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55043" w14:textId="1C66B5A9" w:rsidR="005C065D" w:rsidRPr="000414B7" w:rsidRDefault="005C065D" w:rsidP="000414B7">
      <w:pPr>
        <w:bidi/>
        <w:spacing w:line="276" w:lineRule="auto"/>
        <w:rPr>
          <w:rFonts w:ascii="Sakkal Majalla" w:hAnsi="Sakkal Majalla" w:cs="Sakkal Majalla"/>
          <w:sz w:val="28"/>
          <w:szCs w:val="28"/>
        </w:rPr>
      </w:pPr>
      <w:r w:rsidRPr="000414B7">
        <w:rPr>
          <w:rFonts w:ascii="Sakkal Majalla" w:hAnsi="Sakkal Majalla" w:cs="Sakkal Majalla"/>
          <w:noProof/>
          <w:sz w:val="28"/>
          <w:szCs w:val="28"/>
        </w:rPr>
        <w:drawing>
          <wp:anchor distT="0" distB="0" distL="114300" distR="114300" simplePos="0" relativeHeight="251658240" behindDoc="0" locked="0" layoutInCell="1" allowOverlap="1" wp14:anchorId="24FECB74" wp14:editId="5A665E38">
            <wp:simplePos x="0" y="0"/>
            <wp:positionH relativeFrom="column">
              <wp:posOffset>-222250</wp:posOffset>
            </wp:positionH>
            <wp:positionV relativeFrom="paragraph">
              <wp:posOffset>-254000</wp:posOffset>
            </wp:positionV>
            <wp:extent cx="1663700" cy="764765"/>
            <wp:effectExtent l="0" t="0" r="0" b="0"/>
            <wp:wrapNone/>
            <wp:docPr id="1359258476" name="Picture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سجيل الدخول | خدمات ميدأوشن"/>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63700" cy="764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14B7">
        <w:rPr>
          <w:rFonts w:ascii="Sakkal Majalla" w:hAnsi="Sakkal Majalla" w:cs="Sakkal Majalla"/>
          <w:sz w:val="28"/>
          <w:szCs w:val="28"/>
        </w:rPr>
        <w:t>MIDOCEAN</w:t>
      </w:r>
      <w:r>
        <w:t xml:space="preserve"> </w:t>
      </w:r>
      <w:r w:rsidRPr="000414B7">
        <w:rPr>
          <w:rFonts w:ascii="Sakkal Majalla" w:hAnsi="Sakkal Majalla" w:cs="Sakkal Majalla"/>
          <w:sz w:val="28"/>
          <w:szCs w:val="28"/>
        </w:rPr>
        <w:t>UNIVERSITY</w:t>
      </w:r>
    </w:p>
    <w:p w14:paraId="4AEAA7DE" w14:textId="2BA849D2" w:rsidR="005C065D" w:rsidRPr="000414B7" w:rsidRDefault="005C065D" w:rsidP="000414B7">
      <w:pPr>
        <w:bidi/>
        <w:spacing w:line="276" w:lineRule="auto"/>
        <w:rPr>
          <w:rFonts w:ascii="Sakkal Majalla" w:hAnsi="Sakkal Majalla" w:cs="Sakkal Majalla"/>
          <w:sz w:val="28"/>
          <w:szCs w:val="28"/>
          <w:rtl/>
        </w:rPr>
      </w:pPr>
      <w:r w:rsidRPr="000414B7">
        <w:rPr>
          <w:rFonts w:ascii="Sakkal Majalla" w:hAnsi="Sakkal Majalla" w:cs="Sakkal Majalla"/>
          <w:sz w:val="28"/>
          <w:szCs w:val="28"/>
          <w:rtl/>
        </w:rPr>
        <w:t>كلية الإعلام والتسويق</w:t>
      </w:r>
    </w:p>
    <w:p w14:paraId="78B590C2" w14:textId="4307EE60" w:rsidR="000414B7" w:rsidRPr="000414B7" w:rsidRDefault="000414B7" w:rsidP="000414B7">
      <w:pPr>
        <w:bidi/>
        <w:spacing w:line="276" w:lineRule="auto"/>
        <w:rPr>
          <w:rFonts w:ascii="Sakkal Majalla" w:hAnsi="Sakkal Majalla" w:cs="Sakkal Majalla"/>
          <w:sz w:val="28"/>
          <w:szCs w:val="28"/>
          <w:rtl/>
        </w:rPr>
      </w:pPr>
      <w:r w:rsidRPr="000414B7">
        <w:rPr>
          <w:rFonts w:ascii="Sakkal Majalla" w:hAnsi="Sakkal Majalla" w:cs="Sakkal Majalla"/>
          <w:sz w:val="28"/>
          <w:szCs w:val="28"/>
          <w:rtl/>
        </w:rPr>
        <w:t>ماجستير التسويق الرقمي</w:t>
      </w:r>
    </w:p>
    <w:p w14:paraId="0C1031BA" w14:textId="77777777" w:rsidR="000414B7" w:rsidRPr="000414B7" w:rsidRDefault="000414B7" w:rsidP="000414B7">
      <w:pPr>
        <w:bidi/>
        <w:rPr>
          <w:rFonts w:ascii="Sakkal Majalla" w:hAnsi="Sakkal Majalla" w:cs="Sakkal Majalla"/>
          <w:sz w:val="28"/>
          <w:szCs w:val="28"/>
          <w:rtl/>
        </w:rPr>
      </w:pPr>
    </w:p>
    <w:p w14:paraId="6722756B" w14:textId="77777777" w:rsidR="000414B7" w:rsidRDefault="000414B7" w:rsidP="000414B7">
      <w:pPr>
        <w:bidi/>
        <w:rPr>
          <w:rFonts w:ascii="Sakkal Majalla" w:hAnsi="Sakkal Majalla" w:cs="Sakkal Majalla"/>
          <w:sz w:val="28"/>
          <w:szCs w:val="28"/>
          <w:rtl/>
        </w:rPr>
      </w:pPr>
    </w:p>
    <w:p w14:paraId="73DE26A7" w14:textId="77777777" w:rsidR="0032608B" w:rsidRDefault="0032608B" w:rsidP="0032608B">
      <w:pPr>
        <w:bidi/>
        <w:rPr>
          <w:rFonts w:ascii="Sakkal Majalla" w:hAnsi="Sakkal Majalla" w:cs="Sakkal Majalla"/>
          <w:sz w:val="28"/>
          <w:szCs w:val="28"/>
          <w:rtl/>
        </w:rPr>
      </w:pPr>
    </w:p>
    <w:p w14:paraId="706AF734" w14:textId="77777777" w:rsidR="0032608B" w:rsidRDefault="0032608B" w:rsidP="0032608B">
      <w:pPr>
        <w:bidi/>
        <w:rPr>
          <w:rFonts w:ascii="Sakkal Majalla" w:hAnsi="Sakkal Majalla" w:cs="Sakkal Majalla"/>
          <w:sz w:val="28"/>
          <w:szCs w:val="28"/>
          <w:rtl/>
        </w:rPr>
      </w:pPr>
    </w:p>
    <w:p w14:paraId="341EA129" w14:textId="77777777" w:rsidR="00F95A45" w:rsidRPr="000414B7" w:rsidRDefault="00F95A45" w:rsidP="00F95A45">
      <w:pPr>
        <w:bidi/>
        <w:rPr>
          <w:rFonts w:ascii="Sakkal Majalla" w:hAnsi="Sakkal Majalla" w:cs="Sakkal Majalla"/>
          <w:sz w:val="28"/>
          <w:szCs w:val="28"/>
          <w:rtl/>
        </w:rPr>
      </w:pPr>
    </w:p>
    <w:p w14:paraId="2898A787" w14:textId="77777777"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فعالية التسويق عبر المؤثرين الرقميين في الحملات الإعلانية على قرارات الشراء والعائد على الاستثمار</w:t>
      </w:r>
    </w:p>
    <w:p w14:paraId="1D2F4FFC" w14:textId="671E6558" w:rsid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(دراسة ميدانية)</w:t>
      </w:r>
    </w:p>
    <w:p w14:paraId="41731729" w14:textId="77777777" w:rsidR="0032608B" w:rsidRPr="000414B7" w:rsidRDefault="0032608B" w:rsidP="0032608B">
      <w:pPr>
        <w:bidi/>
        <w:jc w:val="center"/>
        <w:rPr>
          <w:rFonts w:ascii="Sakkal Majalla" w:hAnsi="Sakkal Majalla" w:cs="Sakkal Majalla"/>
          <w:b/>
          <w:bCs/>
          <w:sz w:val="36"/>
          <w:szCs w:val="36"/>
        </w:rPr>
      </w:pPr>
    </w:p>
    <w:p w14:paraId="031ABFD3" w14:textId="77777777"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Pr>
        <w:t>Effectiveness of influencer in digital advertising campaigns on purchasing decisions and return on investment</w:t>
      </w:r>
    </w:p>
    <w:p w14:paraId="3B1C36D6" w14:textId="6767EE00" w:rsidR="000414B7" w:rsidRP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t>(</w:t>
      </w:r>
      <w:r w:rsidRPr="000414B7">
        <w:rPr>
          <w:rFonts w:ascii="Sakkal Majalla" w:hAnsi="Sakkal Majalla" w:cs="Sakkal Majalla"/>
          <w:b/>
          <w:bCs/>
          <w:sz w:val="36"/>
          <w:szCs w:val="36"/>
        </w:rPr>
        <w:t>Field Study</w:t>
      </w:r>
      <w:r w:rsidRPr="000414B7">
        <w:rPr>
          <w:rFonts w:ascii="Sakkal Majalla" w:hAnsi="Sakkal Majalla" w:cs="Sakkal Majalla"/>
          <w:b/>
          <w:bCs/>
          <w:sz w:val="36"/>
          <w:szCs w:val="36"/>
          <w:rtl/>
        </w:rPr>
        <w:t>)</w:t>
      </w:r>
    </w:p>
    <w:p w14:paraId="578E180C" w14:textId="77777777" w:rsidR="000414B7" w:rsidRPr="000414B7" w:rsidRDefault="000414B7" w:rsidP="000414B7">
      <w:pPr>
        <w:bidi/>
        <w:jc w:val="center"/>
        <w:rPr>
          <w:rFonts w:ascii="Sakkal Majalla" w:hAnsi="Sakkal Majalla" w:cs="Sakkal Majalla"/>
          <w:sz w:val="28"/>
          <w:szCs w:val="28"/>
          <w:rtl/>
        </w:rPr>
      </w:pPr>
    </w:p>
    <w:p w14:paraId="2D16BC63" w14:textId="77777777" w:rsidR="000414B7" w:rsidRDefault="000414B7" w:rsidP="000414B7">
      <w:pPr>
        <w:bidi/>
        <w:jc w:val="center"/>
        <w:rPr>
          <w:rFonts w:ascii="Sakkal Majalla" w:hAnsi="Sakkal Majalla" w:cs="Sakkal Majalla"/>
          <w:sz w:val="28"/>
          <w:szCs w:val="28"/>
          <w:rtl/>
        </w:rPr>
      </w:pPr>
    </w:p>
    <w:p w14:paraId="4546C80D" w14:textId="77777777" w:rsidR="0032608B" w:rsidRDefault="0032608B" w:rsidP="0032608B">
      <w:pPr>
        <w:bidi/>
        <w:jc w:val="center"/>
        <w:rPr>
          <w:rFonts w:ascii="Sakkal Majalla" w:hAnsi="Sakkal Majalla" w:cs="Sakkal Majalla"/>
          <w:sz w:val="28"/>
          <w:szCs w:val="28"/>
          <w:rtl/>
        </w:rPr>
      </w:pPr>
    </w:p>
    <w:p w14:paraId="0CB83CD0" w14:textId="77777777" w:rsidR="0032608B" w:rsidRDefault="0032608B" w:rsidP="0032608B">
      <w:pPr>
        <w:bidi/>
        <w:jc w:val="center"/>
        <w:rPr>
          <w:rFonts w:ascii="Sakkal Majalla" w:hAnsi="Sakkal Majalla" w:cs="Sakkal Majalla"/>
          <w:sz w:val="28"/>
          <w:szCs w:val="28"/>
          <w:rtl/>
        </w:rPr>
      </w:pPr>
    </w:p>
    <w:p w14:paraId="7D25AB17" w14:textId="77777777" w:rsidR="0032608B" w:rsidRDefault="0032608B" w:rsidP="0032608B">
      <w:pPr>
        <w:bidi/>
        <w:jc w:val="center"/>
        <w:rPr>
          <w:rFonts w:ascii="Sakkal Majalla" w:hAnsi="Sakkal Majalla" w:cs="Sakkal Majalla"/>
          <w:sz w:val="28"/>
          <w:szCs w:val="28"/>
          <w:rtl/>
        </w:rPr>
      </w:pPr>
    </w:p>
    <w:p w14:paraId="04E8CE95" w14:textId="77777777" w:rsidR="0032608B" w:rsidRDefault="0032608B" w:rsidP="0032608B">
      <w:pPr>
        <w:bidi/>
        <w:jc w:val="center"/>
        <w:rPr>
          <w:rFonts w:ascii="Sakkal Majalla" w:hAnsi="Sakkal Majalla" w:cs="Sakkal Majalla"/>
          <w:sz w:val="28"/>
          <w:szCs w:val="28"/>
          <w:rtl/>
        </w:rPr>
      </w:pPr>
    </w:p>
    <w:p w14:paraId="18962029" w14:textId="77777777" w:rsidR="0032608B" w:rsidRDefault="0032608B" w:rsidP="0032608B">
      <w:pPr>
        <w:bidi/>
        <w:jc w:val="center"/>
        <w:rPr>
          <w:rFonts w:ascii="Sakkal Majalla" w:hAnsi="Sakkal Majalla" w:cs="Sakkal Majalla"/>
          <w:sz w:val="28"/>
          <w:szCs w:val="28"/>
          <w:rtl/>
        </w:rPr>
      </w:pPr>
    </w:p>
    <w:p w14:paraId="4481F825" w14:textId="77777777" w:rsidR="0032608B" w:rsidRPr="000414B7" w:rsidRDefault="0032608B" w:rsidP="0032608B">
      <w:pPr>
        <w:bidi/>
        <w:jc w:val="center"/>
        <w:rPr>
          <w:rFonts w:ascii="Sakkal Majalla" w:hAnsi="Sakkal Majalla" w:cs="Sakkal Majalla"/>
          <w:sz w:val="28"/>
          <w:szCs w:val="28"/>
          <w:rtl/>
        </w:rPr>
      </w:pPr>
    </w:p>
    <w:p w14:paraId="031D96EE" w14:textId="1D9C6D64" w:rsidR="000414B7" w:rsidRPr="000414B7" w:rsidRDefault="000414B7" w:rsidP="00F95A45">
      <w:pPr>
        <w:bidi/>
        <w:rPr>
          <w:rFonts w:ascii="Sakkal Majalla" w:hAnsi="Sakkal Majalla" w:cs="Sakkal Majalla"/>
          <w:b/>
          <w:bCs/>
          <w:sz w:val="32"/>
          <w:szCs w:val="32"/>
          <w:rtl/>
        </w:rPr>
      </w:pPr>
      <w:r w:rsidRPr="000414B7">
        <w:rPr>
          <w:rFonts w:ascii="Sakkal Majalla" w:hAnsi="Sakkal Majalla" w:cs="Sakkal Majalla"/>
          <w:b/>
          <w:bCs/>
          <w:sz w:val="32"/>
          <w:szCs w:val="32"/>
          <w:rtl/>
        </w:rPr>
        <w:t xml:space="preserve">إعداد </w:t>
      </w:r>
      <w:r w:rsidR="0032608B">
        <w:rPr>
          <w:rFonts w:ascii="Sakkal Majalla" w:hAnsi="Sakkal Majalla" w:cs="Sakkal Majalla" w:hint="cs"/>
          <w:b/>
          <w:bCs/>
          <w:sz w:val="32"/>
          <w:szCs w:val="32"/>
          <w:rtl/>
        </w:rPr>
        <w:t>الباحث</w:t>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b/>
          <w:bCs/>
          <w:sz w:val="32"/>
          <w:szCs w:val="32"/>
          <w:rtl/>
        </w:rPr>
        <w:tab/>
      </w:r>
      <w:r w:rsidR="00F95A45">
        <w:rPr>
          <w:rFonts w:ascii="Sakkal Majalla" w:hAnsi="Sakkal Majalla" w:cs="Sakkal Majalla" w:hint="cs"/>
          <w:b/>
          <w:bCs/>
          <w:sz w:val="32"/>
          <w:szCs w:val="32"/>
          <w:rtl/>
        </w:rPr>
        <w:t>تحت إشراف</w:t>
      </w:r>
    </w:p>
    <w:p w14:paraId="404EA8B8" w14:textId="74299A0C" w:rsidR="000414B7" w:rsidRPr="000414B7" w:rsidRDefault="00F95A45" w:rsidP="00F95A45">
      <w:pPr>
        <w:bidi/>
        <w:rPr>
          <w:rFonts w:ascii="Sakkal Majalla" w:hAnsi="Sakkal Majalla" w:cs="Sakkal Majalla"/>
          <w:b/>
          <w:bCs/>
          <w:sz w:val="32"/>
          <w:szCs w:val="32"/>
          <w:rtl/>
        </w:rPr>
      </w:pPr>
      <w:r>
        <w:rPr>
          <w:rFonts w:ascii="Sakkal Majalla" w:hAnsi="Sakkal Majalla" w:cs="Sakkal Majalla" w:hint="cs"/>
          <w:b/>
          <w:bCs/>
          <w:sz w:val="32"/>
          <w:szCs w:val="32"/>
          <w:rtl/>
        </w:rPr>
        <w:t xml:space="preserve">م. </w:t>
      </w:r>
      <w:r w:rsidR="000414B7" w:rsidRPr="000414B7">
        <w:rPr>
          <w:rFonts w:ascii="Sakkal Majalla" w:hAnsi="Sakkal Majalla" w:cs="Sakkal Majalla"/>
          <w:b/>
          <w:bCs/>
          <w:sz w:val="32"/>
          <w:szCs w:val="32"/>
          <w:rtl/>
        </w:rPr>
        <w:t>محمد عمر بامعلم</w:t>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hint="cs"/>
          <w:b/>
          <w:bCs/>
          <w:sz w:val="32"/>
          <w:szCs w:val="32"/>
          <w:rtl/>
        </w:rPr>
        <w:t>د. محمد عويس</w:t>
      </w:r>
    </w:p>
    <w:p w14:paraId="4EC2F7B8" w14:textId="0BFC3757" w:rsidR="000414B7" w:rsidRPr="000414B7" w:rsidRDefault="000414B7" w:rsidP="00F95A45">
      <w:pPr>
        <w:bidi/>
        <w:rPr>
          <w:rFonts w:ascii="Sakkal Majalla" w:hAnsi="Sakkal Majalla" w:cs="Sakkal Majalla"/>
          <w:b/>
          <w:bCs/>
          <w:sz w:val="32"/>
          <w:szCs w:val="32"/>
          <w:rtl/>
        </w:rPr>
      </w:pPr>
      <w:r w:rsidRPr="000414B7">
        <w:rPr>
          <w:rFonts w:ascii="Sakkal Majalla" w:hAnsi="Sakkal Majalla" w:cs="Sakkal Majalla"/>
          <w:b/>
          <w:bCs/>
          <w:sz w:val="32"/>
          <w:szCs w:val="32"/>
          <w:rtl/>
        </w:rPr>
        <w:t>243000270</w:t>
      </w:r>
    </w:p>
    <w:p w14:paraId="15552FA8" w14:textId="77777777" w:rsidR="00F95A45" w:rsidRDefault="00F95A45" w:rsidP="00F95A45">
      <w:pPr>
        <w:bidi/>
        <w:jc w:val="center"/>
        <w:rPr>
          <w:rFonts w:ascii="Sakkal Majalla" w:hAnsi="Sakkal Majalla" w:cs="Sakkal Majalla"/>
          <w:b/>
          <w:bCs/>
          <w:sz w:val="32"/>
          <w:szCs w:val="32"/>
          <w:rtl/>
        </w:rPr>
      </w:pPr>
    </w:p>
    <w:p w14:paraId="6F9FD4AA" w14:textId="77777777" w:rsidR="00F95A45" w:rsidRDefault="00F95A45" w:rsidP="00F95A45">
      <w:pPr>
        <w:bidi/>
        <w:jc w:val="center"/>
        <w:rPr>
          <w:rFonts w:ascii="Sakkal Majalla" w:hAnsi="Sakkal Majalla" w:cs="Sakkal Majalla"/>
          <w:b/>
          <w:bCs/>
          <w:sz w:val="32"/>
          <w:szCs w:val="32"/>
          <w:rtl/>
        </w:rPr>
      </w:pPr>
    </w:p>
    <w:p w14:paraId="743A6DDB" w14:textId="319C2880" w:rsidR="00F95A45" w:rsidRPr="000414B7" w:rsidRDefault="00F95A45" w:rsidP="00F95A45">
      <w:pPr>
        <w:bidi/>
        <w:jc w:val="center"/>
        <w:rPr>
          <w:rFonts w:ascii="Sakkal Majalla" w:hAnsi="Sakkal Majalla" w:cs="Sakkal Majalla"/>
          <w:b/>
          <w:bCs/>
          <w:sz w:val="32"/>
          <w:szCs w:val="32"/>
          <w:rtl/>
        </w:rPr>
      </w:pPr>
      <w:r>
        <w:rPr>
          <w:rFonts w:ascii="Sakkal Majalla" w:hAnsi="Sakkal Majalla" w:cs="Sakkal Majalla" w:hint="cs"/>
          <w:b/>
          <w:bCs/>
          <w:sz w:val="32"/>
          <w:szCs w:val="32"/>
          <w:rtl/>
        </w:rPr>
        <w:t>2025</w:t>
      </w:r>
    </w:p>
    <w:p w14:paraId="4CAAA7A6" w14:textId="2AEE4FBD" w:rsidR="000414B7" w:rsidRDefault="000414B7" w:rsidP="000414B7">
      <w:pPr>
        <w:bidi/>
        <w:jc w:val="center"/>
        <w:rPr>
          <w:rFonts w:ascii="Sakkal Majalla" w:hAnsi="Sakkal Majalla" w:cs="Sakkal Majalla"/>
          <w:b/>
          <w:bCs/>
          <w:sz w:val="36"/>
          <w:szCs w:val="36"/>
          <w:rtl/>
        </w:rPr>
      </w:pPr>
      <w:r w:rsidRPr="000414B7">
        <w:rPr>
          <w:rFonts w:ascii="Sakkal Majalla" w:hAnsi="Sakkal Majalla" w:cs="Sakkal Majalla"/>
          <w:b/>
          <w:bCs/>
          <w:sz w:val="36"/>
          <w:szCs w:val="36"/>
          <w:rtl/>
        </w:rPr>
        <w:lastRenderedPageBreak/>
        <w:t>جدول المحتويات</w:t>
      </w:r>
    </w:p>
    <w:p w14:paraId="626D724F" w14:textId="77777777" w:rsidR="003938D6" w:rsidRDefault="003938D6" w:rsidP="003938D6">
      <w:pPr>
        <w:bidi/>
        <w:jc w:val="center"/>
        <w:rPr>
          <w:rFonts w:ascii="Sakkal Majalla" w:hAnsi="Sakkal Majalla" w:cs="Sakkal Majalla"/>
          <w:b/>
          <w:bCs/>
          <w:sz w:val="36"/>
          <w:szCs w:val="36"/>
          <w:rtl/>
        </w:rPr>
      </w:pPr>
    </w:p>
    <w:p w14:paraId="551810D5" w14:textId="77777777" w:rsidR="0032608B" w:rsidRPr="000414B7" w:rsidRDefault="0032608B" w:rsidP="0032608B">
      <w:pPr>
        <w:bidi/>
        <w:jc w:val="center"/>
        <w:rPr>
          <w:rFonts w:ascii="Sakkal Majalla" w:hAnsi="Sakkal Majalla" w:cs="Sakkal Majalla"/>
          <w:b/>
          <w:bCs/>
          <w:sz w:val="36"/>
          <w:szCs w:val="36"/>
          <w:rtl/>
        </w:rPr>
      </w:pPr>
    </w:p>
    <w:sdt>
      <w:sdtPr>
        <w:rPr>
          <w:rFonts w:ascii="Sakkal Majalla" w:hAnsi="Sakkal Majalla" w:cs="Sakkal Majalla"/>
          <w:b/>
          <w:bCs/>
          <w:sz w:val="28"/>
          <w:szCs w:val="28"/>
          <w:rtl/>
        </w:rPr>
        <w:id w:val="1567994236"/>
        <w:docPartObj>
          <w:docPartGallery w:val="Table of Contents"/>
          <w:docPartUnique/>
        </w:docPartObj>
      </w:sdtPr>
      <w:sdtEndPr>
        <w:rPr>
          <w:noProof/>
        </w:rPr>
      </w:sdtEndPr>
      <w:sdtContent>
        <w:p w14:paraId="0B4C4595" w14:textId="0BB91FC6" w:rsidR="003938D6" w:rsidRPr="003938D6" w:rsidRDefault="0032608B" w:rsidP="003938D6">
          <w:pPr>
            <w:pStyle w:val="TOC1"/>
            <w:spacing w:line="360" w:lineRule="auto"/>
            <w:rPr>
              <w:rFonts w:ascii="Sakkal Majalla" w:hAnsi="Sakkal Majalla" w:cs="Sakkal Majalla"/>
              <w:b/>
              <w:bCs/>
              <w:noProof/>
              <w:kern w:val="2"/>
              <w:sz w:val="28"/>
              <w:szCs w:val="28"/>
              <w14:ligatures w14:val="standardContextual"/>
            </w:rPr>
          </w:pPr>
          <w:r w:rsidRPr="003938D6">
            <w:rPr>
              <w:rFonts w:ascii="Sakkal Majalla" w:hAnsi="Sakkal Majalla" w:cs="Sakkal Majalla"/>
              <w:b/>
              <w:bCs/>
              <w:sz w:val="28"/>
              <w:szCs w:val="28"/>
            </w:rPr>
            <w:fldChar w:fldCharType="begin"/>
          </w:r>
          <w:r w:rsidRPr="003938D6">
            <w:rPr>
              <w:rFonts w:ascii="Sakkal Majalla" w:hAnsi="Sakkal Majalla" w:cs="Sakkal Majalla"/>
              <w:b/>
              <w:bCs/>
              <w:sz w:val="28"/>
              <w:szCs w:val="28"/>
            </w:rPr>
            <w:instrText xml:space="preserve"> TOC \o "1-3" \h \z \u </w:instrText>
          </w:r>
          <w:r w:rsidRPr="003938D6">
            <w:rPr>
              <w:rFonts w:ascii="Sakkal Majalla" w:hAnsi="Sakkal Majalla" w:cs="Sakkal Majalla"/>
              <w:b/>
              <w:bCs/>
              <w:sz w:val="28"/>
              <w:szCs w:val="28"/>
            </w:rPr>
            <w:fldChar w:fldCharType="separate"/>
          </w:r>
          <w:hyperlink w:anchor="_Toc203827787" w:history="1">
            <w:r w:rsidR="003938D6" w:rsidRPr="003938D6">
              <w:rPr>
                <w:rStyle w:val="Hyperlink"/>
                <w:rFonts w:ascii="Sakkal Majalla" w:hAnsi="Sakkal Majalla" w:cs="Sakkal Majalla"/>
                <w:b/>
                <w:bCs/>
                <w:noProof/>
                <w:sz w:val="28"/>
                <w:szCs w:val="28"/>
                <w:rtl/>
              </w:rPr>
              <w:t>المقدمة..........</w:t>
            </w:r>
            <w:r w:rsidR="003938D6" w:rsidRPr="003938D6">
              <w:rPr>
                <w:rFonts w:ascii="Sakkal Majalla" w:hAnsi="Sakkal Majalla" w:cs="Sakkal Majalla"/>
                <w:b/>
                <w:bCs/>
                <w:noProof/>
                <w:webHidden/>
                <w:sz w:val="28"/>
                <w:szCs w:val="28"/>
              </w:rPr>
              <w:tab/>
            </w:r>
            <w:r w:rsidR="003938D6" w:rsidRPr="003938D6">
              <w:rPr>
                <w:rFonts w:ascii="Sakkal Majalla" w:hAnsi="Sakkal Majalla" w:cs="Sakkal Majalla"/>
                <w:b/>
                <w:bCs/>
                <w:noProof/>
                <w:webHidden/>
                <w:sz w:val="28"/>
                <w:szCs w:val="28"/>
              </w:rPr>
              <w:fldChar w:fldCharType="begin"/>
            </w:r>
            <w:r w:rsidR="003938D6" w:rsidRPr="003938D6">
              <w:rPr>
                <w:rFonts w:ascii="Sakkal Majalla" w:hAnsi="Sakkal Majalla" w:cs="Sakkal Majalla"/>
                <w:b/>
                <w:bCs/>
                <w:noProof/>
                <w:webHidden/>
                <w:sz w:val="28"/>
                <w:szCs w:val="28"/>
              </w:rPr>
              <w:instrText xml:space="preserve"> PAGEREF _Toc203827787 \h </w:instrText>
            </w:r>
            <w:r w:rsidR="003938D6" w:rsidRPr="003938D6">
              <w:rPr>
                <w:rFonts w:ascii="Sakkal Majalla" w:hAnsi="Sakkal Majalla" w:cs="Sakkal Majalla"/>
                <w:b/>
                <w:bCs/>
                <w:noProof/>
                <w:webHidden/>
                <w:sz w:val="28"/>
                <w:szCs w:val="28"/>
              </w:rPr>
            </w:r>
            <w:r w:rsidR="003938D6" w:rsidRPr="003938D6">
              <w:rPr>
                <w:rFonts w:ascii="Sakkal Majalla" w:hAnsi="Sakkal Majalla" w:cs="Sakkal Majalla"/>
                <w:b/>
                <w:bCs/>
                <w:noProof/>
                <w:webHidden/>
                <w:sz w:val="28"/>
                <w:szCs w:val="28"/>
              </w:rPr>
              <w:fldChar w:fldCharType="separate"/>
            </w:r>
            <w:r w:rsidR="003938D6" w:rsidRPr="003938D6">
              <w:rPr>
                <w:rFonts w:ascii="Sakkal Majalla" w:hAnsi="Sakkal Majalla" w:cs="Sakkal Majalla"/>
                <w:b/>
                <w:bCs/>
                <w:noProof/>
                <w:webHidden/>
                <w:sz w:val="28"/>
                <w:szCs w:val="28"/>
              </w:rPr>
              <w:t>2</w:t>
            </w:r>
            <w:r w:rsidR="003938D6" w:rsidRPr="003938D6">
              <w:rPr>
                <w:rFonts w:ascii="Sakkal Majalla" w:hAnsi="Sakkal Majalla" w:cs="Sakkal Majalla"/>
                <w:b/>
                <w:bCs/>
                <w:noProof/>
                <w:webHidden/>
                <w:sz w:val="28"/>
                <w:szCs w:val="28"/>
              </w:rPr>
              <w:fldChar w:fldCharType="end"/>
            </w:r>
          </w:hyperlink>
        </w:p>
        <w:p w14:paraId="081624F9" w14:textId="621E6645"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88" w:history="1">
            <w:r w:rsidRPr="003938D6">
              <w:rPr>
                <w:rStyle w:val="Hyperlink"/>
                <w:rFonts w:ascii="Sakkal Majalla" w:hAnsi="Sakkal Majalla" w:cs="Sakkal Majalla"/>
                <w:b/>
                <w:bCs/>
                <w:noProof/>
                <w:sz w:val="28"/>
                <w:szCs w:val="28"/>
                <w:rtl/>
              </w:rPr>
              <w:t>الدراسات السابقة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_Toc203827788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3</w:t>
            </w:r>
            <w:r w:rsidRPr="003938D6">
              <w:rPr>
                <w:rFonts w:ascii="Sakkal Majalla" w:hAnsi="Sakkal Majalla" w:cs="Sakkal Majalla"/>
                <w:b/>
                <w:bCs/>
                <w:noProof/>
                <w:webHidden/>
                <w:sz w:val="28"/>
                <w:szCs w:val="28"/>
              </w:rPr>
              <w:fldChar w:fldCharType="end"/>
            </w:r>
          </w:hyperlink>
        </w:p>
        <w:p w14:paraId="54950EA4" w14:textId="7ADC4572"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89" w:history="1">
            <w:r w:rsidRPr="003938D6">
              <w:rPr>
                <w:rStyle w:val="Hyperlink"/>
                <w:rFonts w:ascii="Sakkal Majalla" w:hAnsi="Sakkal Majalla" w:cs="Sakkal Majalla"/>
                <w:b/>
                <w:bCs/>
                <w:noProof/>
                <w:sz w:val="28"/>
                <w:szCs w:val="28"/>
                <w:rtl/>
              </w:rPr>
              <w:t>مشكلة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_Toc203827789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5</w:t>
            </w:r>
            <w:r w:rsidRPr="003938D6">
              <w:rPr>
                <w:rFonts w:ascii="Sakkal Majalla" w:hAnsi="Sakkal Majalla" w:cs="Sakkal Majalla"/>
                <w:b/>
                <w:bCs/>
                <w:noProof/>
                <w:webHidden/>
                <w:sz w:val="28"/>
                <w:szCs w:val="28"/>
              </w:rPr>
              <w:fldChar w:fldCharType="end"/>
            </w:r>
          </w:hyperlink>
        </w:p>
        <w:p w14:paraId="755F8D88" w14:textId="7EC8397C"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0" w:history="1">
            <w:r w:rsidRPr="003938D6">
              <w:rPr>
                <w:rStyle w:val="Hyperlink"/>
                <w:rFonts w:ascii="Sakkal Majalla" w:hAnsi="Sakkal Majalla" w:cs="Sakkal Majalla"/>
                <w:b/>
                <w:bCs/>
                <w:noProof/>
                <w:sz w:val="28"/>
                <w:szCs w:val="28"/>
                <w:rtl/>
              </w:rPr>
              <w:t>أهمية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_Toc203827790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5</w:t>
            </w:r>
            <w:r w:rsidRPr="003938D6">
              <w:rPr>
                <w:rFonts w:ascii="Sakkal Majalla" w:hAnsi="Sakkal Majalla" w:cs="Sakkal Majalla"/>
                <w:b/>
                <w:bCs/>
                <w:noProof/>
                <w:webHidden/>
                <w:sz w:val="28"/>
                <w:szCs w:val="28"/>
              </w:rPr>
              <w:fldChar w:fldCharType="end"/>
            </w:r>
          </w:hyperlink>
        </w:p>
        <w:p w14:paraId="6DC58015" w14:textId="09115559"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1" w:history="1">
            <w:r w:rsidRPr="003938D6">
              <w:rPr>
                <w:rStyle w:val="Hyperlink"/>
                <w:rFonts w:ascii="Sakkal Majalla" w:hAnsi="Sakkal Majalla" w:cs="Sakkal Majalla"/>
                <w:b/>
                <w:bCs/>
                <w:noProof/>
                <w:sz w:val="28"/>
                <w:szCs w:val="28"/>
                <w:rtl/>
              </w:rPr>
              <w:t>أهداف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_Toc203827791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6</w:t>
            </w:r>
            <w:r w:rsidRPr="003938D6">
              <w:rPr>
                <w:rFonts w:ascii="Sakkal Majalla" w:hAnsi="Sakkal Majalla" w:cs="Sakkal Majalla"/>
                <w:b/>
                <w:bCs/>
                <w:noProof/>
                <w:webHidden/>
                <w:sz w:val="28"/>
                <w:szCs w:val="28"/>
              </w:rPr>
              <w:fldChar w:fldCharType="end"/>
            </w:r>
          </w:hyperlink>
        </w:p>
        <w:p w14:paraId="4CCF9233" w14:textId="24F80885"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2" w:history="1">
            <w:r w:rsidRPr="003938D6">
              <w:rPr>
                <w:rStyle w:val="Hyperlink"/>
                <w:rFonts w:ascii="Sakkal Majalla" w:hAnsi="Sakkal Majalla" w:cs="Sakkal Majalla"/>
                <w:b/>
                <w:bCs/>
                <w:noProof/>
                <w:sz w:val="28"/>
                <w:szCs w:val="28"/>
                <w:rtl/>
              </w:rPr>
              <w:t>مفاهيم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_Toc203827792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6</w:t>
            </w:r>
            <w:r w:rsidRPr="003938D6">
              <w:rPr>
                <w:rFonts w:ascii="Sakkal Majalla" w:hAnsi="Sakkal Majalla" w:cs="Sakkal Majalla"/>
                <w:b/>
                <w:bCs/>
                <w:noProof/>
                <w:webHidden/>
                <w:sz w:val="28"/>
                <w:szCs w:val="28"/>
              </w:rPr>
              <w:fldChar w:fldCharType="end"/>
            </w:r>
          </w:hyperlink>
        </w:p>
        <w:p w14:paraId="52289002" w14:textId="704080FA"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3" w:history="1">
            <w:r w:rsidRPr="003938D6">
              <w:rPr>
                <w:rStyle w:val="Hyperlink"/>
                <w:rFonts w:ascii="Sakkal Majalla" w:hAnsi="Sakkal Majalla" w:cs="Sakkal Majalla"/>
                <w:b/>
                <w:bCs/>
                <w:noProof/>
                <w:sz w:val="28"/>
                <w:szCs w:val="28"/>
                <w:rtl/>
              </w:rPr>
              <w:t>تساؤلات وفروض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_Toc203827793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7</w:t>
            </w:r>
            <w:r w:rsidRPr="003938D6">
              <w:rPr>
                <w:rFonts w:ascii="Sakkal Majalla" w:hAnsi="Sakkal Majalla" w:cs="Sakkal Majalla"/>
                <w:b/>
                <w:bCs/>
                <w:noProof/>
                <w:webHidden/>
                <w:sz w:val="28"/>
                <w:szCs w:val="28"/>
              </w:rPr>
              <w:fldChar w:fldCharType="end"/>
            </w:r>
          </w:hyperlink>
        </w:p>
        <w:p w14:paraId="792982A0" w14:textId="5B0C2EE9"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4" w:history="1">
            <w:r w:rsidRPr="003938D6">
              <w:rPr>
                <w:rStyle w:val="Hyperlink"/>
                <w:rFonts w:ascii="Sakkal Majalla" w:hAnsi="Sakkal Majalla" w:cs="Sakkal Majalla"/>
                <w:b/>
                <w:bCs/>
                <w:noProof/>
                <w:sz w:val="28"/>
                <w:szCs w:val="28"/>
                <w:rtl/>
              </w:rPr>
              <w:t>الإطار النظري..</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_Toc203827794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8</w:t>
            </w:r>
            <w:r w:rsidRPr="003938D6">
              <w:rPr>
                <w:rFonts w:ascii="Sakkal Majalla" w:hAnsi="Sakkal Majalla" w:cs="Sakkal Majalla"/>
                <w:b/>
                <w:bCs/>
                <w:noProof/>
                <w:webHidden/>
                <w:sz w:val="28"/>
                <w:szCs w:val="28"/>
              </w:rPr>
              <w:fldChar w:fldCharType="end"/>
            </w:r>
          </w:hyperlink>
        </w:p>
        <w:p w14:paraId="48853587" w14:textId="477F225C"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5" w:history="1">
            <w:r w:rsidRPr="003938D6">
              <w:rPr>
                <w:rStyle w:val="Hyperlink"/>
                <w:rFonts w:ascii="Sakkal Majalla" w:hAnsi="Sakkal Majalla" w:cs="Sakkal Majalla"/>
                <w:b/>
                <w:bCs/>
                <w:noProof/>
                <w:sz w:val="28"/>
                <w:szCs w:val="28"/>
                <w:rtl/>
              </w:rPr>
              <w:t>الإطار المنهجي للدراسة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_Toc203827795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9</w:t>
            </w:r>
            <w:r w:rsidRPr="003938D6">
              <w:rPr>
                <w:rFonts w:ascii="Sakkal Majalla" w:hAnsi="Sakkal Majalla" w:cs="Sakkal Majalla"/>
                <w:b/>
                <w:bCs/>
                <w:noProof/>
                <w:webHidden/>
                <w:sz w:val="28"/>
                <w:szCs w:val="28"/>
              </w:rPr>
              <w:fldChar w:fldCharType="end"/>
            </w:r>
          </w:hyperlink>
        </w:p>
        <w:p w14:paraId="39634A32" w14:textId="43B6D276"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6" w:history="1">
            <w:r w:rsidRPr="003938D6">
              <w:rPr>
                <w:rStyle w:val="Hyperlink"/>
                <w:rFonts w:ascii="Sakkal Majalla" w:hAnsi="Sakkal Majalla" w:cs="Sakkal Majalla"/>
                <w:b/>
                <w:bCs/>
                <w:noProof/>
                <w:sz w:val="28"/>
                <w:szCs w:val="28"/>
                <w:rtl/>
              </w:rPr>
              <w:t>أدوات جمع البيانات ومقاييس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_Toc203827796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10</w:t>
            </w:r>
            <w:r w:rsidRPr="003938D6">
              <w:rPr>
                <w:rFonts w:ascii="Sakkal Majalla" w:hAnsi="Sakkal Majalla" w:cs="Sakkal Majalla"/>
                <w:b/>
                <w:bCs/>
                <w:noProof/>
                <w:webHidden/>
                <w:sz w:val="28"/>
                <w:szCs w:val="28"/>
              </w:rPr>
              <w:fldChar w:fldCharType="end"/>
            </w:r>
          </w:hyperlink>
        </w:p>
        <w:p w14:paraId="312224F3" w14:textId="4FF5B090"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7" w:history="1">
            <w:r w:rsidRPr="003938D6">
              <w:rPr>
                <w:rStyle w:val="Hyperlink"/>
                <w:rFonts w:ascii="Sakkal Majalla" w:hAnsi="Sakkal Majalla" w:cs="Sakkal Majalla"/>
                <w:b/>
                <w:bCs/>
                <w:noProof/>
                <w:sz w:val="28"/>
                <w:szCs w:val="28"/>
                <w:rtl/>
              </w:rPr>
              <w:t>مجالات الدراسة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_Toc203827797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11</w:t>
            </w:r>
            <w:r w:rsidRPr="003938D6">
              <w:rPr>
                <w:rFonts w:ascii="Sakkal Majalla" w:hAnsi="Sakkal Majalla" w:cs="Sakkal Majalla"/>
                <w:b/>
                <w:bCs/>
                <w:noProof/>
                <w:webHidden/>
                <w:sz w:val="28"/>
                <w:szCs w:val="28"/>
              </w:rPr>
              <w:fldChar w:fldCharType="end"/>
            </w:r>
          </w:hyperlink>
        </w:p>
        <w:p w14:paraId="05F04E61" w14:textId="0D8C122C"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8" w:history="1">
            <w:r w:rsidRPr="003938D6">
              <w:rPr>
                <w:rStyle w:val="Hyperlink"/>
                <w:rFonts w:ascii="Sakkal Majalla" w:hAnsi="Sakkal Majalla" w:cs="Sakkal Majalla"/>
                <w:b/>
                <w:bCs/>
                <w:noProof/>
                <w:sz w:val="28"/>
                <w:szCs w:val="28"/>
                <w:rtl/>
              </w:rPr>
              <w:t>المقاييس والاختبارات الإحصائية المقترح استخدامها</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_Toc203827798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11</w:t>
            </w:r>
            <w:r w:rsidRPr="003938D6">
              <w:rPr>
                <w:rFonts w:ascii="Sakkal Majalla" w:hAnsi="Sakkal Majalla" w:cs="Sakkal Majalla"/>
                <w:b/>
                <w:bCs/>
                <w:noProof/>
                <w:webHidden/>
                <w:sz w:val="28"/>
                <w:szCs w:val="28"/>
              </w:rPr>
              <w:fldChar w:fldCharType="end"/>
            </w:r>
          </w:hyperlink>
        </w:p>
        <w:p w14:paraId="6EFB9961" w14:textId="4813E6B6"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799" w:history="1">
            <w:r w:rsidRPr="003938D6">
              <w:rPr>
                <w:rStyle w:val="Hyperlink"/>
                <w:rFonts w:ascii="Sakkal Majalla" w:hAnsi="Sakkal Majalla" w:cs="Sakkal Majalla"/>
                <w:b/>
                <w:bCs/>
                <w:noProof/>
                <w:sz w:val="28"/>
                <w:szCs w:val="28"/>
                <w:rtl/>
              </w:rPr>
              <w:t>التبويب المقترح وفق الخطة الزمنية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_Toc203827799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11</w:t>
            </w:r>
            <w:r w:rsidRPr="003938D6">
              <w:rPr>
                <w:rFonts w:ascii="Sakkal Majalla" w:hAnsi="Sakkal Majalla" w:cs="Sakkal Majalla"/>
                <w:b/>
                <w:bCs/>
                <w:noProof/>
                <w:webHidden/>
                <w:sz w:val="28"/>
                <w:szCs w:val="28"/>
              </w:rPr>
              <w:fldChar w:fldCharType="end"/>
            </w:r>
          </w:hyperlink>
        </w:p>
        <w:p w14:paraId="45381CA4" w14:textId="51700ECB" w:rsidR="003938D6" w:rsidRPr="003938D6" w:rsidRDefault="003938D6" w:rsidP="003938D6">
          <w:pPr>
            <w:pStyle w:val="TOC1"/>
            <w:spacing w:line="360" w:lineRule="auto"/>
            <w:rPr>
              <w:rFonts w:ascii="Sakkal Majalla" w:hAnsi="Sakkal Majalla" w:cs="Sakkal Majalla"/>
              <w:b/>
              <w:bCs/>
              <w:noProof/>
              <w:kern w:val="2"/>
              <w:sz w:val="28"/>
              <w:szCs w:val="28"/>
              <w14:ligatures w14:val="standardContextual"/>
            </w:rPr>
          </w:pPr>
          <w:hyperlink w:anchor="_Toc203827800" w:history="1">
            <w:r w:rsidRPr="003938D6">
              <w:rPr>
                <w:rStyle w:val="Hyperlink"/>
                <w:rFonts w:ascii="Sakkal Majalla" w:hAnsi="Sakkal Majalla" w:cs="Sakkal Majalla"/>
                <w:b/>
                <w:bCs/>
                <w:noProof/>
                <w:sz w:val="28"/>
                <w:szCs w:val="28"/>
                <w:rtl/>
              </w:rPr>
              <w:t>قائمة المصادر والمراجع المبدئية</w:t>
            </w:r>
            <w:r w:rsidRPr="003938D6">
              <w:rPr>
                <w:rFonts w:ascii="Sakkal Majalla" w:hAnsi="Sakkal Majalla" w:cs="Sakkal Majalla"/>
                <w:b/>
                <w:bCs/>
                <w:noProof/>
                <w:webHidden/>
                <w:sz w:val="28"/>
                <w:szCs w:val="28"/>
              </w:rPr>
              <w:tab/>
            </w:r>
            <w:r w:rsidRPr="003938D6">
              <w:rPr>
                <w:rFonts w:ascii="Sakkal Majalla" w:hAnsi="Sakkal Majalla" w:cs="Sakkal Majalla"/>
                <w:b/>
                <w:bCs/>
                <w:noProof/>
                <w:webHidden/>
                <w:sz w:val="28"/>
                <w:szCs w:val="28"/>
              </w:rPr>
              <w:fldChar w:fldCharType="begin"/>
            </w:r>
            <w:r w:rsidRPr="003938D6">
              <w:rPr>
                <w:rFonts w:ascii="Sakkal Majalla" w:hAnsi="Sakkal Majalla" w:cs="Sakkal Majalla"/>
                <w:b/>
                <w:bCs/>
                <w:noProof/>
                <w:webHidden/>
                <w:sz w:val="28"/>
                <w:szCs w:val="28"/>
              </w:rPr>
              <w:instrText xml:space="preserve"> PAGEREF _Toc203827800 \h </w:instrText>
            </w:r>
            <w:r w:rsidRPr="003938D6">
              <w:rPr>
                <w:rFonts w:ascii="Sakkal Majalla" w:hAnsi="Sakkal Majalla" w:cs="Sakkal Majalla"/>
                <w:b/>
                <w:bCs/>
                <w:noProof/>
                <w:webHidden/>
                <w:sz w:val="28"/>
                <w:szCs w:val="28"/>
              </w:rPr>
            </w:r>
            <w:r w:rsidRPr="003938D6">
              <w:rPr>
                <w:rFonts w:ascii="Sakkal Majalla" w:hAnsi="Sakkal Majalla" w:cs="Sakkal Majalla"/>
                <w:b/>
                <w:bCs/>
                <w:noProof/>
                <w:webHidden/>
                <w:sz w:val="28"/>
                <w:szCs w:val="28"/>
              </w:rPr>
              <w:fldChar w:fldCharType="separate"/>
            </w:r>
            <w:r w:rsidRPr="003938D6">
              <w:rPr>
                <w:rFonts w:ascii="Sakkal Majalla" w:hAnsi="Sakkal Majalla" w:cs="Sakkal Majalla"/>
                <w:b/>
                <w:bCs/>
                <w:noProof/>
                <w:webHidden/>
                <w:sz w:val="28"/>
                <w:szCs w:val="28"/>
              </w:rPr>
              <w:t>12</w:t>
            </w:r>
            <w:r w:rsidRPr="003938D6">
              <w:rPr>
                <w:rFonts w:ascii="Sakkal Majalla" w:hAnsi="Sakkal Majalla" w:cs="Sakkal Majalla"/>
                <w:b/>
                <w:bCs/>
                <w:noProof/>
                <w:webHidden/>
                <w:sz w:val="28"/>
                <w:szCs w:val="28"/>
              </w:rPr>
              <w:fldChar w:fldCharType="end"/>
            </w:r>
          </w:hyperlink>
        </w:p>
        <w:p w14:paraId="762ACA18" w14:textId="14AFA9E8" w:rsidR="0032608B" w:rsidRDefault="0032608B" w:rsidP="003938D6">
          <w:pPr>
            <w:bidi/>
            <w:spacing w:line="360" w:lineRule="auto"/>
          </w:pPr>
          <w:r w:rsidRPr="003938D6">
            <w:rPr>
              <w:rFonts w:ascii="Sakkal Majalla" w:hAnsi="Sakkal Majalla" w:cs="Sakkal Majalla"/>
              <w:b/>
              <w:bCs/>
              <w:noProof/>
              <w:sz w:val="28"/>
              <w:szCs w:val="28"/>
            </w:rPr>
            <w:fldChar w:fldCharType="end"/>
          </w:r>
        </w:p>
      </w:sdtContent>
    </w:sdt>
    <w:p w14:paraId="060E84EC" w14:textId="612723FB" w:rsidR="0032608B" w:rsidRPr="0032608B" w:rsidRDefault="0032608B" w:rsidP="0032608B">
      <w:pPr>
        <w:bidi/>
      </w:pPr>
    </w:p>
    <w:p w14:paraId="2C1782A8" w14:textId="77777777" w:rsidR="000414B7" w:rsidRDefault="000414B7" w:rsidP="000414B7">
      <w:pPr>
        <w:bidi/>
        <w:rPr>
          <w:rFonts w:ascii="Sakkal Majalla" w:hAnsi="Sakkal Majalla" w:cs="Sakkal Majalla"/>
          <w:sz w:val="28"/>
          <w:szCs w:val="28"/>
          <w:rtl/>
        </w:rPr>
      </w:pPr>
    </w:p>
    <w:p w14:paraId="73F23B5A" w14:textId="77777777" w:rsidR="00186EE5" w:rsidRPr="0032608B" w:rsidRDefault="00186EE5" w:rsidP="00186EE5">
      <w:pPr>
        <w:bidi/>
        <w:rPr>
          <w:rFonts w:ascii="Sakkal Majalla" w:hAnsi="Sakkal Majalla" w:cs="Sakkal Majalla"/>
          <w:sz w:val="28"/>
          <w:szCs w:val="28"/>
        </w:rPr>
      </w:pPr>
    </w:p>
    <w:p w14:paraId="2EC3157D" w14:textId="1A4E20E2" w:rsidR="000414B7" w:rsidRPr="00C1617F" w:rsidRDefault="000414B7" w:rsidP="00213ACB">
      <w:pPr>
        <w:pStyle w:val="ListParagraph"/>
        <w:bidi/>
        <w:spacing w:line="276" w:lineRule="auto"/>
        <w:outlineLvl w:val="0"/>
        <w:rPr>
          <w:rFonts w:ascii="Sakkal Majalla" w:hAnsi="Sakkal Majalla" w:cs="Sakkal Majalla"/>
          <w:b/>
          <w:bCs/>
          <w:sz w:val="32"/>
          <w:szCs w:val="32"/>
        </w:rPr>
      </w:pPr>
      <w:bookmarkStart w:id="0" w:name="_Toc203827787"/>
      <w:r w:rsidRPr="00C1617F">
        <w:rPr>
          <w:rFonts w:ascii="Sakkal Majalla" w:hAnsi="Sakkal Majalla" w:cs="Sakkal Majalla" w:hint="cs"/>
          <w:b/>
          <w:bCs/>
          <w:sz w:val="32"/>
          <w:szCs w:val="32"/>
          <w:rtl/>
        </w:rPr>
        <w:lastRenderedPageBreak/>
        <w:t>المقدمة</w:t>
      </w:r>
      <w:bookmarkEnd w:id="0"/>
    </w:p>
    <w:p w14:paraId="284D194F"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شهدت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السنوات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الأخيرة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تحولاً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جذرياً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واستراتيجيات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وذلك بسبب ما يشهده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العالم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اليوم 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تحولات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متسارعة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أنماط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الاستهلاك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وأساليب</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نتيجة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للتطور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التقني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وانتشار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وسائل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الاجتماعي،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تعد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فقط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للترفيه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أو</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التواصل،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أصبحت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منصات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قوية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وفعالة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سلوك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 xml:space="preserve"> حيث برز العديد من المشاهير والمؤثرين والذي لديهم دور فعال في التأثير على المستهلكين حيث استطاعوا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بناء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جماهيرية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واسعة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وثقة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متزايدة،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جعلهم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أدوات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تلجأ</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إليها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العلامات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التجارية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لتحقيق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أهدافها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14:ligatures w14:val="standardContextual"/>
        </w:rPr>
        <w:t>.</w:t>
      </w:r>
    </w:p>
    <w:p w14:paraId="30D0A4A6"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لقد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التحول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إعادة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تشكيل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العلامة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التجارية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والمستهلك،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حيث</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أصبح</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حلقة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وصل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جديدة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تلعب</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دوراً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محورياً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إيصال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الرسائل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بطريقة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أكثر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قرباً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ومصداقية</w:t>
      </w:r>
      <w:r w:rsidRPr="00E01937">
        <w:rPr>
          <w:rFonts w:ascii="Sakkal Majalla" w:eastAsiaTheme="minorHAnsi" w:hAnsi="Sakkal Majalla" w:cs="Sakkal Majalla"/>
          <w:kern w:val="2"/>
          <w:sz w:val="28"/>
          <w:szCs w:val="28"/>
          <w:rtl/>
          <w14:ligatures w14:val="standardContextual"/>
        </w:rPr>
        <w:t xml:space="preserve">. </w:t>
      </w:r>
    </w:p>
    <w:p w14:paraId="4F494095"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وبالرغم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الانتشار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الواسع</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لاستخدام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هؤلاء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الحملات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تزال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هناك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حاجة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ملحّة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لفهم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فعاليتهم</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الفعلية،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ليس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فقط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نوايا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وسلوك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الشراء،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أيضاً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تحقيق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عائد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ملموس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الاستثمار</w:t>
      </w:r>
      <w:r w:rsidRPr="00E01937">
        <w:rPr>
          <w:rFonts w:ascii="Sakkal Majalla" w:eastAsiaTheme="minorHAnsi" w:hAnsi="Sakkal Majalla" w:cs="Sakkal Majalla"/>
          <w:kern w:val="2"/>
          <w:sz w:val="28"/>
          <w:szCs w:val="28"/>
          <w14:ligatures w14:val="standardContextual"/>
        </w:rPr>
        <w:t xml:space="preserve"> (ROI)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وجهة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نظر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المنظمات</w:t>
      </w:r>
      <w:r w:rsidRPr="00E01937">
        <w:rPr>
          <w:rFonts w:ascii="Sakkal Majalla" w:eastAsiaTheme="minorHAnsi" w:hAnsi="Sakkal Majalla" w:cs="Sakkal Majalla"/>
          <w:kern w:val="2"/>
          <w:sz w:val="28"/>
          <w:szCs w:val="28"/>
          <w14:ligatures w14:val="standardContextual"/>
        </w:rPr>
        <w:t>.</w:t>
      </w:r>
    </w:p>
    <w:p w14:paraId="483F6A85" w14:textId="4774A3E6" w:rsidR="00E01937" w:rsidRDefault="00E01937" w:rsidP="00E73128">
      <w:pPr>
        <w:bidi/>
        <w:spacing w:after="160" w:line="276" w:lineRule="auto"/>
        <w:ind w:left="360"/>
        <w:rPr>
          <w:rFonts w:ascii="Sakkal Majalla" w:eastAsiaTheme="minorHAnsi" w:hAnsi="Sakkal Majalla" w:cs="Sakkal Majalla"/>
          <w:kern w:val="2"/>
          <w:sz w:val="28"/>
          <w:szCs w:val="28"/>
          <w:rtl/>
          <w14:ligatures w14:val="standardContextual"/>
        </w:rPr>
      </w:pPr>
      <w:r w:rsidRPr="00E01937">
        <w:rPr>
          <w:rFonts w:ascii="Sakkal Majalla" w:eastAsiaTheme="minorHAnsi" w:hAnsi="Sakkal Majalla" w:cs="Sakkal Majalla" w:hint="cs"/>
          <w:kern w:val="2"/>
          <w:sz w:val="28"/>
          <w:szCs w:val="28"/>
          <w:rtl/>
          <w14:ligatures w14:val="standardContextual"/>
        </w:rPr>
        <w:t>ومن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هنا،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تسعى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هذه</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الدراسة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إلى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استكشاف</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فعالية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عبر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المؤثرين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الرقميين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التأثير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قرارات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الشراء</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لدى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وكذلك</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قياس</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أثر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هذا</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النمط</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التسويقي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العائد</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على</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الاستثمار،</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خلال</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دراسة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ميدانية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تدمج</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بين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رؤية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المستهلكين</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والممارسات</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الفعلية</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في</w:t>
      </w:r>
      <w:r w:rsidRPr="00E01937">
        <w:rPr>
          <w:rFonts w:ascii="Sakkal Majalla" w:eastAsiaTheme="minorHAnsi" w:hAnsi="Sakkal Majalla" w:cs="Sakkal Majalla"/>
          <w:kern w:val="2"/>
          <w:sz w:val="28"/>
          <w:szCs w:val="28"/>
          <w:rtl/>
          <w14:ligatures w14:val="standardContextual"/>
        </w:rPr>
        <w:t xml:space="preserve"> </w:t>
      </w:r>
      <w:r w:rsidRPr="00E01937">
        <w:rPr>
          <w:rFonts w:ascii="Sakkal Majalla" w:eastAsiaTheme="minorHAnsi" w:hAnsi="Sakkal Majalla" w:cs="Sakkal Majalla" w:hint="cs"/>
          <w:kern w:val="2"/>
          <w:sz w:val="28"/>
          <w:szCs w:val="28"/>
          <w:rtl/>
          <w14:ligatures w14:val="standardContextual"/>
        </w:rPr>
        <w:t>المنظمات</w:t>
      </w:r>
      <w:r w:rsidR="00E73128">
        <w:rPr>
          <w:rFonts w:ascii="Sakkal Majalla" w:eastAsiaTheme="minorHAnsi" w:hAnsi="Sakkal Majalla" w:cs="Sakkal Majalla" w:hint="cs"/>
          <w:kern w:val="2"/>
          <w:sz w:val="28"/>
          <w:szCs w:val="28"/>
          <w:rtl/>
          <w14:ligatures w14:val="standardContextual"/>
        </w:rPr>
        <w:t xml:space="preserve"> من خلال </w:t>
      </w:r>
      <w:r w:rsidR="00E73128" w:rsidRPr="00E73128">
        <w:rPr>
          <w:rFonts w:ascii="Sakkal Majalla" w:eastAsiaTheme="minorHAnsi" w:hAnsi="Sakkal Majalla" w:cs="Sakkal Majalla"/>
          <w:kern w:val="2"/>
          <w:sz w:val="28"/>
          <w:szCs w:val="28"/>
          <w:rtl/>
          <w14:ligatures w14:val="standardContextual"/>
        </w:rPr>
        <w:t>الاستبانة والمقابلات</w:t>
      </w:r>
      <w:r w:rsidRPr="00E01937">
        <w:rPr>
          <w:rFonts w:ascii="Sakkal Majalla" w:eastAsiaTheme="minorHAnsi" w:hAnsi="Sakkal Majalla" w:cs="Sakkal Majalla"/>
          <w:kern w:val="2"/>
          <w:sz w:val="28"/>
          <w:szCs w:val="28"/>
          <w:rtl/>
          <w14:ligatures w14:val="standardContextual"/>
        </w:rPr>
        <w:t>.</w:t>
      </w:r>
    </w:p>
    <w:p w14:paraId="1E10E3C6" w14:textId="77777777" w:rsidR="00E01937" w:rsidRPr="00E01937" w:rsidRDefault="00E01937" w:rsidP="00213ACB">
      <w:pPr>
        <w:bidi/>
        <w:spacing w:after="160" w:line="276" w:lineRule="auto"/>
        <w:ind w:left="360"/>
        <w:rPr>
          <w:rFonts w:ascii="Sakkal Majalla" w:eastAsiaTheme="minorHAnsi" w:hAnsi="Sakkal Majalla" w:cs="Sakkal Majalla"/>
          <w:kern w:val="2"/>
          <w:sz w:val="28"/>
          <w:szCs w:val="28"/>
          <w:rtl/>
          <w14:ligatures w14:val="standardContextual"/>
        </w:rPr>
      </w:pPr>
    </w:p>
    <w:p w14:paraId="1374C0FB" w14:textId="42502EE1" w:rsidR="00F95A45" w:rsidRPr="00F95A45" w:rsidRDefault="00F95A45" w:rsidP="00213ACB">
      <w:pPr>
        <w:pStyle w:val="ListParagraph"/>
        <w:bidi/>
        <w:spacing w:line="276" w:lineRule="auto"/>
        <w:outlineLvl w:val="0"/>
        <w:rPr>
          <w:rFonts w:ascii="Sakkal Majalla" w:hAnsi="Sakkal Majalla" w:cs="Sakkal Majalla"/>
          <w:b/>
          <w:bCs/>
          <w:sz w:val="32"/>
          <w:szCs w:val="32"/>
        </w:rPr>
      </w:pPr>
      <w:bookmarkStart w:id="1" w:name="_Toc203827788"/>
      <w:r w:rsidRPr="00F95A45">
        <w:rPr>
          <w:rFonts w:ascii="Sakkal Majalla" w:hAnsi="Sakkal Majalla" w:cs="Sakkal Majalla"/>
          <w:b/>
          <w:bCs/>
          <w:sz w:val="32"/>
          <w:szCs w:val="32"/>
          <w:rtl/>
        </w:rPr>
        <w:t>الدراسات السابقة</w:t>
      </w:r>
      <w:bookmarkEnd w:id="1"/>
    </w:p>
    <w:p w14:paraId="7C31784A" w14:textId="77777777" w:rsidR="00B40086" w:rsidRDefault="00B40086" w:rsidP="00213ACB">
      <w:pPr>
        <w:bidi/>
        <w:spacing w:line="276" w:lineRule="auto"/>
        <w:rPr>
          <w:rFonts w:ascii="Sakkal Majalla" w:hAnsi="Sakkal Majalla" w:cs="Sakkal Majalla"/>
          <w:sz w:val="28"/>
          <w:szCs w:val="28"/>
          <w:rtl/>
        </w:rPr>
      </w:pPr>
      <w:r>
        <w:rPr>
          <w:rFonts w:ascii="Sakkal Majalla" w:hAnsi="Sakkal Majalla" w:cs="Sakkal Majalla" w:hint="cs"/>
          <w:sz w:val="28"/>
          <w:szCs w:val="28"/>
          <w:rtl/>
        </w:rPr>
        <w:t>ن</w:t>
      </w:r>
      <w:r w:rsidRPr="00B40086">
        <w:rPr>
          <w:rFonts w:ascii="Sakkal Majalla" w:hAnsi="Sakkal Majalla" w:cs="Sakkal Majalla" w:hint="cs"/>
          <w:sz w:val="28"/>
          <w:szCs w:val="28"/>
          <w:rtl/>
        </w:rPr>
        <w:t>ظرًا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للأهمية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المتزايدة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للتسويق</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الرقميين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كأداة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حديثة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الحملات</w:t>
      </w:r>
      <w:r w:rsidRPr="00B40086">
        <w:rPr>
          <w:rFonts w:ascii="Sakkal Majalla" w:hAnsi="Sakkal Majalla" w:cs="Sakkal Majalla"/>
          <w:sz w:val="28"/>
          <w:szCs w:val="28"/>
          <w:rtl/>
        </w:rPr>
        <w:t xml:space="preserve"> </w:t>
      </w:r>
      <w:r>
        <w:rPr>
          <w:rFonts w:ascii="Sakkal Majalla" w:hAnsi="Sakkal Majalla" w:cs="Sakkal Majalla" w:hint="cs"/>
          <w:sz w:val="28"/>
          <w:szCs w:val="28"/>
          <w:rtl/>
        </w:rPr>
        <w:t>التسويقية</w:t>
      </w:r>
      <w:r w:rsidRPr="00B40086">
        <w:rPr>
          <w:rFonts w:ascii="Sakkal Majalla" w:hAnsi="Sakkal Majalla" w:cs="Sakkal Majalla" w:hint="cs"/>
          <w:sz w:val="28"/>
          <w:szCs w:val="28"/>
          <w:rtl/>
        </w:rPr>
        <w:t>،</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شهدت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السنوات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الأخيرة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اهتمامًا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متزايدًا</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الباحثين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والأكاديميين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أثر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هذه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الظاهرة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سلوك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والعائد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الاستثماري</w:t>
      </w:r>
      <w:r w:rsidRPr="00B40086">
        <w:rPr>
          <w:rFonts w:ascii="Sakkal Majalla" w:hAnsi="Sakkal Majalla" w:cs="Sakkal Majalla"/>
          <w:sz w:val="28"/>
          <w:szCs w:val="28"/>
          <w:rtl/>
        </w:rPr>
        <w:t xml:space="preserve"> </w:t>
      </w:r>
      <w:r>
        <w:rPr>
          <w:rFonts w:ascii="Sakkal Majalla" w:hAnsi="Sakkal Majalla" w:cs="Sakkal Majalla" w:hint="cs"/>
          <w:sz w:val="28"/>
          <w:szCs w:val="28"/>
          <w:rtl/>
        </w:rPr>
        <w:t>للمنظمات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وقد</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تباينت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توجهات</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الباحثين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في</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تحليل</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هذا</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النوع</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من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التسويق</w:t>
      </w:r>
      <w:r>
        <w:rPr>
          <w:rFonts w:ascii="Sakkal Majalla" w:hAnsi="Sakkal Majalla" w:cs="Sakkal Majalla" w:hint="cs"/>
          <w:sz w:val="28"/>
          <w:szCs w:val="28"/>
          <w:rtl/>
        </w:rPr>
        <w:t>.</w:t>
      </w:r>
    </w:p>
    <w:p w14:paraId="7A897685" w14:textId="6E0C551D" w:rsidR="00F95A45" w:rsidRPr="00F95A45" w:rsidRDefault="00B40086" w:rsidP="00213ACB">
      <w:pPr>
        <w:bidi/>
        <w:spacing w:after="240" w:line="276" w:lineRule="auto"/>
        <w:rPr>
          <w:rFonts w:ascii="Sakkal Majalla" w:hAnsi="Sakkal Majalla" w:cs="Sakkal Majalla"/>
          <w:sz w:val="28"/>
          <w:szCs w:val="28"/>
          <w:rtl/>
        </w:rPr>
      </w:pPr>
      <w:r>
        <w:rPr>
          <w:rFonts w:ascii="Sakkal Majalla" w:hAnsi="Sakkal Majalla" w:cs="Sakkal Majalla" w:hint="cs"/>
          <w:sz w:val="28"/>
          <w:szCs w:val="28"/>
          <w:rtl/>
        </w:rPr>
        <w:t>وهنا يمكن تقسيم الدراسات السابقة إلى</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محورين</w:t>
      </w:r>
      <w:r w:rsidR="00F95A45" w:rsidRPr="00F95A45">
        <w:rPr>
          <w:rFonts w:ascii="Sakkal Majalla" w:hAnsi="Sakkal Majalla" w:cs="Sakkal Majalla"/>
          <w:sz w:val="28"/>
          <w:szCs w:val="28"/>
          <w:rtl/>
        </w:rPr>
        <w:t xml:space="preserve"> </w:t>
      </w:r>
      <w:r w:rsidR="00F95A45" w:rsidRPr="00F95A45">
        <w:rPr>
          <w:rFonts w:ascii="Sakkal Majalla" w:hAnsi="Sakkal Majalla" w:cs="Sakkal Majalla" w:hint="cs"/>
          <w:sz w:val="28"/>
          <w:szCs w:val="28"/>
          <w:rtl/>
        </w:rPr>
        <w:t>أساسيين</w:t>
      </w:r>
      <w:r w:rsidR="00F95A45" w:rsidRPr="00F95A45">
        <w:rPr>
          <w:rFonts w:ascii="Sakkal Majalla" w:hAnsi="Sakkal Majalla" w:cs="Sakkal Majalla"/>
          <w:sz w:val="28"/>
          <w:szCs w:val="28"/>
        </w:rPr>
        <w:t>:</w:t>
      </w:r>
    </w:p>
    <w:p w14:paraId="0694C661" w14:textId="364E3DCA" w:rsidR="00F95A45" w:rsidRDefault="00F95A45" w:rsidP="00213ACB">
      <w:pPr>
        <w:pStyle w:val="ListParagraph"/>
        <w:numPr>
          <w:ilvl w:val="0"/>
          <w:numId w:val="5"/>
        </w:numPr>
        <w:bidi/>
        <w:spacing w:line="276" w:lineRule="auto"/>
        <w:rPr>
          <w:rFonts w:ascii="Sakkal Majalla" w:hAnsi="Sakkal Majalla" w:cs="Sakkal Majalla"/>
          <w:b/>
          <w:bCs/>
          <w:sz w:val="28"/>
          <w:szCs w:val="28"/>
        </w:rPr>
      </w:pPr>
      <w:r w:rsidRPr="00B40086">
        <w:rPr>
          <w:rFonts w:ascii="Sakkal Majalla" w:hAnsi="Sakkal Majalla" w:cs="Sakkal Majalla" w:hint="cs"/>
          <w:b/>
          <w:bCs/>
          <w:sz w:val="28"/>
          <w:szCs w:val="28"/>
          <w:rtl/>
        </w:rPr>
        <w:t>المحور</w:t>
      </w:r>
      <w:r w:rsidRPr="00B40086">
        <w:rPr>
          <w:rFonts w:ascii="Sakkal Majalla" w:hAnsi="Sakkal Majalla" w:cs="Sakkal Majalla"/>
          <w:b/>
          <w:bCs/>
          <w:sz w:val="28"/>
          <w:szCs w:val="28"/>
          <w:rtl/>
        </w:rPr>
        <w:t xml:space="preserve"> </w:t>
      </w:r>
      <w:r w:rsidRPr="00B40086">
        <w:rPr>
          <w:rFonts w:ascii="Sakkal Majalla" w:hAnsi="Sakkal Majalla" w:cs="Sakkal Majalla" w:hint="cs"/>
          <w:b/>
          <w:bCs/>
          <w:sz w:val="28"/>
          <w:szCs w:val="28"/>
          <w:rtl/>
        </w:rPr>
        <w:t>الأول</w:t>
      </w:r>
      <w:r w:rsidR="00B40086" w:rsidRPr="00B40086">
        <w:rPr>
          <w:rFonts w:ascii="Sakkal Majalla" w:hAnsi="Sakkal Majalla" w:cs="Sakkal Majalla" w:hint="cs"/>
          <w:b/>
          <w:bCs/>
          <w:sz w:val="28"/>
          <w:szCs w:val="28"/>
          <w:rtl/>
        </w:rPr>
        <w:t>:</w:t>
      </w:r>
      <w:r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فعالية</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التسويق</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عبر</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المؤثرين</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الرقميين</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على</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قرارات</w:t>
      </w:r>
      <w:r w:rsidR="00B40086" w:rsidRPr="00B40086">
        <w:rPr>
          <w:rFonts w:ascii="Sakkal Majalla" w:hAnsi="Sakkal Majalla" w:cs="Sakkal Majalla"/>
          <w:b/>
          <w:bCs/>
          <w:sz w:val="28"/>
          <w:szCs w:val="28"/>
          <w:rtl/>
        </w:rPr>
        <w:t xml:space="preserve"> </w:t>
      </w:r>
      <w:r w:rsidR="00B40086" w:rsidRPr="00B40086">
        <w:rPr>
          <w:rFonts w:ascii="Sakkal Majalla" w:hAnsi="Sakkal Majalla" w:cs="Sakkal Majalla" w:hint="cs"/>
          <w:b/>
          <w:bCs/>
          <w:sz w:val="28"/>
          <w:szCs w:val="28"/>
          <w:rtl/>
        </w:rPr>
        <w:t>الشراء</w:t>
      </w:r>
      <w:r w:rsidR="00B40086">
        <w:rPr>
          <w:rFonts w:ascii="Sakkal Majalla" w:hAnsi="Sakkal Majalla" w:cs="Sakkal Majalla" w:hint="cs"/>
          <w:b/>
          <w:bCs/>
          <w:sz w:val="28"/>
          <w:szCs w:val="28"/>
          <w:rtl/>
        </w:rPr>
        <w:t>:</w:t>
      </w:r>
    </w:p>
    <w:p w14:paraId="475DE092" w14:textId="6115A69A" w:rsidR="00B40086" w:rsidRPr="00B40086" w:rsidRDefault="00B40086" w:rsidP="00213ACB">
      <w:pPr>
        <w:pStyle w:val="ListParagraph"/>
        <w:numPr>
          <w:ilvl w:val="0"/>
          <w:numId w:val="6"/>
        </w:numPr>
        <w:bidi/>
        <w:spacing w:line="276" w:lineRule="auto"/>
        <w:rPr>
          <w:rFonts w:ascii="Sakkal Majalla" w:hAnsi="Sakkal Majalla" w:cs="Sakkal Majalla"/>
          <w:sz w:val="28"/>
          <w:szCs w:val="28"/>
          <w:rtl/>
        </w:rPr>
      </w:pPr>
      <w:bookmarkStart w:id="2" w:name="_Hlk202723977"/>
      <w:r>
        <w:rPr>
          <w:rFonts w:ascii="Sakkal Majalla" w:hAnsi="Sakkal Majalla" w:cs="Sakkal Majalla" w:hint="cs"/>
          <w:sz w:val="28"/>
          <w:szCs w:val="28"/>
          <w:rtl/>
        </w:rPr>
        <w:t>دراسة عهود الزيود (2021) تحت عنوان "</w:t>
      </w:r>
      <w:r w:rsidRPr="00B40086">
        <w:rPr>
          <w:rFonts w:ascii="Sakkal Majalla" w:hAnsi="Sakkal Majalla" w:cs="Sakkal Majalla" w:hint="cs"/>
          <w:sz w:val="28"/>
          <w:szCs w:val="28"/>
          <w:rtl/>
        </w:rPr>
        <w:t>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التسويق</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لدى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الأردنيين</w:t>
      </w:r>
      <w:r>
        <w:rPr>
          <w:rFonts w:ascii="Sakkal Majalla" w:hAnsi="Sakkal Majalla" w:cs="Sakkal Majalla" w:hint="cs"/>
          <w:sz w:val="28"/>
          <w:szCs w:val="28"/>
          <w:rtl/>
        </w:rPr>
        <w:t>"</w:t>
      </w:r>
    </w:p>
    <w:bookmarkEnd w:id="2"/>
    <w:p w14:paraId="39D9DF77" w14:textId="5B066A94" w:rsidR="00B40086" w:rsidRPr="00B40086" w:rsidRDefault="00B40086" w:rsidP="00213ACB">
      <w:pPr>
        <w:bidi/>
        <w:spacing w:line="276" w:lineRule="auto"/>
        <w:ind w:left="360"/>
        <w:rPr>
          <w:rFonts w:ascii="Sakkal Majalla" w:hAnsi="Sakkal Majalla" w:cs="Sakkal Majalla"/>
          <w:sz w:val="28"/>
          <w:szCs w:val="28"/>
          <w:rtl/>
        </w:rPr>
      </w:pPr>
      <w:r w:rsidRPr="00B40086">
        <w:rPr>
          <w:rFonts w:ascii="Sakkal Majalla" w:hAnsi="Sakkal Majalla" w:cs="Sakkal Majalla" w:hint="cs"/>
          <w:sz w:val="28"/>
          <w:szCs w:val="28"/>
          <w:rtl/>
        </w:rPr>
        <w:t>سعت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هذه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تحليل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مدى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المحتوى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الذي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يقدمه</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المؤثرون</w:t>
      </w:r>
      <w:r w:rsidR="0093505F">
        <w:rPr>
          <w:rFonts w:ascii="Sakkal Majalla" w:hAnsi="Sakkal Majalla" w:cs="Sakkal Majalla" w:hint="cs"/>
          <w:sz w:val="28"/>
          <w:szCs w:val="28"/>
          <w:rtl/>
        </w:rPr>
        <w:t xml:space="preserve"> </w:t>
      </w:r>
      <w:r w:rsidR="0093505F" w:rsidRPr="00B40086">
        <w:rPr>
          <w:rFonts w:ascii="Sakkal Majalla" w:hAnsi="Sakkal Majalla" w:cs="Sakkal Majalla" w:hint="cs"/>
          <w:sz w:val="28"/>
          <w:szCs w:val="28"/>
          <w:rtl/>
        </w:rPr>
        <w:t>على</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نية</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الشراء</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لدى</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المستهلكين</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في</w:t>
      </w:r>
      <w:r w:rsidR="0093505F" w:rsidRPr="00B40086">
        <w:rPr>
          <w:rFonts w:ascii="Sakkal Majalla" w:hAnsi="Sakkal Majalla" w:cs="Sakkal Majalla"/>
          <w:sz w:val="28"/>
          <w:szCs w:val="28"/>
          <w:rtl/>
        </w:rPr>
        <w:t xml:space="preserve"> </w:t>
      </w:r>
      <w:r w:rsidR="0093505F" w:rsidRPr="00B40086">
        <w:rPr>
          <w:rFonts w:ascii="Sakkal Majalla" w:hAnsi="Sakkal Majalla" w:cs="Sakkal Majalla" w:hint="cs"/>
          <w:sz w:val="28"/>
          <w:szCs w:val="28"/>
          <w:rtl/>
        </w:rPr>
        <w:t>الأردن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عبر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منصات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التواصل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الاجتماعي</w:t>
      </w:r>
      <w:r w:rsidR="0093505F">
        <w:rPr>
          <w:rFonts w:ascii="Sakkal Majalla" w:hAnsi="Sakkal Majalla" w:cs="Sakkal Majalla" w:hint="cs"/>
          <w:sz w:val="28"/>
          <w:szCs w:val="28"/>
          <w:rtl/>
        </w:rPr>
        <w:t xml:space="preserve"> (</w:t>
      </w:r>
      <w:r w:rsidRPr="00B40086">
        <w:rPr>
          <w:rFonts w:ascii="Sakkal Majalla" w:hAnsi="Sakkal Majalla" w:cs="Sakkal Majalla" w:hint="cs"/>
          <w:sz w:val="28"/>
          <w:szCs w:val="28"/>
          <w:rtl/>
        </w:rPr>
        <w:t>خاصة</w:t>
      </w:r>
      <w:r w:rsidRPr="00B40086">
        <w:rPr>
          <w:rFonts w:ascii="Sakkal Majalla" w:hAnsi="Sakkal Majalla" w:cs="Sakkal Majalla"/>
          <w:sz w:val="28"/>
          <w:szCs w:val="28"/>
          <w:rtl/>
        </w:rPr>
        <w:t xml:space="preserve"> </w:t>
      </w:r>
      <w:r w:rsidR="0093505F">
        <w:rPr>
          <w:rFonts w:ascii="Sakkal Majalla" w:hAnsi="Sakkal Majalla" w:cs="Sakkal Majalla" w:hint="cs"/>
          <w:sz w:val="28"/>
          <w:szCs w:val="28"/>
          <w:rtl/>
        </w:rPr>
        <w:t>ال</w:t>
      </w:r>
      <w:r w:rsidRPr="00B40086">
        <w:rPr>
          <w:rFonts w:ascii="Sakkal Majalla" w:hAnsi="Sakkal Majalla" w:cs="Sakkal Majalla" w:hint="cs"/>
          <w:sz w:val="28"/>
          <w:szCs w:val="28"/>
          <w:rtl/>
        </w:rPr>
        <w:t>إنستغرام</w:t>
      </w:r>
      <w:r w:rsidR="0093505F">
        <w:rPr>
          <w:rFonts w:ascii="Sakkal Majalla" w:hAnsi="Sakkal Majalla" w:cs="Sakkal Majalla" w:hint="cs"/>
          <w:sz w:val="28"/>
          <w:szCs w:val="28"/>
          <w:rtl/>
        </w:rPr>
        <w:t>)</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اعتمدت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الباحثة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المنهج</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الوصفي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التحليلي،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واستخدمت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استبانة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كأداة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رئيسية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لجمع</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البيانات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عينة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مستخدمي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مواقع</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التواصل</w:t>
      </w:r>
      <w:r w:rsidRPr="00B40086">
        <w:rPr>
          <w:rFonts w:ascii="Sakkal Majalla" w:hAnsi="Sakkal Majalla" w:cs="Sakkal Majalla"/>
          <w:sz w:val="28"/>
          <w:szCs w:val="28"/>
        </w:rPr>
        <w:t>.</w:t>
      </w:r>
    </w:p>
    <w:p w14:paraId="4667B417" w14:textId="7505DC9C" w:rsidR="00F95A45" w:rsidRDefault="00B40086" w:rsidP="00213ACB">
      <w:pPr>
        <w:bidi/>
        <w:spacing w:line="276" w:lineRule="auto"/>
        <w:ind w:left="360"/>
        <w:rPr>
          <w:rFonts w:ascii="Sakkal Majalla" w:hAnsi="Sakkal Majalla" w:cs="Sakkal Majalla"/>
          <w:sz w:val="28"/>
          <w:szCs w:val="28"/>
          <w:rtl/>
        </w:rPr>
      </w:pPr>
      <w:r w:rsidRPr="00B40086">
        <w:rPr>
          <w:rFonts w:ascii="Sakkal Majalla" w:hAnsi="Sakkal Majalla" w:cs="Sakkal Majalla" w:hint="cs"/>
          <w:sz w:val="28"/>
          <w:szCs w:val="28"/>
          <w:rtl/>
        </w:rPr>
        <w:lastRenderedPageBreak/>
        <w:t>وقد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توصلت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هناك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علاقة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ذات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دلالة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إحصائية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مصداقية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وملاءمة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المحتوى،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وطريقة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تقديم</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الرسائل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الإعلانية،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نية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المستهلك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اتخاذ</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قرار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وأكدت</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النتائج</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أن</w:t>
      </w:r>
      <w:r w:rsidRPr="00B40086">
        <w:rPr>
          <w:rFonts w:ascii="Sakkal Majalla" w:hAnsi="Sakkal Majalla" w:cs="Sakkal Majalla"/>
          <w:sz w:val="28"/>
          <w:szCs w:val="28"/>
          <w:rtl/>
        </w:rPr>
        <w:t xml:space="preserve"> </w:t>
      </w:r>
      <w:r w:rsidR="0093505F">
        <w:rPr>
          <w:rFonts w:ascii="Sakkal Majalla" w:hAnsi="Sakkal Majalla" w:cs="Sakkal Majalla" w:hint="cs"/>
          <w:sz w:val="28"/>
          <w:szCs w:val="28"/>
          <w:rtl/>
        </w:rPr>
        <w:t>ال</w:t>
      </w:r>
      <w:r w:rsidRPr="00B40086">
        <w:rPr>
          <w:rFonts w:ascii="Sakkal Majalla" w:hAnsi="Sakkal Majalla" w:cs="Sakkal Majalla" w:hint="cs"/>
          <w:sz w:val="28"/>
          <w:szCs w:val="28"/>
          <w:rtl/>
        </w:rPr>
        <w:t>إنستغرام</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يمثل</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منصة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فعالة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للتأثير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سلوك</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الشراء،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خاصة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فئة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الشباب</w:t>
      </w:r>
      <w:r w:rsidRPr="00B40086">
        <w:rPr>
          <w:rFonts w:ascii="Sakkal Majalla" w:hAnsi="Sakkal Majalla" w:cs="Sakkal Majalla"/>
          <w:sz w:val="28"/>
          <w:szCs w:val="28"/>
        </w:rPr>
        <w:t>.</w:t>
      </w:r>
      <w:r w:rsidR="0093505F">
        <w:rPr>
          <w:rFonts w:ascii="Sakkal Majalla" w:hAnsi="Sakkal Majalla" w:cs="Sakkal Majalla" w:hint="cs"/>
          <w:sz w:val="28"/>
          <w:szCs w:val="28"/>
          <w:rtl/>
        </w:rPr>
        <w:t xml:space="preserve"> و</w:t>
      </w:r>
      <w:r w:rsidRPr="00B40086">
        <w:rPr>
          <w:rFonts w:ascii="Sakkal Majalla" w:hAnsi="Sakkal Majalla" w:cs="Sakkal Majalla" w:hint="cs"/>
          <w:sz w:val="28"/>
          <w:szCs w:val="28"/>
          <w:rtl/>
        </w:rPr>
        <w:t>توصي</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الدراسة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بضرورة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اختيار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المؤثرين</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بناءً</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درجة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المصداقية</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والارتباط</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بالجمهور،</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وليس</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فقط</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على</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عدد</w:t>
      </w:r>
      <w:r w:rsidRPr="00B40086">
        <w:rPr>
          <w:rFonts w:ascii="Sakkal Majalla" w:hAnsi="Sakkal Majalla" w:cs="Sakkal Majalla"/>
          <w:sz w:val="28"/>
          <w:szCs w:val="28"/>
          <w:rtl/>
        </w:rPr>
        <w:t xml:space="preserve"> </w:t>
      </w:r>
      <w:r w:rsidRPr="00B40086">
        <w:rPr>
          <w:rFonts w:ascii="Sakkal Majalla" w:hAnsi="Sakkal Majalla" w:cs="Sakkal Majalla" w:hint="cs"/>
          <w:sz w:val="28"/>
          <w:szCs w:val="28"/>
          <w:rtl/>
        </w:rPr>
        <w:t>المتابعين</w:t>
      </w:r>
      <w:r w:rsidRPr="00B40086">
        <w:rPr>
          <w:rFonts w:ascii="Sakkal Majalla" w:hAnsi="Sakkal Majalla" w:cs="Sakkal Majalla"/>
          <w:sz w:val="28"/>
          <w:szCs w:val="28"/>
          <w:rtl/>
        </w:rPr>
        <w:t>.</w:t>
      </w:r>
    </w:p>
    <w:p w14:paraId="3734F8EA" w14:textId="77777777" w:rsidR="0093505F" w:rsidRDefault="0093505F" w:rsidP="00213ACB">
      <w:pPr>
        <w:bidi/>
        <w:spacing w:line="276" w:lineRule="auto"/>
        <w:ind w:left="360"/>
        <w:rPr>
          <w:rFonts w:ascii="Sakkal Majalla" w:hAnsi="Sakkal Majalla" w:cs="Sakkal Majalla"/>
          <w:sz w:val="28"/>
          <w:szCs w:val="28"/>
          <w:rtl/>
        </w:rPr>
      </w:pPr>
    </w:p>
    <w:p w14:paraId="0EA52783" w14:textId="4A5E5245" w:rsidR="006324ED" w:rsidRDefault="006324ED" w:rsidP="00213ACB">
      <w:pPr>
        <w:pStyle w:val="ListParagraph"/>
        <w:numPr>
          <w:ilvl w:val="0"/>
          <w:numId w:val="6"/>
        </w:numPr>
        <w:bidi/>
        <w:spacing w:line="276" w:lineRule="auto"/>
        <w:rPr>
          <w:rFonts w:ascii="Sakkal Majalla" w:hAnsi="Sakkal Majalla" w:cs="Sakkal Majalla"/>
          <w:sz w:val="28"/>
          <w:szCs w:val="28"/>
        </w:rPr>
      </w:pPr>
      <w:r>
        <w:rPr>
          <w:rFonts w:ascii="Sakkal Majalla" w:hAnsi="Sakkal Majalla" w:cs="Sakkal Majalla" w:hint="cs"/>
          <w:sz w:val="28"/>
          <w:szCs w:val="28"/>
          <w:rtl/>
        </w:rPr>
        <w:t>دراسة نواف العمري (2020) تحت عنوان "</w:t>
      </w:r>
      <w:r w:rsidRPr="006324ED">
        <w:rPr>
          <w:rFonts w:ascii="Sakkal Majalla" w:hAnsi="Sakkal Majalla" w:cs="Sakkal Majalla" w:hint="cs"/>
          <w:sz w:val="28"/>
          <w:szCs w:val="28"/>
          <w:rtl/>
        </w:rPr>
        <w:t>دور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مواقع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التواصل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الاجتماعي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تشكيل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الاتجاهات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للمستهلكين</w:t>
      </w:r>
      <w:r>
        <w:rPr>
          <w:rFonts w:ascii="Sakkal Majalla" w:hAnsi="Sakkal Majalla" w:cs="Sakkal Majalla" w:hint="cs"/>
          <w:sz w:val="28"/>
          <w:szCs w:val="28"/>
          <w:rtl/>
        </w:rPr>
        <w:t>"</w:t>
      </w:r>
    </w:p>
    <w:p w14:paraId="17041716" w14:textId="4D73362E" w:rsidR="006324ED" w:rsidRDefault="006324ED" w:rsidP="00213ACB">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حيث </w:t>
      </w:r>
      <w:r w:rsidRPr="006324ED">
        <w:rPr>
          <w:rFonts w:ascii="Sakkal Majalla" w:hAnsi="Sakkal Majalla" w:cs="Sakkal Majalla" w:hint="cs"/>
          <w:sz w:val="28"/>
          <w:szCs w:val="28"/>
          <w:rtl/>
        </w:rPr>
        <w:t>هدفت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هذه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إلى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التعرف</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المحتوى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يقدمه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منصة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يوتيوب</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تشكيل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الاتجاهات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المستهلكين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التركيز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فئة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الشباب</w:t>
      </w:r>
      <w:r w:rsidRPr="006324ED">
        <w:rPr>
          <w:rFonts w:ascii="Sakkal Majalla" w:hAnsi="Sakkal Majalla" w:cs="Sakkal Majalla"/>
          <w:sz w:val="28"/>
          <w:szCs w:val="28"/>
          <w:rtl/>
        </w:rPr>
        <w:t xml:space="preserve">. </w:t>
      </w:r>
      <w:r>
        <w:rPr>
          <w:rFonts w:ascii="Sakkal Majalla" w:hAnsi="Sakkal Majalla" w:cs="Sakkal Majalla" w:hint="cs"/>
          <w:sz w:val="28"/>
          <w:szCs w:val="28"/>
          <w:rtl/>
        </w:rPr>
        <w:t xml:space="preserve">فقد </w:t>
      </w:r>
      <w:r w:rsidRPr="006324ED">
        <w:rPr>
          <w:rFonts w:ascii="Sakkal Majalla" w:hAnsi="Sakkal Majalla" w:cs="Sakkal Majalla" w:hint="cs"/>
          <w:sz w:val="28"/>
          <w:szCs w:val="28"/>
          <w:rtl/>
        </w:rPr>
        <w:t>استخدم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المنهج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الوصفي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التحليلي،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وقام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بتوزيع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استبانة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عينة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مستخدمي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المنصة</w:t>
      </w:r>
      <w:r w:rsidRPr="006324ED">
        <w:rPr>
          <w:rFonts w:ascii="Sakkal Majalla" w:hAnsi="Sakkal Majalla" w:cs="Sakkal Majalla"/>
          <w:sz w:val="28"/>
          <w:szCs w:val="28"/>
        </w:rPr>
        <w:t>.</w:t>
      </w:r>
      <w:r>
        <w:rPr>
          <w:rFonts w:ascii="Sakkal Majalla" w:hAnsi="Sakkal Majalla" w:cs="Sakkal Majalla" w:hint="cs"/>
          <w:sz w:val="28"/>
          <w:szCs w:val="28"/>
          <w:rtl/>
        </w:rPr>
        <w:t xml:space="preserve"> كما </w:t>
      </w:r>
      <w:r w:rsidRPr="006324ED">
        <w:rPr>
          <w:rFonts w:ascii="Sakkal Majalla" w:hAnsi="Sakkal Majalla" w:cs="Sakkal Majalla" w:hint="cs"/>
          <w:sz w:val="28"/>
          <w:szCs w:val="28"/>
          <w:rtl/>
        </w:rPr>
        <w:t>أظهرت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يقدمون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محتوى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أصيلاً،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ويتفاعلون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بشكل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مباشر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متابعيهم،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يتمتعون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كبير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قرارات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الشراء،</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خصوصًا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عندما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يكون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المنتج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متعلقًا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بالتقنية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أو</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أسلوب</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الحياة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بينت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تكرار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ظهور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المنتج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عبر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يساهم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تعزيز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التوجه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الشرائي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لدى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المستهلك</w:t>
      </w:r>
      <w:r w:rsidRPr="006324ED">
        <w:rPr>
          <w:rFonts w:ascii="Sakkal Majalla" w:hAnsi="Sakkal Majalla" w:cs="Sakkal Majalla"/>
          <w:sz w:val="28"/>
          <w:szCs w:val="28"/>
        </w:rPr>
        <w:t>.</w:t>
      </w:r>
      <w:r>
        <w:rPr>
          <w:rFonts w:ascii="Sakkal Majalla" w:hAnsi="Sakkal Majalla" w:cs="Sakkal Majalla" w:hint="cs"/>
          <w:sz w:val="28"/>
          <w:szCs w:val="28"/>
          <w:rtl/>
        </w:rPr>
        <w:t xml:space="preserve"> و</w:t>
      </w:r>
      <w:r w:rsidRPr="006324ED">
        <w:rPr>
          <w:rFonts w:ascii="Sakkal Majalla" w:hAnsi="Sakkal Majalla" w:cs="Sakkal Majalla" w:hint="cs"/>
          <w:sz w:val="28"/>
          <w:szCs w:val="28"/>
          <w:rtl/>
        </w:rPr>
        <w:t>أوصى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بضرورة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تركز</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العلامات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اختيار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ذوي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المصداقية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العالية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والتخصص</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الواضح</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لضمان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تأثير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فعّال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سلوك</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الشراء</w:t>
      </w:r>
      <w:r w:rsidRPr="006324ED">
        <w:rPr>
          <w:rFonts w:ascii="Sakkal Majalla" w:hAnsi="Sakkal Majalla" w:cs="Sakkal Majalla"/>
          <w:sz w:val="28"/>
          <w:szCs w:val="28"/>
          <w:rtl/>
        </w:rPr>
        <w:t>.</w:t>
      </w:r>
    </w:p>
    <w:p w14:paraId="7AEADA03" w14:textId="77777777" w:rsidR="0032608B" w:rsidRPr="006324ED" w:rsidRDefault="0032608B" w:rsidP="00213ACB">
      <w:pPr>
        <w:bidi/>
        <w:spacing w:line="276" w:lineRule="auto"/>
        <w:rPr>
          <w:rFonts w:ascii="Sakkal Majalla" w:hAnsi="Sakkal Majalla" w:cs="Sakkal Majalla"/>
          <w:sz w:val="28"/>
          <w:szCs w:val="28"/>
          <w:rtl/>
        </w:rPr>
      </w:pPr>
    </w:p>
    <w:p w14:paraId="704DC884" w14:textId="27D3226F" w:rsidR="000414B7" w:rsidRDefault="006324ED" w:rsidP="00213ACB">
      <w:pPr>
        <w:pStyle w:val="ListParagraph"/>
        <w:numPr>
          <w:ilvl w:val="0"/>
          <w:numId w:val="5"/>
        </w:numPr>
        <w:bidi/>
        <w:spacing w:line="276" w:lineRule="auto"/>
        <w:rPr>
          <w:rFonts w:ascii="Sakkal Majalla" w:hAnsi="Sakkal Majalla" w:cs="Sakkal Majalla"/>
          <w:b/>
          <w:bCs/>
          <w:sz w:val="28"/>
          <w:szCs w:val="28"/>
        </w:rPr>
      </w:pPr>
      <w:r w:rsidRPr="00B40086">
        <w:rPr>
          <w:rFonts w:ascii="Sakkal Majalla" w:hAnsi="Sakkal Majalla" w:cs="Sakkal Majalla" w:hint="cs"/>
          <w:b/>
          <w:bCs/>
          <w:sz w:val="28"/>
          <w:szCs w:val="28"/>
          <w:rtl/>
        </w:rPr>
        <w:t>المحور</w:t>
      </w:r>
      <w:r w:rsidRPr="00B40086">
        <w:rPr>
          <w:rFonts w:ascii="Sakkal Majalla" w:hAnsi="Sakkal Majalla" w:cs="Sakkal Majalla"/>
          <w:b/>
          <w:bCs/>
          <w:sz w:val="28"/>
          <w:szCs w:val="28"/>
          <w:rtl/>
        </w:rPr>
        <w:t xml:space="preserve"> </w:t>
      </w:r>
      <w:r>
        <w:rPr>
          <w:rFonts w:ascii="Sakkal Majalla" w:hAnsi="Sakkal Majalla" w:cs="Sakkal Majalla" w:hint="cs"/>
          <w:b/>
          <w:bCs/>
          <w:sz w:val="28"/>
          <w:szCs w:val="28"/>
          <w:rtl/>
        </w:rPr>
        <w:t>الثاني</w:t>
      </w:r>
      <w:r w:rsidRPr="00B40086">
        <w:rPr>
          <w:rFonts w:ascii="Sakkal Majalla" w:hAnsi="Sakkal Majalla" w:cs="Sakkal Majalla" w:hint="cs"/>
          <w:b/>
          <w:bCs/>
          <w:sz w:val="28"/>
          <w:szCs w:val="28"/>
          <w:rtl/>
        </w:rPr>
        <w:t>:</w:t>
      </w:r>
      <w:r w:rsidRPr="00B40086">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تأثير</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التسويق</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عبر</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المؤثرين</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الرقميين</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على</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العائد</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على</w:t>
      </w:r>
      <w:r w:rsidRPr="006324ED">
        <w:rPr>
          <w:rFonts w:ascii="Sakkal Majalla" w:hAnsi="Sakkal Majalla" w:cs="Sakkal Majalla"/>
          <w:b/>
          <w:bCs/>
          <w:sz w:val="28"/>
          <w:szCs w:val="28"/>
          <w:rtl/>
        </w:rPr>
        <w:t xml:space="preserve"> </w:t>
      </w:r>
      <w:r w:rsidRPr="006324ED">
        <w:rPr>
          <w:rFonts w:ascii="Sakkal Majalla" w:hAnsi="Sakkal Majalla" w:cs="Sakkal Majalla" w:hint="cs"/>
          <w:b/>
          <w:bCs/>
          <w:sz w:val="28"/>
          <w:szCs w:val="28"/>
          <w:rtl/>
        </w:rPr>
        <w:t>الاستثمار</w:t>
      </w:r>
      <w:r w:rsidRPr="006324ED">
        <w:rPr>
          <w:rFonts w:ascii="Sakkal Majalla" w:hAnsi="Sakkal Majalla" w:cs="Sakkal Majalla"/>
          <w:b/>
          <w:bCs/>
          <w:sz w:val="28"/>
          <w:szCs w:val="28"/>
          <w:rtl/>
        </w:rPr>
        <w:t xml:space="preserve"> (</w:t>
      </w:r>
      <w:r w:rsidRPr="006324ED">
        <w:rPr>
          <w:rFonts w:ascii="Sakkal Majalla" w:hAnsi="Sakkal Majalla" w:cs="Sakkal Majalla"/>
          <w:b/>
          <w:bCs/>
          <w:sz w:val="28"/>
          <w:szCs w:val="28"/>
        </w:rPr>
        <w:t>ROI</w:t>
      </w:r>
      <w:r w:rsidRPr="006324ED">
        <w:rPr>
          <w:rFonts w:ascii="Sakkal Majalla" w:hAnsi="Sakkal Majalla" w:cs="Sakkal Majalla"/>
          <w:b/>
          <w:bCs/>
          <w:sz w:val="28"/>
          <w:szCs w:val="28"/>
          <w:rtl/>
        </w:rPr>
        <w:t>)</w:t>
      </w:r>
      <w:r>
        <w:rPr>
          <w:rFonts w:ascii="Sakkal Majalla" w:hAnsi="Sakkal Majalla" w:cs="Sakkal Majalla" w:hint="cs"/>
          <w:b/>
          <w:bCs/>
          <w:sz w:val="28"/>
          <w:szCs w:val="28"/>
          <w:rtl/>
        </w:rPr>
        <w:t>:</w:t>
      </w:r>
    </w:p>
    <w:p w14:paraId="3273D0B1" w14:textId="77777777" w:rsidR="00AF31DA" w:rsidRPr="005E7079" w:rsidRDefault="00AF31DA" w:rsidP="00213ACB">
      <w:pPr>
        <w:pStyle w:val="ListParagraph"/>
        <w:numPr>
          <w:ilvl w:val="0"/>
          <w:numId w:val="10"/>
        </w:numPr>
        <w:bidi/>
        <w:spacing w:line="276" w:lineRule="auto"/>
        <w:rPr>
          <w:rFonts w:ascii="Sakkal Majalla" w:hAnsi="Sakkal Majalla" w:cs="Sakkal Majalla"/>
          <w:sz w:val="28"/>
          <w:szCs w:val="28"/>
        </w:rPr>
      </w:pPr>
      <w:r w:rsidRPr="005E7079">
        <w:rPr>
          <w:rFonts w:ascii="Sakkal Majalla" w:hAnsi="Sakkal Majalla" w:cs="Sakkal Majalla" w:hint="cs"/>
          <w:sz w:val="28"/>
          <w:szCs w:val="28"/>
          <w:rtl/>
        </w:rPr>
        <w:t>دراسة عبدالرحمن يوسف الكبيسي (2022) تحت عنوان "دور</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المؤثرين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الرقميين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في</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تعزيز</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القيمة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السوقية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للعلامات</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التجارية</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من</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منظور</w:t>
      </w:r>
      <w:r w:rsidRPr="005E7079">
        <w:rPr>
          <w:rFonts w:ascii="Sakkal Majalla" w:hAnsi="Sakkal Majalla" w:cs="Sakkal Majalla"/>
          <w:sz w:val="28"/>
          <w:szCs w:val="28"/>
          <w:rtl/>
        </w:rPr>
        <w:t xml:space="preserve"> </w:t>
      </w:r>
      <w:r w:rsidRPr="005E7079">
        <w:rPr>
          <w:rFonts w:ascii="Sakkal Majalla" w:hAnsi="Sakkal Majalla" w:cs="Sakkal Majalla" w:hint="cs"/>
          <w:sz w:val="28"/>
          <w:szCs w:val="28"/>
          <w:rtl/>
        </w:rPr>
        <w:t>استثماري "</w:t>
      </w:r>
    </w:p>
    <w:p w14:paraId="2019D23F" w14:textId="77777777" w:rsidR="00AF31DA" w:rsidRPr="00167D0F" w:rsidRDefault="00AF31DA" w:rsidP="00213ACB">
      <w:pPr>
        <w:bidi/>
        <w:spacing w:line="276" w:lineRule="auto"/>
        <w:rPr>
          <w:rFonts w:ascii="Sakkal Majalla" w:hAnsi="Sakkal Majalla" w:cs="Sakkal Majalla"/>
          <w:sz w:val="28"/>
          <w:szCs w:val="28"/>
          <w:rtl/>
        </w:rPr>
      </w:pPr>
      <w:r w:rsidRPr="00167D0F">
        <w:rPr>
          <w:rFonts w:ascii="Sakkal Majalla" w:hAnsi="Sakkal Majalla" w:cs="Sakkal Majalla" w:hint="cs"/>
          <w:sz w:val="28"/>
          <w:szCs w:val="28"/>
          <w:rtl/>
        </w:rPr>
        <w:t>تناولت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هذه</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العلاقة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استخدام</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الرقميين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استراتيجيات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التسويق</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وبناء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القيمة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السوقية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والعائد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الاستثماري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للعلامة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التجارية،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خلال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حالة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ثلاث</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شركات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قطرية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معروفة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مجالات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مختلفة</w:t>
      </w:r>
      <w:r w:rsidRPr="00167D0F">
        <w:rPr>
          <w:rFonts w:ascii="Sakkal Majalla" w:hAnsi="Sakkal Majalla" w:cs="Sakkal Majalla"/>
          <w:sz w:val="28"/>
          <w:szCs w:val="28"/>
        </w:rPr>
        <w:t>.</w:t>
      </w:r>
    </w:p>
    <w:p w14:paraId="19A37A5B" w14:textId="77777777" w:rsidR="00AF31DA" w:rsidRDefault="00AF31DA" w:rsidP="00213ACB">
      <w:pPr>
        <w:bidi/>
        <w:spacing w:line="276" w:lineRule="auto"/>
        <w:rPr>
          <w:rFonts w:ascii="Sakkal Majalla" w:hAnsi="Sakkal Majalla" w:cs="Sakkal Majalla"/>
          <w:sz w:val="28"/>
          <w:szCs w:val="28"/>
          <w:rtl/>
        </w:rPr>
      </w:pPr>
      <w:r w:rsidRPr="00167D0F">
        <w:rPr>
          <w:rFonts w:ascii="Sakkal Majalla" w:hAnsi="Sakkal Majalla" w:cs="Sakkal Majalla" w:hint="cs"/>
          <w:sz w:val="28"/>
          <w:szCs w:val="28"/>
          <w:rtl/>
        </w:rPr>
        <w:t>اعتمد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الباحث</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على</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المنهج</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النوعي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التحليلي،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باستخدام</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مقابلات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معمقة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وتحليل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تقارير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أداء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تسويقي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داخلي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أظهرت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النتائج</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يساهمون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بشكل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غير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مباشر</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رفع</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العائد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الاستثماري</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من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خلال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تحسين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الصورة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الذهنية،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وزيادة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ولاء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العملاء،</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وتقليل</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تكاليف</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الإعلانات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التقليدية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كما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أوصت</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الدراسة</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باعتماد</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المؤثرين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المتخصصين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الذين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يحققون</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تفاعلًا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حقيقيًا،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وليس</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فقط</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انتشارًا</w:t>
      </w:r>
      <w:r w:rsidRPr="00167D0F">
        <w:rPr>
          <w:rFonts w:ascii="Sakkal Majalla" w:hAnsi="Sakkal Majalla" w:cs="Sakkal Majalla"/>
          <w:sz w:val="28"/>
          <w:szCs w:val="28"/>
          <w:rtl/>
        </w:rPr>
        <w:t xml:space="preserve"> </w:t>
      </w:r>
      <w:r w:rsidRPr="00167D0F">
        <w:rPr>
          <w:rFonts w:ascii="Sakkal Majalla" w:hAnsi="Sakkal Majalla" w:cs="Sakkal Majalla" w:hint="cs"/>
          <w:sz w:val="28"/>
          <w:szCs w:val="28"/>
          <w:rtl/>
        </w:rPr>
        <w:t>واسعًا</w:t>
      </w:r>
      <w:r w:rsidRPr="00167D0F">
        <w:rPr>
          <w:rFonts w:ascii="Sakkal Majalla" w:hAnsi="Sakkal Majalla" w:cs="Sakkal Majalla"/>
          <w:sz w:val="28"/>
          <w:szCs w:val="28"/>
          <w:rtl/>
        </w:rPr>
        <w:t>.</w:t>
      </w:r>
    </w:p>
    <w:p w14:paraId="0536885F" w14:textId="77777777" w:rsidR="00AF31DA" w:rsidRPr="006324ED" w:rsidRDefault="00AF31DA" w:rsidP="00AF31DA">
      <w:pPr>
        <w:bidi/>
        <w:rPr>
          <w:rFonts w:ascii="Sakkal Majalla" w:hAnsi="Sakkal Majalla" w:cs="Sakkal Majalla"/>
          <w:sz w:val="28"/>
          <w:szCs w:val="28"/>
          <w:rtl/>
        </w:rPr>
      </w:pPr>
    </w:p>
    <w:p w14:paraId="541D0874" w14:textId="0B26397D" w:rsidR="006324ED" w:rsidRDefault="006324ED" w:rsidP="00213ACB">
      <w:pPr>
        <w:pStyle w:val="ListParagraph"/>
        <w:numPr>
          <w:ilvl w:val="0"/>
          <w:numId w:val="10"/>
        </w:numPr>
        <w:bidi/>
        <w:spacing w:line="276" w:lineRule="auto"/>
        <w:rPr>
          <w:rFonts w:ascii="Sakkal Majalla" w:hAnsi="Sakkal Majalla" w:cs="Sakkal Majalla"/>
          <w:sz w:val="28"/>
          <w:szCs w:val="28"/>
        </w:rPr>
      </w:pPr>
      <w:r w:rsidRPr="006324ED">
        <w:rPr>
          <w:rFonts w:ascii="Sakkal Majalla" w:hAnsi="Sakkal Majalla" w:cs="Sakkal Majalla" w:hint="cs"/>
          <w:sz w:val="28"/>
          <w:szCs w:val="28"/>
          <w:rtl/>
        </w:rPr>
        <w:t>دراسة أحمد بن محمد الحربي (2021) تحت عنوان "أثر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الإلكتروني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عبر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للمؤسسات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السعودية"</w:t>
      </w:r>
    </w:p>
    <w:p w14:paraId="5B08118B" w14:textId="151A1A04" w:rsidR="006324ED" w:rsidRDefault="006324ED" w:rsidP="00213ACB">
      <w:pPr>
        <w:bidi/>
        <w:spacing w:line="276" w:lineRule="auto"/>
        <w:rPr>
          <w:rFonts w:ascii="Sakkal Majalla" w:hAnsi="Sakkal Majalla" w:cs="Sakkal Majalla"/>
          <w:sz w:val="28"/>
          <w:szCs w:val="28"/>
          <w:rtl/>
        </w:rPr>
      </w:pPr>
      <w:r w:rsidRPr="006324ED">
        <w:rPr>
          <w:rFonts w:ascii="Sakkal Majalla" w:hAnsi="Sakkal Majalla" w:cs="Sakkal Majalla" w:hint="cs"/>
          <w:sz w:val="28"/>
          <w:szCs w:val="28"/>
          <w:rtl/>
        </w:rPr>
        <w:lastRenderedPageBreak/>
        <w:t>أجريت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هذه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لفهم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الدور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الذي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يلعبه</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المؤثرون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الرقميون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العوائد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للمؤسسات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التجارية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العاملة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السوق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السعودي</w:t>
      </w:r>
      <w:r w:rsidRPr="006324ED">
        <w:rPr>
          <w:rFonts w:ascii="Sakkal Majalla" w:hAnsi="Sakkal Majalla" w:cs="Sakkal Majalla"/>
          <w:sz w:val="28"/>
          <w:szCs w:val="28"/>
          <w:rtl/>
        </w:rPr>
        <w:t xml:space="preserve">. </w:t>
      </w:r>
      <w:r>
        <w:rPr>
          <w:rFonts w:ascii="Sakkal Majalla" w:hAnsi="Sakkal Majalla" w:cs="Sakkal Majalla" w:hint="cs"/>
          <w:sz w:val="28"/>
          <w:szCs w:val="28"/>
          <w:rtl/>
        </w:rPr>
        <w:t xml:space="preserve">حيث </w:t>
      </w:r>
      <w:r w:rsidRPr="006324ED">
        <w:rPr>
          <w:rFonts w:ascii="Sakkal Majalla" w:hAnsi="Sakkal Majalla" w:cs="Sakkal Majalla" w:hint="cs"/>
          <w:sz w:val="28"/>
          <w:szCs w:val="28"/>
          <w:rtl/>
        </w:rPr>
        <w:t>استخدم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الباحث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المنهج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الوصفي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التحليلي،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واعتمد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استبانة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تم</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توزيعها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عينة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مديري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عدد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الشركات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المحلية</w:t>
      </w:r>
      <w:r w:rsidRPr="006324ED">
        <w:rPr>
          <w:rFonts w:ascii="Sakkal Majalla" w:hAnsi="Sakkal Majalla" w:cs="Sakkal Majalla"/>
          <w:sz w:val="28"/>
          <w:szCs w:val="28"/>
        </w:rPr>
        <w:t>.</w:t>
      </w:r>
      <w:r>
        <w:rPr>
          <w:rFonts w:ascii="Sakkal Majalla" w:hAnsi="Sakkal Majalla" w:cs="Sakkal Majalla" w:hint="cs"/>
          <w:sz w:val="28"/>
          <w:szCs w:val="28"/>
          <w:rtl/>
        </w:rPr>
        <w:t xml:space="preserve"> كما </w:t>
      </w:r>
      <w:r w:rsidRPr="006324ED">
        <w:rPr>
          <w:rFonts w:ascii="Sakkal Majalla" w:hAnsi="Sakkal Majalla" w:cs="Sakkal Majalla" w:hint="cs"/>
          <w:sz w:val="28"/>
          <w:szCs w:val="28"/>
          <w:rtl/>
        </w:rPr>
        <w:t>أظهرت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التعاون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متخصصين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مجالات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محددة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مثل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الموضة،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التقنية،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الغذاء</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يؤدي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إلى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تحقيق</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نتائج</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أفضل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حيث</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العائد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على</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الاستثمار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مقارنة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بالتعاون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مؤثرين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عامين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كما</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بينت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الدراسة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أن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وضوح</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الأهداف</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التسويقية</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والتخطيط</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الجيد</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للحملات</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يسهمان</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بشكل</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مباشر</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في</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رفع</w:t>
      </w:r>
      <w:r w:rsidRPr="006324ED">
        <w:rPr>
          <w:rFonts w:ascii="Sakkal Majalla" w:hAnsi="Sakkal Majalla" w:cs="Sakkal Majalla"/>
          <w:sz w:val="28"/>
          <w:szCs w:val="28"/>
          <w:rtl/>
        </w:rPr>
        <w:t xml:space="preserve"> </w:t>
      </w:r>
      <w:r w:rsidRPr="006324ED">
        <w:rPr>
          <w:rFonts w:ascii="Sakkal Majalla" w:hAnsi="Sakkal Majalla" w:cs="Sakkal Majalla" w:hint="cs"/>
          <w:sz w:val="28"/>
          <w:szCs w:val="28"/>
          <w:rtl/>
        </w:rPr>
        <w:t>معدل</w:t>
      </w:r>
      <w:r w:rsidRPr="006324ED">
        <w:rPr>
          <w:rFonts w:ascii="Sakkal Majalla" w:hAnsi="Sakkal Majalla" w:cs="Sakkal Majalla"/>
          <w:sz w:val="28"/>
          <w:szCs w:val="28"/>
          <w:rtl/>
        </w:rPr>
        <w:t xml:space="preserve"> </w:t>
      </w:r>
      <w:r w:rsidRPr="006324ED">
        <w:rPr>
          <w:rFonts w:ascii="Sakkal Majalla" w:hAnsi="Sakkal Majalla" w:cs="Sakkal Majalla"/>
          <w:sz w:val="28"/>
          <w:szCs w:val="28"/>
        </w:rPr>
        <w:t>ROI</w:t>
      </w:r>
      <w:r w:rsidRPr="006324ED">
        <w:rPr>
          <w:rFonts w:ascii="Sakkal Majalla" w:hAnsi="Sakkal Majalla" w:cs="Sakkal Majalla"/>
          <w:sz w:val="28"/>
          <w:szCs w:val="28"/>
          <w:rtl/>
        </w:rPr>
        <w:t>.</w:t>
      </w:r>
    </w:p>
    <w:p w14:paraId="34E25FD2" w14:textId="11CC4F53" w:rsidR="006324ED" w:rsidRDefault="006324ED" w:rsidP="00213ACB">
      <w:pPr>
        <w:pStyle w:val="ListParagraph"/>
        <w:numPr>
          <w:ilvl w:val="0"/>
          <w:numId w:val="10"/>
        </w:numPr>
        <w:bidi/>
        <w:spacing w:line="276" w:lineRule="auto"/>
        <w:rPr>
          <w:rFonts w:ascii="Sakkal Majalla" w:hAnsi="Sakkal Majalla" w:cs="Sakkal Majalla"/>
          <w:sz w:val="28"/>
          <w:szCs w:val="28"/>
        </w:rPr>
      </w:pPr>
      <w:r w:rsidRPr="006324ED">
        <w:rPr>
          <w:rFonts w:ascii="Sakkal Majalla" w:hAnsi="Sakkal Majalla" w:cs="Sakkal Majalla" w:hint="cs"/>
          <w:sz w:val="28"/>
          <w:szCs w:val="28"/>
          <w:rtl/>
        </w:rPr>
        <w:t xml:space="preserve">دراسة </w:t>
      </w:r>
      <w:r>
        <w:rPr>
          <w:rFonts w:ascii="Sakkal Majalla" w:hAnsi="Sakkal Majalla" w:cs="Sakkal Majalla" w:hint="cs"/>
          <w:sz w:val="28"/>
          <w:szCs w:val="28"/>
          <w:rtl/>
        </w:rPr>
        <w:t xml:space="preserve">خلود </w:t>
      </w:r>
      <w:r w:rsidR="0080494C">
        <w:rPr>
          <w:rFonts w:ascii="Sakkal Majalla" w:hAnsi="Sakkal Majalla" w:cs="Sakkal Majalla" w:hint="cs"/>
          <w:sz w:val="28"/>
          <w:szCs w:val="28"/>
          <w:rtl/>
        </w:rPr>
        <w:t>عبدالله الحازمي</w:t>
      </w:r>
      <w:r w:rsidRPr="006324ED">
        <w:rPr>
          <w:rFonts w:ascii="Sakkal Majalla" w:hAnsi="Sakkal Majalla" w:cs="Sakkal Majalla" w:hint="cs"/>
          <w:sz w:val="28"/>
          <w:szCs w:val="28"/>
          <w:rtl/>
        </w:rPr>
        <w:t xml:space="preserve"> (</w:t>
      </w:r>
      <w:r w:rsidR="0080494C">
        <w:rPr>
          <w:rFonts w:ascii="Sakkal Majalla" w:hAnsi="Sakkal Majalla" w:cs="Sakkal Majalla" w:hint="cs"/>
          <w:sz w:val="28"/>
          <w:szCs w:val="28"/>
          <w:rtl/>
        </w:rPr>
        <w:t>2020</w:t>
      </w:r>
      <w:r w:rsidRPr="006324ED">
        <w:rPr>
          <w:rFonts w:ascii="Sakkal Majalla" w:hAnsi="Sakkal Majalla" w:cs="Sakkal Majalla" w:hint="cs"/>
          <w:sz w:val="28"/>
          <w:szCs w:val="28"/>
          <w:rtl/>
        </w:rPr>
        <w:t>) تحت عنوان "</w:t>
      </w:r>
      <w:r w:rsidR="0080494C" w:rsidRPr="0080494C">
        <w:rPr>
          <w:rFonts w:ascii="Sakkal Majalla" w:hAnsi="Sakkal Majalla" w:cs="Sakkal Majalla" w:hint="cs"/>
          <w:sz w:val="28"/>
          <w:szCs w:val="28"/>
          <w:rtl/>
        </w:rPr>
        <w:t>قياس</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فعالية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التسويق</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عبر</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المؤثرين</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في</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وسائل</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التواصل</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الاجتماعي</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وأثره</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على</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أداء</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العلامة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التجارية</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والعائد</w:t>
      </w:r>
      <w:r w:rsidR="0080494C" w:rsidRPr="0080494C">
        <w:rPr>
          <w:rFonts w:ascii="Sakkal Majalla" w:hAnsi="Sakkal Majalla" w:cs="Sakkal Majalla"/>
          <w:sz w:val="28"/>
          <w:szCs w:val="28"/>
          <w:rtl/>
        </w:rPr>
        <w:t xml:space="preserve"> </w:t>
      </w:r>
      <w:r w:rsidR="0080494C" w:rsidRPr="0080494C">
        <w:rPr>
          <w:rFonts w:ascii="Sakkal Majalla" w:hAnsi="Sakkal Majalla" w:cs="Sakkal Majalla" w:hint="cs"/>
          <w:sz w:val="28"/>
          <w:szCs w:val="28"/>
          <w:rtl/>
        </w:rPr>
        <w:t xml:space="preserve">الاستثماري </w:t>
      </w:r>
      <w:r w:rsidRPr="006324ED">
        <w:rPr>
          <w:rFonts w:ascii="Sakkal Majalla" w:hAnsi="Sakkal Majalla" w:cs="Sakkal Majalla" w:hint="cs"/>
          <w:sz w:val="28"/>
          <w:szCs w:val="28"/>
          <w:rtl/>
        </w:rPr>
        <w:t>"</w:t>
      </w:r>
    </w:p>
    <w:p w14:paraId="660E4B91" w14:textId="77777777" w:rsidR="0080494C" w:rsidRPr="0080494C" w:rsidRDefault="0080494C" w:rsidP="00213ACB">
      <w:pPr>
        <w:bidi/>
        <w:spacing w:line="276" w:lineRule="auto"/>
        <w:rPr>
          <w:rFonts w:ascii="Sakkal Majalla" w:hAnsi="Sakkal Majalla" w:cs="Sakkal Majalla"/>
          <w:sz w:val="28"/>
          <w:szCs w:val="28"/>
          <w:rtl/>
        </w:rPr>
      </w:pPr>
      <w:r w:rsidRPr="0080494C">
        <w:rPr>
          <w:rFonts w:ascii="Sakkal Majalla" w:hAnsi="Sakkal Majalla" w:cs="Sakkal Majalla" w:hint="cs"/>
          <w:sz w:val="28"/>
          <w:szCs w:val="28"/>
          <w:rtl/>
        </w:rPr>
        <w:t>هدفت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هذه</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الدراسة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تحليل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العلاقة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بين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فعالية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المؤثرين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الرقميين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وبين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الأداء</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المالي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والاستثماري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للعلامات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التجارية،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وذلك</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خلال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مقارنة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بيانات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حقيقية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إعلانية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منصات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التواصل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الاجتماعي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اعتمدت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الباحثة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المنهج</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الكمي،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واستخدمت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أدوات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تحليل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إحصائي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لمقارنة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نتائج</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الإعلانية</w:t>
      </w:r>
      <w:r w:rsidRPr="0080494C">
        <w:rPr>
          <w:rFonts w:ascii="Sakkal Majalla" w:hAnsi="Sakkal Majalla" w:cs="Sakkal Majalla"/>
          <w:sz w:val="28"/>
          <w:szCs w:val="28"/>
        </w:rPr>
        <w:t>.</w:t>
      </w:r>
    </w:p>
    <w:p w14:paraId="3A60F6A1" w14:textId="75DE59E2" w:rsidR="006324ED" w:rsidRDefault="0080494C" w:rsidP="00213ACB">
      <w:pPr>
        <w:bidi/>
        <w:spacing w:line="276" w:lineRule="auto"/>
        <w:rPr>
          <w:rFonts w:ascii="Sakkal Majalla" w:hAnsi="Sakkal Majalla" w:cs="Sakkal Majalla"/>
          <w:sz w:val="28"/>
          <w:szCs w:val="28"/>
          <w:rtl/>
        </w:rPr>
      </w:pPr>
      <w:r w:rsidRPr="0080494C">
        <w:rPr>
          <w:rFonts w:ascii="Sakkal Majalla" w:hAnsi="Sakkal Majalla" w:cs="Sakkal Majalla" w:hint="cs"/>
          <w:sz w:val="28"/>
          <w:szCs w:val="28"/>
          <w:rtl/>
        </w:rPr>
        <w:t>توصلت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الدراسة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الحملات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تضمنت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مشاركة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مؤثرين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حققت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مستويات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التفاعل،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وزيادة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نسب</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المبيعات،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انعكس</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إيجابيًا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العائد</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على</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الاستثمار</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كما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أوضحت</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أن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المصداقية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والاتساق</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الرسائل</w:t>
      </w:r>
      <w:r w:rsidRPr="0080494C">
        <w:rPr>
          <w:rFonts w:ascii="Sakkal Majalla" w:hAnsi="Sakkal Majalla" w:cs="Sakkal Majalla"/>
          <w:sz w:val="28"/>
          <w:szCs w:val="28"/>
          <w:rtl/>
        </w:rPr>
        <w:t xml:space="preserve"> </w:t>
      </w:r>
      <w:r w:rsidR="0064369E">
        <w:rPr>
          <w:rFonts w:ascii="Sakkal Majalla" w:hAnsi="Sakkal Majalla" w:cs="Sakkal Majalla" w:hint="cs"/>
          <w:sz w:val="28"/>
          <w:szCs w:val="28"/>
          <w:rtl/>
        </w:rPr>
        <w:t>الإعلانية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يقدمها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المؤثرون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هما</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من</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العوامل</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الرئيسية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في</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رفع</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الكفاءة</w:t>
      </w:r>
      <w:r w:rsidRPr="0080494C">
        <w:rPr>
          <w:rFonts w:ascii="Sakkal Majalla" w:hAnsi="Sakkal Majalla" w:cs="Sakkal Majalla"/>
          <w:sz w:val="28"/>
          <w:szCs w:val="28"/>
          <w:rtl/>
        </w:rPr>
        <w:t xml:space="preserve"> </w:t>
      </w:r>
      <w:r w:rsidRPr="0080494C">
        <w:rPr>
          <w:rFonts w:ascii="Sakkal Majalla" w:hAnsi="Sakkal Majalla" w:cs="Sakkal Majalla" w:hint="cs"/>
          <w:sz w:val="28"/>
          <w:szCs w:val="28"/>
          <w:rtl/>
        </w:rPr>
        <w:t>التسويقية</w:t>
      </w:r>
      <w:r w:rsidRPr="0080494C">
        <w:rPr>
          <w:rFonts w:ascii="Sakkal Majalla" w:hAnsi="Sakkal Majalla" w:cs="Sakkal Majalla"/>
          <w:sz w:val="28"/>
          <w:szCs w:val="28"/>
          <w:rtl/>
        </w:rPr>
        <w:t>.</w:t>
      </w:r>
    </w:p>
    <w:p w14:paraId="0CE40033" w14:textId="77777777" w:rsidR="00AF31DA" w:rsidRDefault="00AF31DA" w:rsidP="00AF31DA">
      <w:pPr>
        <w:bidi/>
        <w:rPr>
          <w:rFonts w:ascii="Sakkal Majalla" w:hAnsi="Sakkal Majalla" w:cs="Sakkal Majalla"/>
          <w:sz w:val="28"/>
          <w:szCs w:val="28"/>
          <w:rtl/>
        </w:rPr>
      </w:pPr>
    </w:p>
    <w:p w14:paraId="1A7E06C4" w14:textId="6CC2494E" w:rsidR="00AF31DA" w:rsidRDefault="00AF31DA" w:rsidP="0032608B">
      <w:pPr>
        <w:pStyle w:val="ListParagraph"/>
        <w:bidi/>
        <w:outlineLvl w:val="0"/>
        <w:rPr>
          <w:rFonts w:ascii="Sakkal Majalla" w:hAnsi="Sakkal Majalla" w:cs="Sakkal Majalla"/>
          <w:b/>
          <w:bCs/>
          <w:sz w:val="32"/>
          <w:szCs w:val="32"/>
        </w:rPr>
      </w:pPr>
      <w:bookmarkStart w:id="3" w:name="_Toc203827789"/>
      <w:r w:rsidRPr="00AF31DA">
        <w:rPr>
          <w:rFonts w:ascii="Sakkal Majalla" w:hAnsi="Sakkal Majalla" w:cs="Sakkal Majalla"/>
          <w:b/>
          <w:bCs/>
          <w:sz w:val="32"/>
          <w:szCs w:val="32"/>
          <w:rtl/>
        </w:rPr>
        <w:t>مشكلة الدراسة</w:t>
      </w:r>
      <w:bookmarkEnd w:id="3"/>
    </w:p>
    <w:p w14:paraId="32A58B9D" w14:textId="54292881" w:rsidR="009640BF" w:rsidRPr="009640BF" w:rsidRDefault="00AF31DA" w:rsidP="00213ACB">
      <w:pPr>
        <w:bidi/>
        <w:spacing w:line="276" w:lineRule="auto"/>
        <w:rPr>
          <w:rFonts w:ascii="Sakkal Majalla" w:hAnsi="Sakkal Majalla" w:cs="Sakkal Majalla"/>
          <w:sz w:val="28"/>
          <w:szCs w:val="28"/>
        </w:rPr>
      </w:pPr>
      <w:r w:rsidRPr="00AF31DA">
        <w:rPr>
          <w:rFonts w:ascii="Sakkal Majalla" w:hAnsi="Sakkal Majalla" w:cs="Sakkal Majalla" w:hint="cs"/>
          <w:sz w:val="28"/>
          <w:szCs w:val="28"/>
          <w:rtl/>
        </w:rPr>
        <w:t>أدى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الانتشار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الواسع</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لاستخدام</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وسائل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التواصل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الاجتماعي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إلى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تحول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جذري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استراتيجيات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التسويق</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الحديثة،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حيث</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برز</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المؤثرون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الرقميون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كأداة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فعّالة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إيصال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الرسائل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التسويقية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والترويج</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للمنتجات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والخدمات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وقد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أصبحت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المؤسسات</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التجارية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تعتمد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عليهم</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بشكل</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متزايد</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ضمن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حملاتها</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الإعلانية،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لما</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يتمتعون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به</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من</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قدرة</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على</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التأثير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في</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الجمهور</w:t>
      </w:r>
      <w:r w:rsidRPr="00AF31DA">
        <w:rPr>
          <w:rFonts w:ascii="Sakkal Majalla" w:hAnsi="Sakkal Majalla" w:cs="Sakkal Majalla"/>
          <w:sz w:val="28"/>
          <w:szCs w:val="28"/>
          <w:rtl/>
        </w:rPr>
        <w:t xml:space="preserve"> </w:t>
      </w:r>
      <w:r w:rsidRPr="00AF31DA">
        <w:rPr>
          <w:rFonts w:ascii="Sakkal Majalla" w:hAnsi="Sakkal Majalla" w:cs="Sakkal Majalla" w:hint="cs"/>
          <w:sz w:val="28"/>
          <w:szCs w:val="28"/>
          <w:rtl/>
        </w:rPr>
        <w:t>المستهدف</w:t>
      </w:r>
      <w:r w:rsidRPr="00AF31DA">
        <w:rPr>
          <w:rFonts w:ascii="Sakkal Majalla" w:hAnsi="Sakkal Majalla" w:cs="Sakkal Majalla"/>
          <w:sz w:val="28"/>
          <w:szCs w:val="28"/>
        </w:rPr>
        <w:t>.</w:t>
      </w:r>
      <w:r>
        <w:rPr>
          <w:rFonts w:ascii="Sakkal Majalla" w:hAnsi="Sakkal Majalla" w:cs="Sakkal Majalla" w:hint="cs"/>
          <w:sz w:val="28"/>
          <w:szCs w:val="28"/>
          <w:rtl/>
        </w:rPr>
        <w:t xml:space="preserve"> </w:t>
      </w:r>
      <w:r w:rsidR="009640BF" w:rsidRPr="009640BF">
        <w:rPr>
          <w:rFonts w:ascii="Sakkal Majalla" w:hAnsi="Sakkal Majalla" w:cs="Sakkal Majalla" w:hint="cs"/>
          <w:sz w:val="28"/>
          <w:szCs w:val="28"/>
          <w:rtl/>
        </w:rPr>
        <w:t>وعلى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الرغم</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التوسع</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الملحوظ</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استخدام</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المؤثرين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ضمن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الحملات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الإعلانية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للعلامات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التجارية،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إلا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أن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هناك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تباينًا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نتائج</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هذه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الحملات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حيث</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التأثير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على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سلوك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المستهلك</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وتحقيق</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العائد</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المالي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المطلوب</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إذ</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لا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تزال</w:t>
      </w:r>
      <w:r w:rsidR="009640BF" w:rsidRPr="009640BF">
        <w:rPr>
          <w:rFonts w:ascii="Sakkal Majalla" w:hAnsi="Sakkal Majalla" w:cs="Sakkal Majalla"/>
          <w:sz w:val="28"/>
          <w:szCs w:val="28"/>
          <w:rtl/>
        </w:rPr>
        <w:t xml:space="preserve"> </w:t>
      </w:r>
      <w:r w:rsidR="00E73128">
        <w:rPr>
          <w:rFonts w:ascii="Sakkal Majalla" w:hAnsi="Sakkal Majalla" w:cs="Sakkal Majalla" w:hint="cs"/>
          <w:sz w:val="28"/>
          <w:szCs w:val="28"/>
          <w:rtl/>
        </w:rPr>
        <w:t>المنشآت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تواجه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تساؤلات</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جوهرية</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حول</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مدى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جدوى</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هذا</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النوع</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التسويق،</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وحول</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المعايير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التي</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تضمن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فعاليته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واستدامته</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منظور</w:t>
      </w:r>
      <w:r w:rsidR="009640BF" w:rsidRPr="009640BF">
        <w:rPr>
          <w:rFonts w:ascii="Sakkal Majalla" w:hAnsi="Sakkal Majalla" w:cs="Sakkal Majalla"/>
          <w:sz w:val="28"/>
          <w:szCs w:val="28"/>
          <w:rtl/>
        </w:rPr>
        <w:t xml:space="preserve"> </w:t>
      </w:r>
      <w:r w:rsidR="009640BF" w:rsidRPr="009640BF">
        <w:rPr>
          <w:rFonts w:ascii="Sakkal Majalla" w:hAnsi="Sakkal Majalla" w:cs="Sakkal Majalla" w:hint="cs"/>
          <w:sz w:val="28"/>
          <w:szCs w:val="28"/>
          <w:rtl/>
        </w:rPr>
        <w:t>استثماري</w:t>
      </w:r>
      <w:r w:rsidR="009640BF" w:rsidRPr="009640BF">
        <w:rPr>
          <w:rFonts w:ascii="Sakkal Majalla" w:hAnsi="Sakkal Majalla" w:cs="Sakkal Majalla"/>
          <w:sz w:val="28"/>
          <w:szCs w:val="28"/>
          <w:rtl/>
        </w:rPr>
        <w:t>.</w:t>
      </w:r>
    </w:p>
    <w:p w14:paraId="6AC81D19" w14:textId="5778B860" w:rsidR="00AF31DA"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هنا،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تتمثل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مشكلة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السعي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انعكاسه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ميدانية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تستند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آراء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جمهور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ووجهات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نظر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تعتمد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النوع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Pr>
          <w:rFonts w:ascii="Sakkal Majalla" w:hAnsi="Sakkal Majalla" w:cs="Sakkal Majalla" w:hint="cs"/>
          <w:sz w:val="28"/>
          <w:szCs w:val="28"/>
          <w:rtl/>
        </w:rPr>
        <w:t>.</w:t>
      </w:r>
    </w:p>
    <w:p w14:paraId="18AEB2F3" w14:textId="77777777" w:rsidR="009640BF" w:rsidRDefault="009640BF" w:rsidP="009640BF">
      <w:pPr>
        <w:bidi/>
        <w:rPr>
          <w:rFonts w:ascii="Sakkal Majalla" w:hAnsi="Sakkal Majalla" w:cs="Sakkal Majalla"/>
          <w:sz w:val="28"/>
          <w:szCs w:val="28"/>
          <w:rtl/>
        </w:rPr>
      </w:pPr>
    </w:p>
    <w:p w14:paraId="359AF219" w14:textId="77777777" w:rsidR="00186EE5" w:rsidRDefault="00186EE5" w:rsidP="00186EE5">
      <w:pPr>
        <w:bidi/>
        <w:rPr>
          <w:rFonts w:ascii="Sakkal Majalla" w:hAnsi="Sakkal Majalla" w:cs="Sakkal Majalla"/>
          <w:sz w:val="28"/>
          <w:szCs w:val="28"/>
          <w:rtl/>
        </w:rPr>
      </w:pPr>
    </w:p>
    <w:p w14:paraId="6FB91DB3" w14:textId="77777777" w:rsidR="00186EE5" w:rsidRDefault="00186EE5" w:rsidP="00186EE5">
      <w:pPr>
        <w:bidi/>
        <w:rPr>
          <w:rFonts w:ascii="Sakkal Majalla" w:hAnsi="Sakkal Majalla" w:cs="Sakkal Majalla"/>
          <w:sz w:val="28"/>
          <w:szCs w:val="28"/>
          <w:rtl/>
        </w:rPr>
      </w:pPr>
    </w:p>
    <w:p w14:paraId="64BA768B" w14:textId="77777777" w:rsidR="00186EE5" w:rsidRDefault="00186EE5" w:rsidP="00186EE5">
      <w:pPr>
        <w:bidi/>
        <w:rPr>
          <w:rFonts w:ascii="Sakkal Majalla" w:hAnsi="Sakkal Majalla" w:cs="Sakkal Majalla"/>
          <w:sz w:val="28"/>
          <w:szCs w:val="28"/>
          <w:rtl/>
        </w:rPr>
      </w:pPr>
    </w:p>
    <w:p w14:paraId="5FD20C46" w14:textId="77777777" w:rsidR="00213ACB" w:rsidRPr="00AF31DA" w:rsidRDefault="00213ACB" w:rsidP="00213ACB">
      <w:pPr>
        <w:bidi/>
        <w:rPr>
          <w:rFonts w:ascii="Sakkal Majalla" w:hAnsi="Sakkal Majalla" w:cs="Sakkal Majalla"/>
          <w:sz w:val="28"/>
          <w:szCs w:val="28"/>
          <w:rtl/>
        </w:rPr>
      </w:pPr>
    </w:p>
    <w:p w14:paraId="6FD65176" w14:textId="748326ED" w:rsidR="00AF31DA" w:rsidRPr="009640BF" w:rsidRDefault="00AF31DA" w:rsidP="0032608B">
      <w:pPr>
        <w:pStyle w:val="ListParagraph"/>
        <w:bidi/>
        <w:outlineLvl w:val="0"/>
        <w:rPr>
          <w:rFonts w:ascii="Sakkal Majalla" w:hAnsi="Sakkal Majalla" w:cs="Sakkal Majalla"/>
          <w:sz w:val="28"/>
          <w:szCs w:val="28"/>
        </w:rPr>
      </w:pPr>
      <w:bookmarkStart w:id="4" w:name="_Toc203827790"/>
      <w:r w:rsidRPr="00AF31DA">
        <w:rPr>
          <w:rFonts w:ascii="Sakkal Majalla" w:hAnsi="Sakkal Majalla" w:cs="Sakkal Majalla"/>
          <w:b/>
          <w:bCs/>
          <w:sz w:val="32"/>
          <w:szCs w:val="32"/>
          <w:rtl/>
        </w:rPr>
        <w:lastRenderedPageBreak/>
        <w:t>أهمية الدراسة</w:t>
      </w:r>
      <w:bookmarkEnd w:id="4"/>
    </w:p>
    <w:p w14:paraId="0D8E003A" w14:textId="26274FBB" w:rsidR="009640BF" w:rsidRPr="009640BF" w:rsidRDefault="009640BF" w:rsidP="00213ACB">
      <w:pPr>
        <w:bidi/>
        <w:spacing w:after="240" w:line="276" w:lineRule="auto"/>
        <w:rPr>
          <w:rFonts w:ascii="Sakkal Majalla" w:hAnsi="Sakkal Majalla" w:cs="Sakkal Majalla"/>
          <w:sz w:val="28"/>
          <w:szCs w:val="28"/>
          <w:rtl/>
        </w:rPr>
      </w:pPr>
      <w:r w:rsidRPr="009640BF">
        <w:rPr>
          <w:rFonts w:ascii="Sakkal Majalla" w:hAnsi="Sakkal Majalla" w:cs="Sakkal Majalla" w:hint="cs"/>
          <w:sz w:val="28"/>
          <w:szCs w:val="28"/>
          <w:rtl/>
        </w:rPr>
        <w:t>تكتسب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أهميتها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كونها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تتناول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موضوعًا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حديثًا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صلة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مباشرة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بتطور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استراتيجيات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العصر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وهو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سيما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ظل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التحول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المتزايد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نحو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المنصات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كقنوات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رئيسية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للإعلان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والتواصل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Pr>
        <w:t>.</w:t>
      </w:r>
      <w:r>
        <w:rPr>
          <w:rFonts w:ascii="Sakkal Majalla" w:hAnsi="Sakkal Majalla" w:cs="Sakkal Majalla" w:hint="cs"/>
          <w:sz w:val="28"/>
          <w:szCs w:val="28"/>
          <w:rtl/>
        </w:rPr>
        <w:t xml:space="preserve"> </w:t>
      </w:r>
      <w:r w:rsidRPr="009640BF">
        <w:rPr>
          <w:rFonts w:ascii="Sakkal Majalla" w:hAnsi="Sakkal Majalla" w:cs="Sakkal Majalla" w:hint="cs"/>
          <w:sz w:val="28"/>
          <w:szCs w:val="28"/>
          <w:rtl/>
        </w:rPr>
        <w:t>وتنبع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أهمية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عدة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جوانب،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أبرزها</w:t>
      </w:r>
      <w:r w:rsidRPr="009640BF">
        <w:rPr>
          <w:rFonts w:ascii="Sakkal Majalla" w:hAnsi="Sakkal Majalla" w:cs="Sakkal Majalla"/>
          <w:sz w:val="28"/>
          <w:szCs w:val="28"/>
        </w:rPr>
        <w:t>:</w:t>
      </w:r>
    </w:p>
    <w:p w14:paraId="1ABB6F55" w14:textId="77777777" w:rsidR="009640BF" w:rsidRPr="009640BF" w:rsidRDefault="009640BF" w:rsidP="009640BF">
      <w:pPr>
        <w:pStyle w:val="ListParagraph"/>
        <w:numPr>
          <w:ilvl w:val="0"/>
          <w:numId w:val="12"/>
        </w:numPr>
        <w:bidi/>
        <w:rPr>
          <w:rFonts w:ascii="Sakkal Majalla" w:hAnsi="Sakkal Majalla" w:cs="Sakkal Majalla"/>
          <w:b/>
          <w:bCs/>
          <w:sz w:val="28"/>
          <w:szCs w:val="28"/>
          <w:rtl/>
        </w:rPr>
      </w:pPr>
      <w:r w:rsidRPr="009640BF">
        <w:rPr>
          <w:rFonts w:ascii="Sakkal Majalla" w:hAnsi="Sakkal Majalla" w:cs="Sakkal Majalla" w:hint="cs"/>
          <w:b/>
          <w:bCs/>
          <w:sz w:val="28"/>
          <w:szCs w:val="28"/>
          <w:rtl/>
        </w:rPr>
        <w:t>أهمية</w:t>
      </w:r>
      <w:r w:rsidRPr="009640BF">
        <w:rPr>
          <w:rFonts w:ascii="Sakkal Majalla" w:hAnsi="Sakkal Majalla" w:cs="Sakkal Majalla"/>
          <w:b/>
          <w:bCs/>
          <w:sz w:val="28"/>
          <w:szCs w:val="28"/>
          <w:rtl/>
        </w:rPr>
        <w:t xml:space="preserve"> </w:t>
      </w:r>
      <w:r w:rsidRPr="009640BF">
        <w:rPr>
          <w:rFonts w:ascii="Sakkal Majalla" w:hAnsi="Sakkal Majalla" w:cs="Sakkal Majalla" w:hint="cs"/>
          <w:b/>
          <w:bCs/>
          <w:sz w:val="28"/>
          <w:szCs w:val="28"/>
          <w:rtl/>
        </w:rPr>
        <w:t>أكاديمية</w:t>
      </w:r>
      <w:r w:rsidRPr="009640BF">
        <w:rPr>
          <w:rFonts w:ascii="Sakkal Majalla" w:hAnsi="Sakkal Majalla" w:cs="Sakkal Majalla"/>
          <w:b/>
          <w:bCs/>
          <w:sz w:val="28"/>
          <w:szCs w:val="28"/>
        </w:rPr>
        <w:t>:</w:t>
      </w:r>
    </w:p>
    <w:p w14:paraId="6D1D3D4D" w14:textId="4A1F993D" w:rsidR="009640BF" w:rsidRPr="009640BF" w:rsidRDefault="009640BF" w:rsidP="00213ACB">
      <w:pPr>
        <w:bidi/>
        <w:spacing w:after="240" w:line="276" w:lineRule="auto"/>
        <w:rPr>
          <w:rFonts w:ascii="Sakkal Majalla" w:hAnsi="Sakkal Majalla" w:cs="Sakkal Majalla"/>
          <w:sz w:val="28"/>
          <w:szCs w:val="28"/>
          <w:rtl/>
        </w:rPr>
      </w:pPr>
      <w:r w:rsidRPr="009640BF">
        <w:rPr>
          <w:rFonts w:ascii="Sakkal Majalla" w:hAnsi="Sakkal Majalla" w:cs="Sakkal Majalla" w:hint="cs"/>
          <w:sz w:val="28"/>
          <w:szCs w:val="28"/>
          <w:rtl/>
        </w:rPr>
        <w:t>تسهم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إثراء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الأدبيات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العربية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مجال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تقديم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علمي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معمّق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وهو</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موضوع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يزال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البحث</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والتطوير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الجامعات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العربية</w:t>
      </w:r>
      <w:r w:rsidRPr="009640BF">
        <w:rPr>
          <w:rFonts w:ascii="Sakkal Majalla" w:hAnsi="Sakkal Majalla" w:cs="Sakkal Majalla"/>
          <w:sz w:val="28"/>
          <w:szCs w:val="28"/>
        </w:rPr>
        <w:t>.</w:t>
      </w:r>
    </w:p>
    <w:p w14:paraId="15C59D13" w14:textId="77777777" w:rsidR="009640BF" w:rsidRPr="009640BF" w:rsidRDefault="009640BF" w:rsidP="009640BF">
      <w:pPr>
        <w:pStyle w:val="ListParagraph"/>
        <w:numPr>
          <w:ilvl w:val="0"/>
          <w:numId w:val="12"/>
        </w:numPr>
        <w:bidi/>
        <w:rPr>
          <w:rFonts w:ascii="Sakkal Majalla" w:hAnsi="Sakkal Majalla" w:cs="Sakkal Majalla"/>
          <w:b/>
          <w:bCs/>
          <w:sz w:val="28"/>
          <w:szCs w:val="28"/>
          <w:rtl/>
        </w:rPr>
      </w:pPr>
      <w:r w:rsidRPr="009640BF">
        <w:rPr>
          <w:rFonts w:ascii="Sakkal Majalla" w:hAnsi="Sakkal Majalla" w:cs="Sakkal Majalla" w:hint="cs"/>
          <w:b/>
          <w:bCs/>
          <w:sz w:val="28"/>
          <w:szCs w:val="28"/>
          <w:rtl/>
        </w:rPr>
        <w:t>أهمية</w:t>
      </w:r>
      <w:r w:rsidRPr="009640BF">
        <w:rPr>
          <w:rFonts w:ascii="Sakkal Majalla" w:hAnsi="Sakkal Majalla" w:cs="Sakkal Majalla"/>
          <w:b/>
          <w:bCs/>
          <w:sz w:val="28"/>
          <w:szCs w:val="28"/>
          <w:rtl/>
        </w:rPr>
        <w:t xml:space="preserve"> </w:t>
      </w:r>
      <w:r w:rsidRPr="009640BF">
        <w:rPr>
          <w:rFonts w:ascii="Sakkal Majalla" w:hAnsi="Sakkal Majalla" w:cs="Sakkal Majalla" w:hint="cs"/>
          <w:b/>
          <w:bCs/>
          <w:sz w:val="28"/>
          <w:szCs w:val="28"/>
          <w:rtl/>
        </w:rPr>
        <w:t>تطبيقية</w:t>
      </w:r>
      <w:r w:rsidRPr="009640BF">
        <w:rPr>
          <w:rFonts w:ascii="Sakkal Majalla" w:hAnsi="Sakkal Majalla" w:cs="Sakkal Majalla"/>
          <w:b/>
          <w:bCs/>
          <w:sz w:val="28"/>
          <w:szCs w:val="28"/>
        </w:rPr>
        <w:t>:</w:t>
      </w:r>
    </w:p>
    <w:p w14:paraId="59279D2B" w14:textId="77777777" w:rsidR="009640BF"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تساعد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نتائج</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العوامل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نجاح</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وتمكنها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تقييم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المتوقعة،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مما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يساهم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تحسين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اتخاذ</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ورفع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كفاءة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الإنفاق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w:t>
      </w:r>
      <w:r w:rsidRPr="009640BF">
        <w:rPr>
          <w:rFonts w:ascii="Sakkal Majalla" w:hAnsi="Sakkal Majalla" w:cs="Sakkal Majalla"/>
          <w:sz w:val="28"/>
          <w:szCs w:val="28"/>
        </w:rPr>
        <w:t>.</w:t>
      </w:r>
    </w:p>
    <w:p w14:paraId="2E5417F2" w14:textId="77777777" w:rsidR="00213ACB" w:rsidRPr="009640BF" w:rsidRDefault="00213ACB" w:rsidP="00213ACB">
      <w:pPr>
        <w:bidi/>
        <w:spacing w:line="276" w:lineRule="auto"/>
        <w:rPr>
          <w:rFonts w:ascii="Sakkal Majalla" w:hAnsi="Sakkal Majalla" w:cs="Sakkal Majalla"/>
          <w:sz w:val="28"/>
          <w:szCs w:val="28"/>
          <w:rtl/>
        </w:rPr>
      </w:pPr>
    </w:p>
    <w:p w14:paraId="5A46DB4F" w14:textId="4DD7F8B7" w:rsidR="009640BF" w:rsidRPr="009640BF" w:rsidRDefault="009640BF" w:rsidP="009640BF">
      <w:pPr>
        <w:pStyle w:val="ListParagraph"/>
        <w:numPr>
          <w:ilvl w:val="0"/>
          <w:numId w:val="12"/>
        </w:numPr>
        <w:bidi/>
        <w:rPr>
          <w:rFonts w:ascii="Sakkal Majalla" w:hAnsi="Sakkal Majalla" w:cs="Sakkal Majalla"/>
          <w:b/>
          <w:bCs/>
          <w:sz w:val="28"/>
          <w:szCs w:val="28"/>
          <w:rtl/>
        </w:rPr>
      </w:pPr>
      <w:r>
        <w:rPr>
          <w:rFonts w:ascii="Sakkal Majalla" w:hAnsi="Sakkal Majalla" w:cs="Sakkal Majalla" w:hint="cs"/>
          <w:b/>
          <w:bCs/>
          <w:sz w:val="28"/>
          <w:szCs w:val="28"/>
          <w:rtl/>
        </w:rPr>
        <w:t>أهمية</w:t>
      </w:r>
      <w:r w:rsidRPr="009640BF">
        <w:rPr>
          <w:rFonts w:ascii="Sakkal Majalla" w:hAnsi="Sakkal Majalla" w:cs="Sakkal Majalla"/>
          <w:b/>
          <w:bCs/>
          <w:sz w:val="28"/>
          <w:szCs w:val="28"/>
          <w:rtl/>
        </w:rPr>
        <w:t xml:space="preserve"> </w:t>
      </w:r>
      <w:r>
        <w:rPr>
          <w:rFonts w:ascii="Sakkal Majalla" w:hAnsi="Sakkal Majalla" w:cs="Sakkal Majalla" w:hint="cs"/>
          <w:b/>
          <w:bCs/>
          <w:sz w:val="28"/>
          <w:szCs w:val="28"/>
          <w:rtl/>
        </w:rPr>
        <w:t>مجتمعية</w:t>
      </w:r>
      <w:r w:rsidRPr="009640BF">
        <w:rPr>
          <w:rFonts w:ascii="Sakkal Majalla" w:hAnsi="Sakkal Majalla" w:cs="Sakkal Majalla"/>
          <w:b/>
          <w:bCs/>
          <w:sz w:val="28"/>
          <w:szCs w:val="28"/>
        </w:rPr>
        <w:t>:</w:t>
      </w:r>
    </w:p>
    <w:p w14:paraId="0B2DAA15" w14:textId="716D655C" w:rsidR="009640BF"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تسلط</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الضوء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تشكيل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سلوك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مما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يسهم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رفع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الوعي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العام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حول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آليات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الحديثة،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ويحفّز</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المتابعين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التعامل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الواعي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مع</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المحتوى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الترويجي</w:t>
      </w:r>
      <w:r>
        <w:rPr>
          <w:rFonts w:ascii="Sakkal Majalla" w:hAnsi="Sakkal Majalla" w:cs="Sakkal Majalla" w:hint="cs"/>
          <w:sz w:val="28"/>
          <w:szCs w:val="28"/>
          <w:rtl/>
        </w:rPr>
        <w:t>.</w:t>
      </w:r>
    </w:p>
    <w:p w14:paraId="1A5F06FB" w14:textId="77777777" w:rsidR="009640BF" w:rsidRPr="00AF31DA" w:rsidRDefault="009640BF" w:rsidP="009640BF">
      <w:pPr>
        <w:bidi/>
        <w:rPr>
          <w:rFonts w:ascii="Sakkal Majalla" w:hAnsi="Sakkal Majalla" w:cs="Sakkal Majalla"/>
          <w:b/>
          <w:bCs/>
          <w:sz w:val="32"/>
          <w:szCs w:val="32"/>
          <w:rtl/>
        </w:rPr>
      </w:pPr>
    </w:p>
    <w:p w14:paraId="0C0007EB" w14:textId="66793A05" w:rsidR="00AF31DA" w:rsidRDefault="00AF31DA" w:rsidP="0032608B">
      <w:pPr>
        <w:pStyle w:val="ListParagraph"/>
        <w:bidi/>
        <w:outlineLvl w:val="0"/>
        <w:rPr>
          <w:rFonts w:ascii="Sakkal Majalla" w:hAnsi="Sakkal Majalla" w:cs="Sakkal Majalla"/>
          <w:b/>
          <w:bCs/>
          <w:sz w:val="32"/>
          <w:szCs w:val="32"/>
        </w:rPr>
      </w:pPr>
      <w:bookmarkStart w:id="5" w:name="_Toc203827791"/>
      <w:r w:rsidRPr="00AF31DA">
        <w:rPr>
          <w:rFonts w:ascii="Sakkal Majalla" w:hAnsi="Sakkal Majalla" w:cs="Sakkal Majalla"/>
          <w:b/>
          <w:bCs/>
          <w:sz w:val="32"/>
          <w:szCs w:val="32"/>
          <w:rtl/>
        </w:rPr>
        <w:t>أهداف الدراسة</w:t>
      </w:r>
      <w:bookmarkEnd w:id="5"/>
    </w:p>
    <w:p w14:paraId="1097440D" w14:textId="06F22959" w:rsidR="009640BF" w:rsidRPr="009640BF" w:rsidRDefault="009640BF" w:rsidP="00213ACB">
      <w:pPr>
        <w:bidi/>
        <w:spacing w:line="276" w:lineRule="auto"/>
        <w:rPr>
          <w:rFonts w:ascii="Sakkal Majalla" w:hAnsi="Sakkal Majalla" w:cs="Sakkal Majalla"/>
          <w:sz w:val="28"/>
          <w:szCs w:val="28"/>
          <w:rtl/>
        </w:rPr>
      </w:pPr>
      <w:r w:rsidRPr="009640BF">
        <w:rPr>
          <w:rFonts w:ascii="Sakkal Majalla" w:hAnsi="Sakkal Majalla" w:cs="Sakkal Majalla" w:hint="cs"/>
          <w:sz w:val="28"/>
          <w:szCs w:val="28"/>
          <w:rtl/>
        </w:rPr>
        <w:t>تسعى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هذه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فهم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إطار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وذلك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خلال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التركيز</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بعدين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رئيسيين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سلوك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وتنطلق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الدراسة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الأهداف</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التالية</w:t>
      </w:r>
      <w:r w:rsidRPr="009640BF">
        <w:rPr>
          <w:rFonts w:ascii="Sakkal Majalla" w:hAnsi="Sakkal Majalla" w:cs="Sakkal Majalla"/>
          <w:sz w:val="28"/>
          <w:szCs w:val="28"/>
        </w:rPr>
        <w:t>:</w:t>
      </w:r>
    </w:p>
    <w:p w14:paraId="3096D49D"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التعرّف</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المحتوى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الترويجي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الذي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يقدمه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المؤثرون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الرقميون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تشكيل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قرارات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الشراء</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لدى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Pr>
        <w:t>.</w:t>
      </w:r>
    </w:p>
    <w:p w14:paraId="560227CD"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تقييم</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تعتمد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حيث</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التفاعل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والانتشار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والتأثير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السلوكي</w:t>
      </w:r>
      <w:r w:rsidRPr="009640BF">
        <w:rPr>
          <w:rFonts w:ascii="Sakkal Majalla" w:hAnsi="Sakkal Majalla" w:cs="Sakkal Majalla"/>
          <w:sz w:val="28"/>
          <w:szCs w:val="28"/>
        </w:rPr>
        <w:t>.</w:t>
      </w:r>
    </w:p>
    <w:p w14:paraId="768C7BBE"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تحليل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أثر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على</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العائد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الاستثماري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الذي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تحققه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تلك</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الحملات</w:t>
      </w:r>
      <w:r w:rsidRPr="009640BF">
        <w:rPr>
          <w:rFonts w:ascii="Sakkal Majalla" w:hAnsi="Sakkal Majalla" w:cs="Sakkal Majalla"/>
          <w:sz w:val="28"/>
          <w:szCs w:val="28"/>
        </w:rPr>
        <w:t>.</w:t>
      </w:r>
    </w:p>
    <w:p w14:paraId="5378A9D0"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تحديد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أبرز</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العوامل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تؤثر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نجاح</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عبر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مثل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المصداقية،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التخصص،</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ونوعية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الجمهور</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المستهدف</w:t>
      </w:r>
      <w:r w:rsidRPr="009640BF">
        <w:rPr>
          <w:rFonts w:ascii="Sakkal Majalla" w:hAnsi="Sakkal Majalla" w:cs="Sakkal Majalla"/>
          <w:sz w:val="28"/>
          <w:szCs w:val="28"/>
        </w:rPr>
        <w:t>.</w:t>
      </w:r>
    </w:p>
    <w:p w14:paraId="59541BB8" w14:textId="77777777"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t>رصد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تصورات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كل</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من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المستهلكين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وأصحاب</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الشركات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تجاه</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القيمة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للمؤثرين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الرقميين</w:t>
      </w:r>
      <w:r w:rsidRPr="009640BF">
        <w:rPr>
          <w:rFonts w:ascii="Sakkal Majalla" w:hAnsi="Sakkal Majalla" w:cs="Sakkal Majalla"/>
          <w:sz w:val="28"/>
          <w:szCs w:val="28"/>
        </w:rPr>
        <w:t>.</w:t>
      </w:r>
    </w:p>
    <w:p w14:paraId="34291020" w14:textId="40C4CF5E" w:rsidR="009640BF" w:rsidRDefault="009640BF" w:rsidP="00213ACB">
      <w:pPr>
        <w:pStyle w:val="ListParagraph"/>
        <w:numPr>
          <w:ilvl w:val="0"/>
          <w:numId w:val="13"/>
        </w:numPr>
        <w:bidi/>
        <w:spacing w:line="276" w:lineRule="auto"/>
        <w:rPr>
          <w:rFonts w:ascii="Sakkal Majalla" w:hAnsi="Sakkal Majalla" w:cs="Sakkal Majalla"/>
          <w:sz w:val="28"/>
          <w:szCs w:val="28"/>
        </w:rPr>
      </w:pPr>
      <w:r w:rsidRPr="009640BF">
        <w:rPr>
          <w:rFonts w:ascii="Sakkal Majalla" w:hAnsi="Sakkal Majalla" w:cs="Sakkal Majalla" w:hint="cs"/>
          <w:sz w:val="28"/>
          <w:szCs w:val="28"/>
          <w:rtl/>
        </w:rPr>
        <w:lastRenderedPageBreak/>
        <w:t>الخروج</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بتوصيات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عملية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تساعد</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المؤسسات</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في</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تحسين</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استراتيجياتها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التسويقية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الرقمية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وزيادة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فعالية</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استثماراتها</w:t>
      </w:r>
      <w:r w:rsidRPr="009640BF">
        <w:rPr>
          <w:rFonts w:ascii="Sakkal Majalla" w:hAnsi="Sakkal Majalla" w:cs="Sakkal Majalla"/>
          <w:sz w:val="28"/>
          <w:szCs w:val="28"/>
          <w:rtl/>
        </w:rPr>
        <w:t xml:space="preserve"> </w:t>
      </w:r>
      <w:r w:rsidRPr="009640BF">
        <w:rPr>
          <w:rFonts w:ascii="Sakkal Majalla" w:hAnsi="Sakkal Majalla" w:cs="Sakkal Majalla" w:hint="cs"/>
          <w:sz w:val="28"/>
          <w:szCs w:val="28"/>
          <w:rtl/>
        </w:rPr>
        <w:t>الإعلانية</w:t>
      </w:r>
    </w:p>
    <w:p w14:paraId="61593735" w14:textId="77777777" w:rsidR="0032608B" w:rsidRPr="00A93059" w:rsidRDefault="0032608B" w:rsidP="0032608B">
      <w:pPr>
        <w:bidi/>
      </w:pPr>
    </w:p>
    <w:p w14:paraId="77C87E97" w14:textId="77777777" w:rsidR="0032608B" w:rsidRDefault="0032608B" w:rsidP="0032608B">
      <w:pPr>
        <w:pStyle w:val="Heading1"/>
        <w:bidi/>
        <w:rPr>
          <w:rFonts w:ascii="Sakkal Majalla" w:hAnsi="Sakkal Majalla" w:cs="Sakkal Majalla"/>
          <w:rtl/>
        </w:rPr>
      </w:pPr>
      <w:bookmarkStart w:id="6" w:name="_Toc203827792"/>
      <w:r w:rsidRPr="0032608B">
        <w:rPr>
          <w:rFonts w:ascii="Sakkal Majalla" w:hAnsi="Sakkal Majalla" w:cs="Sakkal Majalla" w:hint="cs"/>
          <w:rtl/>
        </w:rPr>
        <w:t>مفاهيم</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6"/>
    </w:p>
    <w:p w14:paraId="71D4A222" w14:textId="6027BC96" w:rsidR="00816B7D" w:rsidRPr="00816B7D" w:rsidRDefault="00816B7D" w:rsidP="00213ACB">
      <w:pPr>
        <w:bidi/>
        <w:spacing w:line="276" w:lineRule="auto"/>
        <w:rPr>
          <w:rFonts w:ascii="Sakkal Majalla" w:hAnsi="Sakkal Majalla" w:cs="Sakkal Majalla"/>
          <w:sz w:val="28"/>
          <w:szCs w:val="28"/>
        </w:rPr>
      </w:pPr>
      <w:r w:rsidRPr="00816B7D">
        <w:rPr>
          <w:rFonts w:ascii="Sakkal Majalla" w:hAnsi="Sakkal Majalla" w:cs="Sakkal Majalla"/>
          <w:sz w:val="28"/>
          <w:szCs w:val="28"/>
          <w:rtl/>
        </w:rPr>
        <w:t xml:space="preserve">لضمان وضوح المفاهيم المستخدمة في هذه الدراسة، </w:t>
      </w:r>
      <w:r w:rsidRPr="00816B7D">
        <w:rPr>
          <w:rFonts w:ascii="Sakkal Majalla" w:hAnsi="Sakkal Majalla" w:cs="Sakkal Majalla" w:hint="eastAsia"/>
          <w:sz w:val="28"/>
          <w:szCs w:val="28"/>
          <w:rtl/>
        </w:rPr>
        <w:t>يتم</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تحديد</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المفاهيم</w:t>
      </w:r>
      <w:r w:rsidRPr="00816B7D">
        <w:rPr>
          <w:rFonts w:ascii="Sakkal Majalla" w:hAnsi="Sakkal Majalla" w:cs="Sakkal Majalla"/>
          <w:sz w:val="28"/>
          <w:szCs w:val="28"/>
          <w:rtl/>
        </w:rPr>
        <w:t xml:space="preserve"> </w:t>
      </w:r>
      <w:r w:rsidRPr="00816B7D">
        <w:rPr>
          <w:rFonts w:ascii="Sakkal Majalla" w:hAnsi="Sakkal Majalla" w:cs="Sakkal Majalla" w:hint="eastAsia"/>
          <w:sz w:val="28"/>
          <w:szCs w:val="28"/>
          <w:rtl/>
        </w:rPr>
        <w:t>التالية</w:t>
      </w:r>
      <w:r w:rsidRPr="00816B7D">
        <w:rPr>
          <w:rFonts w:ascii="Sakkal Majalla" w:hAnsi="Sakkal Majalla" w:cs="Sakkal Majalla"/>
          <w:sz w:val="28"/>
          <w:szCs w:val="28"/>
          <w:rtl/>
        </w:rPr>
        <w:t xml:space="preserve">: </w:t>
      </w:r>
    </w:p>
    <w:p w14:paraId="57931D32" w14:textId="2705E9CB" w:rsidR="00816B7D" w:rsidRPr="00816B7D" w:rsidRDefault="00816B7D" w:rsidP="00213ACB">
      <w:pPr>
        <w:pStyle w:val="ListParagraph"/>
        <w:numPr>
          <w:ilvl w:val="0"/>
          <w:numId w:val="16"/>
        </w:numPr>
        <w:bidi/>
        <w:spacing w:line="276" w:lineRule="auto"/>
        <w:rPr>
          <w:rFonts w:ascii="Sakkal Majalla" w:hAnsi="Sakkal Majalla" w:cs="Sakkal Majalla"/>
          <w:sz w:val="28"/>
          <w:szCs w:val="28"/>
        </w:rPr>
      </w:pPr>
      <w:r w:rsidRPr="00816B7D">
        <w:rPr>
          <w:rFonts w:ascii="Sakkal Majalla" w:hAnsi="Sakkal Majalla" w:cs="Sakkal Majalla"/>
          <w:b/>
          <w:bCs/>
          <w:sz w:val="28"/>
          <w:szCs w:val="28"/>
          <w:rtl/>
        </w:rPr>
        <w:t>التسويق عبر المؤثرين الرقميين</w:t>
      </w:r>
      <w:r w:rsidRPr="00816B7D">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ويقصد به</w:t>
      </w:r>
      <w:r>
        <w:rPr>
          <w:rFonts w:ascii="Sakkal Majalla" w:hAnsi="Sakkal Majalla" w:cs="Sakkal Majalla" w:hint="cs"/>
          <w:sz w:val="28"/>
          <w:szCs w:val="28"/>
          <w:rtl/>
        </w:rPr>
        <w:t xml:space="preserve"> </w:t>
      </w:r>
      <w:r w:rsidRPr="00816B7D">
        <w:rPr>
          <w:rFonts w:ascii="Sakkal Majalla" w:hAnsi="Sakkal Majalla" w:cs="Sakkal Majalla"/>
          <w:sz w:val="28"/>
          <w:szCs w:val="28"/>
          <w:rtl/>
        </w:rPr>
        <w:t>الأنشطة التسويقية التي تعتمد على أفراد ذوي تأثير وجاذبية جماهيرية على منصات التواصل الاجتماعي، بهدف الترويج للمنتجات أو الخدمات بطريقة غير مباشرة من خلال المحتوى الذي يقدمونه</w:t>
      </w:r>
      <w:r w:rsidRPr="00816B7D">
        <w:rPr>
          <w:rFonts w:ascii="Sakkal Majalla" w:hAnsi="Sakkal Majalla" w:cs="Sakkal Majalla"/>
          <w:sz w:val="28"/>
          <w:szCs w:val="28"/>
        </w:rPr>
        <w:t>.</w:t>
      </w:r>
      <w:r>
        <w:rPr>
          <w:rFonts w:ascii="Sakkal Majalla" w:hAnsi="Sakkal Majalla" w:cs="Sakkal Majalla" w:hint="cs"/>
          <w:sz w:val="28"/>
          <w:szCs w:val="28"/>
          <w:rtl/>
        </w:rPr>
        <w:t xml:space="preserve"> حيث </w:t>
      </w:r>
      <w:r w:rsidRPr="00816B7D">
        <w:rPr>
          <w:rFonts w:ascii="Sakkal Majalla" w:hAnsi="Sakkal Majalla" w:cs="Sakkal Majalla"/>
          <w:sz w:val="28"/>
          <w:szCs w:val="28"/>
          <w:rtl/>
        </w:rPr>
        <w:t>يتم اختيار هؤلاء المؤثرين بناءً على معايير مثل عدد المتابعين، مستوى التفاعل، التخصص، ومدى المصداقية لديهم في نظر جمهورهم</w:t>
      </w:r>
      <w:r w:rsidRPr="00816B7D">
        <w:rPr>
          <w:rFonts w:ascii="Sakkal Majalla" w:hAnsi="Sakkal Majalla" w:cs="Sakkal Majalla"/>
          <w:sz w:val="28"/>
          <w:szCs w:val="28"/>
        </w:rPr>
        <w:t>.</w:t>
      </w:r>
    </w:p>
    <w:p w14:paraId="7C2EA9B5" w14:textId="36C24EC6" w:rsidR="00816B7D" w:rsidRPr="00816B7D" w:rsidRDefault="00816B7D" w:rsidP="00213ACB">
      <w:pPr>
        <w:pStyle w:val="ListParagraph"/>
        <w:numPr>
          <w:ilvl w:val="0"/>
          <w:numId w:val="16"/>
        </w:numPr>
        <w:bidi/>
        <w:spacing w:line="276" w:lineRule="auto"/>
        <w:rPr>
          <w:rFonts w:ascii="Sakkal Majalla" w:hAnsi="Sakkal Majalla" w:cs="Sakkal Majalla"/>
          <w:sz w:val="28"/>
          <w:szCs w:val="28"/>
        </w:rPr>
      </w:pPr>
      <w:r w:rsidRPr="00816B7D">
        <w:rPr>
          <w:rFonts w:ascii="Sakkal Majalla" w:hAnsi="Sakkal Majalla" w:cs="Sakkal Majalla"/>
          <w:b/>
          <w:bCs/>
          <w:sz w:val="28"/>
          <w:szCs w:val="28"/>
          <w:rtl/>
        </w:rPr>
        <w:t>المؤثر الرقمي</w:t>
      </w:r>
      <w:r w:rsidRPr="00816B7D">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هو</w:t>
      </w:r>
      <w:r>
        <w:rPr>
          <w:rFonts w:ascii="Sakkal Majalla" w:hAnsi="Sakkal Majalla" w:cs="Sakkal Majalla" w:hint="cs"/>
          <w:sz w:val="28"/>
          <w:szCs w:val="28"/>
          <w:rtl/>
        </w:rPr>
        <w:t xml:space="preserve"> </w:t>
      </w:r>
      <w:r w:rsidRPr="00816B7D">
        <w:rPr>
          <w:rFonts w:ascii="Sakkal Majalla" w:hAnsi="Sakkal Majalla" w:cs="Sakkal Majalla"/>
          <w:sz w:val="28"/>
          <w:szCs w:val="28"/>
          <w:rtl/>
        </w:rPr>
        <w:t xml:space="preserve">شخص يمتلك قدرة على التأثير في آراء وسلوك المتابعين من خلال محتوى ينشره عبر المنصات الرقمية </w:t>
      </w:r>
      <w:r>
        <w:rPr>
          <w:rFonts w:ascii="Sakkal Majalla" w:hAnsi="Sakkal Majalla" w:cs="Sakkal Majalla" w:hint="cs"/>
          <w:sz w:val="28"/>
          <w:szCs w:val="28"/>
          <w:rtl/>
        </w:rPr>
        <w:t>(</w:t>
      </w:r>
      <w:r w:rsidRPr="00816B7D">
        <w:rPr>
          <w:rFonts w:ascii="Sakkal Majalla" w:hAnsi="Sakkal Majalla" w:cs="Sakkal Majalla"/>
          <w:sz w:val="28"/>
          <w:szCs w:val="28"/>
          <w:rtl/>
        </w:rPr>
        <w:t>مثل</w:t>
      </w:r>
      <w:r>
        <w:rPr>
          <w:rFonts w:ascii="Sakkal Majalla" w:hAnsi="Sakkal Majalla" w:cs="Sakkal Majalla" w:hint="cs"/>
          <w:sz w:val="28"/>
          <w:szCs w:val="28"/>
          <w:rtl/>
        </w:rPr>
        <w:t>:</w:t>
      </w:r>
      <w:r w:rsidRPr="00816B7D">
        <w:rPr>
          <w:rFonts w:ascii="Sakkal Majalla" w:hAnsi="Sakkal Majalla" w:cs="Sakkal Majalla"/>
          <w:sz w:val="28"/>
          <w:szCs w:val="28"/>
          <w:rtl/>
        </w:rPr>
        <w:t xml:space="preserve"> إنستغرام، يوتيوب، تيك توك، أو سناب شات</w:t>
      </w:r>
      <w:r>
        <w:rPr>
          <w:rFonts w:ascii="Sakkal Majalla" w:hAnsi="Sakkal Majalla" w:cs="Sakkal Majalla" w:hint="cs"/>
          <w:sz w:val="28"/>
          <w:szCs w:val="28"/>
          <w:rtl/>
        </w:rPr>
        <w:t>). و</w:t>
      </w:r>
      <w:r w:rsidRPr="00816B7D">
        <w:rPr>
          <w:rFonts w:ascii="Sakkal Majalla" w:hAnsi="Sakkal Majalla" w:cs="Sakkal Majalla"/>
          <w:sz w:val="28"/>
          <w:szCs w:val="28"/>
          <w:rtl/>
        </w:rPr>
        <w:t>غالبًا ما يُنظر إليه على أنه مصدر موثوق، وقد يكون خبيرًا في مجال معين أو شخصية عامة تُثير اهتمام الجمهور</w:t>
      </w:r>
      <w:r w:rsidRPr="00816B7D">
        <w:rPr>
          <w:rFonts w:ascii="Sakkal Majalla" w:hAnsi="Sakkal Majalla" w:cs="Sakkal Majalla"/>
          <w:sz w:val="28"/>
          <w:szCs w:val="28"/>
        </w:rPr>
        <w:t>.</w:t>
      </w:r>
    </w:p>
    <w:p w14:paraId="77C95C8B" w14:textId="4BEAB53C" w:rsidR="00816B7D" w:rsidRPr="00816B7D" w:rsidRDefault="00816B7D" w:rsidP="00213ACB">
      <w:pPr>
        <w:pStyle w:val="ListParagraph"/>
        <w:numPr>
          <w:ilvl w:val="0"/>
          <w:numId w:val="16"/>
        </w:numPr>
        <w:bidi/>
        <w:spacing w:line="276" w:lineRule="auto"/>
        <w:rPr>
          <w:rFonts w:ascii="Sakkal Majalla" w:hAnsi="Sakkal Majalla" w:cs="Sakkal Majalla"/>
          <w:sz w:val="28"/>
          <w:szCs w:val="28"/>
        </w:rPr>
      </w:pPr>
      <w:r w:rsidRPr="00816B7D">
        <w:rPr>
          <w:rFonts w:ascii="Sakkal Majalla" w:hAnsi="Sakkal Majalla" w:cs="Sakkal Majalla"/>
          <w:b/>
          <w:bCs/>
          <w:sz w:val="28"/>
          <w:szCs w:val="28"/>
          <w:rtl/>
        </w:rPr>
        <w:t>قرارات الشراء</w:t>
      </w:r>
      <w:r w:rsidRPr="00816B7D">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ويقصد بها</w:t>
      </w:r>
      <w:r>
        <w:rPr>
          <w:rFonts w:ascii="Sakkal Majalla" w:hAnsi="Sakkal Majalla" w:cs="Sakkal Majalla" w:hint="cs"/>
          <w:sz w:val="28"/>
          <w:szCs w:val="28"/>
          <w:rtl/>
        </w:rPr>
        <w:t xml:space="preserve"> </w:t>
      </w:r>
      <w:r w:rsidRPr="00816B7D">
        <w:rPr>
          <w:rFonts w:ascii="Sakkal Majalla" w:hAnsi="Sakkal Majalla" w:cs="Sakkal Majalla"/>
          <w:sz w:val="28"/>
          <w:szCs w:val="28"/>
          <w:rtl/>
        </w:rPr>
        <w:t>السلوك الناتج عن سلسلة من المراحل التي يمر بها المستهلك قبل اتخاذ قرار شراء منتج أو خدمة، بدءً من الوعي، مرورًا بالاهتمام، ثم التقييم، وصولًا إلى الشراء الفعلي</w:t>
      </w:r>
      <w:r w:rsidRPr="00816B7D">
        <w:rPr>
          <w:rFonts w:ascii="Sakkal Majalla" w:hAnsi="Sakkal Majalla" w:cs="Sakkal Majalla"/>
          <w:sz w:val="28"/>
          <w:szCs w:val="28"/>
        </w:rPr>
        <w:t>.</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وتتأثر هذه القرارات بعدة عوامل من ضمنها الرسائل الترويجية، المصداقية، والتجربة السابقة، وكذلك التوصيات من المؤثرين</w:t>
      </w:r>
      <w:r w:rsidRPr="00816B7D">
        <w:rPr>
          <w:rFonts w:ascii="Sakkal Majalla" w:hAnsi="Sakkal Majalla" w:cs="Sakkal Majalla"/>
          <w:sz w:val="28"/>
          <w:szCs w:val="28"/>
        </w:rPr>
        <w:t>.</w:t>
      </w:r>
    </w:p>
    <w:p w14:paraId="553F8CBD" w14:textId="79AA8437" w:rsidR="00816B7D" w:rsidRPr="00816B7D" w:rsidRDefault="00816B7D" w:rsidP="00213ACB">
      <w:pPr>
        <w:pStyle w:val="ListParagraph"/>
        <w:numPr>
          <w:ilvl w:val="0"/>
          <w:numId w:val="16"/>
        </w:numPr>
        <w:bidi/>
        <w:spacing w:line="276" w:lineRule="auto"/>
        <w:rPr>
          <w:rFonts w:ascii="Sakkal Majalla" w:hAnsi="Sakkal Majalla" w:cs="Sakkal Majalla"/>
          <w:sz w:val="28"/>
          <w:szCs w:val="28"/>
        </w:rPr>
      </w:pPr>
      <w:r w:rsidRPr="00816B7D">
        <w:rPr>
          <w:rFonts w:ascii="Sakkal Majalla" w:hAnsi="Sakkal Majalla" w:cs="Sakkal Majalla"/>
          <w:b/>
          <w:bCs/>
          <w:sz w:val="28"/>
          <w:szCs w:val="28"/>
          <w:rtl/>
        </w:rPr>
        <w:t>العائد على الاستثمار</w:t>
      </w:r>
      <w:r w:rsidRPr="00816B7D">
        <w:rPr>
          <w:rFonts w:ascii="Sakkal Majalla" w:hAnsi="Sakkal Majalla" w:cs="Sakkal Majalla"/>
          <w:b/>
          <w:bCs/>
          <w:sz w:val="28"/>
          <w:szCs w:val="28"/>
        </w:rPr>
        <w:t>(ROI)</w:t>
      </w:r>
      <w:r w:rsidRPr="00816B7D">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ويُعرف بأنه</w:t>
      </w:r>
      <w:r>
        <w:rPr>
          <w:rFonts w:ascii="Sakkal Majalla" w:hAnsi="Sakkal Majalla" w:cs="Sakkal Majalla" w:hint="cs"/>
          <w:sz w:val="28"/>
          <w:szCs w:val="28"/>
          <w:rtl/>
        </w:rPr>
        <w:t xml:space="preserve"> </w:t>
      </w:r>
      <w:r w:rsidRPr="00816B7D">
        <w:rPr>
          <w:rFonts w:ascii="Sakkal Majalla" w:hAnsi="Sakkal Majalla" w:cs="Sakkal Majalla"/>
          <w:sz w:val="28"/>
          <w:szCs w:val="28"/>
          <w:rtl/>
        </w:rPr>
        <w:t>نسبة العائد المالي الناتج عن نشاط معين (مثل حملة تسويقية باستخدام مؤثرين) إلى إجمالي التكاليف التي تم إنفاقها لتنفيذ هذا النشاط</w:t>
      </w:r>
      <w:r w:rsidRPr="00816B7D">
        <w:rPr>
          <w:rFonts w:ascii="Sakkal Majalla" w:hAnsi="Sakkal Majalla" w:cs="Sakkal Majalla"/>
          <w:sz w:val="28"/>
          <w:szCs w:val="28"/>
        </w:rPr>
        <w:t>.</w:t>
      </w:r>
      <w:r>
        <w:rPr>
          <w:rFonts w:ascii="Sakkal Majalla" w:hAnsi="Sakkal Majalla" w:cs="Sakkal Majalla" w:hint="cs"/>
          <w:sz w:val="28"/>
          <w:szCs w:val="28"/>
          <w:rtl/>
        </w:rPr>
        <w:t xml:space="preserve"> و</w:t>
      </w:r>
      <w:r w:rsidRPr="00816B7D">
        <w:rPr>
          <w:rFonts w:ascii="Sakkal Majalla" w:hAnsi="Sakkal Majalla" w:cs="Sakkal Majalla"/>
          <w:sz w:val="28"/>
          <w:szCs w:val="28"/>
          <w:rtl/>
        </w:rPr>
        <w:t>يُستخدم كمؤشر رئيسي لقياس كفاءة الحملات التسويقية ومدى تحقيقها لأهدافها المالية</w:t>
      </w:r>
      <w:r w:rsidRPr="00816B7D">
        <w:rPr>
          <w:rFonts w:ascii="Sakkal Majalla" w:hAnsi="Sakkal Majalla" w:cs="Sakkal Majalla"/>
          <w:sz w:val="28"/>
          <w:szCs w:val="28"/>
        </w:rPr>
        <w:t>.</w:t>
      </w:r>
    </w:p>
    <w:p w14:paraId="3430DFA1" w14:textId="71ABFBFB" w:rsidR="0032608B" w:rsidRPr="00816B7D" w:rsidRDefault="0032608B" w:rsidP="00816B7D">
      <w:pPr>
        <w:bidi/>
        <w:rPr>
          <w:rtl/>
        </w:rPr>
      </w:pPr>
    </w:p>
    <w:p w14:paraId="61AD554C" w14:textId="7C615354" w:rsidR="0032608B" w:rsidRDefault="003938D6" w:rsidP="0032608B">
      <w:pPr>
        <w:pStyle w:val="Heading1"/>
        <w:bidi/>
        <w:rPr>
          <w:rFonts w:ascii="Sakkal Majalla" w:hAnsi="Sakkal Majalla" w:cs="Sakkal Majalla"/>
          <w:rtl/>
        </w:rPr>
      </w:pPr>
      <w:bookmarkStart w:id="7" w:name="_Toc203827793"/>
      <w:r>
        <w:rPr>
          <w:rFonts w:ascii="Sakkal Majalla" w:hAnsi="Sakkal Majalla" w:cs="Sakkal Majalla" w:hint="cs"/>
          <w:rtl/>
        </w:rPr>
        <w:t>تساؤلات و</w:t>
      </w:r>
      <w:r w:rsidR="0032608B" w:rsidRPr="0032608B">
        <w:rPr>
          <w:rFonts w:ascii="Sakkal Majalla" w:hAnsi="Sakkal Majalla" w:cs="Sakkal Majalla" w:hint="cs"/>
          <w:rtl/>
        </w:rPr>
        <w:t>فروض</w:t>
      </w:r>
      <w:r w:rsidR="0032608B" w:rsidRPr="0032608B">
        <w:rPr>
          <w:rFonts w:ascii="Sakkal Majalla" w:hAnsi="Sakkal Majalla" w:cs="Sakkal Majalla"/>
          <w:rtl/>
        </w:rPr>
        <w:t xml:space="preserve"> </w:t>
      </w:r>
      <w:r w:rsidR="0032608B" w:rsidRPr="0032608B">
        <w:rPr>
          <w:rFonts w:ascii="Sakkal Majalla" w:hAnsi="Sakkal Majalla" w:cs="Sakkal Majalla" w:hint="cs"/>
          <w:rtl/>
        </w:rPr>
        <w:t>الدراسة</w:t>
      </w:r>
      <w:bookmarkEnd w:id="7"/>
    </w:p>
    <w:p w14:paraId="67147C48" w14:textId="073474F8" w:rsidR="003938D6" w:rsidRPr="003938D6" w:rsidRDefault="003938D6" w:rsidP="003938D6">
      <w:pPr>
        <w:bidi/>
        <w:spacing w:before="240" w:after="240"/>
        <w:rPr>
          <w:rFonts w:ascii="Sakkal Majalla" w:hAnsi="Sakkal Majalla" w:cs="Sakkal Majalla"/>
          <w:b/>
          <w:bCs/>
          <w:sz w:val="28"/>
          <w:szCs w:val="28"/>
          <w:u w:val="single"/>
          <w:rtl/>
        </w:rPr>
      </w:pPr>
      <w:r w:rsidRPr="003938D6">
        <w:rPr>
          <w:rFonts w:ascii="Sakkal Majalla" w:hAnsi="Sakkal Majalla" w:cs="Sakkal Majalla"/>
          <w:b/>
          <w:bCs/>
          <w:sz w:val="28"/>
          <w:szCs w:val="28"/>
          <w:u w:val="single"/>
          <w:rtl/>
        </w:rPr>
        <w:t>تساؤلات الدراسة:</w:t>
      </w:r>
    </w:p>
    <w:p w14:paraId="775CAE4D" w14:textId="77777777" w:rsidR="003938D6" w:rsidRPr="00A93059" w:rsidRDefault="003938D6" w:rsidP="003938D6">
      <w:pPr>
        <w:bidi/>
        <w:spacing w:line="276" w:lineRule="auto"/>
        <w:rPr>
          <w:rFonts w:ascii="Sakkal Majalla" w:hAnsi="Sakkal Majalla" w:cs="Sakkal Majalla"/>
          <w:sz w:val="28"/>
          <w:szCs w:val="28"/>
        </w:rPr>
      </w:pPr>
      <w:r w:rsidRPr="00A93059">
        <w:rPr>
          <w:rFonts w:ascii="Sakkal Majalla" w:hAnsi="Sakkal Majalla" w:cs="Sakkal Majalla" w:hint="eastAsia"/>
          <w:sz w:val="28"/>
          <w:szCs w:val="28"/>
          <w:rtl/>
        </w:rPr>
        <w:t>جاءت</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هذه</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الدراسة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استجابة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لتساؤلات</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رئيسية</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تهدف</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إلى</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فهم</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أعمق</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للموضوع،</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من</w:t>
      </w:r>
      <w:r w:rsidRPr="00A93059">
        <w:rPr>
          <w:rFonts w:ascii="Sakkal Majalla" w:hAnsi="Sakkal Majalla" w:cs="Sakkal Majalla"/>
          <w:sz w:val="28"/>
          <w:szCs w:val="28"/>
          <w:rtl/>
        </w:rPr>
        <w:t xml:space="preserve"> </w:t>
      </w:r>
      <w:r w:rsidRPr="00A93059">
        <w:rPr>
          <w:rFonts w:ascii="Sakkal Majalla" w:hAnsi="Sakkal Majalla" w:cs="Sakkal Majalla" w:hint="eastAsia"/>
          <w:sz w:val="28"/>
          <w:szCs w:val="28"/>
          <w:rtl/>
        </w:rPr>
        <w:t>بينها</w:t>
      </w:r>
      <w:r w:rsidRPr="00A93059">
        <w:rPr>
          <w:rFonts w:ascii="Sakkal Majalla" w:hAnsi="Sakkal Majalla" w:cs="Sakkal Majalla"/>
          <w:sz w:val="28"/>
          <w:szCs w:val="28"/>
          <w:rtl/>
        </w:rPr>
        <w:t xml:space="preserve"> التالية</w:t>
      </w:r>
      <w:r w:rsidRPr="00A93059">
        <w:rPr>
          <w:rFonts w:ascii="Sakkal Majalla" w:hAnsi="Sakkal Majalla" w:cs="Sakkal Majalla"/>
          <w:sz w:val="28"/>
          <w:szCs w:val="28"/>
        </w:rPr>
        <w:t>:</w:t>
      </w:r>
    </w:p>
    <w:p w14:paraId="3997AECB"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ما مدى تأثير التسويق عبر المؤثرين الرقميين على قرارات الشراء لدى المستهلكين؟</w:t>
      </w:r>
    </w:p>
    <w:p w14:paraId="0B196E1A"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كيف يسهم هذا النوع من التسويق في تعزيز العائد على الاستثمار </w:t>
      </w:r>
      <w:r>
        <w:rPr>
          <w:rFonts w:ascii="Sakkal Majalla" w:hAnsi="Sakkal Majalla" w:cs="Sakkal Majalla" w:hint="cs"/>
          <w:sz w:val="28"/>
          <w:szCs w:val="28"/>
          <w:rtl/>
        </w:rPr>
        <w:t>للمنشآت</w:t>
      </w:r>
      <w:r w:rsidRPr="00A93059">
        <w:rPr>
          <w:rFonts w:ascii="Sakkal Majalla" w:hAnsi="Sakkal Majalla" w:cs="Sakkal Majalla"/>
          <w:sz w:val="28"/>
          <w:szCs w:val="28"/>
          <w:rtl/>
        </w:rPr>
        <w:t>؟</w:t>
      </w:r>
    </w:p>
    <w:p w14:paraId="69A19271"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ما العوامل التي تؤثر في فاعلية الحملات </w:t>
      </w:r>
      <w:r>
        <w:rPr>
          <w:rFonts w:ascii="Sakkal Majalla" w:hAnsi="Sakkal Majalla" w:cs="Sakkal Majalla" w:hint="cs"/>
          <w:sz w:val="28"/>
          <w:szCs w:val="28"/>
          <w:rtl/>
        </w:rPr>
        <w:t>التسويقية</w:t>
      </w:r>
      <w:r w:rsidRPr="00A93059">
        <w:rPr>
          <w:rFonts w:ascii="Sakkal Majalla" w:hAnsi="Sakkal Majalla" w:cs="Sakkal Majalla"/>
          <w:sz w:val="28"/>
          <w:szCs w:val="28"/>
          <w:rtl/>
        </w:rPr>
        <w:t xml:space="preserve"> التي تعتمد على المؤثرين؟</w:t>
      </w:r>
    </w:p>
    <w:p w14:paraId="767BDF53"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هل تختلف استجابة المستهلكين للمؤثرين بحسب طبيعة المنصة الرقمية أو نوع المحتوى؟</w:t>
      </w:r>
    </w:p>
    <w:p w14:paraId="09337109" w14:textId="77777777" w:rsidR="003938D6" w:rsidRPr="00A93059" w:rsidRDefault="003938D6" w:rsidP="003938D6">
      <w:pPr>
        <w:numPr>
          <w:ilvl w:val="0"/>
          <w:numId w:val="14"/>
        </w:numPr>
        <w:bidi/>
        <w:spacing w:line="276" w:lineRule="auto"/>
        <w:rPr>
          <w:rFonts w:ascii="Sakkal Majalla" w:hAnsi="Sakkal Majalla" w:cs="Sakkal Majalla"/>
          <w:sz w:val="28"/>
          <w:szCs w:val="28"/>
        </w:rPr>
      </w:pPr>
      <w:r w:rsidRPr="00A93059">
        <w:rPr>
          <w:rFonts w:ascii="Sakkal Majalla" w:hAnsi="Sakkal Majalla" w:cs="Sakkal Majalla"/>
          <w:sz w:val="28"/>
          <w:szCs w:val="28"/>
          <w:rtl/>
        </w:rPr>
        <w:t xml:space="preserve">ما مدى اتفاق تصورات المستهلكين </w:t>
      </w:r>
      <w:r>
        <w:rPr>
          <w:rFonts w:ascii="Sakkal Majalla" w:hAnsi="Sakkal Majalla" w:cs="Sakkal Majalla" w:hint="cs"/>
          <w:sz w:val="28"/>
          <w:szCs w:val="28"/>
          <w:rtl/>
        </w:rPr>
        <w:t>والمنشآت</w:t>
      </w:r>
      <w:r w:rsidRPr="00A93059">
        <w:rPr>
          <w:rFonts w:ascii="Sakkal Majalla" w:hAnsi="Sakkal Majalla" w:cs="Sakkal Majalla"/>
          <w:sz w:val="28"/>
          <w:szCs w:val="28"/>
          <w:rtl/>
        </w:rPr>
        <w:t xml:space="preserve"> حول قيمة المؤثرين كأداة تسويقية فعّالة؟</w:t>
      </w:r>
    </w:p>
    <w:p w14:paraId="7F51F690" w14:textId="2F414E11" w:rsidR="003938D6" w:rsidRPr="003938D6" w:rsidRDefault="003938D6" w:rsidP="003938D6">
      <w:pPr>
        <w:bidi/>
        <w:spacing w:after="240"/>
        <w:rPr>
          <w:rFonts w:ascii="Sakkal Majalla" w:hAnsi="Sakkal Majalla" w:cs="Sakkal Majalla"/>
          <w:b/>
          <w:bCs/>
          <w:sz w:val="28"/>
          <w:szCs w:val="28"/>
          <w:u w:val="single"/>
          <w:rtl/>
        </w:rPr>
      </w:pPr>
      <w:r w:rsidRPr="003938D6">
        <w:rPr>
          <w:rFonts w:ascii="Sakkal Majalla" w:hAnsi="Sakkal Majalla" w:cs="Sakkal Majalla"/>
          <w:b/>
          <w:bCs/>
          <w:sz w:val="28"/>
          <w:szCs w:val="28"/>
          <w:u w:val="single"/>
          <w:rtl/>
        </w:rPr>
        <w:lastRenderedPageBreak/>
        <w:t>فروض الدراسة:</w:t>
      </w:r>
    </w:p>
    <w:p w14:paraId="7D20E3EA" w14:textId="2383F63E" w:rsidR="00816B7D" w:rsidRPr="00213ACB" w:rsidRDefault="00213ACB" w:rsidP="00213ACB">
      <w:pPr>
        <w:bidi/>
        <w:spacing w:line="276" w:lineRule="auto"/>
        <w:rPr>
          <w:rFonts w:ascii="Sakkal Majalla" w:hAnsi="Sakkal Majalla" w:cs="Sakkal Majalla"/>
          <w:sz w:val="28"/>
          <w:szCs w:val="28"/>
          <w:rtl/>
        </w:rPr>
      </w:pPr>
      <w:r w:rsidRPr="00213ACB">
        <w:rPr>
          <w:rFonts w:ascii="Sakkal Majalla" w:hAnsi="Sakkal Majalla" w:cs="Sakkal Majalla"/>
          <w:sz w:val="28"/>
          <w:szCs w:val="28"/>
          <w:rtl/>
        </w:rPr>
        <w:t>بناءً على تساؤلات البحث وأهدافه، تفترض الدراسة وجود علاقات ارتباطية وتأثيرية بين المتغيرات محل الدراسة، ويمكن صياغة الفروض على النحو التالي:</w:t>
      </w:r>
    </w:p>
    <w:p w14:paraId="13AF875C" w14:textId="0D27546D"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يوجد تأثير ذو دلالة إحصائية للتسويق عبر المؤثرين الرقميين على قرارات الشراء لدى المستهلكين، ويشمل هذا الفرض تحليل مدى مساهمة عناصر مثل مصداقية المؤثر، نوعية المحتوى، وتكرار الرسالة في تشكيل النية الشرائية.</w:t>
      </w:r>
    </w:p>
    <w:p w14:paraId="4CB18541" w14:textId="5536140C"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يسهم التسويق عبر المؤثرين في تحقيق عائد إيجابي على الاستثمار (</w:t>
      </w:r>
      <w:r w:rsidRPr="00213ACB">
        <w:rPr>
          <w:rFonts w:ascii="Sakkal Majalla" w:hAnsi="Sakkal Majalla" w:cs="Sakkal Majalla"/>
          <w:sz w:val="28"/>
          <w:szCs w:val="28"/>
        </w:rPr>
        <w:t>ROI</w:t>
      </w:r>
      <w:r w:rsidRPr="00213ACB">
        <w:rPr>
          <w:rFonts w:ascii="Sakkal Majalla" w:hAnsi="Sakkal Majalla" w:cs="Sakkal Majalla"/>
          <w:sz w:val="28"/>
          <w:szCs w:val="28"/>
          <w:rtl/>
        </w:rPr>
        <w:t>) مقارنة بأساليب التسويق التقليدية، ويفترض هذا الفرض أن الحملات التي تستعين بمؤثرين رقميين تحقق نتائج مالية ملموسة بشكل أكثر كفاءة.</w:t>
      </w:r>
    </w:p>
    <w:p w14:paraId="5D079364" w14:textId="7A243440"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تتباين فعالية الحملات الإعلانية عبر المؤثرين باختلاف المنصة المستخدمة (مثل إنستغرام، يوتيوب، سناب شات)، وهذا الفرض يستند إلى أن طبيعة كل منصة تؤثر في مدى وصول المحتوى واستجابته من قبل الجمهور.</w:t>
      </w:r>
    </w:p>
    <w:p w14:paraId="02651B39" w14:textId="77777777" w:rsidR="00213ACB" w:rsidRP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تؤثر خصائص المؤثر الرقمي (مثل المصداقية، التخصص، أسلوب التواصل) بشكل مباشر في نجاح الحملة التسويقية</w:t>
      </w:r>
      <w:r w:rsidRPr="00213ACB">
        <w:rPr>
          <w:rFonts w:ascii="Sakkal Majalla" w:hAnsi="Sakkal Majalla" w:cs="Sakkal Majalla"/>
          <w:sz w:val="28"/>
          <w:szCs w:val="28"/>
        </w:rPr>
        <w:t>.</w:t>
      </w:r>
    </w:p>
    <w:p w14:paraId="37CA9744" w14:textId="65AEB25D" w:rsidR="00213ACB" w:rsidRDefault="00213ACB" w:rsidP="00213ACB">
      <w:pPr>
        <w:pStyle w:val="ListParagraph"/>
        <w:numPr>
          <w:ilvl w:val="0"/>
          <w:numId w:val="17"/>
        </w:numPr>
        <w:bidi/>
        <w:spacing w:line="276" w:lineRule="auto"/>
        <w:rPr>
          <w:rFonts w:ascii="Sakkal Majalla" w:hAnsi="Sakkal Majalla" w:cs="Sakkal Majalla"/>
          <w:sz w:val="28"/>
          <w:szCs w:val="28"/>
        </w:rPr>
      </w:pPr>
      <w:r w:rsidRPr="00213ACB">
        <w:rPr>
          <w:rFonts w:ascii="Sakkal Majalla" w:hAnsi="Sakkal Majalla" w:cs="Sakkal Majalla"/>
          <w:sz w:val="28"/>
          <w:szCs w:val="28"/>
          <w:rtl/>
        </w:rPr>
        <w:t>توجد علاقة إيجابية بين مستوى تفاعل الجمهور مع محتوى المؤثر وقرار الشراء الفعلي، وهذا الفرض يربط بين التفاعل الرقمي كمؤشر أولي، وبين النتائج السلوكية كمرحلة لاحقة.</w:t>
      </w:r>
    </w:p>
    <w:p w14:paraId="0CAAE64A" w14:textId="77777777" w:rsidR="00213ACB" w:rsidRPr="00213ACB" w:rsidRDefault="00213ACB" w:rsidP="00213ACB">
      <w:pPr>
        <w:bidi/>
        <w:spacing w:line="276" w:lineRule="auto"/>
        <w:rPr>
          <w:rFonts w:ascii="Sakkal Majalla" w:hAnsi="Sakkal Majalla" w:cs="Sakkal Majalla"/>
          <w:sz w:val="28"/>
          <w:szCs w:val="28"/>
        </w:rPr>
      </w:pPr>
    </w:p>
    <w:p w14:paraId="51AE3AEC" w14:textId="77777777" w:rsidR="0032608B" w:rsidRDefault="0032608B" w:rsidP="0032608B">
      <w:pPr>
        <w:pStyle w:val="Heading1"/>
        <w:bidi/>
        <w:rPr>
          <w:rFonts w:ascii="Sakkal Majalla" w:hAnsi="Sakkal Majalla" w:cs="Sakkal Majalla"/>
        </w:rPr>
      </w:pPr>
      <w:bookmarkStart w:id="8" w:name="_Toc203827794"/>
      <w:r w:rsidRPr="0032608B">
        <w:rPr>
          <w:rFonts w:ascii="Sakkal Majalla" w:hAnsi="Sakkal Majalla" w:cs="Sakkal Majalla" w:hint="cs"/>
          <w:rtl/>
        </w:rPr>
        <w:t>الإطار</w:t>
      </w:r>
      <w:r w:rsidRPr="0032608B">
        <w:rPr>
          <w:rFonts w:ascii="Sakkal Majalla" w:hAnsi="Sakkal Majalla" w:cs="Sakkal Majalla"/>
          <w:rtl/>
        </w:rPr>
        <w:t xml:space="preserve"> </w:t>
      </w:r>
      <w:r w:rsidRPr="0032608B">
        <w:rPr>
          <w:rFonts w:ascii="Sakkal Majalla" w:hAnsi="Sakkal Majalla" w:cs="Sakkal Majalla" w:hint="cs"/>
          <w:rtl/>
        </w:rPr>
        <w:t>النظري</w:t>
      </w:r>
      <w:bookmarkEnd w:id="8"/>
    </w:p>
    <w:p w14:paraId="60F91BDF" w14:textId="5A2752D0"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يرتكز الإطار النظري لهذه الدراسة على مجموعة من المفاهيم والنظريات التي تُسهم في فهم وتحليل العلاقة بين التسويق عبر المؤثرين الرقميين وتأثيره على سلوك المستهلك والعائد على الاستثمار</w:t>
      </w:r>
      <w:r w:rsidRPr="00EC320E">
        <w:rPr>
          <w:rFonts w:ascii="Sakkal Majalla" w:hAnsi="Sakkal Majalla" w:cs="Sakkal Majalla"/>
          <w:sz w:val="28"/>
          <w:szCs w:val="28"/>
        </w:rPr>
        <w:t xml:space="preserve"> (ROI) </w:t>
      </w:r>
      <w:r w:rsidRPr="00EC320E">
        <w:rPr>
          <w:rFonts w:ascii="Sakkal Majalla" w:hAnsi="Sakkal Majalla" w:cs="Sakkal Majalla"/>
          <w:sz w:val="28"/>
          <w:szCs w:val="28"/>
          <w:rtl/>
        </w:rPr>
        <w:t xml:space="preserve">لدى </w:t>
      </w:r>
      <w:r>
        <w:rPr>
          <w:rFonts w:ascii="Sakkal Majalla" w:hAnsi="Sakkal Majalla" w:cs="Sakkal Majalla" w:hint="cs"/>
          <w:sz w:val="28"/>
          <w:szCs w:val="28"/>
          <w:rtl/>
        </w:rPr>
        <w:t>المنشآت</w:t>
      </w:r>
      <w:r w:rsidRPr="00EC320E">
        <w:rPr>
          <w:rFonts w:ascii="Sakkal Majalla" w:hAnsi="Sakkal Majalla" w:cs="Sakkal Majalla"/>
          <w:sz w:val="28"/>
          <w:szCs w:val="28"/>
          <w:rtl/>
        </w:rPr>
        <w:t>. ويساعد هذا الإطار في بناء أساس علمي متين يمكن من خلاله تفسير النتائج المتوقعة للدراسة وقياس المتغيرات بطريقة موضوعية</w:t>
      </w:r>
      <w:r w:rsidRPr="00EC320E">
        <w:rPr>
          <w:rFonts w:ascii="Sakkal Majalla" w:hAnsi="Sakkal Majalla" w:cs="Sakkal Majalla"/>
          <w:sz w:val="28"/>
          <w:szCs w:val="28"/>
        </w:rPr>
        <w:t>.</w:t>
      </w:r>
      <w:r>
        <w:rPr>
          <w:rFonts w:ascii="Sakkal Majalla" w:hAnsi="Sakkal Majalla" w:cs="Sakkal Majalla" w:hint="cs"/>
          <w:sz w:val="28"/>
          <w:szCs w:val="28"/>
          <w:rtl/>
        </w:rPr>
        <w:t xml:space="preserve"> ومن أهمها:</w:t>
      </w:r>
    </w:p>
    <w:p w14:paraId="4FAF3305" w14:textId="1F9425DF" w:rsidR="00EC320E" w:rsidRPr="00EC320E" w:rsidRDefault="00EC320E" w:rsidP="00EC320E">
      <w:pPr>
        <w:pStyle w:val="ListParagraph"/>
        <w:numPr>
          <w:ilvl w:val="0"/>
          <w:numId w:val="18"/>
        </w:numPr>
        <w:bidi/>
        <w:spacing w:line="276" w:lineRule="auto"/>
        <w:rPr>
          <w:rFonts w:ascii="Sakkal Majalla" w:hAnsi="Sakkal Majalla" w:cs="Sakkal Majalla"/>
          <w:b/>
          <w:bCs/>
          <w:sz w:val="28"/>
          <w:szCs w:val="28"/>
          <w:rtl/>
        </w:rPr>
      </w:pPr>
      <w:r w:rsidRPr="00EC320E">
        <w:rPr>
          <w:rFonts w:ascii="Sakkal Majalla" w:hAnsi="Sakkal Majalla" w:cs="Sakkal Majalla"/>
          <w:b/>
          <w:bCs/>
          <w:sz w:val="28"/>
          <w:szCs w:val="28"/>
          <w:rtl/>
        </w:rPr>
        <w:t>المؤثرون الرقميون كأداة تسويقية حديثة</w:t>
      </w:r>
      <w:r w:rsidRPr="00EC320E">
        <w:rPr>
          <w:rFonts w:ascii="Sakkal Majalla" w:hAnsi="Sakkal Majalla" w:cs="Sakkal Majalla" w:hint="cs"/>
          <w:b/>
          <w:bCs/>
          <w:sz w:val="28"/>
          <w:szCs w:val="28"/>
          <w:rtl/>
        </w:rPr>
        <w:t>:</w:t>
      </w:r>
    </w:p>
    <w:p w14:paraId="0F452E12" w14:textId="64887A09"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 xml:space="preserve">في ظل التحول الرقمي وانتشار منصات التواصل الاجتماعي، أصبح المؤثر الرقمي يمثل قناة اتصال فعّالة بين العلامة التجارية والجمهور. فبدلًا من الاعتماد على الإعلانات التقليدية، تلجأ </w:t>
      </w:r>
      <w:r>
        <w:rPr>
          <w:rFonts w:ascii="Sakkal Majalla" w:hAnsi="Sakkal Majalla" w:cs="Sakkal Majalla" w:hint="cs"/>
          <w:sz w:val="28"/>
          <w:szCs w:val="28"/>
          <w:rtl/>
        </w:rPr>
        <w:t>المنشآت</w:t>
      </w:r>
      <w:r w:rsidRPr="00EC320E">
        <w:rPr>
          <w:rFonts w:ascii="Sakkal Majalla" w:hAnsi="Sakkal Majalla" w:cs="Sakkal Majalla"/>
          <w:sz w:val="28"/>
          <w:szCs w:val="28"/>
          <w:rtl/>
        </w:rPr>
        <w:t xml:space="preserve"> إلى شخصيات مؤثرة قادرة على التأثير في قرارات جمهورها من خلال أسلوب قريب ومصداقية عالية</w:t>
      </w:r>
      <w:r w:rsidRPr="00EC320E">
        <w:rPr>
          <w:rFonts w:ascii="Sakkal Majalla" w:hAnsi="Sakkal Majalla" w:cs="Sakkal Majalla"/>
          <w:sz w:val="28"/>
          <w:szCs w:val="28"/>
        </w:rPr>
        <w:t>.</w:t>
      </w:r>
    </w:p>
    <w:p w14:paraId="1CCB4336" w14:textId="117D8F7E" w:rsidR="00EC320E" w:rsidRPr="00EC320E" w:rsidRDefault="00EC320E" w:rsidP="00EC320E">
      <w:pPr>
        <w:pStyle w:val="ListParagraph"/>
        <w:numPr>
          <w:ilvl w:val="0"/>
          <w:numId w:val="18"/>
        </w:numPr>
        <w:bidi/>
        <w:spacing w:line="276" w:lineRule="auto"/>
        <w:rPr>
          <w:rFonts w:ascii="Sakkal Majalla" w:hAnsi="Sakkal Majalla" w:cs="Sakkal Majalla"/>
          <w:b/>
          <w:bCs/>
          <w:sz w:val="28"/>
          <w:szCs w:val="28"/>
          <w:rtl/>
        </w:rPr>
      </w:pPr>
      <w:r w:rsidRPr="00EC320E">
        <w:rPr>
          <w:rFonts w:ascii="Sakkal Majalla" w:hAnsi="Sakkal Majalla" w:cs="Sakkal Majalla"/>
          <w:b/>
          <w:bCs/>
          <w:sz w:val="28"/>
          <w:szCs w:val="28"/>
          <w:rtl/>
        </w:rPr>
        <w:t>سلوك المستهلك في البيئة الرقمية</w:t>
      </w:r>
      <w:r w:rsidRPr="00EC320E">
        <w:rPr>
          <w:rFonts w:ascii="Sakkal Majalla" w:hAnsi="Sakkal Majalla" w:cs="Sakkal Majalla" w:hint="cs"/>
          <w:b/>
          <w:bCs/>
          <w:sz w:val="28"/>
          <w:szCs w:val="28"/>
          <w:rtl/>
        </w:rPr>
        <w:t>:</w:t>
      </w:r>
    </w:p>
    <w:p w14:paraId="3CDE332D"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lastRenderedPageBreak/>
        <w:t>يتأثر سلوك المستهلك بعدة عوامل، من أبرزها الثقة في مصدر المعلومات والارتباط العاطفي بالمحتوى أو بالشخص الذي يقدمه. ووفقًا لنماذج السلوك الشرائي، يمر المستهلك بعدة مراحل تبدأ بالإدراك ثم التقييم فالقرار، وهي مراحل يمكن للمؤثر الرقمي أن يوجهها من خلال محتواه، لا سيما إذا اتسم بالشفافية والواقعية</w:t>
      </w:r>
      <w:r w:rsidRPr="00EC320E">
        <w:rPr>
          <w:rFonts w:ascii="Sakkal Majalla" w:hAnsi="Sakkal Majalla" w:cs="Sakkal Majalla"/>
          <w:sz w:val="28"/>
          <w:szCs w:val="28"/>
        </w:rPr>
        <w:t>.</w:t>
      </w:r>
    </w:p>
    <w:p w14:paraId="3E0758CA" w14:textId="5D725AAF"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t>التأثير على قرارات الشراء</w:t>
      </w:r>
      <w:r w:rsidR="00670F79" w:rsidRPr="00670F79">
        <w:rPr>
          <w:rFonts w:ascii="Sakkal Majalla" w:hAnsi="Sakkal Majalla" w:cs="Sakkal Majalla" w:hint="cs"/>
          <w:b/>
          <w:bCs/>
          <w:sz w:val="28"/>
          <w:szCs w:val="28"/>
          <w:rtl/>
        </w:rPr>
        <w:t>:</w:t>
      </w:r>
    </w:p>
    <w:p w14:paraId="3AE6144D"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أظهرت دراسات سابقة أن المؤثرين يؤدون دورًا محوريًا في تعزيز نية الشراء لدى المتابعين، خاصة عند وجود انسجام بين شخصية المؤثر وطبيعة المنتج أو الخدمة. ويزداد هذا التأثير عندما يقدم المؤثر تجربة حقيقية تُقنع الجمهور بجودة المنتج أو فائدته</w:t>
      </w:r>
      <w:r w:rsidRPr="00EC320E">
        <w:rPr>
          <w:rFonts w:ascii="Sakkal Majalla" w:hAnsi="Sakkal Majalla" w:cs="Sakkal Majalla"/>
          <w:sz w:val="28"/>
          <w:szCs w:val="28"/>
        </w:rPr>
        <w:t>.</w:t>
      </w:r>
    </w:p>
    <w:p w14:paraId="176EBBE5" w14:textId="606141E2"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t>التسويق عبر المؤثرين والعائد على الاستثمار</w:t>
      </w:r>
      <w:r w:rsidRPr="00670F79">
        <w:rPr>
          <w:rFonts w:ascii="Sakkal Majalla" w:hAnsi="Sakkal Majalla" w:cs="Sakkal Majalla"/>
          <w:b/>
          <w:bCs/>
          <w:sz w:val="28"/>
          <w:szCs w:val="28"/>
        </w:rPr>
        <w:t xml:space="preserve"> (ROI)</w:t>
      </w:r>
      <w:r w:rsidR="00670F79" w:rsidRPr="00670F79">
        <w:rPr>
          <w:rFonts w:ascii="Sakkal Majalla" w:hAnsi="Sakkal Majalla" w:cs="Sakkal Majalla" w:hint="cs"/>
          <w:b/>
          <w:bCs/>
          <w:sz w:val="28"/>
          <w:szCs w:val="28"/>
          <w:rtl/>
        </w:rPr>
        <w:t>:</w:t>
      </w:r>
    </w:p>
    <w:p w14:paraId="0E2AFFCF"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مع تزايد استخدام هذا النوع من التسويق، بدأ يُنظر إليه ليس فقط كأداة ترويجية، بل كاستثمار يجب قياس نتائجه بدقة. وتشير الأدبيات الحديثة إلى أن الحملات التي تُنفذ بالتعاون مع مؤثرين مختارين بعناية تؤدي إلى نتائج ملموسة مثل زيادة التفاعل، تحسين صورة العلامة التجارية، ورفع المبيعات، وكلها تصب في رفع العائد على الاستثمار</w:t>
      </w:r>
      <w:r w:rsidRPr="00EC320E">
        <w:rPr>
          <w:rFonts w:ascii="Sakkal Majalla" w:hAnsi="Sakkal Majalla" w:cs="Sakkal Majalla"/>
          <w:sz w:val="28"/>
          <w:szCs w:val="28"/>
        </w:rPr>
        <w:t>.</w:t>
      </w:r>
    </w:p>
    <w:p w14:paraId="17971F6D" w14:textId="6DD59BC4" w:rsidR="00EC320E" w:rsidRPr="00670F79" w:rsidRDefault="00EC320E" w:rsidP="00670F79">
      <w:pPr>
        <w:pStyle w:val="ListParagraph"/>
        <w:numPr>
          <w:ilvl w:val="0"/>
          <w:numId w:val="18"/>
        </w:numPr>
        <w:bidi/>
        <w:spacing w:line="276" w:lineRule="auto"/>
        <w:rPr>
          <w:rFonts w:ascii="Sakkal Majalla" w:hAnsi="Sakkal Majalla" w:cs="Sakkal Majalla"/>
          <w:b/>
          <w:bCs/>
          <w:sz w:val="28"/>
          <w:szCs w:val="28"/>
          <w:rtl/>
        </w:rPr>
      </w:pPr>
      <w:r w:rsidRPr="00670F79">
        <w:rPr>
          <w:rFonts w:ascii="Sakkal Majalla" w:hAnsi="Sakkal Majalla" w:cs="Sakkal Majalla"/>
          <w:b/>
          <w:bCs/>
          <w:sz w:val="28"/>
          <w:szCs w:val="28"/>
          <w:rtl/>
        </w:rPr>
        <w:t>العوامل المؤثرة في فعالية المؤثر</w:t>
      </w:r>
      <w:r w:rsidR="00670F79" w:rsidRPr="00670F79">
        <w:rPr>
          <w:rFonts w:ascii="Sakkal Majalla" w:hAnsi="Sakkal Majalla" w:cs="Sakkal Majalla" w:hint="cs"/>
          <w:b/>
          <w:bCs/>
          <w:sz w:val="28"/>
          <w:szCs w:val="28"/>
          <w:rtl/>
        </w:rPr>
        <w:t>:</w:t>
      </w:r>
    </w:p>
    <w:p w14:paraId="1B9D56CA" w14:textId="77777777" w:rsidR="00EC320E" w:rsidRPr="00EC320E" w:rsidRDefault="00EC320E" w:rsidP="00EC320E">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تشير النماذج النظرية والتجارب العملية إلى أن فعالية المؤثرين في الحملات الإعلانية تعتمد على عدة متغيرات، منها</w:t>
      </w:r>
      <w:r w:rsidRPr="00EC320E">
        <w:rPr>
          <w:rFonts w:ascii="Sakkal Majalla" w:hAnsi="Sakkal Majalla" w:cs="Sakkal Majalla"/>
          <w:sz w:val="28"/>
          <w:szCs w:val="28"/>
        </w:rPr>
        <w:t>:</w:t>
      </w:r>
    </w:p>
    <w:p w14:paraId="4DF04B39" w14:textId="3240CAC9" w:rsidR="00EC320E" w:rsidRPr="00EC320E" w:rsidRDefault="00EC320E" w:rsidP="00670F79">
      <w:pPr>
        <w:bidi/>
        <w:spacing w:line="276" w:lineRule="auto"/>
        <w:rPr>
          <w:rFonts w:ascii="Sakkal Majalla" w:hAnsi="Sakkal Majalla" w:cs="Sakkal Majalla"/>
          <w:sz w:val="28"/>
          <w:szCs w:val="28"/>
          <w:rtl/>
        </w:rPr>
      </w:pPr>
      <w:r w:rsidRPr="00EC320E">
        <w:rPr>
          <w:rFonts w:ascii="Sakkal Majalla" w:hAnsi="Sakkal Majalla" w:cs="Sakkal Majalla"/>
          <w:sz w:val="28"/>
          <w:szCs w:val="28"/>
          <w:rtl/>
        </w:rPr>
        <w:t>مصداقية المؤثر</w:t>
      </w:r>
      <w:r w:rsidR="00670F79">
        <w:rPr>
          <w:rFonts w:ascii="Sakkal Majalla" w:hAnsi="Sakkal Majalla" w:cs="Sakkal Majalla" w:hint="cs"/>
          <w:sz w:val="28"/>
          <w:szCs w:val="28"/>
          <w:rtl/>
        </w:rPr>
        <w:t xml:space="preserve"> - </w:t>
      </w:r>
      <w:r w:rsidRPr="00EC320E">
        <w:rPr>
          <w:rFonts w:ascii="Sakkal Majalla" w:hAnsi="Sakkal Majalla" w:cs="Sakkal Majalla"/>
          <w:sz w:val="28"/>
          <w:szCs w:val="28"/>
          <w:rtl/>
        </w:rPr>
        <w:t>تخصص</w:t>
      </w:r>
      <w:r w:rsidR="00670F79">
        <w:rPr>
          <w:rFonts w:ascii="Sakkal Majalla" w:hAnsi="Sakkal Majalla" w:cs="Sakkal Majalla" w:hint="cs"/>
          <w:sz w:val="28"/>
          <w:szCs w:val="28"/>
          <w:rtl/>
        </w:rPr>
        <w:t xml:space="preserve"> المؤثر - </w:t>
      </w:r>
      <w:r w:rsidRPr="00EC320E">
        <w:rPr>
          <w:rFonts w:ascii="Sakkal Majalla" w:hAnsi="Sakkal Majalla" w:cs="Sakkal Majalla"/>
          <w:sz w:val="28"/>
          <w:szCs w:val="28"/>
          <w:rtl/>
        </w:rPr>
        <w:t>نسبة التفاعل</w:t>
      </w:r>
      <w:r w:rsidR="00670F79">
        <w:rPr>
          <w:rFonts w:ascii="Sakkal Majalla" w:hAnsi="Sakkal Majalla" w:cs="Sakkal Majalla" w:hint="cs"/>
          <w:sz w:val="28"/>
          <w:szCs w:val="28"/>
          <w:rtl/>
        </w:rPr>
        <w:t xml:space="preserve"> - </w:t>
      </w:r>
      <w:r w:rsidRPr="00EC320E">
        <w:rPr>
          <w:rFonts w:ascii="Sakkal Majalla" w:hAnsi="Sakkal Majalla" w:cs="Sakkal Majalla"/>
          <w:sz w:val="28"/>
          <w:szCs w:val="28"/>
          <w:rtl/>
        </w:rPr>
        <w:t>اختيار المنصة المناسبة بحسب الفئة المستهدفة</w:t>
      </w:r>
      <w:r w:rsidRPr="00EC320E">
        <w:rPr>
          <w:rFonts w:ascii="Sakkal Majalla" w:hAnsi="Sakkal Majalla" w:cs="Sakkal Majalla"/>
          <w:sz w:val="28"/>
          <w:szCs w:val="28"/>
        </w:rPr>
        <w:t>.</w:t>
      </w:r>
    </w:p>
    <w:p w14:paraId="3245FFA4" w14:textId="5E13BE44" w:rsidR="00213ACB" w:rsidRDefault="00670F79" w:rsidP="00EC320E">
      <w:pPr>
        <w:bidi/>
        <w:spacing w:line="276" w:lineRule="auto"/>
        <w:rPr>
          <w:rFonts w:ascii="Sakkal Majalla" w:hAnsi="Sakkal Majalla" w:cs="Sakkal Majalla"/>
          <w:sz w:val="28"/>
          <w:szCs w:val="28"/>
          <w:rtl/>
        </w:rPr>
      </w:pPr>
      <w:r>
        <w:rPr>
          <w:rFonts w:ascii="Sakkal Majalla" w:hAnsi="Sakkal Majalla" w:cs="Sakkal Majalla" w:hint="cs"/>
          <w:sz w:val="28"/>
          <w:szCs w:val="28"/>
          <w:rtl/>
        </w:rPr>
        <w:t>و</w:t>
      </w:r>
      <w:r w:rsidR="00EC320E" w:rsidRPr="00EC320E">
        <w:rPr>
          <w:rFonts w:ascii="Sakkal Majalla" w:hAnsi="Sakkal Majalla" w:cs="Sakkal Majalla"/>
          <w:sz w:val="28"/>
          <w:szCs w:val="28"/>
          <w:rtl/>
        </w:rPr>
        <w:t xml:space="preserve">من خلال هذا الإطار، تسعى الدراسة إلى الربط بين المفهوم العملي للتسويق عبر المؤثرين، والنماذج النظرية التي تفسر كيفية تأثير هذا النوع من التسويق على المستهلكين وعلى مؤشرات الأداء المالي </w:t>
      </w:r>
      <w:r>
        <w:rPr>
          <w:rFonts w:ascii="Sakkal Majalla" w:hAnsi="Sakkal Majalla" w:cs="Sakkal Majalla" w:hint="cs"/>
          <w:sz w:val="28"/>
          <w:szCs w:val="28"/>
          <w:rtl/>
        </w:rPr>
        <w:t>للمنشآت</w:t>
      </w:r>
      <w:r w:rsidR="00EC320E" w:rsidRPr="00EC320E">
        <w:rPr>
          <w:rFonts w:ascii="Sakkal Majalla" w:hAnsi="Sakkal Majalla" w:cs="Sakkal Majalla"/>
          <w:sz w:val="28"/>
          <w:szCs w:val="28"/>
          <w:rtl/>
        </w:rPr>
        <w:t>. كما تعتمد الدراسة على نتائج أبحاث سابقة وتطبيقات واقعية لبناء نموذج يمكن اختباره وتحليله في البيئة الميدانية.</w:t>
      </w:r>
    </w:p>
    <w:p w14:paraId="44C4B654" w14:textId="77777777" w:rsidR="00186EE5" w:rsidRPr="00EC320E" w:rsidRDefault="00186EE5" w:rsidP="00186EE5">
      <w:pPr>
        <w:bidi/>
        <w:spacing w:line="276" w:lineRule="auto"/>
        <w:rPr>
          <w:rFonts w:ascii="Sakkal Majalla" w:hAnsi="Sakkal Majalla" w:cs="Sakkal Majalla"/>
          <w:sz w:val="28"/>
          <w:szCs w:val="28"/>
          <w:rtl/>
        </w:rPr>
      </w:pPr>
    </w:p>
    <w:p w14:paraId="2417424F" w14:textId="77777777" w:rsidR="0032608B" w:rsidRDefault="0032608B" w:rsidP="0032608B">
      <w:pPr>
        <w:pStyle w:val="Heading1"/>
        <w:bidi/>
        <w:rPr>
          <w:rFonts w:ascii="Sakkal Majalla" w:hAnsi="Sakkal Majalla" w:cs="Sakkal Majalla"/>
          <w:rtl/>
        </w:rPr>
      </w:pPr>
      <w:bookmarkStart w:id="9" w:name="_Toc203827795"/>
      <w:r w:rsidRPr="0032608B">
        <w:rPr>
          <w:rFonts w:ascii="Sakkal Majalla" w:hAnsi="Sakkal Majalla" w:cs="Sakkal Majalla" w:hint="cs"/>
          <w:rtl/>
        </w:rPr>
        <w:t>الإطار</w:t>
      </w:r>
      <w:r w:rsidRPr="0032608B">
        <w:rPr>
          <w:rFonts w:ascii="Sakkal Majalla" w:hAnsi="Sakkal Majalla" w:cs="Sakkal Majalla"/>
          <w:rtl/>
        </w:rPr>
        <w:t xml:space="preserve"> </w:t>
      </w:r>
      <w:r w:rsidRPr="0032608B">
        <w:rPr>
          <w:rFonts w:ascii="Sakkal Majalla" w:hAnsi="Sakkal Majalla" w:cs="Sakkal Majalla" w:hint="cs"/>
          <w:rtl/>
        </w:rPr>
        <w:t>المنهجي</w:t>
      </w:r>
      <w:r w:rsidRPr="0032608B">
        <w:rPr>
          <w:rFonts w:ascii="Sakkal Majalla" w:hAnsi="Sakkal Majalla" w:cs="Sakkal Majalla"/>
          <w:rtl/>
        </w:rPr>
        <w:t xml:space="preserve"> </w:t>
      </w:r>
      <w:r w:rsidRPr="0032608B">
        <w:rPr>
          <w:rFonts w:ascii="Sakkal Majalla" w:hAnsi="Sakkal Majalla" w:cs="Sakkal Majalla" w:hint="cs"/>
          <w:rtl/>
        </w:rPr>
        <w:t>للدراسة</w:t>
      </w:r>
      <w:bookmarkEnd w:id="9"/>
    </w:p>
    <w:p w14:paraId="0033F659" w14:textId="77777777"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يمثل الإطار المنهجي الركيزة الأساسية لتنفيذ الدراسة بشكل منظم، حيث يوضح المنهج المتبع في جمع البيانات وتحليلها، وطبيعة المجتمع والعينة، وأدوات البحث المستخدمة. وفيما يلي تفصيل لذلك</w:t>
      </w:r>
      <w:r w:rsidRPr="00F251CC">
        <w:rPr>
          <w:rFonts w:ascii="Sakkal Majalla" w:hAnsi="Sakkal Majalla" w:cs="Sakkal Majalla"/>
          <w:sz w:val="28"/>
          <w:szCs w:val="28"/>
        </w:rPr>
        <w:t>:</w:t>
      </w:r>
    </w:p>
    <w:p w14:paraId="647E541A" w14:textId="2EFD32FD"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منهج الدراسة</w:t>
      </w:r>
      <w:r w:rsidRPr="00F251CC">
        <w:rPr>
          <w:rFonts w:ascii="Sakkal Majalla" w:hAnsi="Sakkal Majalla" w:cs="Sakkal Majalla" w:hint="cs"/>
          <w:b/>
          <w:bCs/>
          <w:sz w:val="28"/>
          <w:szCs w:val="28"/>
          <w:rtl/>
        </w:rPr>
        <w:t>:</w:t>
      </w:r>
    </w:p>
    <w:p w14:paraId="1783D654" w14:textId="77777777" w:rsid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تعتمد الدراسة على المنهج الوصفي التحليلي، لكونه الأنسب في دراسة الظواهر الاجتماعية والسلوكية وتحليل العلاقات بين المتغيرات. ويستخدم هذا المنهج لوصف الواقع الحالي لاستخدام التسويق عبر المؤثرين الرقميين، وتحليل تأثيره على قرارات الشراء والعائد على الاستثمار</w:t>
      </w:r>
      <w:r w:rsidRPr="00F251CC">
        <w:rPr>
          <w:rFonts w:ascii="Sakkal Majalla" w:hAnsi="Sakkal Majalla" w:cs="Sakkal Majalla"/>
          <w:sz w:val="28"/>
          <w:szCs w:val="28"/>
        </w:rPr>
        <w:t>.</w:t>
      </w:r>
    </w:p>
    <w:p w14:paraId="43D2268B" w14:textId="3A743A61"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نوع الدراسة</w:t>
      </w:r>
      <w:r w:rsidRPr="00F251CC">
        <w:rPr>
          <w:rFonts w:ascii="Sakkal Majalla" w:hAnsi="Sakkal Majalla" w:cs="Sakkal Majalla" w:hint="cs"/>
          <w:b/>
          <w:bCs/>
          <w:sz w:val="28"/>
          <w:szCs w:val="28"/>
          <w:rtl/>
        </w:rPr>
        <w:t>:</w:t>
      </w:r>
    </w:p>
    <w:p w14:paraId="701D7C7B" w14:textId="086F1499"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lastRenderedPageBreak/>
        <w:t xml:space="preserve">دراسة ميدانية تعتمد على بيانات يتم جمعها من جمهور المستهلكين، وكذلك من مسؤولي التسويق في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التي تستخدم المؤثرين في حملاتها الإعلانية، بهدف رصد الواقع وتحليله من وجهتي نظر مختلفتين</w:t>
      </w:r>
      <w:r w:rsidRPr="00F251CC">
        <w:rPr>
          <w:rFonts w:ascii="Sakkal Majalla" w:hAnsi="Sakkal Majalla" w:cs="Sakkal Majalla"/>
          <w:sz w:val="28"/>
          <w:szCs w:val="28"/>
        </w:rPr>
        <w:t>.</w:t>
      </w:r>
    </w:p>
    <w:p w14:paraId="363D80A8" w14:textId="5C6B77EC"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مجتمع الدراسة</w:t>
      </w:r>
      <w:r w:rsidRPr="00F251CC">
        <w:rPr>
          <w:rFonts w:ascii="Sakkal Majalla" w:hAnsi="Sakkal Majalla" w:cs="Sakkal Majalla" w:hint="cs"/>
          <w:b/>
          <w:bCs/>
          <w:sz w:val="28"/>
          <w:szCs w:val="28"/>
          <w:rtl/>
        </w:rPr>
        <w:t>:</w:t>
      </w:r>
    </w:p>
    <w:p w14:paraId="707D7E2D" w14:textId="77777777" w:rsidR="00F251CC" w:rsidRPr="00F251CC" w:rsidRDefault="00F251CC" w:rsidP="00F251CC">
      <w:pPr>
        <w:bidi/>
        <w:spacing w:line="276" w:lineRule="auto"/>
        <w:rPr>
          <w:rFonts w:ascii="Sakkal Majalla" w:hAnsi="Sakkal Majalla" w:cs="Sakkal Majalla"/>
          <w:sz w:val="28"/>
          <w:szCs w:val="28"/>
        </w:rPr>
      </w:pPr>
      <w:r w:rsidRPr="00F251CC">
        <w:rPr>
          <w:rFonts w:ascii="Sakkal Majalla" w:hAnsi="Sakkal Majalla" w:cs="Sakkal Majalla"/>
          <w:sz w:val="28"/>
          <w:szCs w:val="28"/>
          <w:rtl/>
        </w:rPr>
        <w:t>يتكوّن مجتمع الدراسة من فئتين رئيسيتين</w:t>
      </w:r>
      <w:r w:rsidRPr="00F251CC">
        <w:rPr>
          <w:rFonts w:ascii="Sakkal Majalla" w:hAnsi="Sakkal Majalla" w:cs="Sakkal Majalla"/>
          <w:sz w:val="28"/>
          <w:szCs w:val="28"/>
        </w:rPr>
        <w:t>:</w:t>
      </w:r>
    </w:p>
    <w:p w14:paraId="195E79B0" w14:textId="77777777" w:rsidR="00F251CC" w:rsidRPr="00F251CC" w:rsidRDefault="00F251CC" w:rsidP="00F251CC">
      <w:pPr>
        <w:numPr>
          <w:ilvl w:val="0"/>
          <w:numId w:val="19"/>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الفئة الأولى</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مستهلكون نشطون على وسائل التواصل الاجتماعي، ويتعرضون بشكل متكرر لمحتوى المؤثرين</w:t>
      </w:r>
      <w:r w:rsidRPr="00F251CC">
        <w:rPr>
          <w:rFonts w:ascii="Sakkal Majalla" w:hAnsi="Sakkal Majalla" w:cs="Sakkal Majalla"/>
          <w:sz w:val="28"/>
          <w:szCs w:val="28"/>
        </w:rPr>
        <w:t>.</w:t>
      </w:r>
    </w:p>
    <w:p w14:paraId="586F19CC" w14:textId="1E4EDB06" w:rsidR="00F251CC" w:rsidRPr="00F251CC" w:rsidRDefault="00F251CC" w:rsidP="00F251CC">
      <w:pPr>
        <w:numPr>
          <w:ilvl w:val="0"/>
          <w:numId w:val="19"/>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الفئة الثانية</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مسؤولو</w:t>
      </w:r>
      <w:r>
        <w:rPr>
          <w:rFonts w:ascii="Sakkal Majalla" w:hAnsi="Sakkal Majalla" w:cs="Sakkal Majalla" w:hint="cs"/>
          <w:sz w:val="28"/>
          <w:szCs w:val="28"/>
          <w:rtl/>
        </w:rPr>
        <w:t>ا</w:t>
      </w:r>
      <w:r w:rsidRPr="00F251CC">
        <w:rPr>
          <w:rFonts w:ascii="Sakkal Majalla" w:hAnsi="Sakkal Majalla" w:cs="Sakkal Majalla"/>
          <w:sz w:val="28"/>
          <w:szCs w:val="28"/>
          <w:rtl/>
        </w:rPr>
        <w:t xml:space="preserve"> التسويق أو مدراء الحملات </w:t>
      </w:r>
      <w:r>
        <w:rPr>
          <w:rFonts w:ascii="Sakkal Majalla" w:hAnsi="Sakkal Majalla" w:cs="Sakkal Majalla" w:hint="cs"/>
          <w:sz w:val="28"/>
          <w:szCs w:val="28"/>
          <w:rtl/>
        </w:rPr>
        <w:t>التسويقية</w:t>
      </w:r>
      <w:r w:rsidRPr="00F251CC">
        <w:rPr>
          <w:rFonts w:ascii="Sakkal Majalla" w:hAnsi="Sakkal Majalla" w:cs="Sakkal Majalla"/>
          <w:sz w:val="28"/>
          <w:szCs w:val="28"/>
          <w:rtl/>
        </w:rPr>
        <w:t xml:space="preserve"> في </w:t>
      </w:r>
      <w:r>
        <w:rPr>
          <w:rFonts w:ascii="Sakkal Majalla" w:hAnsi="Sakkal Majalla" w:cs="Sakkal Majalla" w:hint="cs"/>
          <w:sz w:val="28"/>
          <w:szCs w:val="28"/>
          <w:rtl/>
        </w:rPr>
        <w:t>منشآت</w:t>
      </w:r>
      <w:r w:rsidRPr="00F251CC">
        <w:rPr>
          <w:rFonts w:ascii="Sakkal Majalla" w:hAnsi="Sakkal Majalla" w:cs="Sakkal Majalla"/>
          <w:sz w:val="28"/>
          <w:szCs w:val="28"/>
          <w:rtl/>
        </w:rPr>
        <w:t xml:space="preserve"> تجارية تعتمد على التسويق عبر المؤثرين</w:t>
      </w:r>
      <w:r w:rsidRPr="00F251CC">
        <w:rPr>
          <w:rFonts w:ascii="Sakkal Majalla" w:hAnsi="Sakkal Majalla" w:cs="Sakkal Majalla"/>
          <w:sz w:val="28"/>
          <w:szCs w:val="28"/>
        </w:rPr>
        <w:t>.</w:t>
      </w:r>
    </w:p>
    <w:p w14:paraId="393D7E2D" w14:textId="593E761C"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عينة الدراسة</w:t>
      </w:r>
      <w:r w:rsidRPr="00F251CC">
        <w:rPr>
          <w:rFonts w:ascii="Sakkal Majalla" w:hAnsi="Sakkal Majalla" w:cs="Sakkal Majalla" w:hint="cs"/>
          <w:b/>
          <w:bCs/>
          <w:sz w:val="28"/>
          <w:szCs w:val="28"/>
          <w:rtl/>
        </w:rPr>
        <w:t>:</w:t>
      </w:r>
    </w:p>
    <w:p w14:paraId="071E60BD" w14:textId="4C45ED75" w:rsidR="00F251CC" w:rsidRPr="00F251CC" w:rsidRDefault="00F251CC" w:rsidP="00F251CC">
      <w:pPr>
        <w:numPr>
          <w:ilvl w:val="0"/>
          <w:numId w:val="20"/>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سيتم اختيار عينة عشوائية من المستهلكين لجمع بيانات تمثل رؤيتهم وسلوكهم تجاه محتوى المؤثرين</w:t>
      </w:r>
      <w:r w:rsidRPr="00F251CC">
        <w:rPr>
          <w:rFonts w:ascii="Sakkal Majalla" w:hAnsi="Sakkal Majalla" w:cs="Sakkal Majalla"/>
          <w:sz w:val="28"/>
          <w:szCs w:val="28"/>
        </w:rPr>
        <w:t>.</w:t>
      </w:r>
    </w:p>
    <w:p w14:paraId="3371E4B7" w14:textId="77BC5641" w:rsidR="00F251CC" w:rsidRPr="00F251CC" w:rsidRDefault="00F251CC" w:rsidP="00F251CC">
      <w:pPr>
        <w:numPr>
          <w:ilvl w:val="0"/>
          <w:numId w:val="20"/>
        </w:numPr>
        <w:bidi/>
        <w:spacing w:line="276" w:lineRule="auto"/>
        <w:rPr>
          <w:rFonts w:ascii="Sakkal Majalla" w:hAnsi="Sakkal Majalla" w:cs="Sakkal Majalla"/>
          <w:sz w:val="28"/>
          <w:szCs w:val="28"/>
        </w:rPr>
      </w:pPr>
      <w:r>
        <w:rPr>
          <w:rFonts w:ascii="Sakkal Majalla" w:hAnsi="Sakkal Majalla" w:cs="Sakkal Majalla" w:hint="cs"/>
          <w:sz w:val="28"/>
          <w:szCs w:val="28"/>
          <w:rtl/>
        </w:rPr>
        <w:t>كما</w:t>
      </w:r>
      <w:r w:rsidRPr="00F251CC">
        <w:rPr>
          <w:rFonts w:ascii="Sakkal Majalla" w:hAnsi="Sakkal Majalla" w:cs="Sakkal Majalla"/>
          <w:sz w:val="28"/>
          <w:szCs w:val="28"/>
          <w:rtl/>
        </w:rPr>
        <w:t xml:space="preserve"> سيتم استخدام عينة </w:t>
      </w:r>
      <w:r>
        <w:rPr>
          <w:rFonts w:ascii="Sakkal Majalla" w:hAnsi="Sakkal Majalla" w:cs="Sakkal Majalla" w:hint="cs"/>
          <w:sz w:val="28"/>
          <w:szCs w:val="28"/>
          <w:rtl/>
        </w:rPr>
        <w:t>أخرى</w:t>
      </w:r>
      <w:r w:rsidRPr="00F251CC">
        <w:rPr>
          <w:rFonts w:ascii="Sakkal Majalla" w:hAnsi="Sakkal Majalla" w:cs="Sakkal Majalla"/>
          <w:sz w:val="28"/>
          <w:szCs w:val="28"/>
          <w:rtl/>
        </w:rPr>
        <w:t xml:space="preserve"> لمسؤولي التسويق في عدد من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التي لديها تجارب سابقة مع الحملات </w:t>
      </w:r>
      <w:r>
        <w:rPr>
          <w:rFonts w:ascii="Sakkal Majalla" w:hAnsi="Sakkal Majalla" w:cs="Sakkal Majalla" w:hint="cs"/>
          <w:sz w:val="28"/>
          <w:szCs w:val="28"/>
          <w:rtl/>
        </w:rPr>
        <w:t>التسويقية</w:t>
      </w:r>
      <w:r w:rsidRPr="00F251CC">
        <w:rPr>
          <w:rFonts w:ascii="Sakkal Majalla" w:hAnsi="Sakkal Majalla" w:cs="Sakkal Majalla"/>
          <w:sz w:val="28"/>
          <w:szCs w:val="28"/>
          <w:rtl/>
        </w:rPr>
        <w:t xml:space="preserve"> الرقمية</w:t>
      </w:r>
      <w:r w:rsidRPr="00F251CC">
        <w:rPr>
          <w:rFonts w:ascii="Sakkal Majalla" w:hAnsi="Sakkal Majalla" w:cs="Sakkal Majalla"/>
          <w:sz w:val="28"/>
          <w:szCs w:val="28"/>
        </w:rPr>
        <w:t>.</w:t>
      </w:r>
    </w:p>
    <w:p w14:paraId="336000D8" w14:textId="552CA5E0"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أدوات جمع البيانات</w:t>
      </w:r>
      <w:r w:rsidRPr="00F251CC">
        <w:rPr>
          <w:rFonts w:ascii="Sakkal Majalla" w:hAnsi="Sakkal Majalla" w:cs="Sakkal Majalla" w:hint="cs"/>
          <w:b/>
          <w:bCs/>
          <w:sz w:val="28"/>
          <w:szCs w:val="28"/>
          <w:rtl/>
        </w:rPr>
        <w:t>:</w:t>
      </w:r>
    </w:p>
    <w:p w14:paraId="050D3970" w14:textId="77777777" w:rsidR="00F251CC" w:rsidRPr="00F251CC" w:rsidRDefault="00F251CC" w:rsidP="00F251CC">
      <w:pPr>
        <w:numPr>
          <w:ilvl w:val="0"/>
          <w:numId w:val="21"/>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استبيان إلكتروني موجه للمستهلكين يتضمن محاور لقياس: التفاعل مع المؤثرين، المصداقية، نية الشراء، والتأثير الفعلي</w:t>
      </w:r>
      <w:r w:rsidRPr="00F251CC">
        <w:rPr>
          <w:rFonts w:ascii="Sakkal Majalla" w:hAnsi="Sakkal Majalla" w:cs="Sakkal Majalla"/>
          <w:sz w:val="28"/>
          <w:szCs w:val="28"/>
        </w:rPr>
        <w:t>.</w:t>
      </w:r>
    </w:p>
    <w:p w14:paraId="67611E6E" w14:textId="7C1CD4D5" w:rsidR="00F251CC" w:rsidRPr="00F251CC" w:rsidRDefault="00F251CC" w:rsidP="00F251CC">
      <w:pPr>
        <w:numPr>
          <w:ilvl w:val="0"/>
          <w:numId w:val="21"/>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 xml:space="preserve">مقابلات مع مسؤولي التسويق في </w:t>
      </w:r>
      <w:r>
        <w:rPr>
          <w:rFonts w:ascii="Sakkal Majalla" w:hAnsi="Sakkal Majalla" w:cs="Sakkal Majalla" w:hint="cs"/>
          <w:sz w:val="28"/>
          <w:szCs w:val="28"/>
          <w:rtl/>
        </w:rPr>
        <w:t>المنشآت</w:t>
      </w:r>
      <w:r w:rsidRPr="00F251CC">
        <w:rPr>
          <w:rFonts w:ascii="Sakkal Majalla" w:hAnsi="Sakkal Majalla" w:cs="Sakkal Majalla"/>
          <w:sz w:val="28"/>
          <w:szCs w:val="28"/>
          <w:rtl/>
        </w:rPr>
        <w:t xml:space="preserve"> بهدف جمع بيانات نوعية حول الأثر المالي والتجاري للحملات التي تعتمد على المؤثرين</w:t>
      </w:r>
      <w:r w:rsidRPr="00F251CC">
        <w:rPr>
          <w:rFonts w:ascii="Sakkal Majalla" w:hAnsi="Sakkal Majalla" w:cs="Sakkal Majalla"/>
          <w:sz w:val="28"/>
          <w:szCs w:val="28"/>
        </w:rPr>
        <w:t>.</w:t>
      </w:r>
    </w:p>
    <w:p w14:paraId="13D94A44" w14:textId="3AACABFB" w:rsidR="00F251CC" w:rsidRPr="00F251CC" w:rsidRDefault="00F251CC" w:rsidP="00F251CC">
      <w:pPr>
        <w:pStyle w:val="ListParagraph"/>
        <w:numPr>
          <w:ilvl w:val="0"/>
          <w:numId w:val="23"/>
        </w:numPr>
        <w:bidi/>
        <w:spacing w:line="276" w:lineRule="auto"/>
        <w:rPr>
          <w:rFonts w:ascii="Sakkal Majalla" w:hAnsi="Sakkal Majalla" w:cs="Sakkal Majalla"/>
          <w:b/>
          <w:bCs/>
          <w:sz w:val="28"/>
          <w:szCs w:val="28"/>
        </w:rPr>
      </w:pPr>
      <w:r w:rsidRPr="00F251CC">
        <w:rPr>
          <w:rFonts w:ascii="Sakkal Majalla" w:hAnsi="Sakkal Majalla" w:cs="Sakkal Majalla"/>
          <w:b/>
          <w:bCs/>
          <w:sz w:val="28"/>
          <w:szCs w:val="28"/>
          <w:rtl/>
        </w:rPr>
        <w:t>حدود الدراسة</w:t>
      </w:r>
      <w:r w:rsidRPr="00F251CC">
        <w:rPr>
          <w:rFonts w:ascii="Sakkal Majalla" w:hAnsi="Sakkal Majalla" w:cs="Sakkal Majalla" w:hint="cs"/>
          <w:b/>
          <w:bCs/>
          <w:sz w:val="28"/>
          <w:szCs w:val="28"/>
          <w:rtl/>
        </w:rPr>
        <w:t>:</w:t>
      </w:r>
    </w:p>
    <w:p w14:paraId="1202C030" w14:textId="77777777" w:rsidR="00F251CC" w:rsidRPr="00F251CC" w:rsidRDefault="00F251CC" w:rsidP="00F251CC">
      <w:pPr>
        <w:numPr>
          <w:ilvl w:val="0"/>
          <w:numId w:val="22"/>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الحدود الزمانية</w:t>
      </w:r>
      <w:r w:rsidRPr="00F251CC">
        <w:rPr>
          <w:rFonts w:ascii="Sakkal Majalla" w:hAnsi="Sakkal Majalla" w:cs="Sakkal Majalla"/>
          <w:sz w:val="28"/>
          <w:szCs w:val="28"/>
        </w:rPr>
        <w:t xml:space="preserve">: </w:t>
      </w:r>
      <w:r w:rsidRPr="00F251CC">
        <w:rPr>
          <w:rFonts w:ascii="Sakkal Majalla" w:hAnsi="Sakkal Majalla" w:cs="Sakkal Majalla"/>
          <w:sz w:val="28"/>
          <w:szCs w:val="28"/>
          <w:rtl/>
        </w:rPr>
        <w:t>النصف الثاني من عام 2025</w:t>
      </w:r>
      <w:r w:rsidRPr="00F251CC">
        <w:rPr>
          <w:rFonts w:ascii="Sakkal Majalla" w:hAnsi="Sakkal Majalla" w:cs="Sakkal Majalla"/>
          <w:sz w:val="28"/>
          <w:szCs w:val="28"/>
        </w:rPr>
        <w:t>.</w:t>
      </w:r>
    </w:p>
    <w:p w14:paraId="0E93AEBB" w14:textId="259B0AD1" w:rsidR="00F251CC" w:rsidRPr="00F251CC" w:rsidRDefault="00F251CC" w:rsidP="00F251CC">
      <w:pPr>
        <w:numPr>
          <w:ilvl w:val="0"/>
          <w:numId w:val="22"/>
        </w:numPr>
        <w:bidi/>
        <w:spacing w:line="276" w:lineRule="auto"/>
        <w:rPr>
          <w:rFonts w:ascii="Sakkal Majalla" w:hAnsi="Sakkal Majalla" w:cs="Sakkal Majalla"/>
          <w:sz w:val="28"/>
          <w:szCs w:val="28"/>
        </w:rPr>
      </w:pPr>
      <w:r w:rsidRPr="00F251CC">
        <w:rPr>
          <w:rFonts w:ascii="Sakkal Majalla" w:hAnsi="Sakkal Majalla" w:cs="Sakkal Majalla"/>
          <w:sz w:val="28"/>
          <w:szCs w:val="28"/>
          <w:rtl/>
        </w:rPr>
        <w:t>الحدود المكانية</w:t>
      </w:r>
      <w:r w:rsidRPr="00F251CC">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51CC">
        <w:rPr>
          <w:rFonts w:ascii="Sakkal Majalla" w:hAnsi="Sakkal Majalla" w:cs="Sakkal Majalla"/>
          <w:sz w:val="28"/>
          <w:szCs w:val="28"/>
          <w:rtl/>
        </w:rPr>
        <w:t>تركز الدراسة على السوق السعودي</w:t>
      </w:r>
      <w:r>
        <w:rPr>
          <w:rFonts w:ascii="Sakkal Majalla" w:hAnsi="Sakkal Majalla" w:cs="Sakkal Majalla" w:hint="cs"/>
          <w:sz w:val="28"/>
          <w:szCs w:val="28"/>
          <w:rtl/>
        </w:rPr>
        <w:t>.</w:t>
      </w:r>
    </w:p>
    <w:p w14:paraId="59D1AD5D" w14:textId="77777777" w:rsidR="00EC320E" w:rsidRPr="00F251CC" w:rsidRDefault="00EC320E" w:rsidP="00EC320E">
      <w:pPr>
        <w:bidi/>
        <w:rPr>
          <w:rtl/>
        </w:rPr>
      </w:pPr>
    </w:p>
    <w:p w14:paraId="2B578A9F" w14:textId="77777777" w:rsidR="0032608B" w:rsidRDefault="0032608B" w:rsidP="0032608B">
      <w:pPr>
        <w:pStyle w:val="Heading1"/>
        <w:bidi/>
        <w:rPr>
          <w:rFonts w:ascii="Sakkal Majalla" w:hAnsi="Sakkal Majalla" w:cs="Sakkal Majalla"/>
          <w:rtl/>
        </w:rPr>
      </w:pPr>
      <w:bookmarkStart w:id="10" w:name="_Toc203827796"/>
      <w:r w:rsidRPr="0032608B">
        <w:rPr>
          <w:rFonts w:ascii="Sakkal Majalla" w:hAnsi="Sakkal Majalla" w:cs="Sakkal Majalla" w:hint="cs"/>
          <w:rtl/>
        </w:rPr>
        <w:t>أدوات</w:t>
      </w:r>
      <w:r w:rsidRPr="0032608B">
        <w:rPr>
          <w:rFonts w:ascii="Sakkal Majalla" w:hAnsi="Sakkal Majalla" w:cs="Sakkal Majalla"/>
          <w:rtl/>
        </w:rPr>
        <w:t xml:space="preserve"> </w:t>
      </w:r>
      <w:r w:rsidRPr="0032608B">
        <w:rPr>
          <w:rFonts w:ascii="Sakkal Majalla" w:hAnsi="Sakkal Majalla" w:cs="Sakkal Majalla" w:hint="cs"/>
          <w:rtl/>
        </w:rPr>
        <w:t>جمع</w:t>
      </w:r>
      <w:r w:rsidRPr="0032608B">
        <w:rPr>
          <w:rFonts w:ascii="Sakkal Majalla" w:hAnsi="Sakkal Majalla" w:cs="Sakkal Majalla"/>
          <w:rtl/>
        </w:rPr>
        <w:t xml:space="preserve"> </w:t>
      </w:r>
      <w:r w:rsidRPr="0032608B">
        <w:rPr>
          <w:rFonts w:ascii="Sakkal Majalla" w:hAnsi="Sakkal Majalla" w:cs="Sakkal Majalla" w:hint="cs"/>
          <w:rtl/>
        </w:rPr>
        <w:t>البيانات</w:t>
      </w:r>
      <w:r w:rsidRPr="0032608B">
        <w:rPr>
          <w:rFonts w:ascii="Sakkal Majalla" w:hAnsi="Sakkal Majalla" w:cs="Sakkal Majalla"/>
          <w:rtl/>
        </w:rPr>
        <w:t xml:space="preserve"> </w:t>
      </w:r>
      <w:r w:rsidRPr="0032608B">
        <w:rPr>
          <w:rFonts w:ascii="Sakkal Majalla" w:hAnsi="Sakkal Majalla" w:cs="Sakkal Majalla" w:hint="cs"/>
          <w:rtl/>
        </w:rPr>
        <w:t>ومقاييس</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10"/>
    </w:p>
    <w:p w14:paraId="02102F24" w14:textId="72EC2EAA" w:rsidR="00F251CC" w:rsidRP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تعتمد الدراسة على أداتين رئيسيتين لجمع البيانات</w:t>
      </w:r>
      <w:r>
        <w:rPr>
          <w:rFonts w:ascii="Sakkal Majalla" w:hAnsi="Sakkal Majalla" w:cs="Sakkal Majalla" w:hint="cs"/>
          <w:sz w:val="28"/>
          <w:szCs w:val="28"/>
          <w:rtl/>
        </w:rPr>
        <w:t>:</w:t>
      </w:r>
    </w:p>
    <w:p w14:paraId="406252A5" w14:textId="64E44652" w:rsidR="00F251CC" w:rsidRPr="00F251CC" w:rsidRDefault="00F251CC" w:rsidP="00F251CC">
      <w:pPr>
        <w:pStyle w:val="ListParagraph"/>
        <w:numPr>
          <w:ilvl w:val="0"/>
          <w:numId w:val="24"/>
        </w:numPr>
        <w:bidi/>
        <w:spacing w:line="276" w:lineRule="auto"/>
        <w:rPr>
          <w:rFonts w:ascii="Sakkal Majalla" w:hAnsi="Sakkal Majalla" w:cs="Sakkal Majalla"/>
          <w:b/>
          <w:bCs/>
          <w:sz w:val="28"/>
          <w:szCs w:val="28"/>
          <w:rtl/>
        </w:rPr>
      </w:pPr>
      <w:r w:rsidRPr="00F251CC">
        <w:rPr>
          <w:rFonts w:ascii="Sakkal Majalla" w:hAnsi="Sakkal Majalla" w:cs="Sakkal Majalla"/>
          <w:b/>
          <w:bCs/>
          <w:sz w:val="28"/>
          <w:szCs w:val="28"/>
          <w:rtl/>
        </w:rPr>
        <w:t>الاستبانة الإلكترونية</w:t>
      </w:r>
      <w:r w:rsidRPr="00F251CC">
        <w:rPr>
          <w:rFonts w:ascii="Sakkal Majalla" w:hAnsi="Sakkal Majalla" w:cs="Sakkal Majalla" w:hint="cs"/>
          <w:b/>
          <w:bCs/>
          <w:sz w:val="28"/>
          <w:szCs w:val="28"/>
          <w:rtl/>
        </w:rPr>
        <w:t>:</w:t>
      </w:r>
    </w:p>
    <w:p w14:paraId="5A82944E" w14:textId="3338A51E" w:rsidR="00F251CC" w:rsidRPr="00F251CC" w:rsidRDefault="00F251CC" w:rsidP="00F251CC">
      <w:p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تُوجَّه إلى عينة من المستهلكين، وتهدف إلى قياس تأثير محتوى المؤثرين الرقميين على قرارات الشراء.</w:t>
      </w:r>
      <w:r>
        <w:rPr>
          <w:rFonts w:ascii="Sakkal Majalla" w:hAnsi="Sakkal Majalla" w:cs="Sakkal Majalla" w:hint="cs"/>
          <w:sz w:val="28"/>
          <w:szCs w:val="28"/>
          <w:rtl/>
        </w:rPr>
        <w:t xml:space="preserve"> حيث</w:t>
      </w:r>
      <w:r w:rsidRPr="00F251CC">
        <w:rPr>
          <w:rFonts w:ascii="Sakkal Majalla" w:hAnsi="Sakkal Majalla" w:cs="Sakkal Majalla"/>
          <w:sz w:val="28"/>
          <w:szCs w:val="28"/>
          <w:rtl/>
        </w:rPr>
        <w:t xml:space="preserve"> </w:t>
      </w:r>
      <w:r>
        <w:rPr>
          <w:rFonts w:ascii="Sakkal Majalla" w:hAnsi="Sakkal Majalla" w:cs="Sakkal Majalla" w:hint="cs"/>
          <w:sz w:val="28"/>
          <w:szCs w:val="28"/>
          <w:rtl/>
        </w:rPr>
        <w:t>س</w:t>
      </w:r>
      <w:r w:rsidRPr="00F251CC">
        <w:rPr>
          <w:rFonts w:ascii="Sakkal Majalla" w:hAnsi="Sakkal Majalla" w:cs="Sakkal Majalla"/>
          <w:sz w:val="28"/>
          <w:szCs w:val="28"/>
          <w:rtl/>
        </w:rPr>
        <w:t>تتضمن أسئلة موزعة على محاور رئيسية مثل</w:t>
      </w:r>
      <w:r w:rsidRPr="00F251CC">
        <w:rPr>
          <w:rFonts w:ascii="Sakkal Majalla" w:hAnsi="Sakkal Majalla" w:cs="Sakkal Majalla"/>
          <w:sz w:val="28"/>
          <w:szCs w:val="28"/>
        </w:rPr>
        <w:t>:</w:t>
      </w:r>
    </w:p>
    <w:p w14:paraId="5E805CC9"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مدى التعرض للمحتوى الترويجي</w:t>
      </w:r>
      <w:r w:rsidRPr="00F251CC">
        <w:rPr>
          <w:rFonts w:ascii="Sakkal Majalla" w:hAnsi="Sakkal Majalla" w:cs="Sakkal Majalla"/>
          <w:sz w:val="28"/>
          <w:szCs w:val="28"/>
        </w:rPr>
        <w:t>.</w:t>
      </w:r>
    </w:p>
    <w:p w14:paraId="767ECFE2"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مصداقية المؤثر</w:t>
      </w:r>
      <w:r w:rsidRPr="00F251CC">
        <w:rPr>
          <w:rFonts w:ascii="Sakkal Majalla" w:hAnsi="Sakkal Majalla" w:cs="Sakkal Majalla"/>
          <w:sz w:val="28"/>
          <w:szCs w:val="28"/>
        </w:rPr>
        <w:t>.</w:t>
      </w:r>
    </w:p>
    <w:p w14:paraId="072C4978"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نية الشراء وسلوك الشراء الفعلي</w:t>
      </w:r>
      <w:r w:rsidRPr="00F251CC">
        <w:rPr>
          <w:rFonts w:ascii="Sakkal Majalla" w:hAnsi="Sakkal Majalla" w:cs="Sakkal Majalla"/>
          <w:sz w:val="28"/>
          <w:szCs w:val="28"/>
        </w:rPr>
        <w:t>.</w:t>
      </w:r>
    </w:p>
    <w:p w14:paraId="4E57E285" w14:textId="77777777" w:rsidR="00F251CC" w:rsidRPr="00F251CC" w:rsidRDefault="00F251CC" w:rsidP="00F251CC">
      <w:pPr>
        <w:pStyle w:val="ListParagraph"/>
        <w:numPr>
          <w:ilvl w:val="0"/>
          <w:numId w:val="25"/>
        </w:numPr>
        <w:bidi/>
        <w:spacing w:line="276" w:lineRule="auto"/>
        <w:rPr>
          <w:rFonts w:ascii="Sakkal Majalla" w:hAnsi="Sakkal Majalla" w:cs="Sakkal Majalla"/>
          <w:sz w:val="28"/>
          <w:szCs w:val="28"/>
          <w:rtl/>
        </w:rPr>
      </w:pPr>
      <w:r w:rsidRPr="00F251CC">
        <w:rPr>
          <w:rFonts w:ascii="Sakkal Majalla" w:hAnsi="Sakkal Majalla" w:cs="Sakkal Majalla"/>
          <w:sz w:val="28"/>
          <w:szCs w:val="28"/>
          <w:rtl/>
        </w:rPr>
        <w:t>التفاعل مع المحتوى</w:t>
      </w:r>
      <w:r w:rsidRPr="00F251CC">
        <w:rPr>
          <w:rFonts w:ascii="Sakkal Majalla" w:hAnsi="Sakkal Majalla" w:cs="Sakkal Majalla"/>
          <w:sz w:val="28"/>
          <w:szCs w:val="28"/>
        </w:rPr>
        <w:t>.</w:t>
      </w:r>
    </w:p>
    <w:p w14:paraId="1EC7E18E" w14:textId="2403A51B" w:rsidR="00F251CC" w:rsidRPr="008C4BD2" w:rsidRDefault="00F251CC" w:rsidP="008C4BD2">
      <w:pPr>
        <w:pStyle w:val="ListParagraph"/>
        <w:numPr>
          <w:ilvl w:val="0"/>
          <w:numId w:val="24"/>
        </w:numPr>
        <w:bidi/>
        <w:spacing w:line="276" w:lineRule="auto"/>
        <w:rPr>
          <w:rFonts w:ascii="Sakkal Majalla" w:hAnsi="Sakkal Majalla" w:cs="Sakkal Majalla"/>
          <w:b/>
          <w:bCs/>
          <w:sz w:val="28"/>
          <w:szCs w:val="28"/>
          <w:rtl/>
        </w:rPr>
      </w:pPr>
      <w:r w:rsidRPr="008C4BD2">
        <w:rPr>
          <w:rFonts w:ascii="Sakkal Majalla" w:hAnsi="Sakkal Majalla" w:cs="Sakkal Majalla"/>
          <w:b/>
          <w:bCs/>
          <w:sz w:val="28"/>
          <w:szCs w:val="28"/>
          <w:rtl/>
        </w:rPr>
        <w:lastRenderedPageBreak/>
        <w:t>المقابلات شبه المنظمة</w:t>
      </w:r>
      <w:r w:rsidR="008C4BD2" w:rsidRPr="008C4BD2">
        <w:rPr>
          <w:rFonts w:ascii="Sakkal Majalla" w:hAnsi="Sakkal Majalla" w:cs="Sakkal Majalla" w:hint="cs"/>
          <w:b/>
          <w:bCs/>
          <w:sz w:val="28"/>
          <w:szCs w:val="28"/>
          <w:rtl/>
        </w:rPr>
        <w:t>:</w:t>
      </w:r>
    </w:p>
    <w:p w14:paraId="7524C4CC" w14:textId="49AE0F5E" w:rsidR="00F251CC" w:rsidRPr="00F251CC" w:rsidRDefault="008C4BD2" w:rsidP="00F251CC">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حيث سيتم إجراء مقابلات </w:t>
      </w:r>
      <w:r w:rsidR="00F251CC" w:rsidRPr="00F251CC">
        <w:rPr>
          <w:rFonts w:ascii="Sakkal Majalla" w:hAnsi="Sakkal Majalla" w:cs="Sakkal Majalla"/>
          <w:sz w:val="28"/>
          <w:szCs w:val="28"/>
          <w:rtl/>
        </w:rPr>
        <w:t xml:space="preserve">مع مجموعة من مسؤولي التسويق في </w:t>
      </w:r>
      <w:r>
        <w:rPr>
          <w:rFonts w:ascii="Sakkal Majalla" w:hAnsi="Sakkal Majalla" w:cs="Sakkal Majalla" w:hint="cs"/>
          <w:sz w:val="28"/>
          <w:szCs w:val="28"/>
          <w:rtl/>
        </w:rPr>
        <w:t>المنشآت</w:t>
      </w:r>
      <w:r w:rsidR="00F251CC" w:rsidRPr="00F251CC">
        <w:rPr>
          <w:rFonts w:ascii="Sakkal Majalla" w:hAnsi="Sakkal Majalla" w:cs="Sakkal Majalla"/>
          <w:sz w:val="28"/>
          <w:szCs w:val="28"/>
          <w:rtl/>
        </w:rPr>
        <w:t xml:space="preserve"> التي تعتمد على المؤثرين، بهدف</w:t>
      </w:r>
      <w:r w:rsidR="00F251CC" w:rsidRPr="00F251CC">
        <w:rPr>
          <w:rFonts w:ascii="Sakkal Majalla" w:hAnsi="Sakkal Majalla" w:cs="Sakkal Majalla"/>
          <w:sz w:val="28"/>
          <w:szCs w:val="28"/>
        </w:rPr>
        <w:t>:</w:t>
      </w:r>
    </w:p>
    <w:p w14:paraId="4A3F32D9" w14:textId="0D94257A"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تقييم أثر الحملات على العائد الاستثماري</w:t>
      </w:r>
      <w:r w:rsidRPr="008C4BD2">
        <w:rPr>
          <w:rFonts w:ascii="Sakkal Majalla" w:hAnsi="Sakkal Majalla" w:cs="Sakkal Majalla"/>
          <w:sz w:val="28"/>
          <w:szCs w:val="28"/>
        </w:rPr>
        <w:t xml:space="preserve"> (ROI)</w:t>
      </w:r>
      <w:r w:rsidR="008C4BD2">
        <w:rPr>
          <w:rFonts w:ascii="Sakkal Majalla" w:hAnsi="Sakkal Majalla" w:cs="Sakkal Majalla" w:hint="cs"/>
          <w:sz w:val="28"/>
          <w:szCs w:val="28"/>
          <w:rtl/>
        </w:rPr>
        <w:t>.</w:t>
      </w:r>
    </w:p>
    <w:p w14:paraId="7A2C087D" w14:textId="77777777"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فهم آليات اختيار المؤثرين ومدى فعاليتهم</w:t>
      </w:r>
      <w:r w:rsidRPr="008C4BD2">
        <w:rPr>
          <w:rFonts w:ascii="Sakkal Majalla" w:hAnsi="Sakkal Majalla" w:cs="Sakkal Majalla"/>
          <w:sz w:val="28"/>
          <w:szCs w:val="28"/>
        </w:rPr>
        <w:t>.</w:t>
      </w:r>
    </w:p>
    <w:p w14:paraId="0E107C04" w14:textId="77777777" w:rsidR="00F251CC" w:rsidRPr="008C4BD2" w:rsidRDefault="00F251CC" w:rsidP="008C4BD2">
      <w:pPr>
        <w:pStyle w:val="ListParagraph"/>
        <w:numPr>
          <w:ilvl w:val="0"/>
          <w:numId w:val="26"/>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استخلاص تجارب وممارسات واقعية</w:t>
      </w:r>
      <w:r w:rsidRPr="008C4BD2">
        <w:rPr>
          <w:rFonts w:ascii="Sakkal Majalla" w:hAnsi="Sakkal Majalla" w:cs="Sakkal Majalla"/>
          <w:sz w:val="28"/>
          <w:szCs w:val="28"/>
        </w:rPr>
        <w:t>.</w:t>
      </w:r>
    </w:p>
    <w:p w14:paraId="29725569" w14:textId="77777777" w:rsidR="00F251CC" w:rsidRPr="00F251CC" w:rsidRDefault="00F251CC" w:rsidP="00F251CC">
      <w:pPr>
        <w:bidi/>
        <w:spacing w:line="276" w:lineRule="auto"/>
        <w:rPr>
          <w:rFonts w:ascii="Sakkal Majalla" w:hAnsi="Sakkal Majalla" w:cs="Sakkal Majalla"/>
          <w:sz w:val="28"/>
          <w:szCs w:val="28"/>
          <w:rtl/>
        </w:rPr>
      </w:pPr>
    </w:p>
    <w:p w14:paraId="586DB8E5" w14:textId="77777777" w:rsidR="0032608B" w:rsidRDefault="0032608B" w:rsidP="008C4BD2">
      <w:pPr>
        <w:pStyle w:val="Heading1"/>
        <w:bidi/>
        <w:rPr>
          <w:rFonts w:ascii="Sakkal Majalla" w:hAnsi="Sakkal Majalla" w:cs="Sakkal Majalla"/>
          <w:rtl/>
        </w:rPr>
      </w:pPr>
      <w:bookmarkStart w:id="11" w:name="_Toc203827797"/>
      <w:r w:rsidRPr="0032608B">
        <w:rPr>
          <w:rFonts w:ascii="Sakkal Majalla" w:hAnsi="Sakkal Majalla" w:cs="Sakkal Majalla" w:hint="cs"/>
          <w:rtl/>
        </w:rPr>
        <w:t>مجالات</w:t>
      </w:r>
      <w:r w:rsidRPr="0032608B">
        <w:rPr>
          <w:rFonts w:ascii="Sakkal Majalla" w:hAnsi="Sakkal Majalla" w:cs="Sakkal Majalla"/>
          <w:rtl/>
        </w:rPr>
        <w:t xml:space="preserve"> </w:t>
      </w:r>
      <w:r w:rsidRPr="0032608B">
        <w:rPr>
          <w:rFonts w:ascii="Sakkal Majalla" w:hAnsi="Sakkal Majalla" w:cs="Sakkal Majalla" w:hint="cs"/>
          <w:rtl/>
        </w:rPr>
        <w:t>الدراسة</w:t>
      </w:r>
      <w:bookmarkEnd w:id="11"/>
    </w:p>
    <w:p w14:paraId="178819AB" w14:textId="31E91892" w:rsidR="008C4BD2" w:rsidRPr="008C4BD2" w:rsidRDefault="008C4BD2" w:rsidP="008C4BD2">
      <w:pPr>
        <w:pStyle w:val="ListParagraph"/>
        <w:numPr>
          <w:ilvl w:val="0"/>
          <w:numId w:val="29"/>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المجال البشري: المستهلكون ومسؤولوا التسويق في المنشآت.</w:t>
      </w:r>
    </w:p>
    <w:p w14:paraId="43E0852F" w14:textId="7FB61FCD" w:rsidR="008C4BD2" w:rsidRPr="008C4BD2" w:rsidRDefault="008C4BD2" w:rsidP="008C4BD2">
      <w:pPr>
        <w:pStyle w:val="ListParagraph"/>
        <w:numPr>
          <w:ilvl w:val="0"/>
          <w:numId w:val="29"/>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 xml:space="preserve">المجال المكاني: </w:t>
      </w:r>
      <w:r>
        <w:rPr>
          <w:rFonts w:ascii="Sakkal Majalla" w:hAnsi="Sakkal Majalla" w:cs="Sakkal Majalla" w:hint="cs"/>
          <w:sz w:val="28"/>
          <w:szCs w:val="28"/>
          <w:rtl/>
        </w:rPr>
        <w:t>منشآت</w:t>
      </w:r>
      <w:r w:rsidRPr="008C4BD2">
        <w:rPr>
          <w:rFonts w:ascii="Sakkal Majalla" w:hAnsi="Sakkal Majalla" w:cs="Sakkal Majalla"/>
          <w:sz w:val="28"/>
          <w:szCs w:val="28"/>
          <w:rtl/>
        </w:rPr>
        <w:t xml:space="preserve"> تعمل في السوق السعودي.</w:t>
      </w:r>
    </w:p>
    <w:p w14:paraId="28B19F8B" w14:textId="2F47D1D6" w:rsidR="008C4BD2" w:rsidRPr="008C4BD2" w:rsidRDefault="008C4BD2" w:rsidP="008C4BD2">
      <w:pPr>
        <w:pStyle w:val="ListParagraph"/>
        <w:numPr>
          <w:ilvl w:val="0"/>
          <w:numId w:val="29"/>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المجال الزمني: النصف الثاني من عام 2025.</w:t>
      </w:r>
    </w:p>
    <w:p w14:paraId="2F8AB794" w14:textId="77777777" w:rsidR="008C4BD2" w:rsidRPr="008C4BD2" w:rsidRDefault="008C4BD2" w:rsidP="008C4BD2">
      <w:pPr>
        <w:bidi/>
        <w:rPr>
          <w:rtl/>
        </w:rPr>
      </w:pPr>
    </w:p>
    <w:p w14:paraId="045B1FCF" w14:textId="77777777" w:rsidR="0032608B" w:rsidRPr="008C4BD2" w:rsidRDefault="0032608B" w:rsidP="008C4BD2">
      <w:pPr>
        <w:pStyle w:val="Heading1"/>
        <w:bidi/>
        <w:spacing w:line="276" w:lineRule="auto"/>
        <w:rPr>
          <w:rFonts w:ascii="Sakkal Majalla" w:hAnsi="Sakkal Majalla" w:cs="Sakkal Majalla"/>
          <w:sz w:val="36"/>
          <w:szCs w:val="36"/>
          <w:rtl/>
        </w:rPr>
      </w:pPr>
      <w:bookmarkStart w:id="12" w:name="_Toc203827798"/>
      <w:r w:rsidRPr="0032608B">
        <w:rPr>
          <w:rFonts w:ascii="Sakkal Majalla" w:hAnsi="Sakkal Majalla" w:cs="Sakkal Majalla" w:hint="cs"/>
          <w:rtl/>
        </w:rPr>
        <w:t>المقاييس</w:t>
      </w:r>
      <w:r w:rsidRPr="0032608B">
        <w:rPr>
          <w:rFonts w:ascii="Sakkal Majalla" w:hAnsi="Sakkal Majalla" w:cs="Sakkal Majalla"/>
          <w:rtl/>
        </w:rPr>
        <w:t xml:space="preserve"> </w:t>
      </w:r>
      <w:r w:rsidRPr="0032608B">
        <w:rPr>
          <w:rFonts w:ascii="Sakkal Majalla" w:hAnsi="Sakkal Majalla" w:cs="Sakkal Majalla" w:hint="cs"/>
          <w:rtl/>
        </w:rPr>
        <w:t>والاختبارات</w:t>
      </w:r>
      <w:r w:rsidRPr="0032608B">
        <w:rPr>
          <w:rFonts w:ascii="Sakkal Majalla" w:hAnsi="Sakkal Majalla" w:cs="Sakkal Majalla"/>
          <w:rtl/>
        </w:rPr>
        <w:t xml:space="preserve"> </w:t>
      </w:r>
      <w:r w:rsidRPr="0032608B">
        <w:rPr>
          <w:rFonts w:ascii="Sakkal Majalla" w:hAnsi="Sakkal Majalla" w:cs="Sakkal Majalla" w:hint="cs"/>
          <w:rtl/>
        </w:rPr>
        <w:t>الإحصائية</w:t>
      </w:r>
      <w:r w:rsidRPr="0032608B">
        <w:rPr>
          <w:rFonts w:ascii="Sakkal Majalla" w:hAnsi="Sakkal Majalla" w:cs="Sakkal Majalla"/>
          <w:rtl/>
        </w:rPr>
        <w:t xml:space="preserve"> </w:t>
      </w:r>
      <w:r w:rsidRPr="0032608B">
        <w:rPr>
          <w:rFonts w:ascii="Sakkal Majalla" w:hAnsi="Sakkal Majalla" w:cs="Sakkal Majalla" w:hint="cs"/>
          <w:rtl/>
        </w:rPr>
        <w:t>المقترح</w:t>
      </w:r>
      <w:r w:rsidRPr="0032608B">
        <w:rPr>
          <w:rFonts w:ascii="Sakkal Majalla" w:hAnsi="Sakkal Majalla" w:cs="Sakkal Majalla"/>
          <w:rtl/>
        </w:rPr>
        <w:t xml:space="preserve"> </w:t>
      </w:r>
      <w:r w:rsidRPr="0032608B">
        <w:rPr>
          <w:rFonts w:ascii="Sakkal Majalla" w:hAnsi="Sakkal Majalla" w:cs="Sakkal Majalla" w:hint="cs"/>
          <w:rtl/>
        </w:rPr>
        <w:t>استخدامها</w:t>
      </w:r>
      <w:bookmarkEnd w:id="12"/>
    </w:p>
    <w:p w14:paraId="2E3B4C8F" w14:textId="77777777" w:rsidR="008C4BD2" w:rsidRPr="008C4BD2" w:rsidRDefault="008C4BD2" w:rsidP="008C4BD2">
      <w:p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لتحليل بيانات الدراسة والتحقق من صحة الفروض، سيتم استخدام الأدوات والمقاييس الإحصائية التالية</w:t>
      </w:r>
      <w:r w:rsidRPr="008C4BD2">
        <w:rPr>
          <w:rFonts w:ascii="Sakkal Majalla" w:hAnsi="Sakkal Majalla" w:cs="Sakkal Majalla"/>
          <w:sz w:val="28"/>
          <w:szCs w:val="28"/>
        </w:rPr>
        <w:t>:</w:t>
      </w:r>
    </w:p>
    <w:p w14:paraId="5152B667" w14:textId="77777777" w:rsidR="008C4BD2" w:rsidRPr="008C4BD2" w:rsidRDefault="008C4BD2" w:rsidP="008C4BD2">
      <w:pPr>
        <w:bidi/>
        <w:spacing w:line="276" w:lineRule="auto"/>
        <w:rPr>
          <w:rFonts w:ascii="Sakkal Majalla" w:hAnsi="Sakkal Majalla" w:cs="Sakkal Majalla"/>
          <w:b/>
          <w:bCs/>
          <w:sz w:val="28"/>
          <w:szCs w:val="28"/>
          <w:rtl/>
        </w:rPr>
      </w:pPr>
      <w:r w:rsidRPr="008C4BD2">
        <w:rPr>
          <w:rFonts w:ascii="Sakkal Majalla" w:hAnsi="Sakkal Majalla" w:cs="Sakkal Majalla"/>
          <w:b/>
          <w:bCs/>
          <w:sz w:val="28"/>
          <w:szCs w:val="28"/>
          <w:rtl/>
        </w:rPr>
        <w:t>أولًا: المقاييس الإحصائية</w:t>
      </w:r>
    </w:p>
    <w:p w14:paraId="3AB7C0BB" w14:textId="77777777" w:rsidR="008C4BD2" w:rsidRDefault="008C4BD2" w:rsidP="0001739C">
      <w:pPr>
        <w:pStyle w:val="ListParagraph"/>
        <w:numPr>
          <w:ilvl w:val="0"/>
          <w:numId w:val="30"/>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مقياس ليكرت الخماسي لقياس اتجاهات المستهلكين نحو المؤثرين، نية الشراء، والتفاعل</w:t>
      </w:r>
      <w:r w:rsidRPr="008C4BD2">
        <w:rPr>
          <w:rFonts w:ascii="Sakkal Majalla" w:hAnsi="Sakkal Majalla" w:cs="Sakkal Majalla"/>
          <w:sz w:val="28"/>
          <w:szCs w:val="28"/>
        </w:rPr>
        <w:t>.</w:t>
      </w:r>
    </w:p>
    <w:p w14:paraId="4E3EFDBB" w14:textId="77777777" w:rsidR="008C4BD2" w:rsidRDefault="008C4BD2" w:rsidP="00A42837">
      <w:pPr>
        <w:pStyle w:val="ListParagraph"/>
        <w:numPr>
          <w:ilvl w:val="0"/>
          <w:numId w:val="30"/>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معامل الثبات (كرونباخ ألفا) لقياس مدى اتساق أدوات الدراسة</w:t>
      </w:r>
      <w:r w:rsidRPr="008C4BD2">
        <w:rPr>
          <w:rFonts w:ascii="Sakkal Majalla" w:hAnsi="Sakkal Majalla" w:cs="Sakkal Majalla"/>
          <w:sz w:val="28"/>
          <w:szCs w:val="28"/>
        </w:rPr>
        <w:t>.</w:t>
      </w:r>
    </w:p>
    <w:p w14:paraId="067936C9" w14:textId="5A1E0F54" w:rsidR="008C4BD2" w:rsidRPr="008C4BD2" w:rsidRDefault="008C4BD2" w:rsidP="008C4BD2">
      <w:pPr>
        <w:pStyle w:val="ListParagraph"/>
        <w:numPr>
          <w:ilvl w:val="0"/>
          <w:numId w:val="30"/>
        </w:numPr>
        <w:bidi/>
        <w:spacing w:line="276" w:lineRule="auto"/>
        <w:rPr>
          <w:rFonts w:ascii="Sakkal Majalla" w:hAnsi="Sakkal Majalla" w:cs="Sakkal Majalla"/>
          <w:sz w:val="28"/>
          <w:szCs w:val="28"/>
          <w:rtl/>
        </w:rPr>
      </w:pPr>
      <w:r w:rsidRPr="008C4BD2">
        <w:rPr>
          <w:rFonts w:ascii="Sakkal Majalla" w:hAnsi="Sakkal Majalla" w:cs="Sakkal Majalla"/>
          <w:sz w:val="28"/>
          <w:szCs w:val="28"/>
          <w:rtl/>
        </w:rPr>
        <w:t>التحكيم العلمي لضمان الصدق الظاهري لأداة الاستبانة</w:t>
      </w:r>
      <w:r w:rsidRPr="008C4BD2">
        <w:rPr>
          <w:rFonts w:ascii="Sakkal Majalla" w:hAnsi="Sakkal Majalla" w:cs="Sakkal Majalla"/>
          <w:sz w:val="28"/>
          <w:szCs w:val="28"/>
        </w:rPr>
        <w:t>.</w:t>
      </w:r>
    </w:p>
    <w:p w14:paraId="733772F7" w14:textId="77777777" w:rsidR="008C4BD2" w:rsidRPr="008C4BD2" w:rsidRDefault="008C4BD2" w:rsidP="008C4BD2">
      <w:pPr>
        <w:bidi/>
        <w:spacing w:line="276" w:lineRule="auto"/>
        <w:rPr>
          <w:rFonts w:ascii="Sakkal Majalla" w:hAnsi="Sakkal Majalla" w:cs="Sakkal Majalla"/>
          <w:sz w:val="28"/>
          <w:szCs w:val="28"/>
          <w:rtl/>
        </w:rPr>
      </w:pPr>
    </w:p>
    <w:p w14:paraId="3142658B" w14:textId="77777777" w:rsidR="008C4BD2" w:rsidRPr="008C4BD2" w:rsidRDefault="008C4BD2" w:rsidP="008C4BD2">
      <w:pPr>
        <w:bidi/>
        <w:spacing w:line="276" w:lineRule="auto"/>
        <w:rPr>
          <w:rFonts w:ascii="Sakkal Majalla" w:hAnsi="Sakkal Majalla" w:cs="Sakkal Majalla"/>
          <w:b/>
          <w:bCs/>
          <w:sz w:val="28"/>
          <w:szCs w:val="28"/>
          <w:rtl/>
        </w:rPr>
      </w:pPr>
      <w:r w:rsidRPr="008C4BD2">
        <w:rPr>
          <w:rFonts w:ascii="Sakkal Majalla" w:hAnsi="Sakkal Majalla" w:cs="Sakkal Majalla"/>
          <w:b/>
          <w:bCs/>
          <w:sz w:val="28"/>
          <w:szCs w:val="28"/>
          <w:rtl/>
        </w:rPr>
        <w:t>ثانيًا: الاختبارات الإحصائية</w:t>
      </w:r>
    </w:p>
    <w:p w14:paraId="1FF2BF55" w14:textId="77777777" w:rsidR="008C4BD2" w:rsidRDefault="008C4BD2" w:rsidP="00901936">
      <w:pPr>
        <w:pStyle w:val="ListParagraph"/>
        <w:numPr>
          <w:ilvl w:val="0"/>
          <w:numId w:val="31"/>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التحليل الوصفي (المتوسطات والانحرافات المعيارية) لوصف خصائص العينة واتجاهاتهم</w:t>
      </w:r>
      <w:r w:rsidRPr="008C4BD2">
        <w:rPr>
          <w:rFonts w:ascii="Sakkal Majalla" w:hAnsi="Sakkal Majalla" w:cs="Sakkal Majalla"/>
          <w:sz w:val="28"/>
          <w:szCs w:val="28"/>
        </w:rPr>
        <w:t>.</w:t>
      </w:r>
    </w:p>
    <w:p w14:paraId="5F9D290F" w14:textId="77777777" w:rsidR="008C4BD2" w:rsidRDefault="008C4BD2" w:rsidP="007B4471">
      <w:pPr>
        <w:pStyle w:val="ListParagraph"/>
        <w:numPr>
          <w:ilvl w:val="0"/>
          <w:numId w:val="31"/>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 xml:space="preserve">اختبار معامل الارتباط بيرسون لقياس العلاقة بين </w:t>
      </w:r>
      <w:r w:rsidRPr="008C4BD2">
        <w:rPr>
          <w:rFonts w:ascii="Sakkal Majalla" w:hAnsi="Sakkal Majalla" w:cs="Sakkal Majalla" w:hint="cs"/>
          <w:sz w:val="28"/>
          <w:szCs w:val="28"/>
          <w:rtl/>
        </w:rPr>
        <w:t>ال</w:t>
      </w:r>
      <w:r w:rsidRPr="008C4BD2">
        <w:rPr>
          <w:rFonts w:ascii="Sakkal Majalla" w:hAnsi="Sakkal Majalla" w:cs="Sakkal Majalla"/>
          <w:sz w:val="28"/>
          <w:szCs w:val="28"/>
          <w:rtl/>
        </w:rPr>
        <w:t>متغيرات مثل مصداقية المؤثر وقرار الشراء</w:t>
      </w:r>
      <w:r w:rsidRPr="008C4BD2">
        <w:rPr>
          <w:rFonts w:ascii="Sakkal Majalla" w:hAnsi="Sakkal Majalla" w:cs="Sakkal Majalla"/>
          <w:sz w:val="28"/>
          <w:szCs w:val="28"/>
        </w:rPr>
        <w:t>.</w:t>
      </w:r>
    </w:p>
    <w:p w14:paraId="2B5058D7" w14:textId="77777777" w:rsidR="008C4BD2" w:rsidRDefault="008C4BD2" w:rsidP="00EC46C6">
      <w:pPr>
        <w:pStyle w:val="ListParagraph"/>
        <w:numPr>
          <w:ilvl w:val="0"/>
          <w:numId w:val="31"/>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تحليل الانحدار الخطي لقياس أثر التسويق عبر المؤثرين على العائد الاستثماري</w:t>
      </w:r>
      <w:r w:rsidRPr="008C4BD2">
        <w:rPr>
          <w:rFonts w:ascii="Sakkal Majalla" w:hAnsi="Sakkal Majalla" w:cs="Sakkal Majalla"/>
          <w:sz w:val="28"/>
          <w:szCs w:val="28"/>
        </w:rPr>
        <w:t>.</w:t>
      </w:r>
    </w:p>
    <w:p w14:paraId="548FFE47" w14:textId="2693A35A" w:rsidR="008C4BD2" w:rsidRDefault="008C4BD2" w:rsidP="008C4BD2">
      <w:pPr>
        <w:pStyle w:val="ListParagraph"/>
        <w:numPr>
          <w:ilvl w:val="0"/>
          <w:numId w:val="31"/>
        </w:numPr>
        <w:bidi/>
        <w:spacing w:line="276" w:lineRule="auto"/>
        <w:rPr>
          <w:rFonts w:ascii="Sakkal Majalla" w:hAnsi="Sakkal Majalla" w:cs="Sakkal Majalla"/>
          <w:sz w:val="28"/>
          <w:szCs w:val="28"/>
        </w:rPr>
      </w:pPr>
      <w:r w:rsidRPr="008C4BD2">
        <w:rPr>
          <w:rFonts w:ascii="Sakkal Majalla" w:hAnsi="Sakkal Majalla" w:cs="Sakkal Majalla"/>
          <w:sz w:val="28"/>
          <w:szCs w:val="28"/>
          <w:rtl/>
        </w:rPr>
        <w:t>تحليل التباين (</w:t>
      </w:r>
      <w:r w:rsidRPr="008C4BD2">
        <w:rPr>
          <w:rFonts w:ascii="Sakkal Majalla" w:hAnsi="Sakkal Majalla" w:cs="Sakkal Majalla"/>
          <w:sz w:val="28"/>
          <w:szCs w:val="28"/>
        </w:rPr>
        <w:t>ANOVA</w:t>
      </w:r>
      <w:r w:rsidRPr="008C4BD2">
        <w:rPr>
          <w:rFonts w:ascii="Sakkal Majalla" w:hAnsi="Sakkal Majalla" w:cs="Sakkal Majalla"/>
          <w:sz w:val="28"/>
          <w:szCs w:val="28"/>
          <w:rtl/>
        </w:rPr>
        <w:t>) لمقارنة تأثير المؤثرين باختلاف المنصات أو الفئات المستهدفة.</w:t>
      </w:r>
    </w:p>
    <w:p w14:paraId="3FF29263" w14:textId="77777777" w:rsidR="008C4BD2" w:rsidRPr="008C4BD2" w:rsidRDefault="008C4BD2" w:rsidP="008C4BD2">
      <w:pPr>
        <w:bidi/>
        <w:spacing w:line="276" w:lineRule="auto"/>
        <w:rPr>
          <w:rFonts w:ascii="Sakkal Majalla" w:hAnsi="Sakkal Majalla" w:cs="Sakkal Majalla"/>
          <w:sz w:val="28"/>
          <w:szCs w:val="28"/>
          <w:rtl/>
        </w:rPr>
      </w:pPr>
    </w:p>
    <w:p w14:paraId="36DFE9EB" w14:textId="77777777" w:rsidR="0032608B" w:rsidRDefault="0032608B" w:rsidP="0032608B">
      <w:pPr>
        <w:pStyle w:val="Heading1"/>
        <w:bidi/>
        <w:rPr>
          <w:rFonts w:ascii="Sakkal Majalla" w:hAnsi="Sakkal Majalla" w:cs="Sakkal Majalla"/>
          <w:rtl/>
        </w:rPr>
      </w:pPr>
      <w:bookmarkStart w:id="13" w:name="_Toc203827799"/>
      <w:r w:rsidRPr="0032608B">
        <w:rPr>
          <w:rFonts w:ascii="Sakkal Majalla" w:hAnsi="Sakkal Majalla" w:cs="Sakkal Majalla" w:hint="cs"/>
          <w:rtl/>
        </w:rPr>
        <w:lastRenderedPageBreak/>
        <w:t>التبويب</w:t>
      </w:r>
      <w:r w:rsidRPr="0032608B">
        <w:rPr>
          <w:rFonts w:ascii="Sakkal Majalla" w:hAnsi="Sakkal Majalla" w:cs="Sakkal Majalla"/>
          <w:rtl/>
        </w:rPr>
        <w:t xml:space="preserve"> </w:t>
      </w:r>
      <w:r w:rsidRPr="0032608B">
        <w:rPr>
          <w:rFonts w:ascii="Sakkal Majalla" w:hAnsi="Sakkal Majalla" w:cs="Sakkal Majalla" w:hint="cs"/>
          <w:rtl/>
        </w:rPr>
        <w:t>المقترح</w:t>
      </w:r>
      <w:r w:rsidRPr="0032608B">
        <w:rPr>
          <w:rFonts w:ascii="Sakkal Majalla" w:hAnsi="Sakkal Majalla" w:cs="Sakkal Majalla"/>
          <w:rtl/>
        </w:rPr>
        <w:t xml:space="preserve"> </w:t>
      </w:r>
      <w:r w:rsidRPr="0032608B">
        <w:rPr>
          <w:rFonts w:ascii="Sakkal Majalla" w:hAnsi="Sakkal Majalla" w:cs="Sakkal Majalla" w:hint="cs"/>
          <w:rtl/>
        </w:rPr>
        <w:t>وفق</w:t>
      </w:r>
      <w:r w:rsidRPr="0032608B">
        <w:rPr>
          <w:rFonts w:ascii="Sakkal Majalla" w:hAnsi="Sakkal Majalla" w:cs="Sakkal Majalla"/>
          <w:rtl/>
        </w:rPr>
        <w:t xml:space="preserve"> </w:t>
      </w:r>
      <w:r w:rsidRPr="0032608B">
        <w:rPr>
          <w:rFonts w:ascii="Sakkal Majalla" w:hAnsi="Sakkal Majalla" w:cs="Sakkal Majalla" w:hint="cs"/>
          <w:rtl/>
        </w:rPr>
        <w:t>الخطة</w:t>
      </w:r>
      <w:r w:rsidRPr="0032608B">
        <w:rPr>
          <w:rFonts w:ascii="Sakkal Majalla" w:hAnsi="Sakkal Majalla" w:cs="Sakkal Majalla"/>
          <w:rtl/>
        </w:rPr>
        <w:t xml:space="preserve"> </w:t>
      </w:r>
      <w:r w:rsidRPr="0032608B">
        <w:rPr>
          <w:rFonts w:ascii="Sakkal Majalla" w:hAnsi="Sakkal Majalla" w:cs="Sakkal Majalla" w:hint="cs"/>
          <w:rtl/>
        </w:rPr>
        <w:t>الزمنية</w:t>
      </w:r>
      <w:bookmarkEnd w:id="13"/>
    </w:p>
    <w:tbl>
      <w:tblPr>
        <w:tblStyle w:val="GridTable1Light"/>
        <w:bidiVisual/>
        <w:tblW w:w="0" w:type="auto"/>
        <w:jc w:val="center"/>
        <w:tblLook w:val="0420" w:firstRow="1" w:lastRow="0" w:firstColumn="0" w:lastColumn="0" w:noHBand="0" w:noVBand="1"/>
      </w:tblPr>
      <w:tblGrid>
        <w:gridCol w:w="2245"/>
        <w:gridCol w:w="2250"/>
        <w:gridCol w:w="4855"/>
      </w:tblGrid>
      <w:tr w:rsidR="008C4BD2" w:rsidRPr="008C4BD2" w14:paraId="0BD0F9E3" w14:textId="77777777" w:rsidTr="00DD1E0F">
        <w:trPr>
          <w:cnfStyle w:val="100000000000" w:firstRow="1" w:lastRow="0" w:firstColumn="0" w:lastColumn="0" w:oddVBand="0" w:evenVBand="0" w:oddHBand="0" w:evenHBand="0" w:firstRowFirstColumn="0" w:firstRowLastColumn="0" w:lastRowFirstColumn="0" w:lastRowLastColumn="0"/>
          <w:jc w:val="center"/>
        </w:trPr>
        <w:tc>
          <w:tcPr>
            <w:tcW w:w="2245" w:type="dxa"/>
            <w:vAlign w:val="center"/>
          </w:tcPr>
          <w:p w14:paraId="0C6FDB3D" w14:textId="139EC6F3"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المرحلة</w:t>
            </w:r>
          </w:p>
        </w:tc>
        <w:tc>
          <w:tcPr>
            <w:tcW w:w="2250" w:type="dxa"/>
            <w:vAlign w:val="center"/>
          </w:tcPr>
          <w:p w14:paraId="3A3A5E65" w14:textId="646A106B"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الفترة الزمنية</w:t>
            </w:r>
          </w:p>
        </w:tc>
        <w:tc>
          <w:tcPr>
            <w:tcW w:w="4855" w:type="dxa"/>
            <w:vAlign w:val="center"/>
          </w:tcPr>
          <w:p w14:paraId="6C441B1C" w14:textId="2677F784"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الأنشطة</w:t>
            </w:r>
          </w:p>
        </w:tc>
      </w:tr>
      <w:tr w:rsidR="008C4BD2" w:rsidRPr="008C4BD2" w14:paraId="2601FD1F" w14:textId="77777777" w:rsidTr="00DD1E0F">
        <w:trPr>
          <w:jc w:val="center"/>
        </w:trPr>
        <w:tc>
          <w:tcPr>
            <w:tcW w:w="2245" w:type="dxa"/>
            <w:vAlign w:val="center"/>
          </w:tcPr>
          <w:p w14:paraId="6B0F1E8D" w14:textId="7E201CFF" w:rsidR="008C4BD2" w:rsidRPr="008C4BD2" w:rsidRDefault="008C4BD2"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إعداد الإطار النظري</w:t>
            </w:r>
          </w:p>
        </w:tc>
        <w:tc>
          <w:tcPr>
            <w:tcW w:w="2250" w:type="dxa"/>
            <w:vAlign w:val="center"/>
          </w:tcPr>
          <w:p w14:paraId="3E14040E" w14:textId="54ABE95D"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يونيو</w:t>
            </w:r>
            <w:r w:rsidR="008C4BD2">
              <w:rPr>
                <w:rFonts w:ascii="Sakkal Majalla" w:hAnsi="Sakkal Majalla" w:cs="Sakkal Majalla" w:hint="cs"/>
                <w:sz w:val="28"/>
                <w:szCs w:val="28"/>
                <w:rtl/>
              </w:rPr>
              <w:t xml:space="preserve"> 2025</w:t>
            </w:r>
          </w:p>
        </w:tc>
        <w:tc>
          <w:tcPr>
            <w:tcW w:w="4855" w:type="dxa"/>
            <w:vAlign w:val="center"/>
          </w:tcPr>
          <w:p w14:paraId="20EC583E" w14:textId="629FC46F"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مراجعة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الدراسات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السابقة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وصياغة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المفاهيم</w:t>
            </w:r>
          </w:p>
        </w:tc>
      </w:tr>
      <w:tr w:rsidR="008C4BD2" w:rsidRPr="008C4BD2" w14:paraId="279810C1" w14:textId="77777777" w:rsidTr="00DD1E0F">
        <w:trPr>
          <w:jc w:val="center"/>
        </w:trPr>
        <w:tc>
          <w:tcPr>
            <w:tcW w:w="2245" w:type="dxa"/>
            <w:vAlign w:val="center"/>
          </w:tcPr>
          <w:p w14:paraId="35584363" w14:textId="0F5B7953"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تصميم</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أدوات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الدراسة</w:t>
            </w:r>
          </w:p>
        </w:tc>
        <w:tc>
          <w:tcPr>
            <w:tcW w:w="2250" w:type="dxa"/>
            <w:vAlign w:val="center"/>
          </w:tcPr>
          <w:p w14:paraId="161DFE7D" w14:textId="14A1DDEA"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يوليو 2025</w:t>
            </w:r>
          </w:p>
        </w:tc>
        <w:tc>
          <w:tcPr>
            <w:tcW w:w="4855" w:type="dxa"/>
            <w:vAlign w:val="center"/>
          </w:tcPr>
          <w:p w14:paraId="17B8CCDE" w14:textId="122CF34E"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بناء</w:t>
            </w:r>
            <w:r w:rsidRPr="00DD1E0F">
              <w:rPr>
                <w:rFonts w:ascii="Sakkal Majalla" w:hAnsi="Sakkal Majalla" w:cs="Sakkal Majalla"/>
                <w:sz w:val="28"/>
                <w:szCs w:val="28"/>
                <w:rtl/>
              </w:rPr>
              <w:t xml:space="preserve"> </w:t>
            </w:r>
            <w:r>
              <w:rPr>
                <w:rFonts w:ascii="Sakkal Majalla" w:hAnsi="Sakkal Majalla" w:cs="Sakkal Majalla" w:hint="cs"/>
                <w:sz w:val="28"/>
                <w:szCs w:val="28"/>
                <w:rtl/>
              </w:rPr>
              <w:t xml:space="preserve">وتصميم </w:t>
            </w:r>
            <w:r w:rsidRPr="00DD1E0F">
              <w:rPr>
                <w:rFonts w:ascii="Sakkal Majalla" w:hAnsi="Sakkal Majalla" w:cs="Sakkal Majalla" w:hint="eastAsia"/>
                <w:sz w:val="28"/>
                <w:szCs w:val="28"/>
                <w:rtl/>
              </w:rPr>
              <w:t>الاستبيانات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والمقابلات</w:t>
            </w:r>
            <w:r w:rsidRPr="00DD1E0F">
              <w:rPr>
                <w:rFonts w:ascii="Sakkal Majalla" w:hAnsi="Sakkal Majalla" w:cs="Sakkal Majalla"/>
                <w:sz w:val="28"/>
                <w:szCs w:val="28"/>
                <w:rtl/>
              </w:rPr>
              <w:t xml:space="preserve"> </w:t>
            </w:r>
          </w:p>
        </w:tc>
      </w:tr>
      <w:tr w:rsidR="008C4BD2" w:rsidRPr="008C4BD2" w14:paraId="0B965DEB" w14:textId="77777777" w:rsidTr="00DD1E0F">
        <w:trPr>
          <w:jc w:val="center"/>
        </w:trPr>
        <w:tc>
          <w:tcPr>
            <w:tcW w:w="2245" w:type="dxa"/>
            <w:vAlign w:val="center"/>
          </w:tcPr>
          <w:p w14:paraId="464A9CDC" w14:textId="767F9725"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جمع</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البيانات</w:t>
            </w:r>
          </w:p>
        </w:tc>
        <w:tc>
          <w:tcPr>
            <w:tcW w:w="2250" w:type="dxa"/>
            <w:vAlign w:val="center"/>
          </w:tcPr>
          <w:p w14:paraId="37707B10" w14:textId="3C7307FD"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712DF82A" w14:textId="3C275A51"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توزيع</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الاستبيانات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وإجراء</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المقابلات</w:t>
            </w:r>
          </w:p>
        </w:tc>
      </w:tr>
      <w:tr w:rsidR="008C4BD2" w:rsidRPr="008C4BD2" w14:paraId="1F8483EF" w14:textId="77777777" w:rsidTr="00DD1E0F">
        <w:trPr>
          <w:jc w:val="center"/>
        </w:trPr>
        <w:tc>
          <w:tcPr>
            <w:tcW w:w="2245" w:type="dxa"/>
            <w:vAlign w:val="center"/>
          </w:tcPr>
          <w:p w14:paraId="6AAE0AEE" w14:textId="3151192C"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تحليل البيانات</w:t>
            </w:r>
          </w:p>
        </w:tc>
        <w:tc>
          <w:tcPr>
            <w:tcW w:w="2250" w:type="dxa"/>
            <w:vAlign w:val="center"/>
          </w:tcPr>
          <w:p w14:paraId="31E6318A" w14:textId="6891D708"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6707563E" w14:textId="05319139"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استخدام</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البرامج</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الإحصائية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وتحليل</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النتائج</w:t>
            </w:r>
          </w:p>
        </w:tc>
      </w:tr>
      <w:tr w:rsidR="008C4BD2" w:rsidRPr="008C4BD2" w14:paraId="584C9DDE" w14:textId="77777777" w:rsidTr="00DD1E0F">
        <w:trPr>
          <w:jc w:val="center"/>
        </w:trPr>
        <w:tc>
          <w:tcPr>
            <w:tcW w:w="2245" w:type="dxa"/>
            <w:vAlign w:val="center"/>
          </w:tcPr>
          <w:p w14:paraId="6A94ECEF" w14:textId="7718107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إعداد التقرير النهائي</w:t>
            </w:r>
          </w:p>
        </w:tc>
        <w:tc>
          <w:tcPr>
            <w:tcW w:w="2250" w:type="dxa"/>
            <w:vAlign w:val="center"/>
          </w:tcPr>
          <w:p w14:paraId="6E5272B0" w14:textId="1C48D3EB"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أغسطس 2025</w:t>
            </w:r>
          </w:p>
        </w:tc>
        <w:tc>
          <w:tcPr>
            <w:tcW w:w="4855" w:type="dxa"/>
            <w:vAlign w:val="center"/>
          </w:tcPr>
          <w:p w14:paraId="6C06B4A2" w14:textId="2DD91E28"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كتابة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النتائج</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والتوصيات</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النهائية</w:t>
            </w:r>
          </w:p>
        </w:tc>
      </w:tr>
      <w:tr w:rsidR="008C4BD2" w:rsidRPr="008C4BD2" w14:paraId="66516564" w14:textId="77777777" w:rsidTr="00DD1E0F">
        <w:trPr>
          <w:jc w:val="center"/>
        </w:trPr>
        <w:tc>
          <w:tcPr>
            <w:tcW w:w="2245" w:type="dxa"/>
            <w:vAlign w:val="center"/>
          </w:tcPr>
          <w:p w14:paraId="3D36D663" w14:textId="032BF2E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المراجعة والتسليم</w:t>
            </w:r>
          </w:p>
        </w:tc>
        <w:tc>
          <w:tcPr>
            <w:tcW w:w="2250" w:type="dxa"/>
            <w:vAlign w:val="center"/>
          </w:tcPr>
          <w:p w14:paraId="7BCB70CC" w14:textId="0E055053" w:rsidR="008C4BD2" w:rsidRPr="008C4BD2" w:rsidRDefault="00DD1E0F" w:rsidP="00DD1E0F">
            <w:pPr>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سبتمبر 2025</w:t>
            </w:r>
          </w:p>
        </w:tc>
        <w:tc>
          <w:tcPr>
            <w:tcW w:w="4855" w:type="dxa"/>
            <w:vAlign w:val="center"/>
          </w:tcPr>
          <w:p w14:paraId="46B34456" w14:textId="789ECA21" w:rsidR="008C4BD2" w:rsidRPr="008C4BD2" w:rsidRDefault="00DD1E0F" w:rsidP="00DD1E0F">
            <w:pPr>
              <w:bidi/>
              <w:spacing w:line="276" w:lineRule="auto"/>
              <w:jc w:val="center"/>
              <w:rPr>
                <w:rFonts w:ascii="Sakkal Majalla" w:hAnsi="Sakkal Majalla" w:cs="Sakkal Majalla"/>
                <w:sz w:val="28"/>
                <w:szCs w:val="28"/>
                <w:rtl/>
              </w:rPr>
            </w:pPr>
            <w:r w:rsidRPr="00DD1E0F">
              <w:rPr>
                <w:rFonts w:ascii="Sakkal Majalla" w:hAnsi="Sakkal Majalla" w:cs="Sakkal Majalla" w:hint="eastAsia"/>
                <w:sz w:val="28"/>
                <w:szCs w:val="28"/>
                <w:rtl/>
              </w:rPr>
              <w:t>تدقيق</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الرسالة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وتجهيز</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النسخة</w:t>
            </w:r>
            <w:r w:rsidRPr="00DD1E0F">
              <w:rPr>
                <w:rFonts w:ascii="Sakkal Majalla" w:hAnsi="Sakkal Majalla" w:cs="Sakkal Majalla"/>
                <w:sz w:val="28"/>
                <w:szCs w:val="28"/>
                <w:rtl/>
              </w:rPr>
              <w:t xml:space="preserve"> </w:t>
            </w:r>
            <w:r w:rsidRPr="00DD1E0F">
              <w:rPr>
                <w:rFonts w:ascii="Sakkal Majalla" w:hAnsi="Sakkal Majalla" w:cs="Sakkal Majalla" w:hint="eastAsia"/>
                <w:sz w:val="28"/>
                <w:szCs w:val="28"/>
                <w:rtl/>
              </w:rPr>
              <w:t>النهائية</w:t>
            </w:r>
          </w:p>
        </w:tc>
      </w:tr>
    </w:tbl>
    <w:p w14:paraId="1435020C" w14:textId="77777777" w:rsidR="008C4BD2" w:rsidRDefault="008C4BD2" w:rsidP="008C4BD2">
      <w:pPr>
        <w:bidi/>
        <w:rPr>
          <w:rtl/>
        </w:rPr>
      </w:pPr>
    </w:p>
    <w:p w14:paraId="3C881943" w14:textId="77777777" w:rsidR="00DD1E0F" w:rsidRPr="008C4BD2" w:rsidRDefault="00DD1E0F" w:rsidP="00DD1E0F">
      <w:pPr>
        <w:bidi/>
        <w:rPr>
          <w:rtl/>
        </w:rPr>
      </w:pPr>
    </w:p>
    <w:p w14:paraId="0C4E0C9C" w14:textId="471DAC2B" w:rsidR="0064369E" w:rsidRDefault="0032608B" w:rsidP="0032608B">
      <w:pPr>
        <w:pStyle w:val="Heading1"/>
        <w:bidi/>
        <w:rPr>
          <w:rFonts w:ascii="Sakkal Majalla" w:hAnsi="Sakkal Majalla" w:cs="Sakkal Majalla"/>
          <w:rtl/>
        </w:rPr>
      </w:pPr>
      <w:r w:rsidRPr="0032608B">
        <w:rPr>
          <w:rFonts w:ascii="Sakkal Majalla" w:hAnsi="Sakkal Majalla" w:cs="Sakkal Majalla"/>
          <w:rtl/>
        </w:rPr>
        <w:t xml:space="preserve"> </w:t>
      </w:r>
      <w:bookmarkStart w:id="14" w:name="_Toc203827800"/>
      <w:r w:rsidRPr="0032608B">
        <w:rPr>
          <w:rFonts w:ascii="Sakkal Majalla" w:hAnsi="Sakkal Majalla" w:cs="Sakkal Majalla" w:hint="cs"/>
          <w:rtl/>
        </w:rPr>
        <w:t>قائمة</w:t>
      </w:r>
      <w:r w:rsidRPr="0032608B">
        <w:rPr>
          <w:rFonts w:ascii="Sakkal Majalla" w:hAnsi="Sakkal Majalla" w:cs="Sakkal Majalla"/>
          <w:rtl/>
        </w:rPr>
        <w:t xml:space="preserve"> </w:t>
      </w:r>
      <w:r w:rsidRPr="0032608B">
        <w:rPr>
          <w:rFonts w:ascii="Sakkal Majalla" w:hAnsi="Sakkal Majalla" w:cs="Sakkal Majalla" w:hint="cs"/>
          <w:rtl/>
        </w:rPr>
        <w:t>المصادر</w:t>
      </w:r>
      <w:r w:rsidRPr="0032608B">
        <w:rPr>
          <w:rFonts w:ascii="Sakkal Majalla" w:hAnsi="Sakkal Majalla" w:cs="Sakkal Majalla"/>
          <w:rtl/>
        </w:rPr>
        <w:t xml:space="preserve"> </w:t>
      </w:r>
      <w:r w:rsidRPr="0032608B">
        <w:rPr>
          <w:rFonts w:ascii="Sakkal Majalla" w:hAnsi="Sakkal Majalla" w:cs="Sakkal Majalla" w:hint="cs"/>
          <w:rtl/>
        </w:rPr>
        <w:t>والمراجع</w:t>
      </w:r>
      <w:r w:rsidRPr="0032608B">
        <w:rPr>
          <w:rFonts w:ascii="Sakkal Majalla" w:hAnsi="Sakkal Majalla" w:cs="Sakkal Majalla"/>
          <w:rtl/>
        </w:rPr>
        <w:t xml:space="preserve"> </w:t>
      </w:r>
      <w:r w:rsidRPr="0032608B">
        <w:rPr>
          <w:rFonts w:ascii="Sakkal Majalla" w:hAnsi="Sakkal Majalla" w:cs="Sakkal Majalla" w:hint="cs"/>
          <w:rtl/>
        </w:rPr>
        <w:t>المبدئية</w:t>
      </w:r>
      <w:bookmarkEnd w:id="14"/>
    </w:p>
    <w:p w14:paraId="7CD3DB57" w14:textId="58B5A004" w:rsidR="00742B7B" w:rsidRPr="00742B7B" w:rsidRDefault="00742B7B" w:rsidP="00742B7B">
      <w:pPr>
        <w:bidi/>
        <w:rPr>
          <w:rFonts w:ascii="Sakkal Majalla" w:hAnsi="Sakkal Majalla" w:cs="Sakkal Majalla"/>
          <w:b/>
          <w:bCs/>
          <w:sz w:val="28"/>
          <w:szCs w:val="28"/>
          <w:rtl/>
        </w:rPr>
      </w:pPr>
      <w:r w:rsidRPr="00742B7B">
        <w:rPr>
          <w:rFonts w:ascii="Sakkal Majalla" w:hAnsi="Sakkal Majalla" w:cs="Sakkal Majalla"/>
          <w:b/>
          <w:bCs/>
          <w:sz w:val="28"/>
          <w:szCs w:val="28"/>
          <w:rtl/>
        </w:rPr>
        <w:t>دراسات بحثية:</w:t>
      </w:r>
    </w:p>
    <w:p w14:paraId="77BB3777" w14:textId="6775E17B" w:rsidR="00742B7B" w:rsidRPr="00742B7B" w:rsidRDefault="00742B7B" w:rsidP="00742B7B">
      <w:pPr>
        <w:pStyle w:val="ListParagraph"/>
        <w:numPr>
          <w:ilvl w:val="0"/>
          <w:numId w:val="34"/>
        </w:numPr>
        <w:bidi/>
        <w:spacing w:after="160" w:line="276" w:lineRule="auto"/>
        <w:rPr>
          <w:rFonts w:ascii="Sakkal Majalla" w:hAnsi="Sakkal Majalla" w:cs="Sakkal Majalla"/>
          <w:sz w:val="28"/>
          <w:szCs w:val="28"/>
        </w:rPr>
      </w:pPr>
      <w:r w:rsidRPr="00742B7B">
        <w:rPr>
          <w:rFonts w:ascii="Sakkal Majalla" w:hAnsi="Sakkal Majalla" w:cs="Sakkal Majalla"/>
          <w:sz w:val="28"/>
          <w:szCs w:val="28"/>
          <w:rtl/>
        </w:rPr>
        <w:t>عبدالرحمن يوسف الكبيسي (2022) "دور المؤثرين الرقميين في تعزيز القيمة السوقية للعلامات التجارية من منظور استثماري "</w:t>
      </w:r>
    </w:p>
    <w:p w14:paraId="29F58FBD" w14:textId="77777777" w:rsidR="00742B7B" w:rsidRPr="00742B7B" w:rsidRDefault="00742B7B" w:rsidP="00742B7B">
      <w:pPr>
        <w:pStyle w:val="ListParagraph"/>
        <w:numPr>
          <w:ilvl w:val="0"/>
          <w:numId w:val="34"/>
        </w:numPr>
        <w:bidi/>
        <w:spacing w:line="276" w:lineRule="auto"/>
        <w:rPr>
          <w:rFonts w:ascii="Sakkal Majalla" w:hAnsi="Sakkal Majalla" w:cs="Sakkal Majalla"/>
          <w:sz w:val="28"/>
          <w:szCs w:val="28"/>
        </w:rPr>
      </w:pPr>
      <w:r w:rsidRPr="00742B7B">
        <w:rPr>
          <w:rFonts w:ascii="Sakkal Majalla" w:hAnsi="Sakkal Majalla" w:cs="Sakkal Majalla"/>
          <w:sz w:val="28"/>
          <w:szCs w:val="28"/>
          <w:rtl/>
        </w:rPr>
        <w:t>أحمد بن محمد الحربي (2021) تحت عنوان "أثر التسويق الإلكتروني عبر المؤثرين في تحقيق العائد الاستثماري للمؤسسات التجارية في السعودية</w:t>
      </w:r>
      <w:r w:rsidRPr="00742B7B">
        <w:rPr>
          <w:rFonts w:ascii="Sakkal Majalla" w:hAnsi="Sakkal Majalla" w:cs="Sakkal Majalla"/>
          <w:sz w:val="28"/>
          <w:szCs w:val="28"/>
        </w:rPr>
        <w:t>"</w:t>
      </w:r>
    </w:p>
    <w:p w14:paraId="4ED0BA3C" w14:textId="5EB598FE" w:rsidR="00742B7B" w:rsidRPr="00742B7B" w:rsidRDefault="00742B7B" w:rsidP="00742B7B">
      <w:pPr>
        <w:pStyle w:val="ListParagraph"/>
        <w:numPr>
          <w:ilvl w:val="0"/>
          <w:numId w:val="34"/>
        </w:numPr>
        <w:bidi/>
        <w:spacing w:after="160" w:line="276" w:lineRule="auto"/>
        <w:rPr>
          <w:rFonts w:ascii="Sakkal Majalla" w:hAnsi="Sakkal Majalla" w:cs="Sakkal Majalla"/>
          <w:sz w:val="28"/>
          <w:szCs w:val="28"/>
          <w:rtl/>
        </w:rPr>
      </w:pPr>
      <w:r w:rsidRPr="00742B7B">
        <w:rPr>
          <w:rFonts w:ascii="Sakkal Majalla" w:hAnsi="Sakkal Majalla" w:cs="Sakkal Majalla"/>
          <w:sz w:val="28"/>
          <w:szCs w:val="28"/>
          <w:rtl/>
        </w:rPr>
        <w:t>عهود الزيود (2021) "تأثير التسويق عبر المؤثرين على نية الشراء لدى المستهلكين الأردنيين"</w:t>
      </w:r>
    </w:p>
    <w:p w14:paraId="2771A00B" w14:textId="71A058F6" w:rsidR="00742B7B" w:rsidRDefault="00742B7B" w:rsidP="00DB5577">
      <w:pPr>
        <w:pStyle w:val="ListParagraph"/>
        <w:numPr>
          <w:ilvl w:val="0"/>
          <w:numId w:val="32"/>
        </w:numPr>
        <w:bidi/>
        <w:spacing w:line="276" w:lineRule="auto"/>
        <w:rPr>
          <w:rFonts w:ascii="Sakkal Majalla" w:hAnsi="Sakkal Majalla" w:cs="Sakkal Majalla"/>
          <w:sz w:val="28"/>
          <w:szCs w:val="28"/>
        </w:rPr>
      </w:pPr>
      <w:r w:rsidRPr="00742B7B">
        <w:rPr>
          <w:rFonts w:ascii="Sakkal Majalla" w:hAnsi="Sakkal Majalla" w:cs="Sakkal Majalla"/>
          <w:sz w:val="28"/>
          <w:szCs w:val="28"/>
          <w:rtl/>
        </w:rPr>
        <w:t>نواف العمري (2020) "دور المؤثرين على مواقع التواصل الاجتماعي في تشكيل الاتجاهات الشرائية للمستهلكين</w:t>
      </w:r>
      <w:r>
        <w:rPr>
          <w:rFonts w:ascii="Sakkal Majalla" w:hAnsi="Sakkal Majalla" w:cs="Sakkal Majalla" w:hint="cs"/>
          <w:sz w:val="28"/>
          <w:szCs w:val="28"/>
          <w:rtl/>
        </w:rPr>
        <w:t>"</w:t>
      </w:r>
    </w:p>
    <w:p w14:paraId="1FD77739" w14:textId="77777777" w:rsidR="00742B7B" w:rsidRDefault="00742B7B" w:rsidP="00742B7B">
      <w:pPr>
        <w:bidi/>
        <w:spacing w:line="276" w:lineRule="auto"/>
        <w:rPr>
          <w:rFonts w:ascii="Sakkal Majalla" w:hAnsi="Sakkal Majalla" w:cs="Sakkal Majalla"/>
          <w:sz w:val="28"/>
          <w:szCs w:val="28"/>
          <w:rtl/>
        </w:rPr>
      </w:pPr>
    </w:p>
    <w:p w14:paraId="2246EEAD" w14:textId="7596E3DD" w:rsidR="00742B7B" w:rsidRPr="00186EE5" w:rsidRDefault="00742B7B" w:rsidP="00742B7B">
      <w:pPr>
        <w:bidi/>
        <w:spacing w:line="276" w:lineRule="auto"/>
        <w:rPr>
          <w:rFonts w:ascii="Sakkal Majalla" w:hAnsi="Sakkal Majalla" w:cs="Sakkal Majalla"/>
          <w:b/>
          <w:bCs/>
          <w:sz w:val="28"/>
          <w:szCs w:val="28"/>
          <w:rtl/>
        </w:rPr>
      </w:pPr>
      <w:r w:rsidRPr="00186EE5">
        <w:rPr>
          <w:rFonts w:ascii="Sakkal Majalla" w:hAnsi="Sakkal Majalla" w:cs="Sakkal Majalla" w:hint="cs"/>
          <w:b/>
          <w:bCs/>
          <w:sz w:val="28"/>
          <w:szCs w:val="28"/>
          <w:rtl/>
        </w:rPr>
        <w:t>مواقع وتقارير إلكترونية:</w:t>
      </w:r>
    </w:p>
    <w:p w14:paraId="384312A7" w14:textId="0A6D9127" w:rsidR="00673999" w:rsidRPr="00673999" w:rsidRDefault="00673999" w:rsidP="00673999">
      <w:pPr>
        <w:pStyle w:val="ListParagraph"/>
        <w:numPr>
          <w:ilvl w:val="0"/>
          <w:numId w:val="32"/>
        </w:numPr>
        <w:bidi/>
        <w:spacing w:line="276" w:lineRule="auto"/>
        <w:rPr>
          <w:rFonts w:ascii="Sakkal Majalla" w:hAnsi="Sakkal Majalla" w:cs="Sakkal Majalla"/>
          <w:sz w:val="28"/>
          <w:szCs w:val="28"/>
        </w:rPr>
      </w:pPr>
      <w:r w:rsidRPr="00673999">
        <w:rPr>
          <w:rFonts w:ascii="Sakkal Majalla" w:hAnsi="Sakkal Majalla" w:cs="Sakkal Majalla"/>
          <w:sz w:val="28"/>
          <w:szCs w:val="28"/>
        </w:rPr>
        <w:t xml:space="preserve">Statista. (2024). Influencer Marketing – Statistics &amp; Facts. Retrieved from: </w:t>
      </w:r>
      <w:hyperlink r:id="rId9" w:history="1">
        <w:r w:rsidRPr="00673999">
          <w:rPr>
            <w:rStyle w:val="Hyperlink"/>
            <w:rFonts w:ascii="Sakkal Majalla" w:hAnsi="Sakkal Majalla" w:cs="Sakkal Majalla"/>
            <w:sz w:val="28"/>
            <w:szCs w:val="28"/>
          </w:rPr>
          <w:t>www.statista.com</w:t>
        </w:r>
      </w:hyperlink>
      <w:r w:rsidRPr="00673999">
        <w:rPr>
          <w:rFonts w:ascii="Sakkal Majalla" w:hAnsi="Sakkal Majalla" w:cs="Sakkal Majalla" w:hint="cs"/>
          <w:sz w:val="28"/>
          <w:szCs w:val="28"/>
          <w:rtl/>
        </w:rPr>
        <w:t xml:space="preserve">  </w:t>
      </w:r>
    </w:p>
    <w:p w14:paraId="6721E839" w14:textId="0B3F1E9A" w:rsidR="00742B7B" w:rsidRPr="00673999" w:rsidRDefault="00673999" w:rsidP="00673999">
      <w:pPr>
        <w:pStyle w:val="ListParagraph"/>
        <w:numPr>
          <w:ilvl w:val="0"/>
          <w:numId w:val="32"/>
        </w:numPr>
        <w:bidi/>
        <w:spacing w:line="276" w:lineRule="auto"/>
        <w:rPr>
          <w:rFonts w:ascii="Sakkal Majalla" w:hAnsi="Sakkal Majalla" w:cs="Sakkal Majalla"/>
          <w:sz w:val="28"/>
          <w:szCs w:val="28"/>
        </w:rPr>
      </w:pPr>
      <w:r w:rsidRPr="00673999">
        <w:rPr>
          <w:rFonts w:ascii="Sakkal Majalla" w:hAnsi="Sakkal Majalla" w:cs="Sakkal Majalla"/>
          <w:sz w:val="28"/>
          <w:szCs w:val="28"/>
        </w:rPr>
        <w:t xml:space="preserve">Influencer Marketing Hub. (2024). Influencer Marketing Benchmark Report. Retrieved from: </w:t>
      </w:r>
      <w:hyperlink r:id="rId10" w:history="1">
        <w:r w:rsidRPr="00673999">
          <w:rPr>
            <w:rStyle w:val="Hyperlink"/>
            <w:rFonts w:ascii="Sakkal Majalla" w:hAnsi="Sakkal Majalla" w:cs="Sakkal Majalla"/>
            <w:sz w:val="28"/>
            <w:szCs w:val="28"/>
          </w:rPr>
          <w:t>www.influencermarketinghub.com</w:t>
        </w:r>
      </w:hyperlink>
      <w:r w:rsidRPr="00673999">
        <w:rPr>
          <w:rFonts w:ascii="Sakkal Majalla" w:hAnsi="Sakkal Majalla" w:cs="Sakkal Majalla" w:hint="cs"/>
          <w:sz w:val="28"/>
          <w:szCs w:val="28"/>
          <w:rtl/>
        </w:rPr>
        <w:t xml:space="preserve"> </w:t>
      </w:r>
    </w:p>
    <w:sectPr w:rsidR="00742B7B" w:rsidRPr="00673999" w:rsidSect="0032608B">
      <w:foot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4A409" w14:textId="77777777" w:rsidR="00510127" w:rsidRDefault="00510127" w:rsidP="00F95A45">
      <w:r>
        <w:separator/>
      </w:r>
    </w:p>
  </w:endnote>
  <w:endnote w:type="continuationSeparator" w:id="0">
    <w:p w14:paraId="335D7B64" w14:textId="77777777" w:rsidR="00510127" w:rsidRDefault="00510127" w:rsidP="00F9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778178"/>
      <w:docPartObj>
        <w:docPartGallery w:val="Page Numbers (Bottom of Page)"/>
        <w:docPartUnique/>
      </w:docPartObj>
    </w:sdtPr>
    <w:sdtEndPr>
      <w:rPr>
        <w:noProof/>
      </w:rPr>
    </w:sdtEndPr>
    <w:sdtContent>
      <w:p w14:paraId="3131A15B" w14:textId="1A0EE828" w:rsidR="00F95A45" w:rsidRDefault="00F95A45">
        <w:pPr>
          <w:pStyle w:val="Footer"/>
          <w:jc w:val="center"/>
        </w:pPr>
        <w:r>
          <w:rPr>
            <w:noProof/>
          </w:rPr>
          <mc:AlternateContent>
            <mc:Choice Requires="wps">
              <w:drawing>
                <wp:inline distT="0" distB="0" distL="0" distR="0" wp14:anchorId="49410FE4" wp14:editId="417FCD33">
                  <wp:extent cx="5467350" cy="54610"/>
                  <wp:effectExtent l="9525" t="19050" r="9525" b="12065"/>
                  <wp:docPr id="1829407563"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7882BFC"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807FC85" w14:textId="3889D075" w:rsidR="00F95A45" w:rsidRDefault="00F95A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55590" w14:textId="77777777" w:rsidR="00F95A45" w:rsidRDefault="00F95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E1E96" w14:textId="77777777" w:rsidR="00510127" w:rsidRDefault="00510127" w:rsidP="00F95A45">
      <w:r>
        <w:separator/>
      </w:r>
    </w:p>
  </w:footnote>
  <w:footnote w:type="continuationSeparator" w:id="0">
    <w:p w14:paraId="3FBCCB2B" w14:textId="77777777" w:rsidR="00510127" w:rsidRDefault="00510127" w:rsidP="00F95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3B0C"/>
    <w:multiLevelType w:val="hybridMultilevel"/>
    <w:tmpl w:val="76DEB0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376485"/>
    <w:multiLevelType w:val="hybridMultilevel"/>
    <w:tmpl w:val="1D02342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932FF"/>
    <w:multiLevelType w:val="hybridMultilevel"/>
    <w:tmpl w:val="3B76A06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AD3919"/>
    <w:multiLevelType w:val="hybridMultilevel"/>
    <w:tmpl w:val="00D657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B2F2F56"/>
    <w:multiLevelType w:val="hybridMultilevel"/>
    <w:tmpl w:val="89DEA622"/>
    <w:lvl w:ilvl="0" w:tplc="67EC55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882CD8"/>
    <w:multiLevelType w:val="multilevel"/>
    <w:tmpl w:val="526E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30BE2"/>
    <w:multiLevelType w:val="hybridMultilevel"/>
    <w:tmpl w:val="0EE2786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6114962"/>
    <w:multiLevelType w:val="hybridMultilevel"/>
    <w:tmpl w:val="145EA6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C7E43"/>
    <w:multiLevelType w:val="hybridMultilevel"/>
    <w:tmpl w:val="00D657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C4C3A48"/>
    <w:multiLevelType w:val="hybridMultilevel"/>
    <w:tmpl w:val="6E66CBCC"/>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F5A90"/>
    <w:multiLevelType w:val="hybridMultilevel"/>
    <w:tmpl w:val="5BC4016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F177DA0"/>
    <w:multiLevelType w:val="hybridMultilevel"/>
    <w:tmpl w:val="AF0E49EE"/>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9B0977"/>
    <w:multiLevelType w:val="hybridMultilevel"/>
    <w:tmpl w:val="00D657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7931D8"/>
    <w:multiLevelType w:val="hybridMultilevel"/>
    <w:tmpl w:val="CBB6AD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DD4E56"/>
    <w:multiLevelType w:val="hybridMultilevel"/>
    <w:tmpl w:val="76DEB01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ABB13A3"/>
    <w:multiLevelType w:val="multilevel"/>
    <w:tmpl w:val="F176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095CD0"/>
    <w:multiLevelType w:val="hybridMultilevel"/>
    <w:tmpl w:val="B18CCCEE"/>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1352EB"/>
    <w:multiLevelType w:val="multilevel"/>
    <w:tmpl w:val="B202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E203E"/>
    <w:multiLevelType w:val="hybridMultilevel"/>
    <w:tmpl w:val="E794B8E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1A51C80"/>
    <w:multiLevelType w:val="hybridMultilevel"/>
    <w:tmpl w:val="3EB2A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53990"/>
    <w:multiLevelType w:val="hybridMultilevel"/>
    <w:tmpl w:val="31109782"/>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E439C1"/>
    <w:multiLevelType w:val="hybridMultilevel"/>
    <w:tmpl w:val="D7789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37BEC"/>
    <w:multiLevelType w:val="hybridMultilevel"/>
    <w:tmpl w:val="B5F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25345E"/>
    <w:multiLevelType w:val="hybridMultilevel"/>
    <w:tmpl w:val="55F05D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A83D2D"/>
    <w:multiLevelType w:val="hybridMultilevel"/>
    <w:tmpl w:val="22D6CE14"/>
    <w:lvl w:ilvl="0" w:tplc="231A229E">
      <w:start w:val="1"/>
      <w:numFmt w:val="bullet"/>
      <w:lvlText w:val="­"/>
      <w:lvlJc w:val="left"/>
      <w:pPr>
        <w:ind w:left="760" w:hanging="360"/>
      </w:pPr>
      <w:rPr>
        <w:rFonts w:ascii="Abadi" w:hAnsi="Abadi"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5" w15:restartNumberingAfterBreak="0">
    <w:nsid w:val="64E14EAA"/>
    <w:multiLevelType w:val="hybridMultilevel"/>
    <w:tmpl w:val="E3B66E8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65F0D61"/>
    <w:multiLevelType w:val="hybridMultilevel"/>
    <w:tmpl w:val="D234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959F6"/>
    <w:multiLevelType w:val="hybridMultilevel"/>
    <w:tmpl w:val="D772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5C5298"/>
    <w:multiLevelType w:val="multilevel"/>
    <w:tmpl w:val="B9A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F152C"/>
    <w:multiLevelType w:val="multilevel"/>
    <w:tmpl w:val="C86E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404C50"/>
    <w:multiLevelType w:val="hybridMultilevel"/>
    <w:tmpl w:val="D904F0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2D5FE3"/>
    <w:multiLevelType w:val="hybridMultilevel"/>
    <w:tmpl w:val="8708AF94"/>
    <w:lvl w:ilvl="0" w:tplc="231A229E">
      <w:start w:val="1"/>
      <w:numFmt w:val="bullet"/>
      <w:lvlText w:val="­"/>
      <w:lvlJc w:val="left"/>
      <w:pPr>
        <w:ind w:left="720" w:hanging="360"/>
      </w:pPr>
      <w:rPr>
        <w:rFonts w:ascii="Abadi" w:hAnsi="Aba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93FC0"/>
    <w:multiLevelType w:val="hybridMultilevel"/>
    <w:tmpl w:val="3C20E106"/>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360433"/>
    <w:multiLevelType w:val="multilevel"/>
    <w:tmpl w:val="B21E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431508">
    <w:abstractNumId w:val="21"/>
  </w:num>
  <w:num w:numId="2" w16cid:durableId="1753578925">
    <w:abstractNumId w:val="4"/>
  </w:num>
  <w:num w:numId="3" w16cid:durableId="211968613">
    <w:abstractNumId w:val="1"/>
  </w:num>
  <w:num w:numId="4" w16cid:durableId="479881230">
    <w:abstractNumId w:val="19"/>
  </w:num>
  <w:num w:numId="5" w16cid:durableId="644162362">
    <w:abstractNumId w:val="13"/>
  </w:num>
  <w:num w:numId="6" w16cid:durableId="908223118">
    <w:abstractNumId w:val="12"/>
  </w:num>
  <w:num w:numId="7" w16cid:durableId="350380817">
    <w:abstractNumId w:val="6"/>
  </w:num>
  <w:num w:numId="8" w16cid:durableId="791368151">
    <w:abstractNumId w:val="18"/>
  </w:num>
  <w:num w:numId="9" w16cid:durableId="230821559">
    <w:abstractNumId w:val="2"/>
  </w:num>
  <w:num w:numId="10" w16cid:durableId="344864712">
    <w:abstractNumId w:val="10"/>
  </w:num>
  <w:num w:numId="11" w16cid:durableId="1096752629">
    <w:abstractNumId w:val="31"/>
  </w:num>
  <w:num w:numId="12" w16cid:durableId="1876842263">
    <w:abstractNumId w:val="0"/>
  </w:num>
  <w:num w:numId="13" w16cid:durableId="238712326">
    <w:abstractNumId w:val="14"/>
  </w:num>
  <w:num w:numId="14" w16cid:durableId="612134306">
    <w:abstractNumId w:val="33"/>
  </w:num>
  <w:num w:numId="15" w16cid:durableId="672533237">
    <w:abstractNumId w:val="29"/>
  </w:num>
  <w:num w:numId="16" w16cid:durableId="1582058259">
    <w:abstractNumId w:val="24"/>
  </w:num>
  <w:num w:numId="17" w16cid:durableId="642655501">
    <w:abstractNumId w:val="8"/>
  </w:num>
  <w:num w:numId="18" w16cid:durableId="1951931052">
    <w:abstractNumId w:val="32"/>
  </w:num>
  <w:num w:numId="19" w16cid:durableId="345443919">
    <w:abstractNumId w:val="15"/>
  </w:num>
  <w:num w:numId="20" w16cid:durableId="313947762">
    <w:abstractNumId w:val="5"/>
  </w:num>
  <w:num w:numId="21" w16cid:durableId="1122111020">
    <w:abstractNumId w:val="17"/>
  </w:num>
  <w:num w:numId="22" w16cid:durableId="1746217587">
    <w:abstractNumId w:val="28"/>
  </w:num>
  <w:num w:numId="23" w16cid:durableId="1723401963">
    <w:abstractNumId w:val="16"/>
  </w:num>
  <w:num w:numId="24" w16cid:durableId="874541946">
    <w:abstractNumId w:val="11"/>
  </w:num>
  <w:num w:numId="25" w16cid:durableId="1982074674">
    <w:abstractNumId w:val="7"/>
  </w:num>
  <w:num w:numId="26" w16cid:durableId="1939558117">
    <w:abstractNumId w:val="30"/>
  </w:num>
  <w:num w:numId="27" w16cid:durableId="881479820">
    <w:abstractNumId w:val="23"/>
  </w:num>
  <w:num w:numId="28" w16cid:durableId="574166083">
    <w:abstractNumId w:val="25"/>
  </w:num>
  <w:num w:numId="29" w16cid:durableId="617570529">
    <w:abstractNumId w:val="27"/>
  </w:num>
  <w:num w:numId="30" w16cid:durableId="441268853">
    <w:abstractNumId w:val="26"/>
  </w:num>
  <w:num w:numId="31" w16cid:durableId="1964116136">
    <w:abstractNumId w:val="22"/>
  </w:num>
  <w:num w:numId="32" w16cid:durableId="1889800433">
    <w:abstractNumId w:val="9"/>
  </w:num>
  <w:num w:numId="33" w16cid:durableId="555820387">
    <w:abstractNumId w:val="3"/>
  </w:num>
  <w:num w:numId="34" w16cid:durableId="10801808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AD"/>
    <w:rsid w:val="000414B7"/>
    <w:rsid w:val="000A31E8"/>
    <w:rsid w:val="00167D0F"/>
    <w:rsid w:val="00186EE5"/>
    <w:rsid w:val="00213ACB"/>
    <w:rsid w:val="002C6C6F"/>
    <w:rsid w:val="00313BD8"/>
    <w:rsid w:val="003144F0"/>
    <w:rsid w:val="0032608B"/>
    <w:rsid w:val="003938D6"/>
    <w:rsid w:val="00510127"/>
    <w:rsid w:val="005C065D"/>
    <w:rsid w:val="005E7079"/>
    <w:rsid w:val="006324ED"/>
    <w:rsid w:val="0064369E"/>
    <w:rsid w:val="00670F79"/>
    <w:rsid w:val="00673999"/>
    <w:rsid w:val="00742B7B"/>
    <w:rsid w:val="0080494C"/>
    <w:rsid w:val="00816B7D"/>
    <w:rsid w:val="0087554F"/>
    <w:rsid w:val="00891C67"/>
    <w:rsid w:val="008C4BD2"/>
    <w:rsid w:val="0093505F"/>
    <w:rsid w:val="009640BF"/>
    <w:rsid w:val="009942CB"/>
    <w:rsid w:val="00A93059"/>
    <w:rsid w:val="00AF31DA"/>
    <w:rsid w:val="00B40086"/>
    <w:rsid w:val="00B410AD"/>
    <w:rsid w:val="00C1617F"/>
    <w:rsid w:val="00D2793E"/>
    <w:rsid w:val="00DB173D"/>
    <w:rsid w:val="00DD1E0F"/>
    <w:rsid w:val="00E01937"/>
    <w:rsid w:val="00E31E9B"/>
    <w:rsid w:val="00E73128"/>
    <w:rsid w:val="00EA2DE2"/>
    <w:rsid w:val="00EC320E"/>
    <w:rsid w:val="00EE5F05"/>
    <w:rsid w:val="00F251CC"/>
    <w:rsid w:val="00F95A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BC28"/>
  <w15:chartTrackingRefBased/>
  <w15:docId w15:val="{726A164D-15AB-45D3-8244-0C16C2D26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08B"/>
    <w:rPr>
      <w:sz w:val="24"/>
      <w:szCs w:val="24"/>
    </w:rPr>
  </w:style>
  <w:style w:type="paragraph" w:styleId="Heading1">
    <w:name w:val="heading 1"/>
    <w:basedOn w:val="Normal"/>
    <w:next w:val="Normal"/>
    <w:link w:val="Heading1Char"/>
    <w:uiPriority w:val="9"/>
    <w:qFormat/>
    <w:rsid w:val="0032608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32608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32608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32608B"/>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32608B"/>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32608B"/>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32608B"/>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32608B"/>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32608B"/>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08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260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2608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2608B"/>
    <w:rPr>
      <w:rFonts w:cstheme="majorBidi"/>
      <w:b/>
      <w:bCs/>
      <w:sz w:val="28"/>
      <w:szCs w:val="28"/>
    </w:rPr>
  </w:style>
  <w:style w:type="character" w:customStyle="1" w:styleId="Heading5Char">
    <w:name w:val="Heading 5 Char"/>
    <w:basedOn w:val="DefaultParagraphFont"/>
    <w:link w:val="Heading5"/>
    <w:uiPriority w:val="9"/>
    <w:semiHidden/>
    <w:rsid w:val="0032608B"/>
    <w:rPr>
      <w:rFonts w:cstheme="majorBidi"/>
      <w:b/>
      <w:bCs/>
      <w:i/>
      <w:iCs/>
      <w:sz w:val="26"/>
      <w:szCs w:val="26"/>
    </w:rPr>
  </w:style>
  <w:style w:type="character" w:customStyle="1" w:styleId="Heading6Char">
    <w:name w:val="Heading 6 Char"/>
    <w:basedOn w:val="DefaultParagraphFont"/>
    <w:link w:val="Heading6"/>
    <w:uiPriority w:val="9"/>
    <w:semiHidden/>
    <w:rsid w:val="0032608B"/>
    <w:rPr>
      <w:rFonts w:cstheme="majorBidi"/>
      <w:b/>
      <w:bCs/>
    </w:rPr>
  </w:style>
  <w:style w:type="character" w:customStyle="1" w:styleId="Heading7Char">
    <w:name w:val="Heading 7 Char"/>
    <w:basedOn w:val="DefaultParagraphFont"/>
    <w:link w:val="Heading7"/>
    <w:uiPriority w:val="9"/>
    <w:semiHidden/>
    <w:rsid w:val="0032608B"/>
    <w:rPr>
      <w:rFonts w:cstheme="majorBidi"/>
      <w:sz w:val="24"/>
      <w:szCs w:val="24"/>
    </w:rPr>
  </w:style>
  <w:style w:type="character" w:customStyle="1" w:styleId="Heading8Char">
    <w:name w:val="Heading 8 Char"/>
    <w:basedOn w:val="DefaultParagraphFont"/>
    <w:link w:val="Heading8"/>
    <w:uiPriority w:val="9"/>
    <w:semiHidden/>
    <w:rsid w:val="0032608B"/>
    <w:rPr>
      <w:rFonts w:cstheme="majorBidi"/>
      <w:i/>
      <w:iCs/>
      <w:sz w:val="24"/>
      <w:szCs w:val="24"/>
    </w:rPr>
  </w:style>
  <w:style w:type="character" w:customStyle="1" w:styleId="Heading9Char">
    <w:name w:val="Heading 9 Char"/>
    <w:basedOn w:val="DefaultParagraphFont"/>
    <w:link w:val="Heading9"/>
    <w:uiPriority w:val="9"/>
    <w:semiHidden/>
    <w:rsid w:val="0032608B"/>
    <w:rPr>
      <w:rFonts w:asciiTheme="majorHAnsi" w:eastAsiaTheme="majorEastAsia" w:hAnsiTheme="majorHAnsi" w:cstheme="majorBidi"/>
    </w:rPr>
  </w:style>
  <w:style w:type="paragraph" w:styleId="Title">
    <w:name w:val="Title"/>
    <w:basedOn w:val="Normal"/>
    <w:next w:val="Normal"/>
    <w:link w:val="TitleChar"/>
    <w:uiPriority w:val="10"/>
    <w:qFormat/>
    <w:rsid w:val="0032608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32608B"/>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32608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2608B"/>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2608B"/>
    <w:rPr>
      <w:i/>
    </w:rPr>
  </w:style>
  <w:style w:type="character" w:customStyle="1" w:styleId="QuoteChar">
    <w:name w:val="Quote Char"/>
    <w:basedOn w:val="DefaultParagraphFont"/>
    <w:link w:val="Quote"/>
    <w:uiPriority w:val="29"/>
    <w:rsid w:val="0032608B"/>
    <w:rPr>
      <w:i/>
      <w:sz w:val="24"/>
      <w:szCs w:val="24"/>
    </w:rPr>
  </w:style>
  <w:style w:type="paragraph" w:styleId="ListParagraph">
    <w:name w:val="List Paragraph"/>
    <w:basedOn w:val="Normal"/>
    <w:uiPriority w:val="34"/>
    <w:qFormat/>
    <w:rsid w:val="0032608B"/>
    <w:pPr>
      <w:ind w:left="720"/>
      <w:contextualSpacing/>
    </w:pPr>
  </w:style>
  <w:style w:type="character" w:styleId="IntenseEmphasis">
    <w:name w:val="Intense Emphasis"/>
    <w:basedOn w:val="DefaultParagraphFont"/>
    <w:uiPriority w:val="21"/>
    <w:qFormat/>
    <w:rsid w:val="0032608B"/>
    <w:rPr>
      <w:b/>
      <w:i/>
      <w:sz w:val="24"/>
      <w:szCs w:val="24"/>
      <w:u w:val="single"/>
    </w:rPr>
  </w:style>
  <w:style w:type="paragraph" w:styleId="IntenseQuote">
    <w:name w:val="Intense Quote"/>
    <w:basedOn w:val="Normal"/>
    <w:next w:val="Normal"/>
    <w:link w:val="IntenseQuoteChar"/>
    <w:uiPriority w:val="30"/>
    <w:qFormat/>
    <w:rsid w:val="0032608B"/>
    <w:pPr>
      <w:ind w:left="720" w:right="720"/>
    </w:pPr>
    <w:rPr>
      <w:rFonts w:cstheme="majorBidi"/>
      <w:b/>
      <w:i/>
      <w:szCs w:val="22"/>
    </w:rPr>
  </w:style>
  <w:style w:type="character" w:customStyle="1" w:styleId="IntenseQuoteChar">
    <w:name w:val="Intense Quote Char"/>
    <w:basedOn w:val="DefaultParagraphFont"/>
    <w:link w:val="IntenseQuote"/>
    <w:uiPriority w:val="30"/>
    <w:rsid w:val="0032608B"/>
    <w:rPr>
      <w:rFonts w:cstheme="majorBidi"/>
      <w:b/>
      <w:i/>
      <w:sz w:val="24"/>
    </w:rPr>
  </w:style>
  <w:style w:type="character" w:styleId="IntenseReference">
    <w:name w:val="Intense Reference"/>
    <w:basedOn w:val="DefaultParagraphFont"/>
    <w:uiPriority w:val="32"/>
    <w:qFormat/>
    <w:rsid w:val="0032608B"/>
    <w:rPr>
      <w:b/>
      <w:sz w:val="24"/>
      <w:u w:val="single"/>
    </w:rPr>
  </w:style>
  <w:style w:type="paragraph" w:styleId="Header">
    <w:name w:val="header"/>
    <w:basedOn w:val="Normal"/>
    <w:link w:val="HeaderChar"/>
    <w:uiPriority w:val="99"/>
    <w:unhideWhenUsed/>
    <w:rsid w:val="00F95A45"/>
    <w:pPr>
      <w:tabs>
        <w:tab w:val="center" w:pos="4680"/>
        <w:tab w:val="right" w:pos="9360"/>
      </w:tabs>
    </w:pPr>
  </w:style>
  <w:style w:type="character" w:customStyle="1" w:styleId="HeaderChar">
    <w:name w:val="Header Char"/>
    <w:basedOn w:val="DefaultParagraphFont"/>
    <w:link w:val="Header"/>
    <w:uiPriority w:val="99"/>
    <w:rsid w:val="00F95A45"/>
  </w:style>
  <w:style w:type="paragraph" w:styleId="Footer">
    <w:name w:val="footer"/>
    <w:basedOn w:val="Normal"/>
    <w:link w:val="FooterChar"/>
    <w:uiPriority w:val="99"/>
    <w:unhideWhenUsed/>
    <w:rsid w:val="00F95A45"/>
    <w:pPr>
      <w:tabs>
        <w:tab w:val="center" w:pos="4680"/>
        <w:tab w:val="right" w:pos="9360"/>
      </w:tabs>
    </w:pPr>
  </w:style>
  <w:style w:type="character" w:customStyle="1" w:styleId="FooterChar">
    <w:name w:val="Footer Char"/>
    <w:basedOn w:val="DefaultParagraphFont"/>
    <w:link w:val="Footer"/>
    <w:uiPriority w:val="99"/>
    <w:rsid w:val="00F95A45"/>
  </w:style>
  <w:style w:type="paragraph" w:styleId="TOCHeading">
    <w:name w:val="TOC Heading"/>
    <w:basedOn w:val="Heading1"/>
    <w:next w:val="Normal"/>
    <w:uiPriority w:val="39"/>
    <w:unhideWhenUsed/>
    <w:qFormat/>
    <w:rsid w:val="0032608B"/>
    <w:pPr>
      <w:outlineLvl w:val="9"/>
    </w:pPr>
  </w:style>
  <w:style w:type="paragraph" w:styleId="Caption">
    <w:name w:val="caption"/>
    <w:basedOn w:val="Normal"/>
    <w:next w:val="Normal"/>
    <w:uiPriority w:val="35"/>
    <w:semiHidden/>
    <w:unhideWhenUsed/>
    <w:rsid w:val="0032608B"/>
    <w:rPr>
      <w:b/>
      <w:bCs/>
      <w:smallCaps/>
      <w:color w:val="595959" w:themeColor="text1" w:themeTint="A6"/>
    </w:rPr>
  </w:style>
  <w:style w:type="character" w:styleId="Strong">
    <w:name w:val="Strong"/>
    <w:basedOn w:val="DefaultParagraphFont"/>
    <w:uiPriority w:val="22"/>
    <w:qFormat/>
    <w:rsid w:val="0032608B"/>
    <w:rPr>
      <w:b/>
      <w:bCs/>
    </w:rPr>
  </w:style>
  <w:style w:type="character" w:styleId="Emphasis">
    <w:name w:val="Emphasis"/>
    <w:basedOn w:val="DefaultParagraphFont"/>
    <w:uiPriority w:val="20"/>
    <w:qFormat/>
    <w:rsid w:val="0032608B"/>
    <w:rPr>
      <w:rFonts w:asciiTheme="minorHAnsi" w:hAnsiTheme="minorHAnsi"/>
      <w:b/>
      <w:i/>
      <w:iCs/>
    </w:rPr>
  </w:style>
  <w:style w:type="paragraph" w:styleId="NoSpacing">
    <w:name w:val="No Spacing"/>
    <w:basedOn w:val="Normal"/>
    <w:uiPriority w:val="1"/>
    <w:qFormat/>
    <w:rsid w:val="0032608B"/>
    <w:rPr>
      <w:szCs w:val="32"/>
    </w:rPr>
  </w:style>
  <w:style w:type="character" w:styleId="SubtleEmphasis">
    <w:name w:val="Subtle Emphasis"/>
    <w:uiPriority w:val="19"/>
    <w:qFormat/>
    <w:rsid w:val="0032608B"/>
    <w:rPr>
      <w:i/>
      <w:color w:val="5A5A5A" w:themeColor="text1" w:themeTint="A5"/>
    </w:rPr>
  </w:style>
  <w:style w:type="character" w:styleId="SubtleReference">
    <w:name w:val="Subtle Reference"/>
    <w:basedOn w:val="DefaultParagraphFont"/>
    <w:uiPriority w:val="31"/>
    <w:qFormat/>
    <w:rsid w:val="0032608B"/>
    <w:rPr>
      <w:sz w:val="24"/>
      <w:szCs w:val="24"/>
      <w:u w:val="single"/>
    </w:rPr>
  </w:style>
  <w:style w:type="character" w:styleId="BookTitle">
    <w:name w:val="Book Title"/>
    <w:basedOn w:val="DefaultParagraphFont"/>
    <w:uiPriority w:val="33"/>
    <w:qFormat/>
    <w:rsid w:val="0032608B"/>
    <w:rPr>
      <w:rFonts w:asciiTheme="majorHAnsi" w:eastAsiaTheme="majorEastAsia" w:hAnsiTheme="majorHAnsi"/>
      <w:b/>
      <w:i/>
      <w:sz w:val="24"/>
      <w:szCs w:val="24"/>
    </w:rPr>
  </w:style>
  <w:style w:type="paragraph" w:styleId="TOC1">
    <w:name w:val="toc 1"/>
    <w:basedOn w:val="Normal"/>
    <w:next w:val="Normal"/>
    <w:autoRedefine/>
    <w:uiPriority w:val="39"/>
    <w:unhideWhenUsed/>
    <w:rsid w:val="0032608B"/>
    <w:pPr>
      <w:tabs>
        <w:tab w:val="left" w:pos="960"/>
        <w:tab w:val="right" w:leader="dot" w:pos="9350"/>
      </w:tabs>
      <w:bidi/>
      <w:spacing w:after="100"/>
    </w:pPr>
  </w:style>
  <w:style w:type="character" w:styleId="Hyperlink">
    <w:name w:val="Hyperlink"/>
    <w:basedOn w:val="DefaultParagraphFont"/>
    <w:uiPriority w:val="99"/>
    <w:unhideWhenUsed/>
    <w:rsid w:val="0032608B"/>
    <w:rPr>
      <w:color w:val="467886" w:themeColor="hyperlink"/>
      <w:u w:val="single"/>
    </w:rPr>
  </w:style>
  <w:style w:type="table" w:styleId="TableGrid">
    <w:name w:val="Table Grid"/>
    <w:basedOn w:val="TableNormal"/>
    <w:uiPriority w:val="39"/>
    <w:rsid w:val="008C4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C4B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673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2244">
      <w:bodyDiv w:val="1"/>
      <w:marLeft w:val="0"/>
      <w:marRight w:val="0"/>
      <w:marTop w:val="0"/>
      <w:marBottom w:val="0"/>
      <w:divBdr>
        <w:top w:val="none" w:sz="0" w:space="0" w:color="auto"/>
        <w:left w:val="none" w:sz="0" w:space="0" w:color="auto"/>
        <w:bottom w:val="none" w:sz="0" w:space="0" w:color="auto"/>
        <w:right w:val="none" w:sz="0" w:space="0" w:color="auto"/>
      </w:divBdr>
    </w:div>
    <w:div w:id="39937528">
      <w:bodyDiv w:val="1"/>
      <w:marLeft w:val="0"/>
      <w:marRight w:val="0"/>
      <w:marTop w:val="0"/>
      <w:marBottom w:val="0"/>
      <w:divBdr>
        <w:top w:val="none" w:sz="0" w:space="0" w:color="auto"/>
        <w:left w:val="none" w:sz="0" w:space="0" w:color="auto"/>
        <w:bottom w:val="none" w:sz="0" w:space="0" w:color="auto"/>
        <w:right w:val="none" w:sz="0" w:space="0" w:color="auto"/>
      </w:divBdr>
    </w:div>
    <w:div w:id="323289157">
      <w:bodyDiv w:val="1"/>
      <w:marLeft w:val="0"/>
      <w:marRight w:val="0"/>
      <w:marTop w:val="0"/>
      <w:marBottom w:val="0"/>
      <w:divBdr>
        <w:top w:val="none" w:sz="0" w:space="0" w:color="auto"/>
        <w:left w:val="none" w:sz="0" w:space="0" w:color="auto"/>
        <w:bottom w:val="none" w:sz="0" w:space="0" w:color="auto"/>
        <w:right w:val="none" w:sz="0" w:space="0" w:color="auto"/>
      </w:divBdr>
    </w:div>
    <w:div w:id="371077392">
      <w:bodyDiv w:val="1"/>
      <w:marLeft w:val="0"/>
      <w:marRight w:val="0"/>
      <w:marTop w:val="0"/>
      <w:marBottom w:val="0"/>
      <w:divBdr>
        <w:top w:val="none" w:sz="0" w:space="0" w:color="auto"/>
        <w:left w:val="none" w:sz="0" w:space="0" w:color="auto"/>
        <w:bottom w:val="none" w:sz="0" w:space="0" w:color="auto"/>
        <w:right w:val="none" w:sz="0" w:space="0" w:color="auto"/>
      </w:divBdr>
    </w:div>
    <w:div w:id="488055986">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48343026">
      <w:bodyDiv w:val="1"/>
      <w:marLeft w:val="0"/>
      <w:marRight w:val="0"/>
      <w:marTop w:val="0"/>
      <w:marBottom w:val="0"/>
      <w:divBdr>
        <w:top w:val="none" w:sz="0" w:space="0" w:color="auto"/>
        <w:left w:val="none" w:sz="0" w:space="0" w:color="auto"/>
        <w:bottom w:val="none" w:sz="0" w:space="0" w:color="auto"/>
        <w:right w:val="none" w:sz="0" w:space="0" w:color="auto"/>
      </w:divBdr>
    </w:div>
    <w:div w:id="854807572">
      <w:bodyDiv w:val="1"/>
      <w:marLeft w:val="0"/>
      <w:marRight w:val="0"/>
      <w:marTop w:val="0"/>
      <w:marBottom w:val="0"/>
      <w:divBdr>
        <w:top w:val="none" w:sz="0" w:space="0" w:color="auto"/>
        <w:left w:val="none" w:sz="0" w:space="0" w:color="auto"/>
        <w:bottom w:val="none" w:sz="0" w:space="0" w:color="auto"/>
        <w:right w:val="none" w:sz="0" w:space="0" w:color="auto"/>
      </w:divBdr>
    </w:div>
    <w:div w:id="957879901">
      <w:bodyDiv w:val="1"/>
      <w:marLeft w:val="0"/>
      <w:marRight w:val="0"/>
      <w:marTop w:val="0"/>
      <w:marBottom w:val="0"/>
      <w:divBdr>
        <w:top w:val="none" w:sz="0" w:space="0" w:color="auto"/>
        <w:left w:val="none" w:sz="0" w:space="0" w:color="auto"/>
        <w:bottom w:val="none" w:sz="0" w:space="0" w:color="auto"/>
        <w:right w:val="none" w:sz="0" w:space="0" w:color="auto"/>
      </w:divBdr>
    </w:div>
    <w:div w:id="1103917582">
      <w:bodyDiv w:val="1"/>
      <w:marLeft w:val="0"/>
      <w:marRight w:val="0"/>
      <w:marTop w:val="0"/>
      <w:marBottom w:val="0"/>
      <w:divBdr>
        <w:top w:val="none" w:sz="0" w:space="0" w:color="auto"/>
        <w:left w:val="none" w:sz="0" w:space="0" w:color="auto"/>
        <w:bottom w:val="none" w:sz="0" w:space="0" w:color="auto"/>
        <w:right w:val="none" w:sz="0" w:space="0" w:color="auto"/>
      </w:divBdr>
    </w:div>
    <w:div w:id="1395156746">
      <w:bodyDiv w:val="1"/>
      <w:marLeft w:val="0"/>
      <w:marRight w:val="0"/>
      <w:marTop w:val="0"/>
      <w:marBottom w:val="0"/>
      <w:divBdr>
        <w:top w:val="none" w:sz="0" w:space="0" w:color="auto"/>
        <w:left w:val="none" w:sz="0" w:space="0" w:color="auto"/>
        <w:bottom w:val="none" w:sz="0" w:space="0" w:color="auto"/>
        <w:right w:val="none" w:sz="0" w:space="0" w:color="auto"/>
      </w:divBdr>
    </w:div>
    <w:div w:id="1766611425">
      <w:bodyDiv w:val="1"/>
      <w:marLeft w:val="0"/>
      <w:marRight w:val="0"/>
      <w:marTop w:val="0"/>
      <w:marBottom w:val="0"/>
      <w:divBdr>
        <w:top w:val="none" w:sz="0" w:space="0" w:color="auto"/>
        <w:left w:val="none" w:sz="0" w:space="0" w:color="auto"/>
        <w:bottom w:val="none" w:sz="0" w:space="0" w:color="auto"/>
        <w:right w:val="none" w:sz="0" w:space="0" w:color="auto"/>
      </w:divBdr>
    </w:div>
    <w:div w:id="1842308745">
      <w:bodyDiv w:val="1"/>
      <w:marLeft w:val="0"/>
      <w:marRight w:val="0"/>
      <w:marTop w:val="0"/>
      <w:marBottom w:val="0"/>
      <w:divBdr>
        <w:top w:val="none" w:sz="0" w:space="0" w:color="auto"/>
        <w:left w:val="none" w:sz="0" w:space="0" w:color="auto"/>
        <w:bottom w:val="none" w:sz="0" w:space="0" w:color="auto"/>
        <w:right w:val="none" w:sz="0" w:space="0" w:color="auto"/>
      </w:divBdr>
    </w:div>
    <w:div w:id="19743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nfluencermarketinghub.com" TargetMode="External"/><Relationship Id="rId4" Type="http://schemas.openxmlformats.org/officeDocument/2006/relationships/settings" Target="settings.xml"/><Relationship Id="rId9" Type="http://schemas.openxmlformats.org/officeDocument/2006/relationships/hyperlink" Target="http://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FABFB-0624-4545-BC1D-4F44F6EE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12</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Bamualim</dc:creator>
  <cp:keywords/>
  <dc:description/>
  <cp:lastModifiedBy>Mohammed Bamualim</cp:lastModifiedBy>
  <cp:revision>9</cp:revision>
  <dcterms:created xsi:type="dcterms:W3CDTF">2025-07-06T17:41:00Z</dcterms:created>
  <dcterms:modified xsi:type="dcterms:W3CDTF">2025-07-19T11:31:00Z</dcterms:modified>
</cp:coreProperties>
</file>