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9DB6E52" w:rsidR="00EA22ED" w:rsidRDefault="0035670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766419F" w14:textId="2BC7C664" w:rsidR="00EA22ED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اشراف: د. اسماء ابو عنزه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5A428B5" w:rsidR="00EA22ED" w:rsidRDefault="0035670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5446452" w14:textId="3DD2A8D8" w:rsidR="00B45D35" w:rsidRDefault="0035670C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  <w:p w14:paraId="26413A5D" w14:textId="5FED74F6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جدا يمكن تحديده بشكل اكبر </w:t>
            </w:r>
            <w:r w:rsidR="00C51134" w:rsidRPr="00C51134">
              <w:rPr>
                <w:rtl/>
              </w:rPr>
              <w:t xml:space="preserve"> </w:t>
            </w:r>
          </w:p>
          <w:p w14:paraId="2CDFB896" w14:textId="70A287D0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6C120BEB" w14:textId="26E314D2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يفضل اضافة مجتمع الدراسة الى العنوان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C948CBA" w:rsidR="00EA22ED" w:rsidRDefault="0035670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B733A22" w14:textId="77777777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  <w:p w14:paraId="017BE05E" w14:textId="7827432D" w:rsidR="00B45D35" w:rsidRDefault="0035670C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-</w:t>
            </w:r>
            <w:r w:rsidR="00B45D35">
              <w:rPr>
                <w:rFonts w:hint="cs"/>
                <w:rtl/>
              </w:rPr>
              <w:t xml:space="preserve"> والتركيز على متغيرات الدراسة وعلاقتها مع بعضها البعض</w:t>
            </w:r>
          </w:p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1549103C" w:rsidR="00EA22ED" w:rsidRDefault="0035670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554EBA67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333146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E7D90F5" w:rsidR="00EA22ED" w:rsidRDefault="0035670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0CB3358" w:rsidR="00EA22ED" w:rsidRDefault="0035670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422EE69D" w:rsidR="00EA22ED" w:rsidRDefault="0035670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AB2F43B" w14:textId="639E514B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  <w:r w:rsidR="00892076">
              <w:rPr>
                <w:rFonts w:hint="cs"/>
                <w:rtl/>
              </w:rPr>
              <w:t xml:space="preserve"> </w:t>
            </w:r>
            <w:r w:rsidR="00B45D35">
              <w:rPr>
                <w:rFonts w:hint="cs"/>
                <w:rtl/>
              </w:rPr>
              <w:t>وتكون متوافقة مع اسئلة وفرضيات الدراسة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1C51E62F" w:rsidR="00EA22ED" w:rsidRDefault="0035670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326B5EC" w14:textId="0E8B46C2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  <w:r w:rsidR="00892076">
              <w:rPr>
                <w:rFonts w:hint="cs"/>
                <w:rtl/>
              </w:rPr>
              <w:t xml:space="preserve"> وان تكون الاسئلة متوافقة مع اهداف الدراسة</w:t>
            </w:r>
            <w:r w:rsidR="00B45D35">
              <w:rPr>
                <w:rFonts w:hint="cs"/>
                <w:rtl/>
              </w:rPr>
              <w:t xml:space="preserve"> وفرضياتها</w:t>
            </w:r>
          </w:p>
          <w:p w14:paraId="1A9616D5" w14:textId="4F7ACC9F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يجب</w:t>
            </w:r>
            <w:r w:rsidRPr="00C51134">
              <w:rPr>
                <w:rtl/>
              </w:rPr>
              <w:t xml:space="preserve">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0CF8680D" w:rsidR="00EA22ED" w:rsidRDefault="0035670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684EBF0" w14:textId="3BA3C7B3" w:rsidR="00EA22ED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</w:t>
            </w:r>
            <w:r w:rsidR="00C51134">
              <w:rPr>
                <w:rFonts w:hint="cs"/>
                <w:rtl/>
                <w:lang w:bidi="ar-EG"/>
              </w:rPr>
              <w:t>بيان الدراسات السابقة</w:t>
            </w:r>
            <w:r w:rsidR="00B45D35">
              <w:rPr>
                <w:rFonts w:hint="cs"/>
                <w:rtl/>
                <w:lang w:bidi="ar-EG"/>
              </w:rPr>
              <w:t xml:space="preserve"> باسم الباحث، سنة النشر، عنوان الدراسة</w:t>
            </w:r>
            <w:r>
              <w:rPr>
                <w:rFonts w:hint="cs"/>
                <w:rtl/>
                <w:lang w:bidi="ar-EG"/>
              </w:rPr>
              <w:t xml:space="preserve"> (فقرة لكل دراسة تبين فيها، هدف الدراسة، منهجيتها، ادوات جمع البيانات، مكان اجراءها،</w:t>
            </w:r>
            <w:r w:rsidR="00C51134">
              <w:rPr>
                <w:rFonts w:hint="cs"/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>والوقوف على أهم نتائجها</w:t>
            </w:r>
            <w:r>
              <w:rPr>
                <w:rFonts w:hint="cs"/>
                <w:rtl/>
                <w:lang w:bidi="ar-EG"/>
              </w:rPr>
              <w:t>)</w:t>
            </w:r>
            <w:r w:rsidR="00E05AFD">
              <w:rPr>
                <w:rFonts w:hint="cs"/>
                <w:rtl/>
                <w:lang w:bidi="ar-EG"/>
              </w:rPr>
              <w:t xml:space="preserve"> والمقارنة بينها </w:t>
            </w:r>
            <w:r>
              <w:rPr>
                <w:rFonts w:hint="cs"/>
                <w:rtl/>
                <w:lang w:bidi="ar-EG"/>
              </w:rPr>
              <w:t xml:space="preserve">وبين الدراسة الحالية </w:t>
            </w:r>
            <w:r w:rsidR="00E05AFD">
              <w:rPr>
                <w:rFonts w:hint="cs"/>
                <w:rtl/>
                <w:lang w:bidi="ar-EG"/>
              </w:rPr>
              <w:t>والتعليق عليها</w:t>
            </w:r>
          </w:p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0BC7F6F" w:rsidR="00EA22ED" w:rsidRDefault="0035670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4A718E74" w:rsidR="00EA22ED" w:rsidRDefault="0035670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EF99B68" w14:textId="74D7722E" w:rsidR="00EA22ED" w:rsidRDefault="00C51134" w:rsidP="0035670C">
            <w:pPr>
              <w:bidi/>
              <w:jc w:val="center"/>
            </w:pPr>
            <w:r w:rsidRPr="00C51134">
              <w:rPr>
                <w:rtl/>
              </w:rPr>
              <w:t xml:space="preserve">يجب توضيح طبيعة الاختبارات والبرامج الإحصائية التي سيعتمد عليها الباحث، وطبيعة البيانات سواء كانت ثانوية أم أولية أم الاثنين معًا. 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084432F8" w:rsidR="00EA22ED" w:rsidRDefault="0035670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2929A9B" w14:textId="6983C07D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ذكر الأداة التي ستعتمد عليها الباحث</w:t>
            </w:r>
            <w:r w:rsidR="00B45D35">
              <w:rPr>
                <w:rFonts w:hint="cs"/>
                <w:rtl/>
              </w:rPr>
              <w:t xml:space="preserve"> في اجراء دراسته</w:t>
            </w:r>
            <w:r w:rsidRPr="00E05AFD">
              <w:rPr>
                <w:rtl/>
              </w:rPr>
              <w:t>، سواء كانت الاستبيان أو المقابلات الشخصية أو غيرها من أدوات البحث العلمي</w:t>
            </w:r>
            <w:r w:rsidRPr="00E05AFD">
              <w:t>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3B640912" w:rsidR="00EA22ED" w:rsidRDefault="0035670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7BCBB21" w:rsidR="00EA22ED" w:rsidRDefault="0035670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C604ED6" w14:textId="19825E36" w:rsidR="0035670C" w:rsidRDefault="00191E47" w:rsidP="0035670C">
            <w:pPr>
              <w:bidi/>
              <w:rPr>
                <w:rtl/>
              </w:rPr>
            </w:pPr>
            <w:r>
              <w:rPr>
                <w:rFonts w:cs="Arial" w:hint="cs"/>
                <w:rtl/>
                <w:lang w:bidi="ar-JO"/>
              </w:rPr>
              <w:t xml:space="preserve">اليك </w:t>
            </w:r>
            <w:bookmarkStart w:id="0" w:name="_GoBack"/>
            <w:bookmarkEnd w:id="0"/>
            <w:r w:rsidR="0035670C">
              <w:rPr>
                <w:rFonts w:cs="Arial"/>
                <w:rtl/>
              </w:rPr>
              <w:t>بعض العناوين البحثية المتعلقة بإدارة السلامة في المشاريع</w:t>
            </w:r>
            <w:r w:rsidR="0035670C">
              <w:t>:</w:t>
            </w:r>
          </w:p>
          <w:p w14:paraId="25BD3AEA" w14:textId="77777777" w:rsidR="0035670C" w:rsidRDefault="0035670C" w:rsidP="0035670C">
            <w:pPr>
              <w:bidi/>
              <w:rPr>
                <w:rtl/>
              </w:rPr>
            </w:pPr>
            <w:r>
              <w:rPr>
                <w:rFonts w:cs="Arial"/>
                <w:rtl/>
              </w:rPr>
              <w:t>1</w:t>
            </w:r>
            <w:r>
              <w:t>. "</w:t>
            </w:r>
            <w:r>
              <w:rPr>
                <w:rFonts w:cs="Arial"/>
                <w:rtl/>
              </w:rPr>
              <w:t>أهمية تطبيق إجراءات السلامة والصحة المهنية في مشاريع البناء والهندسة</w:t>
            </w:r>
            <w:r>
              <w:t>"</w:t>
            </w:r>
          </w:p>
          <w:p w14:paraId="6789F9C6" w14:textId="77777777" w:rsidR="0035670C" w:rsidRDefault="0035670C" w:rsidP="0035670C">
            <w:pPr>
              <w:bidi/>
              <w:rPr>
                <w:rtl/>
              </w:rPr>
            </w:pPr>
            <w:r>
              <w:rPr>
                <w:rFonts w:cs="Arial"/>
                <w:rtl/>
              </w:rPr>
              <w:t>2</w:t>
            </w:r>
            <w:r>
              <w:t>. "</w:t>
            </w:r>
            <w:r>
              <w:rPr>
                <w:rFonts w:cs="Arial"/>
                <w:rtl/>
              </w:rPr>
              <w:t>تقييم أثر تطبيق معايير السلامة في تقليل الحوادث والإصابات في مشاريع البنية التحتية</w:t>
            </w:r>
            <w:r>
              <w:t>"</w:t>
            </w:r>
          </w:p>
          <w:p w14:paraId="334007CF" w14:textId="77777777" w:rsidR="0035670C" w:rsidRDefault="0035670C" w:rsidP="0035670C">
            <w:pPr>
              <w:bidi/>
              <w:rPr>
                <w:rtl/>
              </w:rPr>
            </w:pPr>
            <w:r>
              <w:rPr>
                <w:rFonts w:cs="Arial"/>
                <w:rtl/>
              </w:rPr>
              <w:t>3</w:t>
            </w:r>
            <w:r>
              <w:t>. "</w:t>
            </w:r>
            <w:r>
              <w:rPr>
                <w:rFonts w:cs="Arial"/>
                <w:rtl/>
              </w:rPr>
              <w:t>دور القيادة الإدارية في تعزيز ثقافة السلامة في مواقع العمل وإدارة المشاريع</w:t>
            </w:r>
            <w:r>
              <w:t>"</w:t>
            </w:r>
          </w:p>
          <w:p w14:paraId="3A7852BC" w14:textId="77777777" w:rsidR="0035670C" w:rsidRDefault="0035670C" w:rsidP="0035670C">
            <w:pPr>
              <w:bidi/>
              <w:rPr>
                <w:rtl/>
              </w:rPr>
            </w:pPr>
            <w:r>
              <w:rPr>
                <w:rFonts w:cs="Arial"/>
                <w:rtl/>
              </w:rPr>
              <w:t>4</w:t>
            </w:r>
            <w:r>
              <w:t>. "</w:t>
            </w:r>
            <w:r>
              <w:rPr>
                <w:rFonts w:cs="Arial"/>
                <w:rtl/>
              </w:rPr>
              <w:t>استراتيجيات تحسين أداء السلامة في المشاريع الكبيرة من خلال تبني أفضل الممارسات</w:t>
            </w:r>
            <w:r>
              <w:t>"</w:t>
            </w:r>
          </w:p>
          <w:p w14:paraId="394781B5" w14:textId="350ADB87" w:rsidR="0035670C" w:rsidRDefault="0035670C" w:rsidP="0035670C">
            <w:pPr>
              <w:bidi/>
              <w:rPr>
                <w:rtl/>
              </w:rPr>
            </w:pPr>
            <w:r>
              <w:rPr>
                <w:rFonts w:cs="Arial"/>
                <w:rtl/>
              </w:rPr>
              <w:t>5. "التحديات والحلول في تنفيذ برامج السلامة في مشاريع البناء والهندسة"</w:t>
            </w:r>
          </w:p>
          <w:p w14:paraId="0B7DEFE8" w14:textId="30048AA4" w:rsidR="00EA22ED" w:rsidRDefault="00892076" w:rsidP="0035670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191E47"/>
    <w:rsid w:val="00207574"/>
    <w:rsid w:val="00333146"/>
    <w:rsid w:val="0035670C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8</cp:revision>
  <dcterms:created xsi:type="dcterms:W3CDTF">2024-08-01T08:19:00Z</dcterms:created>
  <dcterms:modified xsi:type="dcterms:W3CDTF">2024-08-02T08:23:00Z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