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E74DC" w:rsidRDefault="009125CE" w:rsidP="00A16506">
      <w:pPr>
        <w:spacing w:line="360" w:lineRule="auto"/>
        <w:rPr>
          <w:rFonts w:ascii="Simplified Arabic" w:hAnsi="Simplified Arabic" w:cs="Simplified Arabic"/>
          <w:b/>
          <w:bCs/>
          <w:sz w:val="32"/>
          <w:szCs w:val="32"/>
          <w:lang w:bidi="ar-EG"/>
        </w:rPr>
      </w:pPr>
      <w:r w:rsidRPr="001E74DC">
        <w:rPr>
          <w:rFonts w:ascii="Simplified Arabic" w:hAnsi="Simplified Arabic" w:cs="Simplified Arabic" w:hint="cs"/>
          <w:b/>
          <w:bCs/>
          <w:sz w:val="32"/>
          <w:szCs w:val="32"/>
          <w:rtl/>
          <w:lang w:bidi="ar-EG"/>
        </w:rPr>
        <w:t xml:space="preserve">جامعة ميدأوشن </w:t>
      </w:r>
    </w:p>
    <w:p w14:paraId="1E957002" w14:textId="04B27A9D" w:rsidR="00F546CE" w:rsidRPr="001E74DC" w:rsidRDefault="009125CE" w:rsidP="00A16506">
      <w:pPr>
        <w:spacing w:line="360" w:lineRule="auto"/>
        <w:rPr>
          <w:rFonts w:ascii="Simplified Arabic" w:hAnsi="Simplified Arabic" w:cs="Simplified Arabic"/>
          <w:b/>
          <w:bCs/>
          <w:sz w:val="32"/>
          <w:szCs w:val="32"/>
          <w:rtl/>
          <w:lang w:bidi="ar-EG"/>
        </w:rPr>
      </w:pPr>
      <w:r w:rsidRPr="001E74DC">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E74DC">
        <w:rPr>
          <w:rFonts w:ascii="Simplified Arabic" w:hAnsi="Simplified Arabic" w:cs="Simplified Arabic" w:hint="cs"/>
          <w:b/>
          <w:bCs/>
          <w:sz w:val="32"/>
          <w:szCs w:val="32"/>
          <w:lang w:bidi="ar-EG"/>
        </w:rPr>
        <w:t xml:space="preserve">    </w:t>
      </w:r>
      <w:r w:rsidRPr="001E74DC">
        <w:rPr>
          <w:rFonts w:ascii="Simplified Arabic" w:hAnsi="Simplified Arabic" w:cs="Simplified Arabic" w:hint="cs"/>
          <w:b/>
          <w:bCs/>
          <w:sz w:val="32"/>
          <w:szCs w:val="32"/>
          <w:rtl/>
          <w:lang w:bidi="ar-EG"/>
        </w:rPr>
        <w:t xml:space="preserve">كلية الإدارة </w:t>
      </w:r>
    </w:p>
    <w:p w14:paraId="5F6542BF" w14:textId="55892B66" w:rsidR="009125CE" w:rsidRPr="001E74DC" w:rsidRDefault="009125CE" w:rsidP="00A16506">
      <w:pPr>
        <w:spacing w:line="360" w:lineRule="auto"/>
        <w:rPr>
          <w:rFonts w:ascii="Simplified Arabic" w:hAnsi="Simplified Arabic" w:cs="Simplified Arabic"/>
          <w:sz w:val="32"/>
          <w:szCs w:val="32"/>
          <w:rtl/>
          <w:lang w:bidi="ar-EG"/>
        </w:rPr>
      </w:pPr>
      <w:r w:rsidRPr="001E74DC">
        <w:rPr>
          <w:rFonts w:ascii="Simplified Arabic" w:hAnsi="Simplified Arabic" w:cs="Simplified Arabic" w:hint="cs"/>
          <w:b/>
          <w:bCs/>
          <w:sz w:val="32"/>
          <w:szCs w:val="32"/>
          <w:rtl/>
          <w:lang w:bidi="ar-EG"/>
        </w:rPr>
        <w:t>قسم / تخصص.</w:t>
      </w:r>
      <w:r w:rsidR="007723BC" w:rsidRPr="001E74DC">
        <w:rPr>
          <w:rFonts w:ascii="Simplified Arabic" w:hAnsi="Simplified Arabic" w:cs="Simplified Arabic" w:hint="cs"/>
          <w:b/>
          <w:bCs/>
          <w:sz w:val="32"/>
          <w:szCs w:val="32"/>
          <w:rtl/>
          <w:lang w:bidi="ar-EG"/>
        </w:rPr>
        <w:t xml:space="preserve"> ماجستير إدارة </w:t>
      </w:r>
      <w:r w:rsidR="00E26602">
        <w:rPr>
          <w:rFonts w:ascii="Simplified Arabic" w:hAnsi="Simplified Arabic" w:cs="Simplified Arabic" w:hint="cs"/>
          <w:b/>
          <w:bCs/>
          <w:sz w:val="32"/>
          <w:szCs w:val="32"/>
          <w:rtl/>
          <w:lang w:bidi="ar-EG"/>
        </w:rPr>
        <w:t xml:space="preserve">الموارد البشرية </w:t>
      </w:r>
    </w:p>
    <w:p w14:paraId="13EBF539" w14:textId="77777777" w:rsidR="003B3F2A" w:rsidRPr="001E74DC" w:rsidRDefault="003B3F2A" w:rsidP="00A16506">
      <w:pPr>
        <w:spacing w:line="360" w:lineRule="auto"/>
        <w:rPr>
          <w:rFonts w:ascii="Simplified Arabic" w:hAnsi="Simplified Arabic" w:cs="Simplified Arabic"/>
          <w:sz w:val="32"/>
          <w:szCs w:val="32"/>
          <w:rtl/>
          <w:lang w:bidi="ar-EG"/>
        </w:rPr>
      </w:pPr>
    </w:p>
    <w:p w14:paraId="2999BFB2" w14:textId="5E2B35F7" w:rsidR="007723BC" w:rsidRPr="001E74DC" w:rsidRDefault="00A74F76" w:rsidP="00A16506">
      <w:pPr>
        <w:spacing w:line="360" w:lineRule="auto"/>
        <w:jc w:val="center"/>
        <w:rPr>
          <w:rFonts w:ascii="Simplified Arabic" w:hAnsi="Simplified Arabic" w:cs="Simplified Arabic"/>
          <w:b/>
          <w:bCs/>
          <w:sz w:val="32"/>
          <w:szCs w:val="32"/>
          <w:rtl/>
          <w:lang w:bidi="ar-EG"/>
        </w:rPr>
      </w:pPr>
      <w:r w:rsidRPr="001E74DC">
        <w:rPr>
          <w:rFonts w:ascii="Simplified Arabic" w:hAnsi="Simplified Arabic" w:cs="Simplified Arabic" w:hint="cs"/>
          <w:b/>
          <w:bCs/>
          <w:sz w:val="32"/>
          <w:szCs w:val="32"/>
          <w:rtl/>
          <w:lang w:bidi="ar-EG"/>
        </w:rPr>
        <w:t>عنوان البحث</w:t>
      </w:r>
    </w:p>
    <w:p w14:paraId="4BE78EFA" w14:textId="1EC585AA" w:rsidR="007723BC" w:rsidRPr="001E74DC" w:rsidRDefault="001207EF" w:rsidP="00A16506">
      <w:pPr>
        <w:spacing w:line="360" w:lineRule="auto"/>
        <w:jc w:val="center"/>
        <w:rPr>
          <w:rFonts w:ascii="Simplified Arabic" w:hAnsi="Simplified Arabic" w:cs="Simplified Arabic"/>
          <w:sz w:val="32"/>
          <w:szCs w:val="32"/>
          <w:rtl/>
          <w:lang w:bidi="ar-EG"/>
        </w:rPr>
      </w:pPr>
      <w:r w:rsidRPr="001E74DC">
        <w:rPr>
          <w:rFonts w:ascii="Simplified Arabic" w:hAnsi="Simplified Arabic" w:cs="Simplified Arabic" w:hint="cs"/>
          <w:sz w:val="32"/>
          <w:szCs w:val="32"/>
          <w:rtl/>
          <w:lang w:bidi="ar-EG"/>
        </w:rPr>
        <w:t xml:space="preserve">تأثير </w:t>
      </w:r>
      <w:r w:rsidR="00BD7616" w:rsidRPr="001E74DC">
        <w:rPr>
          <w:rFonts w:ascii="Simplified Arabic" w:hAnsi="Simplified Arabic" w:cs="Simplified Arabic" w:hint="cs"/>
          <w:sz w:val="32"/>
          <w:szCs w:val="32"/>
          <w:rtl/>
          <w:lang w:bidi="ar-EG"/>
        </w:rPr>
        <w:t xml:space="preserve">ادارة الموارد </w:t>
      </w:r>
      <w:r w:rsidRPr="001E74DC">
        <w:rPr>
          <w:rFonts w:ascii="Simplified Arabic" w:hAnsi="Simplified Arabic" w:cs="Simplified Arabic" w:hint="cs"/>
          <w:sz w:val="32"/>
          <w:szCs w:val="32"/>
          <w:rtl/>
          <w:lang w:bidi="ar-EG"/>
        </w:rPr>
        <w:t>البشرية كعامل محفز لتحسين جودة الأداء التنظيمي: دراسة تطبيقية على الشركات الناشئة في المملكة العربية السعودية</w:t>
      </w:r>
    </w:p>
    <w:p w14:paraId="0EB57E30" w14:textId="77777777" w:rsidR="009125CE" w:rsidRPr="001E74DC" w:rsidRDefault="009125CE" w:rsidP="00A16506">
      <w:pPr>
        <w:spacing w:line="360" w:lineRule="auto"/>
        <w:rPr>
          <w:rFonts w:ascii="Simplified Arabic" w:hAnsi="Simplified Arabic" w:cs="Simplified Arabic"/>
          <w:b/>
          <w:bCs/>
          <w:sz w:val="32"/>
          <w:szCs w:val="32"/>
          <w:rtl/>
          <w:lang w:bidi="ar-EG"/>
        </w:rPr>
      </w:pPr>
    </w:p>
    <w:p w14:paraId="76AA45C9" w14:textId="74F5B245" w:rsidR="009125CE" w:rsidRPr="001E74DC" w:rsidRDefault="009125CE" w:rsidP="00A16506">
      <w:pPr>
        <w:spacing w:line="360" w:lineRule="auto"/>
        <w:jc w:val="center"/>
        <w:rPr>
          <w:rFonts w:ascii="Simplified Arabic" w:hAnsi="Simplified Arabic" w:cs="Simplified Arabic"/>
          <w:b/>
          <w:bCs/>
          <w:sz w:val="32"/>
          <w:szCs w:val="32"/>
          <w:rtl/>
          <w:lang w:bidi="ar-EG"/>
        </w:rPr>
      </w:pPr>
      <w:r w:rsidRPr="001E74DC">
        <w:rPr>
          <w:rFonts w:ascii="Simplified Arabic" w:hAnsi="Simplified Arabic" w:cs="Simplified Arabic" w:hint="cs"/>
          <w:b/>
          <w:bCs/>
          <w:sz w:val="32"/>
          <w:szCs w:val="32"/>
          <w:rtl/>
          <w:lang w:bidi="ar-EG"/>
        </w:rPr>
        <w:t xml:space="preserve">إعداد </w:t>
      </w:r>
      <w:r w:rsidR="005759D2">
        <w:rPr>
          <w:rFonts w:ascii="Simplified Arabic" w:hAnsi="Simplified Arabic" w:cs="Simplified Arabic" w:hint="cs"/>
          <w:b/>
          <w:bCs/>
          <w:sz w:val="32"/>
          <w:szCs w:val="32"/>
          <w:rtl/>
          <w:lang w:bidi="ar-EG"/>
        </w:rPr>
        <w:t>الطالبة</w:t>
      </w:r>
      <w:r w:rsidRPr="001E74DC">
        <w:rPr>
          <w:rFonts w:ascii="Simplified Arabic" w:hAnsi="Simplified Arabic" w:cs="Simplified Arabic" w:hint="cs"/>
          <w:b/>
          <w:bCs/>
          <w:sz w:val="32"/>
          <w:szCs w:val="32"/>
          <w:rtl/>
          <w:lang w:bidi="ar-EG"/>
        </w:rPr>
        <w:t>/</w:t>
      </w:r>
      <w:r w:rsidR="00F104DD" w:rsidRPr="00F104DD">
        <w:rPr>
          <w:rFonts w:ascii="Simplified Arabic" w:hAnsi="Simplified Arabic" w:cs="Simplified Arabic" w:hint="eastAsia"/>
          <w:b/>
          <w:bCs/>
          <w:sz w:val="32"/>
          <w:szCs w:val="32"/>
          <w:rtl/>
          <w:lang w:bidi="ar-EG"/>
        </w:rPr>
        <w:t>هديل</w:t>
      </w:r>
      <w:r w:rsidR="00F104DD" w:rsidRPr="00F104DD">
        <w:rPr>
          <w:rFonts w:ascii="Simplified Arabic" w:hAnsi="Simplified Arabic" w:cs="Simplified Arabic"/>
          <w:b/>
          <w:bCs/>
          <w:sz w:val="32"/>
          <w:szCs w:val="32"/>
          <w:rtl/>
          <w:lang w:bidi="ar-EG"/>
        </w:rPr>
        <w:t xml:space="preserve"> </w:t>
      </w:r>
      <w:r w:rsidR="00F104DD" w:rsidRPr="00F104DD">
        <w:rPr>
          <w:rFonts w:ascii="Simplified Arabic" w:hAnsi="Simplified Arabic" w:cs="Simplified Arabic" w:hint="eastAsia"/>
          <w:b/>
          <w:bCs/>
          <w:sz w:val="32"/>
          <w:szCs w:val="32"/>
          <w:rtl/>
          <w:lang w:bidi="ar-EG"/>
        </w:rPr>
        <w:t>سليمان</w:t>
      </w:r>
      <w:r w:rsidR="00F104DD" w:rsidRPr="00F104DD">
        <w:rPr>
          <w:rFonts w:ascii="Simplified Arabic" w:hAnsi="Simplified Arabic" w:cs="Simplified Arabic"/>
          <w:b/>
          <w:bCs/>
          <w:sz w:val="32"/>
          <w:szCs w:val="32"/>
          <w:rtl/>
          <w:lang w:bidi="ar-EG"/>
        </w:rPr>
        <w:t xml:space="preserve"> </w:t>
      </w:r>
      <w:r w:rsidR="00F104DD" w:rsidRPr="00F104DD">
        <w:rPr>
          <w:rFonts w:ascii="Simplified Arabic" w:hAnsi="Simplified Arabic" w:cs="Simplified Arabic" w:hint="eastAsia"/>
          <w:b/>
          <w:bCs/>
          <w:sz w:val="32"/>
          <w:szCs w:val="32"/>
          <w:rtl/>
          <w:lang w:bidi="ar-EG"/>
        </w:rPr>
        <w:t>صالح</w:t>
      </w:r>
      <w:r w:rsidR="00F104DD" w:rsidRPr="00F104DD">
        <w:rPr>
          <w:rFonts w:ascii="Simplified Arabic" w:hAnsi="Simplified Arabic" w:cs="Simplified Arabic"/>
          <w:b/>
          <w:bCs/>
          <w:sz w:val="32"/>
          <w:szCs w:val="32"/>
          <w:rtl/>
          <w:lang w:bidi="ar-EG"/>
        </w:rPr>
        <w:t xml:space="preserve"> </w:t>
      </w:r>
      <w:r w:rsidR="00F104DD" w:rsidRPr="00F104DD">
        <w:rPr>
          <w:rFonts w:ascii="Simplified Arabic" w:hAnsi="Simplified Arabic" w:cs="Simplified Arabic" w:hint="eastAsia"/>
          <w:b/>
          <w:bCs/>
          <w:sz w:val="32"/>
          <w:szCs w:val="32"/>
          <w:rtl/>
          <w:lang w:bidi="ar-EG"/>
        </w:rPr>
        <w:t>الهذيل</w:t>
      </w:r>
    </w:p>
    <w:p w14:paraId="2874A694" w14:textId="77777777" w:rsidR="003B3F2A" w:rsidRPr="001E74DC" w:rsidRDefault="003B3F2A" w:rsidP="00A16506">
      <w:pPr>
        <w:spacing w:line="360" w:lineRule="auto"/>
        <w:rPr>
          <w:rFonts w:ascii="Simplified Arabic" w:hAnsi="Simplified Arabic" w:cs="Simplified Arabic"/>
          <w:b/>
          <w:bCs/>
          <w:sz w:val="32"/>
          <w:szCs w:val="32"/>
          <w:rtl/>
          <w:lang w:bidi="ar-EG"/>
        </w:rPr>
      </w:pPr>
    </w:p>
    <w:p w14:paraId="16CF2D6A" w14:textId="0F798358" w:rsidR="009125CE" w:rsidRPr="001E74DC" w:rsidRDefault="009125CE" w:rsidP="00A16506">
      <w:pPr>
        <w:spacing w:line="360" w:lineRule="auto"/>
        <w:jc w:val="center"/>
        <w:rPr>
          <w:rFonts w:ascii="Simplified Arabic" w:hAnsi="Simplified Arabic" w:cs="Simplified Arabic"/>
          <w:b/>
          <w:bCs/>
          <w:sz w:val="32"/>
          <w:szCs w:val="32"/>
          <w:rtl/>
          <w:lang w:bidi="ar-EG"/>
        </w:rPr>
      </w:pPr>
      <w:r w:rsidRPr="001E74DC">
        <w:rPr>
          <w:rFonts w:ascii="Simplified Arabic" w:hAnsi="Simplified Arabic" w:cs="Simplified Arabic" w:hint="cs"/>
          <w:b/>
          <w:bCs/>
          <w:sz w:val="32"/>
          <w:szCs w:val="32"/>
          <w:rtl/>
          <w:lang w:bidi="ar-EG"/>
        </w:rPr>
        <w:t>إشراف/</w:t>
      </w:r>
      <w:r w:rsidR="00170410">
        <w:rPr>
          <w:rFonts w:ascii="Simplified Arabic" w:hAnsi="Simplified Arabic" w:cs="Simplified Arabic" w:hint="cs"/>
          <w:b/>
          <w:bCs/>
          <w:sz w:val="32"/>
          <w:szCs w:val="32"/>
          <w:rtl/>
          <w:lang w:bidi="ar-EG"/>
        </w:rPr>
        <w:t>الدكتور الفيصل حسن</w:t>
      </w:r>
    </w:p>
    <w:p w14:paraId="22738CC6" w14:textId="77777777" w:rsidR="009125CE" w:rsidRPr="001E74DC" w:rsidRDefault="009125CE" w:rsidP="00A16506">
      <w:pPr>
        <w:spacing w:line="360" w:lineRule="auto"/>
        <w:jc w:val="center"/>
        <w:rPr>
          <w:rFonts w:ascii="Simplified Arabic" w:hAnsi="Simplified Arabic" w:cs="Simplified Arabic"/>
          <w:b/>
          <w:bCs/>
          <w:sz w:val="32"/>
          <w:szCs w:val="32"/>
          <w:rtl/>
          <w:lang w:bidi="ar-EG"/>
        </w:rPr>
      </w:pPr>
    </w:p>
    <w:p w14:paraId="4ABCF5F5" w14:textId="7456C4C6" w:rsidR="00A74F76" w:rsidRPr="001E74DC" w:rsidRDefault="009125CE" w:rsidP="00A16506">
      <w:pPr>
        <w:spacing w:line="360" w:lineRule="auto"/>
        <w:jc w:val="center"/>
        <w:rPr>
          <w:rFonts w:ascii="Simplified Arabic" w:hAnsi="Simplified Arabic" w:cs="Simplified Arabic"/>
          <w:b/>
          <w:bCs/>
          <w:sz w:val="32"/>
          <w:szCs w:val="32"/>
          <w:rtl/>
          <w:lang w:bidi="ar-EG"/>
        </w:rPr>
      </w:pPr>
      <w:r w:rsidRPr="001E74DC">
        <w:rPr>
          <w:rFonts w:ascii="Simplified Arabic" w:hAnsi="Simplified Arabic" w:cs="Simplified Arabic" w:hint="cs"/>
          <w:b/>
          <w:bCs/>
          <w:sz w:val="32"/>
          <w:szCs w:val="32"/>
          <w:rtl/>
          <w:lang w:bidi="ar-EG"/>
        </w:rPr>
        <w:t>العام الدراسي:</w:t>
      </w:r>
    </w:p>
    <w:p w14:paraId="4B8AD37D" w14:textId="11597229" w:rsidR="00D22171" w:rsidRPr="001E74DC" w:rsidRDefault="003C6E9E" w:rsidP="00A16506">
      <w:pPr>
        <w:spacing w:line="360" w:lineRule="auto"/>
        <w:jc w:val="center"/>
        <w:rPr>
          <w:rFonts w:ascii="Simplified Arabic" w:hAnsi="Simplified Arabic" w:cs="Simplified Arabic"/>
          <w:b/>
          <w:bCs/>
          <w:sz w:val="32"/>
          <w:szCs w:val="32"/>
          <w:rtl/>
          <w:lang w:bidi="ar-EG"/>
        </w:rPr>
      </w:pPr>
      <w:r w:rsidRPr="001E74DC">
        <w:rPr>
          <w:rFonts w:ascii="Simplified Arabic" w:hAnsi="Simplified Arabic" w:cs="Simplified Arabic" w:hint="cs"/>
          <w:b/>
          <w:bCs/>
          <w:sz w:val="32"/>
          <w:szCs w:val="32"/>
          <w:rtl/>
          <w:lang w:bidi="ar-EG"/>
        </w:rPr>
        <w:t>2</w:t>
      </w:r>
      <w:r w:rsidR="007723BC" w:rsidRPr="001E74DC">
        <w:rPr>
          <w:rFonts w:ascii="Simplified Arabic" w:hAnsi="Simplified Arabic" w:cs="Simplified Arabic" w:hint="cs"/>
          <w:b/>
          <w:bCs/>
          <w:sz w:val="32"/>
          <w:szCs w:val="32"/>
          <w:rtl/>
          <w:lang w:bidi="ar-EG"/>
        </w:rPr>
        <w:t>025</w:t>
      </w:r>
    </w:p>
    <w:p w14:paraId="25D510D7" w14:textId="77777777" w:rsidR="003B3F2A" w:rsidRPr="001E74DC" w:rsidRDefault="003B3F2A" w:rsidP="00A16506">
      <w:pPr>
        <w:spacing w:line="360" w:lineRule="auto"/>
        <w:jc w:val="center"/>
        <w:rPr>
          <w:rFonts w:ascii="Simplified Arabic" w:hAnsi="Simplified Arabic" w:cs="Simplified Arabic"/>
          <w:b/>
          <w:bCs/>
          <w:sz w:val="32"/>
          <w:szCs w:val="32"/>
          <w:rtl/>
          <w:lang w:bidi="ar-EG"/>
        </w:rPr>
      </w:pPr>
    </w:p>
    <w:p w14:paraId="732FE060" w14:textId="5D303D65" w:rsidR="003B3F2A" w:rsidRPr="001E74DC" w:rsidRDefault="00AB0DE3" w:rsidP="00A16506">
      <w:pPr>
        <w:pStyle w:val="Heading2"/>
        <w:spacing w:before="0" w:after="120" w:line="360" w:lineRule="auto"/>
        <w:rPr>
          <w:rFonts w:ascii="Simplified Arabic" w:eastAsia="Times New Roman" w:hAnsi="Simplified Arabic" w:cs="Simplified Arabic"/>
          <w:color w:val="1B1C1D"/>
          <w:rtl/>
        </w:rPr>
      </w:pPr>
      <w:r w:rsidRPr="001E74DC">
        <w:rPr>
          <w:rFonts w:ascii="Simplified Arabic" w:eastAsia="Times New Roman" w:hAnsi="Simplified Arabic" w:cs="Simplified Arabic" w:hint="cs"/>
          <w:color w:val="1B1C1D"/>
          <w:rtl/>
        </w:rPr>
        <w:lastRenderedPageBreak/>
        <w:t>جدول المحتويات</w:t>
      </w:r>
    </w:p>
    <w:tbl>
      <w:tblPr>
        <w:tblStyle w:val="GridTable4-Accent2"/>
        <w:bidiVisual/>
        <w:tblW w:w="9292" w:type="dxa"/>
        <w:tblLook w:val="04A0" w:firstRow="1" w:lastRow="0" w:firstColumn="1" w:lastColumn="0" w:noHBand="0" w:noVBand="1"/>
      </w:tblPr>
      <w:tblGrid>
        <w:gridCol w:w="8023"/>
        <w:gridCol w:w="1269"/>
      </w:tblGrid>
      <w:tr w:rsidR="00AB0DE3" w:rsidRPr="001E74DC" w14:paraId="05F25BDA" w14:textId="77777777" w:rsidTr="001E74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27E18224" w14:textId="56D68983" w:rsidR="00AB0DE3" w:rsidRPr="001E74DC" w:rsidRDefault="00A16506" w:rsidP="00A16506">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الفصل الاول </w:t>
            </w:r>
          </w:p>
        </w:tc>
        <w:tc>
          <w:tcPr>
            <w:tcW w:w="1269" w:type="dxa"/>
          </w:tcPr>
          <w:p w14:paraId="114A6B95" w14:textId="1B0B3AD0" w:rsidR="00AB0DE3" w:rsidRPr="001E74DC" w:rsidRDefault="00CA4F89"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1</w:t>
            </w:r>
          </w:p>
        </w:tc>
      </w:tr>
      <w:tr w:rsidR="00F104DD" w:rsidRPr="001E74DC" w14:paraId="621C8971"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0785F0D2" w14:textId="0293B2F6" w:rsidR="00F104DD" w:rsidRDefault="00F104DD" w:rsidP="00A16506">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ملخص الدراسة </w:t>
            </w:r>
          </w:p>
        </w:tc>
        <w:tc>
          <w:tcPr>
            <w:tcW w:w="1269" w:type="dxa"/>
          </w:tcPr>
          <w:p w14:paraId="38745639" w14:textId="7745342C" w:rsidR="00F104DD" w:rsidRDefault="00F104DD"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5</w:t>
            </w:r>
          </w:p>
        </w:tc>
      </w:tr>
      <w:tr w:rsidR="00AB0DE3" w:rsidRPr="001E74DC" w14:paraId="634D7BE7"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3DBA6C2C" w14:textId="0E8ACD7A" w:rsidR="00AB0DE3" w:rsidRPr="001E74DC" w:rsidRDefault="00A16506" w:rsidP="00A16506">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مقدمة الدراسة </w:t>
            </w:r>
          </w:p>
        </w:tc>
        <w:tc>
          <w:tcPr>
            <w:tcW w:w="1269" w:type="dxa"/>
          </w:tcPr>
          <w:p w14:paraId="33D4B3BE" w14:textId="34EF6DA7" w:rsidR="00AB0DE3" w:rsidRPr="001E74DC" w:rsidRDefault="00F104DD"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6</w:t>
            </w:r>
          </w:p>
        </w:tc>
      </w:tr>
      <w:tr w:rsidR="00A16506" w:rsidRPr="001E74DC" w14:paraId="44EF547F"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569BC4A4" w14:textId="4F33258D" w:rsidR="00A16506" w:rsidRDefault="00A16506" w:rsidP="00A16506">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مشكلة الدراسة </w:t>
            </w:r>
          </w:p>
        </w:tc>
        <w:tc>
          <w:tcPr>
            <w:tcW w:w="1269" w:type="dxa"/>
          </w:tcPr>
          <w:p w14:paraId="30D3B5B9" w14:textId="41E8B318" w:rsidR="00A16506" w:rsidRPr="001E74DC" w:rsidRDefault="00C52CEA"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8</w:t>
            </w:r>
          </w:p>
        </w:tc>
      </w:tr>
      <w:tr w:rsidR="00A16506" w:rsidRPr="001E74DC" w14:paraId="18B2D5F0"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79449B20" w14:textId="7C1ABEA5" w:rsidR="00A16506" w:rsidRDefault="00A16506" w:rsidP="00A16506">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اهمية الدراسة </w:t>
            </w:r>
          </w:p>
        </w:tc>
        <w:tc>
          <w:tcPr>
            <w:tcW w:w="1269" w:type="dxa"/>
          </w:tcPr>
          <w:p w14:paraId="580025B1" w14:textId="172B7E95" w:rsidR="00A16506" w:rsidRPr="001E74DC" w:rsidRDefault="00C52CEA"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9</w:t>
            </w:r>
          </w:p>
        </w:tc>
      </w:tr>
      <w:tr w:rsidR="00A16506" w:rsidRPr="001E74DC" w14:paraId="2E1FF56F"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2A643B71" w14:textId="2D259FDB" w:rsidR="00A16506" w:rsidRDefault="00A16506" w:rsidP="00A16506">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اهداف الدراسة </w:t>
            </w:r>
          </w:p>
        </w:tc>
        <w:tc>
          <w:tcPr>
            <w:tcW w:w="1269" w:type="dxa"/>
          </w:tcPr>
          <w:p w14:paraId="62493916" w14:textId="78D447D3" w:rsidR="00A16506" w:rsidRPr="001E74DC" w:rsidRDefault="00C52CEA"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10</w:t>
            </w:r>
          </w:p>
        </w:tc>
      </w:tr>
      <w:tr w:rsidR="00A16506" w:rsidRPr="001E74DC" w14:paraId="0D2D688A"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7F379DFA" w14:textId="2412A033" w:rsidR="00A16506" w:rsidRDefault="009C5093" w:rsidP="00A16506">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تسأولات الدراسة </w:t>
            </w:r>
          </w:p>
        </w:tc>
        <w:tc>
          <w:tcPr>
            <w:tcW w:w="1269" w:type="dxa"/>
          </w:tcPr>
          <w:p w14:paraId="13B4765C" w14:textId="68303E59" w:rsidR="00A16506" w:rsidRPr="001E74DC" w:rsidRDefault="00C52CEA"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12</w:t>
            </w:r>
          </w:p>
        </w:tc>
      </w:tr>
      <w:tr w:rsidR="009C5093" w:rsidRPr="001E74DC" w14:paraId="01864189"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45443711" w14:textId="7005C5E9" w:rsidR="009C5093" w:rsidRDefault="009C5093" w:rsidP="00A16506">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فرضيات الدراسة </w:t>
            </w:r>
          </w:p>
        </w:tc>
        <w:tc>
          <w:tcPr>
            <w:tcW w:w="1269" w:type="dxa"/>
          </w:tcPr>
          <w:p w14:paraId="650164D6" w14:textId="04AB242B" w:rsidR="009C5093" w:rsidRPr="001E74DC" w:rsidRDefault="00C52CEA"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14</w:t>
            </w:r>
          </w:p>
        </w:tc>
      </w:tr>
      <w:tr w:rsidR="009C5093" w:rsidRPr="001E74DC" w14:paraId="014A5A57"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2AE7CEE6" w14:textId="7AE698D3" w:rsidR="009C5093" w:rsidRDefault="009C5093" w:rsidP="00A16506">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مصطلحات الدراسة </w:t>
            </w:r>
          </w:p>
        </w:tc>
        <w:tc>
          <w:tcPr>
            <w:tcW w:w="1269" w:type="dxa"/>
          </w:tcPr>
          <w:p w14:paraId="19F9053B" w14:textId="0290D97A" w:rsidR="009C5093" w:rsidRPr="001E74DC" w:rsidRDefault="00D8369A"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17</w:t>
            </w:r>
          </w:p>
        </w:tc>
      </w:tr>
      <w:tr w:rsidR="009C5093" w:rsidRPr="001E74DC" w14:paraId="5139D4F0"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135EDA1B" w14:textId="18DC9EC9" w:rsidR="009C5093" w:rsidRDefault="009C5093" w:rsidP="00A16506">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متغيرات الدراسة </w:t>
            </w:r>
          </w:p>
        </w:tc>
        <w:tc>
          <w:tcPr>
            <w:tcW w:w="1269" w:type="dxa"/>
          </w:tcPr>
          <w:p w14:paraId="38E2007F" w14:textId="5D27AC4D" w:rsidR="009C5093" w:rsidRPr="001E74DC" w:rsidRDefault="00D8369A"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19</w:t>
            </w:r>
          </w:p>
        </w:tc>
      </w:tr>
      <w:tr w:rsidR="009C5093" w:rsidRPr="001E74DC" w14:paraId="0E5A7CA7"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1FAD8AEB" w14:textId="1893738B" w:rsidR="009C5093" w:rsidRDefault="009C5093" w:rsidP="00A16506">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الفصل الثاني </w:t>
            </w:r>
          </w:p>
        </w:tc>
        <w:tc>
          <w:tcPr>
            <w:tcW w:w="1269" w:type="dxa"/>
          </w:tcPr>
          <w:p w14:paraId="5FB71982" w14:textId="4436BF2D" w:rsidR="009C5093" w:rsidRPr="001E74DC" w:rsidRDefault="00066834"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22</w:t>
            </w:r>
          </w:p>
        </w:tc>
      </w:tr>
      <w:tr w:rsidR="004A1168" w:rsidRPr="001E74DC" w14:paraId="119DA32D"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68FBE958" w14:textId="301DBF95" w:rsidR="004A1168" w:rsidRDefault="00606BC2" w:rsidP="00A16506">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الدراسات السابقة </w:t>
            </w:r>
          </w:p>
        </w:tc>
        <w:tc>
          <w:tcPr>
            <w:tcW w:w="1269" w:type="dxa"/>
          </w:tcPr>
          <w:p w14:paraId="2333B46E" w14:textId="071D81E1" w:rsidR="004A1168" w:rsidRPr="001E74DC" w:rsidRDefault="00066834"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23</w:t>
            </w:r>
          </w:p>
        </w:tc>
      </w:tr>
      <w:tr w:rsidR="00606BC2" w:rsidRPr="001E74DC" w14:paraId="07693A71"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0C2D0229" w14:textId="6FF4EA68" w:rsidR="00606BC2" w:rsidRDefault="00606BC2" w:rsidP="00A16506">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الإطار النظري </w:t>
            </w:r>
          </w:p>
        </w:tc>
        <w:tc>
          <w:tcPr>
            <w:tcW w:w="1269" w:type="dxa"/>
          </w:tcPr>
          <w:p w14:paraId="35B8A39B" w14:textId="75393675" w:rsidR="00606BC2" w:rsidRPr="001E74DC" w:rsidRDefault="00066834"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29</w:t>
            </w:r>
          </w:p>
        </w:tc>
      </w:tr>
      <w:tr w:rsidR="00AB0DE3" w:rsidRPr="001E74DC" w14:paraId="354ABA7D"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2E9738BE" w14:textId="531587AE" w:rsidR="00AB0DE3" w:rsidRPr="002C07AA" w:rsidRDefault="008174E6" w:rsidP="002C07AA">
            <w:pPr>
              <w:spacing w:line="360" w:lineRule="auto"/>
              <w:rPr>
                <w:rFonts w:ascii="Simplified Arabic" w:hAnsi="Simplified Arabic" w:cs="Simplified Arabic"/>
                <w:sz w:val="32"/>
                <w:szCs w:val="32"/>
                <w:rtl/>
              </w:rPr>
            </w:pPr>
            <w:r w:rsidRPr="002C07AA">
              <w:rPr>
                <w:rFonts w:ascii="Simplified Arabic" w:hAnsi="Simplified Arabic" w:cs="Simplified Arabic" w:hint="cs"/>
                <w:sz w:val="32"/>
                <w:szCs w:val="32"/>
                <w:rtl/>
              </w:rPr>
              <w:t>مفهوم إدارة الموارد البشرية وأهميتها في الشركات الناشئة:</w:t>
            </w:r>
          </w:p>
        </w:tc>
        <w:tc>
          <w:tcPr>
            <w:tcW w:w="1269" w:type="dxa"/>
          </w:tcPr>
          <w:p w14:paraId="7A68AA1C" w14:textId="59D4DAA1" w:rsidR="00AB0DE3" w:rsidRPr="001E74DC" w:rsidRDefault="00066834"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31</w:t>
            </w:r>
          </w:p>
        </w:tc>
      </w:tr>
      <w:tr w:rsidR="008174E6" w:rsidRPr="001E74DC" w14:paraId="66CD25D4"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6ED6E84F" w14:textId="63A63EF9" w:rsidR="008174E6" w:rsidRPr="008174E6" w:rsidRDefault="008174E6" w:rsidP="008174E6">
            <w:pPr>
              <w:spacing w:line="360" w:lineRule="auto"/>
              <w:rPr>
                <w:rFonts w:ascii="Simplified Arabic" w:hAnsi="Simplified Arabic" w:cs="Simplified Arabic"/>
                <w:sz w:val="32"/>
                <w:szCs w:val="32"/>
                <w:rtl/>
              </w:rPr>
            </w:pPr>
            <w:r w:rsidRPr="008174E6">
              <w:rPr>
                <w:rFonts w:ascii="Simplified Arabic" w:hAnsi="Simplified Arabic" w:cs="Simplified Arabic" w:hint="cs"/>
                <w:sz w:val="32"/>
                <w:szCs w:val="32"/>
                <w:rtl/>
              </w:rPr>
              <w:t>نظريات إدارة الموارد البشرية:</w:t>
            </w:r>
          </w:p>
        </w:tc>
        <w:tc>
          <w:tcPr>
            <w:tcW w:w="1269" w:type="dxa"/>
          </w:tcPr>
          <w:p w14:paraId="459B02F4" w14:textId="45BE8374" w:rsidR="008174E6" w:rsidRPr="001E74DC" w:rsidRDefault="00817EEA"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36</w:t>
            </w:r>
          </w:p>
        </w:tc>
      </w:tr>
      <w:tr w:rsidR="008174E6" w:rsidRPr="001E74DC" w14:paraId="6ACBB2E1"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681C9E24" w14:textId="747E2E5D" w:rsidR="008174E6" w:rsidRPr="002C07AA" w:rsidRDefault="008174E6" w:rsidP="002C07AA">
            <w:pPr>
              <w:spacing w:line="360" w:lineRule="auto"/>
              <w:rPr>
                <w:rFonts w:ascii="Simplified Arabic" w:hAnsi="Simplified Arabic" w:cs="Simplified Arabic"/>
                <w:sz w:val="32"/>
                <w:szCs w:val="32"/>
                <w:rtl/>
              </w:rPr>
            </w:pPr>
            <w:r w:rsidRPr="002C07AA">
              <w:rPr>
                <w:rFonts w:ascii="Simplified Arabic" w:hAnsi="Simplified Arabic" w:cs="Simplified Arabic" w:hint="cs"/>
                <w:sz w:val="32"/>
                <w:szCs w:val="32"/>
                <w:rtl/>
              </w:rPr>
              <w:t>ممارسات إدارة الموارد البشرية وتأثيرها على الأداء التنظيمي:</w:t>
            </w:r>
          </w:p>
        </w:tc>
        <w:tc>
          <w:tcPr>
            <w:tcW w:w="1269" w:type="dxa"/>
          </w:tcPr>
          <w:p w14:paraId="2CEBBD58" w14:textId="18C89285" w:rsidR="008174E6" w:rsidRPr="001E74DC" w:rsidRDefault="00817EEA"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40</w:t>
            </w:r>
          </w:p>
        </w:tc>
      </w:tr>
      <w:tr w:rsidR="008174E6" w:rsidRPr="001E74DC" w14:paraId="780CB541"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20AB7610" w14:textId="6BDA35CD" w:rsidR="008174E6" w:rsidRPr="008174E6" w:rsidRDefault="008174E6" w:rsidP="008174E6">
            <w:pPr>
              <w:spacing w:line="360" w:lineRule="auto"/>
              <w:rPr>
                <w:rFonts w:ascii="Simplified Arabic" w:hAnsi="Simplified Arabic" w:cs="Simplified Arabic"/>
                <w:sz w:val="32"/>
                <w:szCs w:val="32"/>
                <w:rtl/>
              </w:rPr>
            </w:pPr>
            <w:r w:rsidRPr="008174E6">
              <w:rPr>
                <w:rFonts w:ascii="Simplified Arabic" w:hAnsi="Simplified Arabic" w:cs="Simplified Arabic" w:hint="cs"/>
                <w:sz w:val="32"/>
                <w:szCs w:val="32"/>
                <w:rtl/>
              </w:rPr>
              <w:lastRenderedPageBreak/>
              <w:t>مفهوم الأداء التنظيمي ومؤشراته:</w:t>
            </w:r>
          </w:p>
        </w:tc>
        <w:tc>
          <w:tcPr>
            <w:tcW w:w="1269" w:type="dxa"/>
          </w:tcPr>
          <w:p w14:paraId="6CDD121C" w14:textId="2CC0CE97" w:rsidR="008174E6" w:rsidRPr="001E74DC" w:rsidRDefault="00997CE3"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43</w:t>
            </w:r>
          </w:p>
        </w:tc>
      </w:tr>
      <w:tr w:rsidR="008174E6" w:rsidRPr="001E74DC" w14:paraId="65B96C2B"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67EA0C8F" w14:textId="088192B5" w:rsidR="008174E6" w:rsidRPr="002C07AA" w:rsidRDefault="00432204" w:rsidP="002C07AA">
            <w:pPr>
              <w:spacing w:line="360" w:lineRule="auto"/>
              <w:rPr>
                <w:rFonts w:ascii="Simplified Arabic" w:hAnsi="Simplified Arabic" w:cs="Simplified Arabic"/>
                <w:sz w:val="32"/>
                <w:szCs w:val="32"/>
                <w:rtl/>
              </w:rPr>
            </w:pPr>
            <w:r w:rsidRPr="002C07AA">
              <w:rPr>
                <w:rFonts w:ascii="Simplified Arabic" w:hAnsi="Simplified Arabic" w:cs="Simplified Arabic" w:hint="cs"/>
                <w:sz w:val="32"/>
                <w:szCs w:val="32"/>
                <w:rtl/>
              </w:rPr>
              <w:t>العلاقة بين إدارة الموارد البشرية والأداء التنظيمي:</w:t>
            </w:r>
          </w:p>
        </w:tc>
        <w:tc>
          <w:tcPr>
            <w:tcW w:w="1269" w:type="dxa"/>
          </w:tcPr>
          <w:p w14:paraId="18F0B76C" w14:textId="68457258" w:rsidR="008174E6" w:rsidRPr="001E74DC" w:rsidRDefault="00997CE3"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47</w:t>
            </w:r>
          </w:p>
        </w:tc>
      </w:tr>
      <w:tr w:rsidR="00823EDB" w:rsidRPr="001E74DC" w14:paraId="03F28D04"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6FF8C03C" w14:textId="62150665" w:rsidR="00823EDB" w:rsidRPr="002C07AA" w:rsidRDefault="002C07AA" w:rsidP="002C07AA">
            <w:pPr>
              <w:spacing w:line="360" w:lineRule="auto"/>
              <w:rPr>
                <w:rFonts w:ascii="Simplified Arabic" w:hAnsi="Simplified Arabic" w:cs="Simplified Arabic"/>
                <w:sz w:val="32"/>
                <w:szCs w:val="32"/>
                <w:rtl/>
              </w:rPr>
            </w:pPr>
            <w:r w:rsidRPr="002C07AA">
              <w:rPr>
                <w:rFonts w:ascii="Simplified Arabic" w:hAnsi="Simplified Arabic" w:cs="Simplified Arabic" w:hint="cs"/>
                <w:sz w:val="32"/>
                <w:szCs w:val="32"/>
                <w:rtl/>
              </w:rPr>
              <w:t>الشركات الناشئة وخصائصها:</w:t>
            </w:r>
          </w:p>
        </w:tc>
        <w:tc>
          <w:tcPr>
            <w:tcW w:w="1269" w:type="dxa"/>
          </w:tcPr>
          <w:p w14:paraId="34F3B1A3" w14:textId="047F08AA" w:rsidR="00823EDB" w:rsidRPr="001E74DC" w:rsidRDefault="00997CE3"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50</w:t>
            </w:r>
          </w:p>
        </w:tc>
      </w:tr>
      <w:tr w:rsidR="002C07AA" w:rsidRPr="001E74DC" w14:paraId="52410B89"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02EEF59B" w14:textId="3A063068" w:rsidR="002C07AA" w:rsidRPr="002C07AA" w:rsidRDefault="002C07AA" w:rsidP="002C07AA">
            <w:pPr>
              <w:spacing w:line="360" w:lineRule="auto"/>
              <w:rPr>
                <w:rFonts w:ascii="Simplified Arabic" w:hAnsi="Simplified Arabic" w:cs="Simplified Arabic"/>
                <w:sz w:val="32"/>
                <w:szCs w:val="32"/>
                <w:rtl/>
              </w:rPr>
            </w:pPr>
            <w:r w:rsidRPr="002C07AA">
              <w:rPr>
                <w:rFonts w:ascii="Simplified Arabic" w:hAnsi="Simplified Arabic" w:cs="Simplified Arabic" w:hint="cs"/>
                <w:sz w:val="32"/>
                <w:szCs w:val="32"/>
                <w:rtl/>
              </w:rPr>
              <w:t>إدارة الموارد البشرية في الشركات الناشئة:</w:t>
            </w:r>
          </w:p>
        </w:tc>
        <w:tc>
          <w:tcPr>
            <w:tcW w:w="1269" w:type="dxa"/>
          </w:tcPr>
          <w:p w14:paraId="2450FE85" w14:textId="2BF3F515" w:rsidR="002C07AA" w:rsidRPr="001E74DC" w:rsidRDefault="00990A2E"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54</w:t>
            </w:r>
          </w:p>
        </w:tc>
      </w:tr>
      <w:tr w:rsidR="002C07AA" w:rsidRPr="001E74DC" w14:paraId="6A9398A4"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3B44E9ED" w14:textId="1AFB98FF" w:rsidR="002C07AA" w:rsidRPr="000F5C47" w:rsidRDefault="000F5C47" w:rsidP="000F5C47">
            <w:pPr>
              <w:spacing w:line="360" w:lineRule="auto"/>
              <w:rPr>
                <w:rFonts w:ascii="Simplified Arabic" w:hAnsi="Simplified Arabic" w:cs="Simplified Arabic"/>
                <w:sz w:val="32"/>
                <w:szCs w:val="32"/>
                <w:rtl/>
              </w:rPr>
            </w:pPr>
            <w:r w:rsidRPr="000F5C47">
              <w:rPr>
                <w:rFonts w:ascii="Simplified Arabic" w:hAnsi="Simplified Arabic" w:cs="Simplified Arabic" w:hint="cs"/>
                <w:sz w:val="32"/>
                <w:szCs w:val="32"/>
                <w:rtl/>
              </w:rPr>
              <w:t>دور إدارة الموارد البشرية في تحقيق الميزة التنافسية للشركات الناشئة:</w:t>
            </w:r>
          </w:p>
        </w:tc>
        <w:tc>
          <w:tcPr>
            <w:tcW w:w="1269" w:type="dxa"/>
          </w:tcPr>
          <w:p w14:paraId="5DCF08DB" w14:textId="382F3909" w:rsidR="002C07AA" w:rsidRPr="001E74DC" w:rsidRDefault="00990A2E"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56</w:t>
            </w:r>
          </w:p>
        </w:tc>
      </w:tr>
      <w:tr w:rsidR="000F5C47" w:rsidRPr="001E74DC" w14:paraId="45A14BBD"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5900B385" w14:textId="4B12DA00" w:rsidR="000F5C47" w:rsidRPr="000F5C47" w:rsidRDefault="000F5C47" w:rsidP="000F5C47">
            <w:pPr>
              <w:spacing w:line="360" w:lineRule="auto"/>
              <w:rPr>
                <w:rFonts w:ascii="Simplified Arabic" w:hAnsi="Simplified Arabic" w:cs="Simplified Arabic"/>
                <w:sz w:val="32"/>
                <w:szCs w:val="32"/>
                <w:rtl/>
              </w:rPr>
            </w:pPr>
            <w:r w:rsidRPr="000F5C47">
              <w:rPr>
                <w:rFonts w:ascii="Simplified Arabic" w:hAnsi="Simplified Arabic" w:cs="Simplified Arabic" w:hint="cs"/>
                <w:sz w:val="32"/>
                <w:szCs w:val="32"/>
                <w:rtl/>
              </w:rPr>
              <w:t>نماذج وتجارب ناجحة في إدارة الموارد البشرية في الشركات الناشئة:</w:t>
            </w:r>
          </w:p>
        </w:tc>
        <w:tc>
          <w:tcPr>
            <w:tcW w:w="1269" w:type="dxa"/>
          </w:tcPr>
          <w:p w14:paraId="0AF3CA37" w14:textId="0A987B7F" w:rsidR="000F5C47" w:rsidRPr="001E74DC" w:rsidRDefault="00990A2E"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57</w:t>
            </w:r>
          </w:p>
        </w:tc>
      </w:tr>
      <w:tr w:rsidR="000F5C47" w:rsidRPr="001E74DC" w14:paraId="0746B124"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3EE75869" w14:textId="6EC735D6" w:rsidR="000F5C47" w:rsidRPr="000F5C47" w:rsidRDefault="000F5C47" w:rsidP="000F5C47">
            <w:p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الخاتمة </w:t>
            </w:r>
          </w:p>
        </w:tc>
        <w:tc>
          <w:tcPr>
            <w:tcW w:w="1269" w:type="dxa"/>
          </w:tcPr>
          <w:p w14:paraId="4C3779C1" w14:textId="7F44C537" w:rsidR="000F5C47" w:rsidRPr="001E74DC" w:rsidRDefault="007A455B"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59</w:t>
            </w:r>
          </w:p>
        </w:tc>
      </w:tr>
      <w:tr w:rsidR="000F5C47" w:rsidRPr="001E74DC" w14:paraId="02BE1227"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74ADBB7B" w14:textId="67CAD094" w:rsidR="000F5C47" w:rsidRDefault="000F5C47" w:rsidP="000F5C47">
            <w:p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الفصل الثالث </w:t>
            </w:r>
          </w:p>
        </w:tc>
        <w:tc>
          <w:tcPr>
            <w:tcW w:w="1269" w:type="dxa"/>
          </w:tcPr>
          <w:p w14:paraId="47FE52DF" w14:textId="480CFD33" w:rsidR="000F5C47" w:rsidRPr="001E74DC" w:rsidRDefault="007A455B"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60</w:t>
            </w:r>
          </w:p>
        </w:tc>
      </w:tr>
      <w:tr w:rsidR="000F5C47" w:rsidRPr="001E74DC" w14:paraId="7C3014C0"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72449974" w14:textId="5FC48E63" w:rsidR="000F5C47" w:rsidRDefault="007C2DDF" w:rsidP="000F5C47">
            <w:p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منهجية الدراسة </w:t>
            </w:r>
          </w:p>
        </w:tc>
        <w:tc>
          <w:tcPr>
            <w:tcW w:w="1269" w:type="dxa"/>
          </w:tcPr>
          <w:p w14:paraId="4CBFFBEA" w14:textId="18722807" w:rsidR="000F5C47" w:rsidRPr="001E74DC" w:rsidRDefault="008C5119"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61</w:t>
            </w:r>
          </w:p>
        </w:tc>
      </w:tr>
      <w:tr w:rsidR="007C2DDF" w:rsidRPr="001E74DC" w14:paraId="0546D862"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20481236" w14:textId="7C4F1594" w:rsidR="007C2DDF" w:rsidRDefault="007C2DDF" w:rsidP="000F5C47">
            <w:p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مجتمع الدراسة </w:t>
            </w:r>
          </w:p>
        </w:tc>
        <w:tc>
          <w:tcPr>
            <w:tcW w:w="1269" w:type="dxa"/>
          </w:tcPr>
          <w:p w14:paraId="07EF601C" w14:textId="4A0F00FD" w:rsidR="007C2DDF" w:rsidRPr="001E74DC" w:rsidRDefault="008C5119"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61</w:t>
            </w:r>
          </w:p>
        </w:tc>
      </w:tr>
      <w:tr w:rsidR="007C2DDF" w:rsidRPr="001E74DC" w14:paraId="7E27F33D"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14E3EE29" w14:textId="66FFA357" w:rsidR="007C2DDF" w:rsidRDefault="007C2DDF" w:rsidP="000F5C47">
            <w:p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أدوات جمع البيانات </w:t>
            </w:r>
          </w:p>
        </w:tc>
        <w:tc>
          <w:tcPr>
            <w:tcW w:w="1269" w:type="dxa"/>
          </w:tcPr>
          <w:p w14:paraId="07345831" w14:textId="3F955FF0" w:rsidR="007C2DDF" w:rsidRPr="001E74DC" w:rsidRDefault="008C5119"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62</w:t>
            </w:r>
          </w:p>
        </w:tc>
      </w:tr>
      <w:tr w:rsidR="007C2DDF" w:rsidRPr="001E74DC" w14:paraId="359D2E66"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2373A7CB" w14:textId="7C588E0F" w:rsidR="007C2DDF" w:rsidRDefault="00942A58" w:rsidP="000F5C47">
            <w:p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حدود الدراسة </w:t>
            </w:r>
          </w:p>
        </w:tc>
        <w:tc>
          <w:tcPr>
            <w:tcW w:w="1269" w:type="dxa"/>
          </w:tcPr>
          <w:p w14:paraId="26F8E606" w14:textId="4EFB250F" w:rsidR="007C2DDF" w:rsidRPr="001E74DC" w:rsidRDefault="008C5119"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63</w:t>
            </w:r>
          </w:p>
        </w:tc>
      </w:tr>
      <w:tr w:rsidR="00942A58" w:rsidRPr="001E74DC" w14:paraId="6208D3C0"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20923221" w14:textId="353E74A0" w:rsidR="00942A58" w:rsidRDefault="00942A58" w:rsidP="000F5C47">
            <w:p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الاستبيان </w:t>
            </w:r>
          </w:p>
        </w:tc>
        <w:tc>
          <w:tcPr>
            <w:tcW w:w="1269" w:type="dxa"/>
          </w:tcPr>
          <w:p w14:paraId="2399E592" w14:textId="37D07347" w:rsidR="00942A58" w:rsidRPr="001E74DC" w:rsidRDefault="008C5119"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64</w:t>
            </w:r>
          </w:p>
        </w:tc>
      </w:tr>
      <w:tr w:rsidR="00942A58" w:rsidRPr="001E74DC" w14:paraId="6C32A5B7"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2034A925" w14:textId="511E5E37" w:rsidR="00942A58" w:rsidRDefault="00942A58" w:rsidP="000F5C47">
            <w:p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الفصل الرابع </w:t>
            </w:r>
          </w:p>
        </w:tc>
        <w:tc>
          <w:tcPr>
            <w:tcW w:w="1269" w:type="dxa"/>
          </w:tcPr>
          <w:p w14:paraId="1F49C5B6" w14:textId="3C376759" w:rsidR="00942A58" w:rsidRPr="001E74DC" w:rsidRDefault="0040343B"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68</w:t>
            </w:r>
          </w:p>
        </w:tc>
      </w:tr>
      <w:tr w:rsidR="00942A58" w:rsidRPr="001E74DC" w14:paraId="07598771"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425AF91D" w14:textId="28DD4622" w:rsidR="00942A58" w:rsidRDefault="00942A58" w:rsidP="000F5C47">
            <w:p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التحليل الاحصائي </w:t>
            </w:r>
          </w:p>
        </w:tc>
        <w:tc>
          <w:tcPr>
            <w:tcW w:w="1269" w:type="dxa"/>
          </w:tcPr>
          <w:p w14:paraId="3713A2CE" w14:textId="77F5FA85" w:rsidR="00942A58" w:rsidRPr="001E74DC" w:rsidRDefault="00653367"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69</w:t>
            </w:r>
          </w:p>
        </w:tc>
      </w:tr>
      <w:tr w:rsidR="00942A58" w:rsidRPr="001E74DC" w14:paraId="2417174E"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303C83E0" w14:textId="414DE310" w:rsidR="00942A58" w:rsidRDefault="00942A58" w:rsidP="000F5C47">
            <w:p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النتائج </w:t>
            </w:r>
          </w:p>
        </w:tc>
        <w:tc>
          <w:tcPr>
            <w:tcW w:w="1269" w:type="dxa"/>
          </w:tcPr>
          <w:p w14:paraId="1C9BE7C4" w14:textId="458AD8DB" w:rsidR="00653367" w:rsidRPr="001E74DC" w:rsidRDefault="00653367"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76</w:t>
            </w:r>
          </w:p>
        </w:tc>
      </w:tr>
      <w:tr w:rsidR="00942A58" w:rsidRPr="001E74DC" w14:paraId="49638160"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30DB171E" w14:textId="421EF199" w:rsidR="00942A58" w:rsidRDefault="00942A58" w:rsidP="000F5C47">
            <w:p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التوصيات </w:t>
            </w:r>
          </w:p>
        </w:tc>
        <w:tc>
          <w:tcPr>
            <w:tcW w:w="1269" w:type="dxa"/>
          </w:tcPr>
          <w:p w14:paraId="6012B981" w14:textId="04CA7AA7" w:rsidR="00942A58" w:rsidRPr="001E74DC" w:rsidRDefault="00653367"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79</w:t>
            </w:r>
          </w:p>
        </w:tc>
      </w:tr>
      <w:tr w:rsidR="00942A58" w:rsidRPr="001E74DC" w14:paraId="5058BA19"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16F3D092" w14:textId="6FE414B0" w:rsidR="00942A58" w:rsidRDefault="00FF0CD3" w:rsidP="000F5C47">
            <w:p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lastRenderedPageBreak/>
              <w:t xml:space="preserve">المراجع </w:t>
            </w:r>
          </w:p>
        </w:tc>
        <w:tc>
          <w:tcPr>
            <w:tcW w:w="1269" w:type="dxa"/>
          </w:tcPr>
          <w:p w14:paraId="22952FD5" w14:textId="47A1EA18" w:rsidR="00942A58" w:rsidRPr="001E74DC" w:rsidRDefault="00653367"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81</w:t>
            </w:r>
          </w:p>
        </w:tc>
      </w:tr>
      <w:tr w:rsidR="00FF0CD3" w:rsidRPr="001E74DC" w14:paraId="2E662803" w14:textId="77777777" w:rsidTr="001E74DC">
        <w:tc>
          <w:tcPr>
            <w:cnfStyle w:val="001000000000" w:firstRow="0" w:lastRow="0" w:firstColumn="1" w:lastColumn="0" w:oddVBand="0" w:evenVBand="0" w:oddHBand="0" w:evenHBand="0" w:firstRowFirstColumn="0" w:firstRowLastColumn="0" w:lastRowFirstColumn="0" w:lastRowLastColumn="0"/>
            <w:tcW w:w="8023" w:type="dxa"/>
          </w:tcPr>
          <w:p w14:paraId="52AB3E21" w14:textId="3568DD57" w:rsidR="00FF0CD3" w:rsidRDefault="00FF0CD3" w:rsidP="000F5C47">
            <w:p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الملخص </w:t>
            </w:r>
          </w:p>
        </w:tc>
        <w:tc>
          <w:tcPr>
            <w:tcW w:w="1269" w:type="dxa"/>
          </w:tcPr>
          <w:p w14:paraId="0E7B61DE" w14:textId="24533F0D" w:rsidR="00FF0CD3" w:rsidRPr="001E74DC" w:rsidRDefault="009A4A66"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91</w:t>
            </w:r>
          </w:p>
        </w:tc>
      </w:tr>
      <w:tr w:rsidR="00FF0CD3" w:rsidRPr="001E74DC" w14:paraId="1BA98A75" w14:textId="77777777" w:rsidTr="001E7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42B07E1B" w14:textId="187075A3" w:rsidR="00FF0CD3" w:rsidRDefault="00FF0CD3" w:rsidP="000F5C47">
            <w:p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الملاحق </w:t>
            </w:r>
          </w:p>
        </w:tc>
        <w:tc>
          <w:tcPr>
            <w:tcW w:w="1269" w:type="dxa"/>
          </w:tcPr>
          <w:p w14:paraId="07E29CE4" w14:textId="18C1D181" w:rsidR="00FF0CD3" w:rsidRPr="001E74DC" w:rsidRDefault="009A4A66"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92</w:t>
            </w:r>
          </w:p>
        </w:tc>
      </w:tr>
    </w:tbl>
    <w:p w14:paraId="69D2BF17" w14:textId="77777777" w:rsidR="00AB0DE3" w:rsidRPr="001E74DC" w:rsidRDefault="00AB0DE3" w:rsidP="00A16506">
      <w:pPr>
        <w:spacing w:line="360" w:lineRule="auto"/>
        <w:rPr>
          <w:rFonts w:ascii="Simplified Arabic" w:hAnsi="Simplified Arabic" w:cs="Simplified Arabic"/>
          <w:sz w:val="32"/>
          <w:szCs w:val="32"/>
          <w:rtl/>
        </w:rPr>
      </w:pPr>
    </w:p>
    <w:p w14:paraId="6E9FFCF1" w14:textId="77777777" w:rsidR="003B3F2A" w:rsidRPr="001E74DC" w:rsidRDefault="003B3F2A" w:rsidP="00A16506">
      <w:pPr>
        <w:pStyle w:val="Heading2"/>
        <w:spacing w:before="0" w:after="120" w:line="360" w:lineRule="auto"/>
        <w:rPr>
          <w:rFonts w:ascii="Simplified Arabic" w:eastAsia="Times New Roman" w:hAnsi="Simplified Arabic" w:cs="Simplified Arabic"/>
          <w:color w:val="1B1C1D"/>
          <w:rtl/>
        </w:rPr>
      </w:pPr>
    </w:p>
    <w:p w14:paraId="42264C3A" w14:textId="77777777" w:rsidR="003B3F2A" w:rsidRPr="001E74DC" w:rsidRDefault="003B3F2A" w:rsidP="00A16506">
      <w:pPr>
        <w:pStyle w:val="Heading2"/>
        <w:spacing w:before="0" w:after="120" w:line="360" w:lineRule="auto"/>
        <w:rPr>
          <w:rFonts w:ascii="Simplified Arabic" w:eastAsia="Times New Roman" w:hAnsi="Simplified Arabic" w:cs="Simplified Arabic"/>
          <w:color w:val="1B1C1D"/>
          <w:rtl/>
        </w:rPr>
      </w:pPr>
    </w:p>
    <w:p w14:paraId="0DB27592" w14:textId="77777777" w:rsidR="003B3F2A" w:rsidRPr="001E74DC" w:rsidRDefault="003B3F2A" w:rsidP="00A16506">
      <w:pPr>
        <w:pStyle w:val="Heading2"/>
        <w:spacing w:before="0" w:after="120" w:line="360" w:lineRule="auto"/>
        <w:rPr>
          <w:rFonts w:ascii="Simplified Arabic" w:eastAsia="Times New Roman" w:hAnsi="Simplified Arabic" w:cs="Simplified Arabic"/>
          <w:color w:val="1B1C1D"/>
          <w:rtl/>
        </w:rPr>
      </w:pPr>
    </w:p>
    <w:p w14:paraId="6712C482" w14:textId="77777777" w:rsidR="003B3F2A" w:rsidRPr="001E74DC" w:rsidRDefault="003B3F2A" w:rsidP="00A16506">
      <w:pPr>
        <w:pStyle w:val="Heading2"/>
        <w:spacing w:before="0" w:after="120" w:line="360" w:lineRule="auto"/>
        <w:rPr>
          <w:rFonts w:ascii="Simplified Arabic" w:eastAsia="Times New Roman" w:hAnsi="Simplified Arabic" w:cs="Simplified Arabic"/>
          <w:color w:val="1B1C1D"/>
          <w:rtl/>
        </w:rPr>
      </w:pPr>
    </w:p>
    <w:p w14:paraId="78D71E27" w14:textId="77777777" w:rsidR="003B3F2A" w:rsidRDefault="003B3F2A" w:rsidP="00A16506">
      <w:pPr>
        <w:pStyle w:val="Heading2"/>
        <w:spacing w:before="0" w:after="120" w:line="360" w:lineRule="auto"/>
        <w:rPr>
          <w:rFonts w:ascii="Simplified Arabic" w:eastAsia="Times New Roman" w:hAnsi="Simplified Arabic" w:cs="Simplified Arabic"/>
          <w:color w:val="1B1C1D"/>
          <w:rtl/>
        </w:rPr>
      </w:pPr>
    </w:p>
    <w:p w14:paraId="3287D4B1" w14:textId="77777777" w:rsidR="00362081" w:rsidRDefault="00362081" w:rsidP="00362081">
      <w:pPr>
        <w:rPr>
          <w:rtl/>
        </w:rPr>
      </w:pPr>
    </w:p>
    <w:p w14:paraId="6C7C9C48" w14:textId="77777777" w:rsidR="00362081" w:rsidRDefault="00362081" w:rsidP="00362081">
      <w:pPr>
        <w:rPr>
          <w:rtl/>
        </w:rPr>
      </w:pPr>
    </w:p>
    <w:p w14:paraId="06BE52A6" w14:textId="77777777" w:rsidR="00362081" w:rsidRDefault="00362081" w:rsidP="00362081">
      <w:pPr>
        <w:rPr>
          <w:rtl/>
        </w:rPr>
      </w:pPr>
    </w:p>
    <w:p w14:paraId="0668012B" w14:textId="77777777" w:rsidR="00362081" w:rsidRDefault="00362081" w:rsidP="00362081">
      <w:pPr>
        <w:rPr>
          <w:rtl/>
        </w:rPr>
      </w:pPr>
    </w:p>
    <w:p w14:paraId="5AAECACF" w14:textId="77777777" w:rsidR="00362081" w:rsidRDefault="00362081" w:rsidP="00362081">
      <w:pPr>
        <w:rPr>
          <w:rtl/>
        </w:rPr>
      </w:pPr>
    </w:p>
    <w:p w14:paraId="0DF72FFD" w14:textId="77777777" w:rsidR="00362081" w:rsidRDefault="00362081" w:rsidP="00362081">
      <w:pPr>
        <w:rPr>
          <w:rtl/>
        </w:rPr>
      </w:pPr>
    </w:p>
    <w:p w14:paraId="52C220A8" w14:textId="77777777" w:rsidR="003B3F2A" w:rsidRPr="001E74DC" w:rsidRDefault="003B3F2A" w:rsidP="00A16506">
      <w:pPr>
        <w:pStyle w:val="Heading2"/>
        <w:spacing w:before="0" w:after="120" w:line="360" w:lineRule="auto"/>
        <w:rPr>
          <w:rFonts w:ascii="Simplified Arabic" w:eastAsia="Times New Roman" w:hAnsi="Simplified Arabic" w:cs="Simplified Arabic"/>
          <w:color w:val="1B1C1D"/>
          <w:rtl/>
        </w:rPr>
      </w:pPr>
    </w:p>
    <w:p w14:paraId="2D69D827" w14:textId="6FACC9AF" w:rsidR="003B3F2A" w:rsidRPr="001E74DC" w:rsidRDefault="003B3F2A" w:rsidP="00A16506">
      <w:pPr>
        <w:pStyle w:val="Heading2"/>
        <w:spacing w:before="0" w:after="120" w:line="360" w:lineRule="auto"/>
        <w:rPr>
          <w:rFonts w:ascii="Simplified Arabic" w:eastAsia="Times New Roman" w:hAnsi="Simplified Arabic" w:cs="Simplified Arabic"/>
          <w:color w:val="1B1C1D"/>
          <w:kern w:val="0"/>
          <w14:ligatures w14:val="none"/>
        </w:rPr>
      </w:pPr>
      <w:r w:rsidRPr="001E74DC">
        <w:rPr>
          <w:rFonts w:ascii="Simplified Arabic" w:eastAsia="Times New Roman" w:hAnsi="Simplified Arabic" w:cs="Simplified Arabic" w:hint="cs"/>
          <w:color w:val="1B1C1D"/>
          <w:rtl/>
        </w:rPr>
        <w:t xml:space="preserve">ملخص الدراسة </w:t>
      </w:r>
    </w:p>
    <w:p w14:paraId="50960E5C" w14:textId="77777777" w:rsidR="003B3F2A" w:rsidRPr="001E74DC" w:rsidRDefault="003B3F2A" w:rsidP="00A16506">
      <w:pPr>
        <w:pStyle w:val="Footer"/>
        <w:spacing w:after="240" w:line="360" w:lineRule="auto"/>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 xml:space="preserve">هدفت الدراسة إلى تحليل ممارسات إدارة الموارد البشرية والأداء التنظيمي في الشركات الناشئة، بالإضافة إلى تحديد العلاقة بينهما. وقد شملت الدراسة ثلاثة أقسام </w:t>
      </w:r>
      <w:r w:rsidRPr="001E74DC">
        <w:rPr>
          <w:rFonts w:ascii="Simplified Arabic" w:hAnsi="Simplified Arabic" w:cs="Simplified Arabic" w:hint="cs"/>
          <w:color w:val="1B1C1D"/>
          <w:sz w:val="32"/>
          <w:szCs w:val="32"/>
          <w:rtl/>
        </w:rPr>
        <w:lastRenderedPageBreak/>
        <w:t>رئيسية: البيانات الديموغرافية للشركات، ممارسات إدارة الموارد البشرية، والأداء التنظيمي.</w:t>
      </w:r>
    </w:p>
    <w:p w14:paraId="27B1B01F" w14:textId="77777777" w:rsidR="003B3F2A" w:rsidRPr="001E74DC" w:rsidRDefault="003B3F2A" w:rsidP="00A16506">
      <w:pPr>
        <w:pStyle w:val="Footer"/>
        <w:spacing w:after="240" w:line="360" w:lineRule="auto"/>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أظهرت النتائج أن غالبية الشركات المشاركة هي شركات صغيرة ومتوسطة الحجم، وتتوزع بين مختلف أنواع الأنشطة، مع تركيز نسبي على قطاع تقنية المعلومات. فيما يتعلق بممارسات إدارة الموارد البشرية، تبين أن معظم الشركات لديها خطط استراتيجية للموارد البشرية، ولكن أقل من نصفها يقوم بتحديثها بانتظام. كما أن معظم الشركات تعتمد على أساليب توظيف مبتكرة وتهتم بتنوع الموظفين، ولكن أقل من نصفها يقوم بتقييم فعالية البرامج التدريبية.</w:t>
      </w:r>
    </w:p>
    <w:p w14:paraId="66BE60CA" w14:textId="77777777" w:rsidR="003B3F2A" w:rsidRPr="001E74DC" w:rsidRDefault="003B3F2A" w:rsidP="00A16506">
      <w:pPr>
        <w:pStyle w:val="Footer"/>
        <w:spacing w:after="240" w:line="360" w:lineRule="auto"/>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أما بالنسبة للأداء التنظيمي، فقد أظهرت النتائج أن معظم الشركات تشهد نموًا في الإنتاجية، ولكن أقل من نصفها يحقق أرباحًا مستدامة. كما أن معظم الشركات تشجع على الابتكار وتحصل على تعليقات إيجابية من العملاء، ولكن أقل من ثلاثة أرباع الموظفين يشعرون بالانتماء والولاء للشركة.</w:t>
      </w:r>
    </w:p>
    <w:p w14:paraId="309402D2" w14:textId="77777777" w:rsidR="003B3F2A" w:rsidRPr="001E74DC" w:rsidRDefault="003B3F2A" w:rsidP="00A16506">
      <w:pPr>
        <w:pStyle w:val="Footer"/>
        <w:spacing w:after="240" w:line="360" w:lineRule="auto"/>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بشكل عام، تشير الدراسة إلى وجود تباين في ممارسات إدارة الموارد البشرية والأداء التنظيمي بين الشركات الناشئة. كما تسلط الضوء على أهمية تطوير ممارسات إدارة موارد بشرية فعالة لتحسين الأداء التنظيمي في هذه الشركات.</w:t>
      </w:r>
    </w:p>
    <w:p w14:paraId="1841BFDA" w14:textId="77777777" w:rsidR="003B3F2A" w:rsidRPr="001E74DC" w:rsidRDefault="003B3F2A" w:rsidP="00A16506">
      <w:pPr>
        <w:spacing w:line="360" w:lineRule="auto"/>
        <w:jc w:val="center"/>
        <w:rPr>
          <w:rFonts w:ascii="Simplified Arabic" w:hAnsi="Simplified Arabic" w:cs="Simplified Arabic"/>
          <w:b/>
          <w:bCs/>
          <w:sz w:val="32"/>
          <w:szCs w:val="32"/>
          <w:rtl/>
          <w:lang w:bidi="ar-EG"/>
        </w:rPr>
      </w:pPr>
    </w:p>
    <w:p w14:paraId="154E3940" w14:textId="77777777" w:rsidR="00220668" w:rsidRPr="001E74DC" w:rsidRDefault="00220668" w:rsidP="00A16506">
      <w:pPr>
        <w:spacing w:after="240" w:line="360" w:lineRule="auto"/>
        <w:divId w:val="845361241"/>
        <w:rPr>
          <w:rFonts w:ascii="Simplified Arabic" w:hAnsi="Simplified Arabic" w:cs="Simplified Arabic"/>
          <w:color w:val="1B1C1D"/>
          <w:kern w:val="0"/>
          <w:sz w:val="32"/>
          <w:szCs w:val="32"/>
          <w14:ligatures w14:val="none"/>
        </w:rPr>
      </w:pPr>
      <w:r w:rsidRPr="001E74DC">
        <w:rPr>
          <w:rFonts w:ascii="Simplified Arabic" w:hAnsi="Simplified Arabic" w:cs="Simplified Arabic" w:hint="cs"/>
          <w:color w:val="1B1C1D"/>
          <w:sz w:val="32"/>
          <w:szCs w:val="32"/>
          <w:rtl/>
        </w:rPr>
        <w:t>مقدمة الدراسة:</w:t>
      </w:r>
    </w:p>
    <w:p w14:paraId="74F718E6" w14:textId="77777777" w:rsidR="00220668" w:rsidRPr="001E74DC" w:rsidRDefault="00220668" w:rsidP="00A16506">
      <w:pPr>
        <w:spacing w:after="240" w:line="360" w:lineRule="auto"/>
        <w:divId w:val="845361241"/>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lastRenderedPageBreak/>
        <w:t>تعتبر الشركات الناشئة محركًا أساسيًا للنمو الاقتصادي والابتكار في المملكة العربية السعودية، حيث تساهم في خلق فرص العمل وتطوير التقنيات الجديدة وتعزيز التنافسية. ومع ازدياد أهمية هذه الشركات في الاقتصاد الوطني، يزداد الاهتمام بتحسين أدائها وضمان استدامتها.</w:t>
      </w:r>
    </w:p>
    <w:p w14:paraId="468328CA" w14:textId="77777777" w:rsidR="00220668" w:rsidRPr="001E74DC" w:rsidRDefault="00220668" w:rsidP="00A16506">
      <w:pPr>
        <w:spacing w:after="240" w:line="360" w:lineRule="auto"/>
        <w:divId w:val="845361241"/>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تلعب إدارة الموارد البشرية دورًا حيويًا في نجاح الشركات الناشئة، حيث تعتبر العنصر البشري هو رأس المال الحقيقي الذي يساهم في تحقيق أهداف المنظمة. فالإدارة الفعالة للموارد البشرية تساعد على استقطاب الكفاءات المتميزة وتطويرها وتحفيزها، مما ينعكس إيجابًا على جودة الأداء التنظيمي.</w:t>
      </w:r>
    </w:p>
    <w:p w14:paraId="30C0A32D" w14:textId="77777777" w:rsidR="00220668" w:rsidRPr="001E74DC" w:rsidRDefault="00220668" w:rsidP="00A16506">
      <w:pPr>
        <w:spacing w:after="240" w:line="360" w:lineRule="auto"/>
        <w:divId w:val="845361241"/>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تواجه الشركات الناشئة في المملكة العربية السعودية تحديات كبيرة في مجال إدارة الموارد البشرية، مثل صعوبة المنافسة على الكفاءات المتميزة مع الشركات الكبيرة، ومحدودية الموارد المتاحة للتدريب والتطوير، وضرورة بناء ثقافة تنظيمية قوية تدعم الابتكار والإبداع.</w:t>
      </w:r>
    </w:p>
    <w:p w14:paraId="6940CE5C" w14:textId="77777777" w:rsidR="00220668" w:rsidRPr="001E74DC" w:rsidRDefault="00220668" w:rsidP="00A16506">
      <w:pPr>
        <w:spacing w:after="120" w:line="360" w:lineRule="auto"/>
        <w:divId w:val="845361241"/>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تهدف هذه الدراسة إلى تسليط الضوء على تأثير إدارة الموارد البشرية كعامل محفز لتحسين جودة الأداء التنظيمي في الشركات الناشئة في المملكة العربية السعودية. وتسعى الدراسة إلى تحقيق الأهداف التالية:</w:t>
      </w:r>
    </w:p>
    <w:p w14:paraId="76399787" w14:textId="77777777" w:rsidR="00220668" w:rsidRPr="001E74DC" w:rsidRDefault="00220668" w:rsidP="00A16506">
      <w:pPr>
        <w:numPr>
          <w:ilvl w:val="0"/>
          <w:numId w:val="1"/>
        </w:numPr>
        <w:spacing w:before="120" w:after="120" w:line="360" w:lineRule="auto"/>
        <w:divId w:val="845361241"/>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تحديد أهم التحديات التي تواجه الشركات الناشئة في مجال إدارة الموارد البشرية.</w:t>
      </w:r>
    </w:p>
    <w:p w14:paraId="1A771CC4" w14:textId="77777777" w:rsidR="00220668" w:rsidRPr="001E74DC" w:rsidRDefault="00220668" w:rsidP="00A16506">
      <w:pPr>
        <w:numPr>
          <w:ilvl w:val="0"/>
          <w:numId w:val="1"/>
        </w:numPr>
        <w:spacing w:before="120" w:after="120" w:line="360" w:lineRule="auto"/>
        <w:divId w:val="845361241"/>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استكشاف العلاقة بين ممارسات إدارة الموارد البشرية وجودة الأداء التنظيمي في الشركات الناشئة.</w:t>
      </w:r>
    </w:p>
    <w:p w14:paraId="6697554E" w14:textId="77777777" w:rsidR="00220668" w:rsidRPr="001E74DC" w:rsidRDefault="00220668" w:rsidP="00A16506">
      <w:pPr>
        <w:numPr>
          <w:ilvl w:val="0"/>
          <w:numId w:val="1"/>
        </w:numPr>
        <w:spacing w:before="120" w:after="120" w:line="360" w:lineRule="auto"/>
        <w:divId w:val="845361241"/>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lastRenderedPageBreak/>
        <w:t>تطوير إطار عمل مقترح لإدارة الموارد البشرية في الشركات الناشئة يساهم في تحسين الأداء التنظيمي.</w:t>
      </w:r>
    </w:p>
    <w:p w14:paraId="56B083D3" w14:textId="77777777" w:rsidR="00220668" w:rsidRPr="001E74DC" w:rsidRDefault="00220668" w:rsidP="00A16506">
      <w:pPr>
        <w:spacing w:after="240" w:line="360" w:lineRule="auto"/>
        <w:divId w:val="845361241"/>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تعتمد الدراسة على منهجية بحثية متكاملة تجمع بين الدراسات النظرية والتطبيقية، حيث يتم تحليل الأدبيات السابقة وإجراء مقابلات مع مديري الموارد البشرية في الشركات الناشئة في المملكة العربية السعودية.</w:t>
      </w:r>
    </w:p>
    <w:p w14:paraId="4CBE2479" w14:textId="423AFE69" w:rsidR="00220668" w:rsidRPr="001E74DC" w:rsidRDefault="00220668" w:rsidP="00A16506">
      <w:pPr>
        <w:spacing w:after="240" w:line="360" w:lineRule="auto"/>
        <w:divId w:val="845361241"/>
        <w:rPr>
          <w:rFonts w:ascii="Simplified Arabic" w:hAnsi="Simplified Arabic" w:cs="Simplified Arabic"/>
          <w:color w:val="1B1C1D"/>
          <w:sz w:val="32"/>
          <w:szCs w:val="32"/>
          <w:rtl/>
        </w:rPr>
      </w:pPr>
    </w:p>
    <w:p w14:paraId="358A023C" w14:textId="289440C8" w:rsidR="00220668" w:rsidRPr="001E74DC" w:rsidRDefault="00220668" w:rsidP="00A16506">
      <w:pPr>
        <w:spacing w:after="240" w:line="360" w:lineRule="auto"/>
        <w:divId w:val="845361241"/>
        <w:rPr>
          <w:rFonts w:ascii="Simplified Arabic" w:hAnsi="Simplified Arabic" w:cs="Simplified Arabic"/>
          <w:color w:val="1B1C1D"/>
          <w:sz w:val="32"/>
          <w:szCs w:val="32"/>
          <w:rtl/>
        </w:rPr>
      </w:pPr>
    </w:p>
    <w:p w14:paraId="6550EEC8" w14:textId="77777777" w:rsidR="00AB5DA8" w:rsidRPr="001E74DC" w:rsidRDefault="00AB5DA8" w:rsidP="00A16506">
      <w:pPr>
        <w:spacing w:before="120" w:after="120" w:line="360" w:lineRule="auto"/>
        <w:divId w:val="656618598"/>
        <w:rPr>
          <w:rFonts w:ascii="Simplified Arabic" w:eastAsia="Times New Roman" w:hAnsi="Simplified Arabic" w:cs="Simplified Arabic"/>
          <w:color w:val="1B1C1D"/>
          <w:sz w:val="32"/>
          <w:szCs w:val="32"/>
          <w:rtl/>
        </w:rPr>
      </w:pPr>
    </w:p>
    <w:p w14:paraId="259AFF39" w14:textId="77777777" w:rsidR="00AB5DA8" w:rsidRPr="001E74DC" w:rsidRDefault="00AB5DA8" w:rsidP="00A16506">
      <w:pPr>
        <w:spacing w:after="240" w:line="360" w:lineRule="auto"/>
        <w:divId w:val="271597827"/>
        <w:rPr>
          <w:rFonts w:ascii="Simplified Arabic" w:hAnsi="Simplified Arabic" w:cs="Simplified Arabic"/>
          <w:color w:val="1B1C1D"/>
          <w:kern w:val="0"/>
          <w:sz w:val="32"/>
          <w:szCs w:val="32"/>
          <w14:ligatures w14:val="none"/>
        </w:rPr>
      </w:pPr>
      <w:r w:rsidRPr="001E74DC">
        <w:rPr>
          <w:rFonts w:ascii="Simplified Arabic" w:hAnsi="Simplified Arabic" w:cs="Simplified Arabic" w:hint="cs"/>
          <w:color w:val="1B1C1D"/>
          <w:sz w:val="32"/>
          <w:szCs w:val="32"/>
          <w:rtl/>
        </w:rPr>
        <w:t>مشكلة الدراسة:</w:t>
      </w:r>
    </w:p>
    <w:p w14:paraId="463DF231" w14:textId="77777777" w:rsidR="00AB5DA8" w:rsidRPr="001E74DC" w:rsidRDefault="00AB5DA8" w:rsidP="00A16506">
      <w:pPr>
        <w:spacing w:after="0" w:line="360" w:lineRule="auto"/>
        <w:divId w:val="271597827"/>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المشكلة الرئيسية:</w:t>
      </w:r>
    </w:p>
    <w:p w14:paraId="51811C63" w14:textId="77777777" w:rsidR="00AB5DA8" w:rsidRPr="001E74DC" w:rsidRDefault="00AB5DA8" w:rsidP="00A16506">
      <w:pPr>
        <w:spacing w:after="240" w:line="360" w:lineRule="auto"/>
        <w:divId w:val="271597827"/>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تعاني الشركات الناشئة في المملكة العربية السعودية من تحديات في مجال إدارة الموارد البشرية تؤثر على جودة الأداء التنظيمي.</w:t>
      </w:r>
    </w:p>
    <w:p w14:paraId="612AF2F4" w14:textId="77777777" w:rsidR="00AB5DA8" w:rsidRPr="001E74DC" w:rsidRDefault="00AB5DA8" w:rsidP="00A16506">
      <w:pPr>
        <w:spacing w:after="0" w:line="360" w:lineRule="auto"/>
        <w:divId w:val="271597827"/>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المشاكل الفرعية:</w:t>
      </w:r>
    </w:p>
    <w:p w14:paraId="47B7778C" w14:textId="77777777" w:rsidR="00AB5DA8" w:rsidRPr="001E74DC" w:rsidRDefault="00AB5DA8" w:rsidP="00A16506">
      <w:pPr>
        <w:numPr>
          <w:ilvl w:val="0"/>
          <w:numId w:val="1"/>
        </w:numPr>
        <w:spacing w:line="360" w:lineRule="auto"/>
        <w:divId w:val="271597827"/>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b/>
          <w:bCs/>
          <w:color w:val="1B1C1D"/>
          <w:sz w:val="32"/>
          <w:szCs w:val="32"/>
          <w:bdr w:val="none" w:sz="0" w:space="0" w:color="auto" w:frame="1"/>
          <w:rtl/>
        </w:rPr>
        <w:t>صعوبة جذب واستقطاب الكفاءات المتميزة:</w:t>
      </w:r>
      <w:r w:rsidRPr="001E74DC">
        <w:rPr>
          <w:rFonts w:ascii="Simplified Arabic" w:eastAsia="Times New Roman" w:hAnsi="Simplified Arabic" w:cs="Simplified Arabic" w:hint="cs"/>
          <w:color w:val="1B1C1D"/>
          <w:sz w:val="32"/>
          <w:szCs w:val="32"/>
          <w:rtl/>
        </w:rPr>
        <w:t xml:space="preserve"> تواجه الشركات الناشئة صعوبة في المنافسة على الكفاءات المتميزة مع الشركات الكبيرة التي تتمتع بموارد مالية أكبر وسمعة أقوى.</w:t>
      </w:r>
    </w:p>
    <w:p w14:paraId="647207D4" w14:textId="77777777" w:rsidR="00AB5DA8" w:rsidRPr="001E74DC" w:rsidRDefault="00AB5DA8" w:rsidP="00A16506">
      <w:pPr>
        <w:numPr>
          <w:ilvl w:val="0"/>
          <w:numId w:val="1"/>
        </w:numPr>
        <w:spacing w:line="360" w:lineRule="auto"/>
        <w:divId w:val="271597827"/>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b/>
          <w:bCs/>
          <w:color w:val="1B1C1D"/>
          <w:sz w:val="32"/>
          <w:szCs w:val="32"/>
          <w:bdr w:val="none" w:sz="0" w:space="0" w:color="auto" w:frame="1"/>
          <w:rtl/>
        </w:rPr>
        <w:lastRenderedPageBreak/>
        <w:t>محدودية الموارد المتاحة للتدريب والتطوير:</w:t>
      </w:r>
      <w:r w:rsidRPr="001E74DC">
        <w:rPr>
          <w:rFonts w:ascii="Simplified Arabic" w:eastAsia="Times New Roman" w:hAnsi="Simplified Arabic" w:cs="Simplified Arabic" w:hint="cs"/>
          <w:color w:val="1B1C1D"/>
          <w:sz w:val="32"/>
          <w:szCs w:val="32"/>
          <w:rtl/>
        </w:rPr>
        <w:t xml:space="preserve"> غالبًا ما تكون الموارد المالية المتاحة للشركات الناشئة محدودة، مما يحد من قدرتها على توفير برامج تدريب وتطوير للموظفين.</w:t>
      </w:r>
    </w:p>
    <w:p w14:paraId="05A34548" w14:textId="77777777" w:rsidR="00AB5DA8" w:rsidRPr="001E74DC" w:rsidRDefault="00AB5DA8" w:rsidP="00A16506">
      <w:pPr>
        <w:numPr>
          <w:ilvl w:val="0"/>
          <w:numId w:val="1"/>
        </w:numPr>
        <w:spacing w:line="360" w:lineRule="auto"/>
        <w:divId w:val="271597827"/>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b/>
          <w:bCs/>
          <w:color w:val="1B1C1D"/>
          <w:sz w:val="32"/>
          <w:szCs w:val="32"/>
          <w:bdr w:val="none" w:sz="0" w:space="0" w:color="auto" w:frame="1"/>
          <w:rtl/>
        </w:rPr>
        <w:t>صعوبة بناء ثقافة تنظيمية قوية:</w:t>
      </w:r>
      <w:r w:rsidRPr="001E74DC">
        <w:rPr>
          <w:rFonts w:ascii="Simplified Arabic" w:eastAsia="Times New Roman" w:hAnsi="Simplified Arabic" w:cs="Simplified Arabic" w:hint="cs"/>
          <w:color w:val="1B1C1D"/>
          <w:sz w:val="32"/>
          <w:szCs w:val="32"/>
          <w:rtl/>
        </w:rPr>
        <w:t xml:space="preserve"> تحتاج الشركات الناشئة إلى بناء ثقافة تنظيمية قوية تدعم الابتكار والإبداع والتعاون، ولكن هذه العملية قد تكون صعبة في ظل الظروف التي تواجهها هذه الشركات.</w:t>
      </w:r>
    </w:p>
    <w:p w14:paraId="63A598E5" w14:textId="77777777" w:rsidR="00AB5DA8" w:rsidRPr="001E74DC" w:rsidRDefault="00AB5DA8" w:rsidP="00A16506">
      <w:pPr>
        <w:numPr>
          <w:ilvl w:val="0"/>
          <w:numId w:val="1"/>
        </w:numPr>
        <w:spacing w:line="360" w:lineRule="auto"/>
        <w:divId w:val="271597827"/>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b/>
          <w:bCs/>
          <w:color w:val="1B1C1D"/>
          <w:sz w:val="32"/>
          <w:szCs w:val="32"/>
          <w:bdr w:val="none" w:sz="0" w:space="0" w:color="auto" w:frame="1"/>
          <w:rtl/>
        </w:rPr>
        <w:t>ارتفاع معدل دوران الموظفين:</w:t>
      </w:r>
      <w:r w:rsidRPr="001E74DC">
        <w:rPr>
          <w:rFonts w:ascii="Simplified Arabic" w:eastAsia="Times New Roman" w:hAnsi="Simplified Arabic" w:cs="Simplified Arabic" w:hint="cs"/>
          <w:color w:val="1B1C1D"/>
          <w:sz w:val="32"/>
          <w:szCs w:val="32"/>
          <w:rtl/>
        </w:rPr>
        <w:t xml:space="preserve"> بسبب التحديات المذكورة أعلاه، غالبًا ما تشهد الشركات الناشئة معدل دوران مرتفع للموظفين، مما يؤثر على الاستقرار التنظيمي والقدرة على تحقيق الأهداف.</w:t>
      </w:r>
    </w:p>
    <w:p w14:paraId="62E77CCE" w14:textId="77777777" w:rsidR="00AB5DA8" w:rsidRPr="001E74DC" w:rsidRDefault="00AB5DA8" w:rsidP="00A16506">
      <w:pPr>
        <w:numPr>
          <w:ilvl w:val="0"/>
          <w:numId w:val="1"/>
        </w:numPr>
        <w:spacing w:line="360" w:lineRule="auto"/>
        <w:divId w:val="271597827"/>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b/>
          <w:bCs/>
          <w:color w:val="1B1C1D"/>
          <w:sz w:val="32"/>
          <w:szCs w:val="32"/>
          <w:bdr w:val="none" w:sz="0" w:space="0" w:color="auto" w:frame="1"/>
          <w:rtl/>
        </w:rPr>
        <w:t>نقص في الكفاءات الإدارية في مجال الموارد البشرية:</w:t>
      </w:r>
      <w:r w:rsidRPr="001E74DC">
        <w:rPr>
          <w:rFonts w:ascii="Simplified Arabic" w:eastAsia="Times New Roman" w:hAnsi="Simplified Arabic" w:cs="Simplified Arabic" w:hint="cs"/>
          <w:color w:val="1B1C1D"/>
          <w:sz w:val="32"/>
          <w:szCs w:val="32"/>
          <w:rtl/>
        </w:rPr>
        <w:t xml:space="preserve"> قد تعاني الشركات الناشئة من نقص في الكفاءات الإدارية المتخصصة في مجال الموارد البشرية، مما يزيد من صعوبة إدارة هذا المجال بفعالية.</w:t>
      </w:r>
    </w:p>
    <w:p w14:paraId="19A39498" w14:textId="77777777" w:rsidR="000A6C12" w:rsidRPr="001E74DC" w:rsidRDefault="000A6C12" w:rsidP="00A16506">
      <w:pPr>
        <w:spacing w:before="120" w:after="120" w:line="360" w:lineRule="auto"/>
        <w:divId w:val="656618598"/>
        <w:rPr>
          <w:rFonts w:ascii="Simplified Arabic" w:eastAsia="Times New Roman" w:hAnsi="Simplified Arabic" w:cs="Simplified Arabic"/>
          <w:color w:val="1B1C1D"/>
          <w:sz w:val="32"/>
          <w:szCs w:val="32"/>
          <w:rtl/>
        </w:rPr>
      </w:pPr>
    </w:p>
    <w:p w14:paraId="0E7FE523" w14:textId="77777777" w:rsidR="000A6C12" w:rsidRPr="001E74DC" w:rsidRDefault="000A6C12" w:rsidP="00A16506">
      <w:pPr>
        <w:spacing w:after="240" w:line="360" w:lineRule="auto"/>
        <w:divId w:val="295525395"/>
        <w:rPr>
          <w:rFonts w:ascii="Simplified Arabic" w:hAnsi="Simplified Arabic" w:cs="Simplified Arabic"/>
          <w:color w:val="1B1C1D"/>
          <w:kern w:val="0"/>
          <w:sz w:val="32"/>
          <w:szCs w:val="32"/>
          <w14:ligatures w14:val="none"/>
        </w:rPr>
      </w:pPr>
      <w:r w:rsidRPr="001E74DC">
        <w:rPr>
          <w:rFonts w:ascii="Simplified Arabic" w:hAnsi="Simplified Arabic" w:cs="Simplified Arabic" w:hint="cs"/>
          <w:color w:val="1B1C1D"/>
          <w:sz w:val="32"/>
          <w:szCs w:val="32"/>
          <w:rtl/>
        </w:rPr>
        <w:t>الأهمية العلمية والعملية للدراسة:</w:t>
      </w:r>
    </w:p>
    <w:p w14:paraId="5B863B3E" w14:textId="77777777" w:rsidR="000A6C12" w:rsidRPr="001E74DC" w:rsidRDefault="000A6C12" w:rsidP="00A16506">
      <w:pPr>
        <w:spacing w:after="0" w:line="360" w:lineRule="auto"/>
        <w:divId w:val="295525395"/>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الأهمية العلمية:</w:t>
      </w:r>
    </w:p>
    <w:p w14:paraId="479B96F5" w14:textId="77777777" w:rsidR="000A6C12" w:rsidRPr="001E74DC" w:rsidRDefault="000A6C12" w:rsidP="00A16506">
      <w:pPr>
        <w:numPr>
          <w:ilvl w:val="0"/>
          <w:numId w:val="1"/>
        </w:numPr>
        <w:spacing w:line="360" w:lineRule="auto"/>
        <w:divId w:val="295525395"/>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b/>
          <w:bCs/>
          <w:color w:val="1B1C1D"/>
          <w:sz w:val="32"/>
          <w:szCs w:val="32"/>
          <w:bdr w:val="none" w:sz="0" w:space="0" w:color="auto" w:frame="1"/>
          <w:rtl/>
        </w:rPr>
        <w:t>إثراء الأدبيات:</w:t>
      </w:r>
      <w:r w:rsidRPr="001E74DC">
        <w:rPr>
          <w:rFonts w:ascii="Simplified Arabic" w:eastAsia="Times New Roman" w:hAnsi="Simplified Arabic" w:cs="Simplified Arabic" w:hint="cs"/>
          <w:color w:val="1B1C1D"/>
          <w:sz w:val="32"/>
          <w:szCs w:val="32"/>
          <w:rtl/>
        </w:rPr>
        <w:t xml:space="preserve"> تساهم هذه الدراسة في إثراء الأدبيات العلمية المتعلقة بإدارة الموارد البشرية في الشركات الناشئة، حيث تقدم رؤى جديدة حول التحديات التي تواجه هذه الشركات وأفضل الممارسات لتحسين الأداء التنظيمي.</w:t>
      </w:r>
    </w:p>
    <w:p w14:paraId="36FB2240" w14:textId="77777777" w:rsidR="000A6C12" w:rsidRPr="001E74DC" w:rsidRDefault="000A6C12" w:rsidP="00A16506">
      <w:pPr>
        <w:numPr>
          <w:ilvl w:val="0"/>
          <w:numId w:val="1"/>
        </w:numPr>
        <w:spacing w:line="360" w:lineRule="auto"/>
        <w:divId w:val="295525395"/>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b/>
          <w:bCs/>
          <w:color w:val="1B1C1D"/>
          <w:sz w:val="32"/>
          <w:szCs w:val="32"/>
          <w:bdr w:val="none" w:sz="0" w:space="0" w:color="auto" w:frame="1"/>
          <w:rtl/>
        </w:rPr>
        <w:lastRenderedPageBreak/>
        <w:t>تطوير النماذج والنظريات:</w:t>
      </w:r>
      <w:r w:rsidRPr="001E74DC">
        <w:rPr>
          <w:rFonts w:ascii="Simplified Arabic" w:eastAsia="Times New Roman" w:hAnsi="Simplified Arabic" w:cs="Simplified Arabic" w:hint="cs"/>
          <w:color w:val="1B1C1D"/>
          <w:sz w:val="32"/>
          <w:szCs w:val="32"/>
          <w:rtl/>
        </w:rPr>
        <w:t xml:space="preserve"> يمكن أن تساهم نتائج هذه الدراسة في تطوير نماذج ونظريات جديدة في مجال إدارة الموارد البشرية، خاصة تلك المتعلقة بالشركات الناشئة.</w:t>
      </w:r>
    </w:p>
    <w:p w14:paraId="5B5DC4A5" w14:textId="77777777" w:rsidR="000A6C12" w:rsidRPr="001E74DC" w:rsidRDefault="000A6C12" w:rsidP="00A16506">
      <w:pPr>
        <w:numPr>
          <w:ilvl w:val="0"/>
          <w:numId w:val="1"/>
        </w:numPr>
        <w:spacing w:line="360" w:lineRule="auto"/>
        <w:divId w:val="295525395"/>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b/>
          <w:bCs/>
          <w:color w:val="1B1C1D"/>
          <w:sz w:val="32"/>
          <w:szCs w:val="32"/>
          <w:bdr w:val="none" w:sz="0" w:space="0" w:color="auto" w:frame="1"/>
          <w:rtl/>
        </w:rPr>
        <w:t>توفير قاعدة بيانات:</w:t>
      </w:r>
      <w:r w:rsidRPr="001E74DC">
        <w:rPr>
          <w:rFonts w:ascii="Simplified Arabic" w:eastAsia="Times New Roman" w:hAnsi="Simplified Arabic" w:cs="Simplified Arabic" w:hint="cs"/>
          <w:color w:val="1B1C1D"/>
          <w:sz w:val="32"/>
          <w:szCs w:val="32"/>
          <w:rtl/>
        </w:rPr>
        <w:t xml:space="preserve"> يمكن أن تكون الدراسة بمثابة قاعدة بيانات للباحثين والمهتمين بمجال إدارة الموارد البشرية في الشركات الناشئة، حيث تتضمن معلومات وبيانات حول واقع هذه الشركات والتحديات التي تواجهها.</w:t>
      </w:r>
    </w:p>
    <w:p w14:paraId="374DCE26" w14:textId="77777777" w:rsidR="000A6C12" w:rsidRPr="001E74DC" w:rsidRDefault="000A6C12" w:rsidP="00A16506">
      <w:pPr>
        <w:spacing w:after="0" w:line="360" w:lineRule="auto"/>
        <w:divId w:val="295525395"/>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الأهمية العملية:</w:t>
      </w:r>
    </w:p>
    <w:p w14:paraId="3EEA6A56" w14:textId="77777777" w:rsidR="000A6C12" w:rsidRPr="001E74DC" w:rsidRDefault="000A6C12" w:rsidP="00A16506">
      <w:pPr>
        <w:numPr>
          <w:ilvl w:val="0"/>
          <w:numId w:val="2"/>
        </w:numPr>
        <w:spacing w:line="360" w:lineRule="auto"/>
        <w:divId w:val="295525395"/>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b/>
          <w:bCs/>
          <w:color w:val="1B1C1D"/>
          <w:sz w:val="32"/>
          <w:szCs w:val="32"/>
          <w:bdr w:val="none" w:sz="0" w:space="0" w:color="auto" w:frame="1"/>
          <w:rtl/>
        </w:rPr>
        <w:t>توجيه الشركات الناشئة:</w:t>
      </w:r>
      <w:r w:rsidRPr="001E74DC">
        <w:rPr>
          <w:rFonts w:ascii="Simplified Arabic" w:eastAsia="Times New Roman" w:hAnsi="Simplified Arabic" w:cs="Simplified Arabic" w:hint="cs"/>
          <w:color w:val="1B1C1D"/>
          <w:sz w:val="32"/>
          <w:szCs w:val="32"/>
          <w:rtl/>
        </w:rPr>
        <w:t xml:space="preserve"> تقدم هذه الدراسة توصيات عملية للشركات الناشئة في المملكة العربية السعودية حول كيفية تحسين ممارسات إدارة الموارد البشرية، مما يساعدها على جذب واستقطاب الكفاءات المتميزة، وتطوير الموظفين، وبناء ثقافة تنظيمية قوية، وتحسين الأداء التنظيمي.</w:t>
      </w:r>
    </w:p>
    <w:p w14:paraId="41FE399D" w14:textId="77777777" w:rsidR="000A6C12" w:rsidRPr="001E74DC" w:rsidRDefault="000A6C12" w:rsidP="00A16506">
      <w:pPr>
        <w:numPr>
          <w:ilvl w:val="0"/>
          <w:numId w:val="2"/>
        </w:numPr>
        <w:spacing w:line="360" w:lineRule="auto"/>
        <w:divId w:val="295525395"/>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b/>
          <w:bCs/>
          <w:color w:val="1B1C1D"/>
          <w:sz w:val="32"/>
          <w:szCs w:val="32"/>
          <w:bdr w:val="none" w:sz="0" w:space="0" w:color="auto" w:frame="1"/>
          <w:rtl/>
        </w:rPr>
        <w:t>دعم صانعي القرار:</w:t>
      </w:r>
      <w:r w:rsidRPr="001E74DC">
        <w:rPr>
          <w:rFonts w:ascii="Simplified Arabic" w:eastAsia="Times New Roman" w:hAnsi="Simplified Arabic" w:cs="Simplified Arabic" w:hint="cs"/>
          <w:color w:val="1B1C1D"/>
          <w:sz w:val="32"/>
          <w:szCs w:val="32"/>
          <w:rtl/>
        </w:rPr>
        <w:t xml:space="preserve"> يمكن أن يستفيد صناع القرار من نتائج هذه الدراسة في وضع السياسات والاستراتيجيات التي تدعم الشركات الناشئة في مجال إدارة الموارد البشرية.</w:t>
      </w:r>
    </w:p>
    <w:p w14:paraId="50F503BE" w14:textId="77777777" w:rsidR="000A6C12" w:rsidRPr="001E74DC" w:rsidRDefault="000A6C12" w:rsidP="00A16506">
      <w:pPr>
        <w:numPr>
          <w:ilvl w:val="0"/>
          <w:numId w:val="2"/>
        </w:numPr>
        <w:spacing w:line="360" w:lineRule="auto"/>
        <w:divId w:val="295525395"/>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b/>
          <w:bCs/>
          <w:color w:val="1B1C1D"/>
          <w:sz w:val="32"/>
          <w:szCs w:val="32"/>
          <w:bdr w:val="none" w:sz="0" w:space="0" w:color="auto" w:frame="1"/>
          <w:rtl/>
        </w:rPr>
        <w:t>تطوير المهارات والكفاءات:</w:t>
      </w:r>
      <w:r w:rsidRPr="001E74DC">
        <w:rPr>
          <w:rFonts w:ascii="Simplified Arabic" w:eastAsia="Times New Roman" w:hAnsi="Simplified Arabic" w:cs="Simplified Arabic" w:hint="cs"/>
          <w:color w:val="1B1C1D"/>
          <w:sz w:val="32"/>
          <w:szCs w:val="32"/>
          <w:rtl/>
        </w:rPr>
        <w:t xml:space="preserve"> يمكن أن تساهم هذه الدراسة في تطوير المهارات والكفاءات لدى مديري الموارد البشرية في الشركات الناشئة، من خلال تزويدهم بالمعرفة والأدوات اللازمة لتحسين الأداء.</w:t>
      </w:r>
    </w:p>
    <w:p w14:paraId="19E67606" w14:textId="394A85BE" w:rsidR="000A6C12" w:rsidRPr="001E74DC" w:rsidRDefault="000A6C12" w:rsidP="00A16506">
      <w:pPr>
        <w:spacing w:after="240" w:line="360" w:lineRule="auto"/>
        <w:divId w:val="295525395"/>
        <w:rPr>
          <w:rFonts w:ascii="Simplified Arabic" w:hAnsi="Simplified Arabic" w:cs="Simplified Arabic"/>
          <w:b/>
          <w:bCs/>
          <w:color w:val="1B1C1D"/>
          <w:sz w:val="32"/>
          <w:szCs w:val="32"/>
          <w:bdr w:val="none" w:sz="0" w:space="0" w:color="auto" w:frame="1"/>
          <w:rtl/>
        </w:rPr>
      </w:pPr>
    </w:p>
    <w:p w14:paraId="1C1EAB27" w14:textId="77777777" w:rsidR="000A6C12" w:rsidRPr="001E74DC" w:rsidRDefault="000A6C12" w:rsidP="00A16506">
      <w:pPr>
        <w:spacing w:after="240" w:line="360" w:lineRule="auto"/>
        <w:divId w:val="295525395"/>
        <w:rPr>
          <w:rFonts w:ascii="Simplified Arabic" w:hAnsi="Simplified Arabic" w:cs="Simplified Arabic"/>
          <w:b/>
          <w:bCs/>
          <w:color w:val="1B1C1D"/>
          <w:sz w:val="32"/>
          <w:szCs w:val="32"/>
          <w:bdr w:val="none" w:sz="0" w:space="0" w:color="auto" w:frame="1"/>
          <w:rtl/>
        </w:rPr>
      </w:pPr>
    </w:p>
    <w:p w14:paraId="73D4742F" w14:textId="77777777" w:rsidR="00AC165E" w:rsidRPr="001E74DC" w:rsidRDefault="00AC165E" w:rsidP="00A16506">
      <w:pPr>
        <w:spacing w:after="240" w:line="360" w:lineRule="auto"/>
        <w:divId w:val="205139913"/>
        <w:rPr>
          <w:rFonts w:ascii="Simplified Arabic" w:hAnsi="Simplified Arabic" w:cs="Simplified Arabic"/>
          <w:color w:val="1B1C1D"/>
          <w:kern w:val="0"/>
          <w:sz w:val="32"/>
          <w:szCs w:val="32"/>
          <w14:ligatures w14:val="none"/>
        </w:rPr>
      </w:pPr>
      <w:r w:rsidRPr="001E74DC">
        <w:rPr>
          <w:rFonts w:ascii="Simplified Arabic" w:hAnsi="Simplified Arabic" w:cs="Simplified Arabic" w:hint="cs"/>
          <w:color w:val="1B1C1D"/>
          <w:sz w:val="32"/>
          <w:szCs w:val="32"/>
          <w:rtl/>
        </w:rPr>
        <w:t>أهداف الدراسة:</w:t>
      </w:r>
    </w:p>
    <w:p w14:paraId="387A27B6" w14:textId="77777777" w:rsidR="00AC165E" w:rsidRPr="001E74DC" w:rsidRDefault="00AC165E" w:rsidP="00A16506">
      <w:pPr>
        <w:spacing w:after="0" w:line="360" w:lineRule="auto"/>
        <w:divId w:val="205139913"/>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الهدف الرئيسي:</w:t>
      </w:r>
    </w:p>
    <w:p w14:paraId="41523587" w14:textId="77777777" w:rsidR="00AC165E" w:rsidRPr="001E74DC" w:rsidRDefault="00AC165E" w:rsidP="00A16506">
      <w:pPr>
        <w:spacing w:after="240" w:line="360" w:lineRule="auto"/>
        <w:divId w:val="205139913"/>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يهدف هذا البحث إلى تحديد تأثير إدارة الموارد البشرية كعامل محفز لتحسين جودة الأداء التنظيمي في الشركات الناشئة في المملكة العربية السعودية.</w:t>
      </w:r>
    </w:p>
    <w:p w14:paraId="09DC4FAB" w14:textId="77777777" w:rsidR="00AC165E" w:rsidRPr="001E74DC" w:rsidRDefault="00AC165E" w:rsidP="00A16506">
      <w:pPr>
        <w:spacing w:after="0" w:line="360" w:lineRule="auto"/>
        <w:divId w:val="205139913"/>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الأهداف الفرعية:</w:t>
      </w:r>
    </w:p>
    <w:p w14:paraId="63E8FB81" w14:textId="77777777" w:rsidR="00AC165E" w:rsidRPr="001E74DC" w:rsidRDefault="00AC165E" w:rsidP="00A16506">
      <w:pPr>
        <w:numPr>
          <w:ilvl w:val="0"/>
          <w:numId w:val="1"/>
        </w:numPr>
        <w:spacing w:after="0" w:line="360" w:lineRule="auto"/>
        <w:divId w:val="205139913"/>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التعرف على واقع إدارة الموارد البشرية في الشركات الناشئة:</w:t>
      </w:r>
    </w:p>
    <w:p w14:paraId="7C058064" w14:textId="77777777" w:rsidR="00AC165E" w:rsidRPr="001E74DC" w:rsidRDefault="00AC165E" w:rsidP="00A16506">
      <w:pPr>
        <w:numPr>
          <w:ilvl w:val="1"/>
          <w:numId w:val="1"/>
        </w:numPr>
        <w:spacing w:before="120" w:after="120" w:line="360" w:lineRule="auto"/>
        <w:divId w:val="20513991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تحديد أهم الممارسات الحالية لإدارة الموارد البشرية في الشركات الناشئة.</w:t>
      </w:r>
    </w:p>
    <w:p w14:paraId="7A1B782E" w14:textId="77777777" w:rsidR="00AC165E" w:rsidRPr="001E74DC" w:rsidRDefault="00AC165E" w:rsidP="00A16506">
      <w:pPr>
        <w:numPr>
          <w:ilvl w:val="1"/>
          <w:numId w:val="1"/>
        </w:numPr>
        <w:spacing w:before="120" w:after="120" w:line="360" w:lineRule="auto"/>
        <w:divId w:val="20513991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تقييم كفاءة وفعالية هذه الممارسات.</w:t>
      </w:r>
    </w:p>
    <w:p w14:paraId="0ADE86A8" w14:textId="77777777" w:rsidR="00AC165E" w:rsidRPr="001E74DC" w:rsidRDefault="00AC165E" w:rsidP="00A16506">
      <w:pPr>
        <w:numPr>
          <w:ilvl w:val="1"/>
          <w:numId w:val="1"/>
        </w:numPr>
        <w:spacing w:before="120" w:after="120" w:line="360" w:lineRule="auto"/>
        <w:divId w:val="20513991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التعرف على التحديات التي تواجه الشركات الناشئة في مجال إدارة الموارد البشرية.</w:t>
      </w:r>
    </w:p>
    <w:p w14:paraId="15E09DF2" w14:textId="77777777" w:rsidR="00AC165E" w:rsidRPr="001E74DC" w:rsidRDefault="00AC165E" w:rsidP="00A16506">
      <w:pPr>
        <w:numPr>
          <w:ilvl w:val="0"/>
          <w:numId w:val="1"/>
        </w:numPr>
        <w:spacing w:after="0" w:line="360" w:lineRule="auto"/>
        <w:divId w:val="205139913"/>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تحليل العلاقة بين إدارة الموارد البشرية والأداء التنظيمي:</w:t>
      </w:r>
    </w:p>
    <w:p w14:paraId="65180841" w14:textId="77777777" w:rsidR="00AC165E" w:rsidRPr="001E74DC" w:rsidRDefault="00AC165E" w:rsidP="00A16506">
      <w:pPr>
        <w:numPr>
          <w:ilvl w:val="1"/>
          <w:numId w:val="1"/>
        </w:numPr>
        <w:spacing w:before="120" w:after="120" w:line="360" w:lineRule="auto"/>
        <w:divId w:val="20513991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تحديد مؤشرات الأداء التنظيمي الرئيسية في الشركات الناشئة.</w:t>
      </w:r>
    </w:p>
    <w:p w14:paraId="6601A06B" w14:textId="77777777" w:rsidR="00AC165E" w:rsidRPr="001E74DC" w:rsidRDefault="00AC165E" w:rsidP="00A16506">
      <w:pPr>
        <w:numPr>
          <w:ilvl w:val="1"/>
          <w:numId w:val="1"/>
        </w:numPr>
        <w:spacing w:before="120" w:after="120" w:line="360" w:lineRule="auto"/>
        <w:divId w:val="20513991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قياس تأثير ممارسات إدارة الموارد البشرية على هذه المؤشرات.</w:t>
      </w:r>
    </w:p>
    <w:p w14:paraId="67741DE8" w14:textId="77777777" w:rsidR="00AC165E" w:rsidRPr="001E74DC" w:rsidRDefault="00AC165E" w:rsidP="00A16506">
      <w:pPr>
        <w:numPr>
          <w:ilvl w:val="1"/>
          <w:numId w:val="1"/>
        </w:numPr>
        <w:spacing w:before="120" w:after="120" w:line="360" w:lineRule="auto"/>
        <w:divId w:val="20513991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lastRenderedPageBreak/>
        <w:t>تحليل الآليات التي من خلالها تساهم إدارة الموارد البشرية في تحسين الأداء التنظيمي.</w:t>
      </w:r>
    </w:p>
    <w:p w14:paraId="6CAC42D7" w14:textId="77777777" w:rsidR="00AC165E" w:rsidRPr="001E74DC" w:rsidRDefault="00AC165E" w:rsidP="00A16506">
      <w:pPr>
        <w:numPr>
          <w:ilvl w:val="0"/>
          <w:numId w:val="1"/>
        </w:numPr>
        <w:spacing w:after="0" w:line="360" w:lineRule="auto"/>
        <w:divId w:val="205139913"/>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تطوير نموذج مقترح لإدارة الموارد البشرية في الشركات الناشئة:</w:t>
      </w:r>
    </w:p>
    <w:p w14:paraId="278D3216" w14:textId="77777777" w:rsidR="00AC165E" w:rsidRPr="001E74DC" w:rsidRDefault="00AC165E" w:rsidP="00A16506">
      <w:pPr>
        <w:numPr>
          <w:ilvl w:val="1"/>
          <w:numId w:val="1"/>
        </w:numPr>
        <w:spacing w:before="120" w:after="120" w:line="360" w:lineRule="auto"/>
        <w:divId w:val="20513991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بناء نموذج متكامل لإدارة الموارد البشرية يتناسب مع طبيعة الشركات الناشئة واحتياجاتها.</w:t>
      </w:r>
    </w:p>
    <w:p w14:paraId="6EC732C2" w14:textId="77777777" w:rsidR="00AC165E" w:rsidRPr="001E74DC" w:rsidRDefault="00AC165E" w:rsidP="00A16506">
      <w:pPr>
        <w:numPr>
          <w:ilvl w:val="1"/>
          <w:numId w:val="1"/>
        </w:numPr>
        <w:spacing w:before="120" w:after="120" w:line="360" w:lineRule="auto"/>
        <w:divId w:val="20513991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تحديد العناصر الأساسية التي يجب أن يتضمنها النموذج المقترح.</w:t>
      </w:r>
    </w:p>
    <w:p w14:paraId="5BF36A25" w14:textId="295BA382" w:rsidR="00AC165E" w:rsidRDefault="00AC165E" w:rsidP="00C52CEA">
      <w:pPr>
        <w:numPr>
          <w:ilvl w:val="1"/>
          <w:numId w:val="1"/>
        </w:numPr>
        <w:spacing w:before="120" w:after="120" w:line="360" w:lineRule="auto"/>
        <w:divId w:val="205139913"/>
        <w:rPr>
          <w:rFonts w:ascii="Simplified Arabic" w:eastAsia="Times New Roman" w:hAnsi="Simplified Arabic" w:cs="Simplified Arabic"/>
          <w:color w:val="1B1C1D"/>
          <w:sz w:val="32"/>
          <w:szCs w:val="32"/>
        </w:rPr>
      </w:pPr>
      <w:r w:rsidRPr="001E74DC">
        <w:rPr>
          <w:rFonts w:ascii="Simplified Arabic" w:eastAsia="Times New Roman" w:hAnsi="Simplified Arabic" w:cs="Simplified Arabic" w:hint="cs"/>
          <w:color w:val="1B1C1D"/>
          <w:sz w:val="32"/>
          <w:szCs w:val="32"/>
          <w:rtl/>
        </w:rPr>
        <w:t>وضع آليات لتطبيق النموذج وتقييم فعاليته.</w:t>
      </w:r>
    </w:p>
    <w:p w14:paraId="7DD90F50" w14:textId="77777777" w:rsidR="00C52CEA" w:rsidRPr="00C52CEA" w:rsidRDefault="00C52CEA" w:rsidP="00C52CEA">
      <w:pPr>
        <w:spacing w:before="120" w:after="120" w:line="360" w:lineRule="auto"/>
        <w:ind w:left="1440"/>
        <w:divId w:val="205139913"/>
        <w:rPr>
          <w:rFonts w:ascii="Simplified Arabic" w:eastAsia="Times New Roman" w:hAnsi="Simplified Arabic" w:cs="Simplified Arabic"/>
          <w:color w:val="1B1C1D"/>
          <w:sz w:val="32"/>
          <w:szCs w:val="32"/>
          <w:rtl/>
        </w:rPr>
      </w:pPr>
    </w:p>
    <w:p w14:paraId="08D790AC" w14:textId="77777777" w:rsidR="00834E69" w:rsidRPr="001E74DC" w:rsidRDefault="00834E69" w:rsidP="00A16506">
      <w:pPr>
        <w:spacing w:after="240" w:line="360" w:lineRule="auto"/>
        <w:divId w:val="58678149"/>
        <w:rPr>
          <w:rFonts w:ascii="Simplified Arabic" w:hAnsi="Simplified Arabic" w:cs="Simplified Arabic"/>
          <w:color w:val="1B1C1D"/>
          <w:kern w:val="0"/>
          <w:sz w:val="32"/>
          <w:szCs w:val="32"/>
          <w14:ligatures w14:val="none"/>
        </w:rPr>
      </w:pPr>
      <w:r w:rsidRPr="001E74DC">
        <w:rPr>
          <w:rFonts w:ascii="Simplified Arabic" w:hAnsi="Simplified Arabic" w:cs="Simplified Arabic" w:hint="cs"/>
          <w:color w:val="1B1C1D"/>
          <w:sz w:val="32"/>
          <w:szCs w:val="32"/>
          <w:rtl/>
        </w:rPr>
        <w:t>تساؤلات الدراسة:</w:t>
      </w:r>
    </w:p>
    <w:p w14:paraId="50D5CC35" w14:textId="77777777" w:rsidR="00834E69" w:rsidRPr="001E74DC" w:rsidRDefault="00834E69" w:rsidP="00A16506">
      <w:pPr>
        <w:spacing w:after="0" w:line="360" w:lineRule="auto"/>
        <w:divId w:val="58678149"/>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التساؤل الرئيسي:</w:t>
      </w:r>
    </w:p>
    <w:p w14:paraId="3507F029" w14:textId="77777777" w:rsidR="00834E69" w:rsidRPr="001E74DC" w:rsidRDefault="00834E69" w:rsidP="00A16506">
      <w:pPr>
        <w:spacing w:after="240" w:line="360" w:lineRule="auto"/>
        <w:divId w:val="58678149"/>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ما هو تأثير إدارة الموارد البشرية كعامل محفز لتحسين جودة الأداء التنظيمي في الشركات الناشئة في المملكة العربية السعودية؟</w:t>
      </w:r>
    </w:p>
    <w:p w14:paraId="0C9525BF" w14:textId="77777777" w:rsidR="00834E69" w:rsidRPr="001E74DC" w:rsidRDefault="00834E69" w:rsidP="00A16506">
      <w:pPr>
        <w:spacing w:after="0" w:line="360" w:lineRule="auto"/>
        <w:divId w:val="58678149"/>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التساؤلات الفرعية:</w:t>
      </w:r>
    </w:p>
    <w:p w14:paraId="50D5C37D" w14:textId="77777777" w:rsidR="00834E69" w:rsidRPr="001E74DC" w:rsidRDefault="00834E69" w:rsidP="00A16506">
      <w:pPr>
        <w:numPr>
          <w:ilvl w:val="0"/>
          <w:numId w:val="1"/>
        </w:numPr>
        <w:spacing w:after="0" w:line="360" w:lineRule="auto"/>
        <w:divId w:val="58678149"/>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ما هو واقع إدارة الموارد البشرية في الشركات الناشئة في المملكة العربية السعودية؟</w:t>
      </w:r>
    </w:p>
    <w:p w14:paraId="33B9679B" w14:textId="77777777" w:rsidR="00834E69" w:rsidRPr="001E74DC" w:rsidRDefault="00834E69" w:rsidP="00A16506">
      <w:pPr>
        <w:numPr>
          <w:ilvl w:val="1"/>
          <w:numId w:val="1"/>
        </w:numPr>
        <w:spacing w:before="120" w:after="120" w:line="360" w:lineRule="auto"/>
        <w:divId w:val="58678149"/>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ما هي أهم الممارسات الحالية لإدارة الموارد البشرية في الشركات الناشئة؟</w:t>
      </w:r>
    </w:p>
    <w:p w14:paraId="6AC86CF0" w14:textId="77777777" w:rsidR="00834E69" w:rsidRPr="001E74DC" w:rsidRDefault="00834E69" w:rsidP="00A16506">
      <w:pPr>
        <w:numPr>
          <w:ilvl w:val="1"/>
          <w:numId w:val="1"/>
        </w:numPr>
        <w:spacing w:before="120" w:after="120" w:line="360" w:lineRule="auto"/>
        <w:divId w:val="58678149"/>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ما هي كفاءة وفعالية هذه الممارسات؟</w:t>
      </w:r>
    </w:p>
    <w:p w14:paraId="260825E8" w14:textId="77777777" w:rsidR="00834E69" w:rsidRPr="001E74DC" w:rsidRDefault="00834E69" w:rsidP="00A16506">
      <w:pPr>
        <w:numPr>
          <w:ilvl w:val="1"/>
          <w:numId w:val="1"/>
        </w:numPr>
        <w:spacing w:before="120" w:after="120" w:line="360" w:lineRule="auto"/>
        <w:divId w:val="58678149"/>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lastRenderedPageBreak/>
        <w:t>ما هي التحديات التي تواجه الشركات الناشئة في مجال إدارة الموارد البشرية؟</w:t>
      </w:r>
    </w:p>
    <w:p w14:paraId="21A2EC5B" w14:textId="77777777" w:rsidR="00834E69" w:rsidRPr="001E74DC" w:rsidRDefault="00834E69" w:rsidP="00A16506">
      <w:pPr>
        <w:numPr>
          <w:ilvl w:val="0"/>
          <w:numId w:val="1"/>
        </w:numPr>
        <w:spacing w:after="0" w:line="360" w:lineRule="auto"/>
        <w:divId w:val="58678149"/>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ما هي العلاقة بين إدارة الموارد البشرية والأداء التنظيمي في الشركات الناشئة؟</w:t>
      </w:r>
    </w:p>
    <w:p w14:paraId="025225F2" w14:textId="77777777" w:rsidR="00834E69" w:rsidRPr="001E74DC" w:rsidRDefault="00834E69" w:rsidP="00A16506">
      <w:pPr>
        <w:numPr>
          <w:ilvl w:val="1"/>
          <w:numId w:val="1"/>
        </w:numPr>
        <w:spacing w:before="120" w:after="120" w:line="360" w:lineRule="auto"/>
        <w:divId w:val="58678149"/>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ما هي مؤشرات الأداء التنظيمي الرئيسية في الشركات الناشئة؟</w:t>
      </w:r>
    </w:p>
    <w:p w14:paraId="248661F3" w14:textId="77777777" w:rsidR="00834E69" w:rsidRPr="001E74DC" w:rsidRDefault="00834E69" w:rsidP="00A16506">
      <w:pPr>
        <w:numPr>
          <w:ilvl w:val="1"/>
          <w:numId w:val="1"/>
        </w:numPr>
        <w:spacing w:before="120" w:after="120" w:line="360" w:lineRule="auto"/>
        <w:divId w:val="58678149"/>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ما هو تأثير ممارسات إدارة الموارد البشرية على هذه المؤشرات؟</w:t>
      </w:r>
    </w:p>
    <w:p w14:paraId="52686120" w14:textId="77777777" w:rsidR="00834E69" w:rsidRPr="001E74DC" w:rsidRDefault="00834E69" w:rsidP="00A16506">
      <w:pPr>
        <w:numPr>
          <w:ilvl w:val="1"/>
          <w:numId w:val="1"/>
        </w:numPr>
        <w:spacing w:before="120" w:after="120" w:line="360" w:lineRule="auto"/>
        <w:divId w:val="58678149"/>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ما هي الآليات التي من خلالها تساهم إدارة الموارد البشرية في تحسين الأداء التنظيمي؟</w:t>
      </w:r>
    </w:p>
    <w:p w14:paraId="0962DBCD" w14:textId="77777777" w:rsidR="00834E69" w:rsidRPr="001E74DC" w:rsidRDefault="00834E69" w:rsidP="00A16506">
      <w:pPr>
        <w:numPr>
          <w:ilvl w:val="0"/>
          <w:numId w:val="1"/>
        </w:numPr>
        <w:spacing w:after="0" w:line="360" w:lineRule="auto"/>
        <w:divId w:val="58678149"/>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كيف يمكن تطوير نموذج مقترح لإدارة الموارد البشرية في الشركات الناشئة في المملكة العربية السعودية؟</w:t>
      </w:r>
    </w:p>
    <w:p w14:paraId="3096EC6A" w14:textId="77777777" w:rsidR="00834E69" w:rsidRPr="001E74DC" w:rsidRDefault="00834E69" w:rsidP="00A16506">
      <w:pPr>
        <w:numPr>
          <w:ilvl w:val="1"/>
          <w:numId w:val="1"/>
        </w:numPr>
        <w:spacing w:before="120" w:after="120" w:line="360" w:lineRule="auto"/>
        <w:divId w:val="58678149"/>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ما هي العناصر الأساسية التي يجب أن يتضمنها النموذج المقترح؟</w:t>
      </w:r>
    </w:p>
    <w:p w14:paraId="28F8670A" w14:textId="77777777" w:rsidR="00834E69" w:rsidRPr="001E74DC" w:rsidRDefault="00834E69" w:rsidP="00A16506">
      <w:pPr>
        <w:numPr>
          <w:ilvl w:val="1"/>
          <w:numId w:val="1"/>
        </w:numPr>
        <w:spacing w:before="120" w:after="120" w:line="360" w:lineRule="auto"/>
        <w:divId w:val="58678149"/>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كيف يمكن تطبيق النموذج المقترح وتقييم فعاليته؟</w:t>
      </w:r>
    </w:p>
    <w:p w14:paraId="34609214" w14:textId="02F982DA" w:rsidR="00834E69" w:rsidRPr="001E74DC" w:rsidRDefault="00834E69" w:rsidP="00A16506">
      <w:pPr>
        <w:spacing w:after="240" w:line="360" w:lineRule="auto"/>
        <w:divId w:val="58678149"/>
        <w:rPr>
          <w:rFonts w:ascii="Simplified Arabic" w:hAnsi="Simplified Arabic" w:cs="Simplified Arabic"/>
          <w:b/>
          <w:bCs/>
          <w:color w:val="1B1C1D"/>
          <w:sz w:val="32"/>
          <w:szCs w:val="32"/>
          <w:bdr w:val="none" w:sz="0" w:space="0" w:color="auto" w:frame="1"/>
          <w:rtl/>
        </w:rPr>
      </w:pPr>
    </w:p>
    <w:p w14:paraId="41DDF47C" w14:textId="77777777" w:rsidR="00025210" w:rsidRPr="001E74DC" w:rsidRDefault="00025210" w:rsidP="00A16506">
      <w:pPr>
        <w:spacing w:after="240" w:line="360" w:lineRule="auto"/>
        <w:divId w:val="58678149"/>
        <w:rPr>
          <w:rFonts w:ascii="Simplified Arabic" w:hAnsi="Simplified Arabic" w:cs="Simplified Arabic"/>
          <w:b/>
          <w:bCs/>
          <w:color w:val="1B1C1D"/>
          <w:sz w:val="32"/>
          <w:szCs w:val="32"/>
          <w:bdr w:val="none" w:sz="0" w:space="0" w:color="auto" w:frame="1"/>
          <w:rtl/>
        </w:rPr>
      </w:pPr>
    </w:p>
    <w:p w14:paraId="3E091AA6" w14:textId="77777777" w:rsidR="00025210" w:rsidRPr="001E74DC" w:rsidRDefault="00025210" w:rsidP="00A16506">
      <w:pPr>
        <w:spacing w:after="240" w:line="360" w:lineRule="auto"/>
        <w:divId w:val="58678149"/>
        <w:rPr>
          <w:rFonts w:ascii="Simplified Arabic" w:hAnsi="Simplified Arabic" w:cs="Simplified Arabic"/>
          <w:b/>
          <w:bCs/>
          <w:color w:val="1B1C1D"/>
          <w:sz w:val="32"/>
          <w:szCs w:val="32"/>
          <w:bdr w:val="none" w:sz="0" w:space="0" w:color="auto" w:frame="1"/>
          <w:rtl/>
        </w:rPr>
      </w:pPr>
    </w:p>
    <w:p w14:paraId="64CB9856" w14:textId="77777777" w:rsidR="00025210" w:rsidRPr="001E74DC" w:rsidRDefault="00025210" w:rsidP="00A16506">
      <w:pPr>
        <w:spacing w:after="240" w:line="360" w:lineRule="auto"/>
        <w:divId w:val="58678149"/>
        <w:rPr>
          <w:rFonts w:ascii="Simplified Arabic" w:hAnsi="Simplified Arabic" w:cs="Simplified Arabic"/>
          <w:b/>
          <w:bCs/>
          <w:color w:val="1B1C1D"/>
          <w:sz w:val="32"/>
          <w:szCs w:val="32"/>
          <w:bdr w:val="none" w:sz="0" w:space="0" w:color="auto" w:frame="1"/>
          <w:rtl/>
        </w:rPr>
      </w:pPr>
    </w:p>
    <w:p w14:paraId="2283E18B" w14:textId="77777777" w:rsidR="00025210" w:rsidRPr="001E74DC" w:rsidRDefault="00025210" w:rsidP="00A16506">
      <w:pPr>
        <w:spacing w:after="240" w:line="360" w:lineRule="auto"/>
        <w:divId w:val="58678149"/>
        <w:rPr>
          <w:rFonts w:ascii="Simplified Arabic" w:hAnsi="Simplified Arabic" w:cs="Simplified Arabic"/>
          <w:b/>
          <w:bCs/>
          <w:color w:val="1B1C1D"/>
          <w:sz w:val="32"/>
          <w:szCs w:val="32"/>
          <w:bdr w:val="none" w:sz="0" w:space="0" w:color="auto" w:frame="1"/>
          <w:rtl/>
        </w:rPr>
      </w:pPr>
    </w:p>
    <w:p w14:paraId="5FFF8DAA" w14:textId="77777777" w:rsidR="00025210" w:rsidRPr="001E74DC" w:rsidRDefault="00025210" w:rsidP="00A16506">
      <w:pPr>
        <w:spacing w:after="240" w:line="360" w:lineRule="auto"/>
        <w:divId w:val="58678149"/>
        <w:rPr>
          <w:rFonts w:ascii="Simplified Arabic" w:hAnsi="Simplified Arabic" w:cs="Simplified Arabic"/>
          <w:b/>
          <w:bCs/>
          <w:color w:val="1B1C1D"/>
          <w:sz w:val="32"/>
          <w:szCs w:val="32"/>
          <w:bdr w:val="none" w:sz="0" w:space="0" w:color="auto" w:frame="1"/>
          <w:rtl/>
        </w:rPr>
      </w:pPr>
    </w:p>
    <w:p w14:paraId="3D85F57D" w14:textId="77777777" w:rsidR="00492258" w:rsidRPr="001E74DC" w:rsidRDefault="00492258" w:rsidP="00A16506">
      <w:pPr>
        <w:spacing w:after="240" w:line="360" w:lineRule="auto"/>
        <w:divId w:val="164058204"/>
        <w:rPr>
          <w:rFonts w:ascii="Simplified Arabic" w:hAnsi="Simplified Arabic" w:cs="Simplified Arabic"/>
          <w:color w:val="1B1C1D"/>
          <w:kern w:val="0"/>
          <w:sz w:val="32"/>
          <w:szCs w:val="32"/>
          <w14:ligatures w14:val="none"/>
        </w:rPr>
      </w:pPr>
      <w:r w:rsidRPr="001E74DC">
        <w:rPr>
          <w:rFonts w:ascii="Simplified Arabic" w:hAnsi="Simplified Arabic" w:cs="Simplified Arabic" w:hint="cs"/>
          <w:color w:val="1B1C1D"/>
          <w:sz w:val="32"/>
          <w:szCs w:val="32"/>
          <w:rtl/>
        </w:rPr>
        <w:lastRenderedPageBreak/>
        <w:t>فرضيات الدراسة:</w:t>
      </w:r>
    </w:p>
    <w:p w14:paraId="5727A3E3" w14:textId="77777777" w:rsidR="00492258" w:rsidRPr="001E74DC" w:rsidRDefault="00492258" w:rsidP="00A16506">
      <w:pPr>
        <w:spacing w:after="0" w:line="360" w:lineRule="auto"/>
        <w:divId w:val="164058204"/>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الفرضية الرئيسية:</w:t>
      </w:r>
    </w:p>
    <w:p w14:paraId="26C70F63" w14:textId="77777777" w:rsidR="00492258" w:rsidRPr="001E74DC" w:rsidRDefault="00492258" w:rsidP="00A16506">
      <w:pPr>
        <w:spacing w:after="240" w:line="360" w:lineRule="auto"/>
        <w:divId w:val="164058204"/>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توجد علاقة ذات دلالة إحصائية بين ممارسات إدارة الموارد البشرية وجودة الأداء التنظيمي في الشركات الناشئة في المملكة العربية السعودية.</w:t>
      </w:r>
    </w:p>
    <w:p w14:paraId="3DA60D3A" w14:textId="77777777" w:rsidR="00492258" w:rsidRPr="001E74DC" w:rsidRDefault="00492258" w:rsidP="00A16506">
      <w:pPr>
        <w:spacing w:after="0" w:line="360" w:lineRule="auto"/>
        <w:divId w:val="164058204"/>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الفرضيات الفرعية:</w:t>
      </w:r>
    </w:p>
    <w:p w14:paraId="26562FC1" w14:textId="77777777" w:rsidR="00492258" w:rsidRPr="001E74DC" w:rsidRDefault="00492258" w:rsidP="00A16506">
      <w:pPr>
        <w:numPr>
          <w:ilvl w:val="0"/>
          <w:numId w:val="1"/>
        </w:numPr>
        <w:spacing w:after="0" w:line="360" w:lineRule="auto"/>
        <w:divId w:val="164058204"/>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فرضية واقع إدارة الموارد البشرية:</w:t>
      </w:r>
    </w:p>
    <w:p w14:paraId="5372D61B" w14:textId="77777777" w:rsidR="00492258" w:rsidRPr="001E74DC" w:rsidRDefault="00492258" w:rsidP="00A16506">
      <w:pPr>
        <w:numPr>
          <w:ilvl w:val="1"/>
          <w:numId w:val="1"/>
        </w:numPr>
        <w:spacing w:before="120" w:after="120" w:line="360" w:lineRule="auto"/>
        <w:divId w:val="16405820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توجد ممارسات إدارة موارد بشرية متنوعة تطبق في الشركات الناشئة في المملكة العربية السعودية، ولكنها تختلف في فعاليتها وكفاءتها.</w:t>
      </w:r>
    </w:p>
    <w:p w14:paraId="778C9F39" w14:textId="77777777" w:rsidR="00492258" w:rsidRPr="001E74DC" w:rsidRDefault="00492258" w:rsidP="00A16506">
      <w:pPr>
        <w:numPr>
          <w:ilvl w:val="1"/>
          <w:numId w:val="1"/>
        </w:numPr>
        <w:spacing w:before="120" w:after="120" w:line="360" w:lineRule="auto"/>
        <w:divId w:val="16405820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تواجه الشركات الناشئة تحديات متعددة في مجال إدارة الموارد البشرية، مثل صعوبة جذب الكفاءات، ومحدودية الموارد، وصعوبة بناء ثقافة تنظيمية قوية.</w:t>
      </w:r>
    </w:p>
    <w:p w14:paraId="68C5509B" w14:textId="77777777" w:rsidR="00492258" w:rsidRPr="001E74DC" w:rsidRDefault="00492258" w:rsidP="00A16506">
      <w:pPr>
        <w:numPr>
          <w:ilvl w:val="0"/>
          <w:numId w:val="1"/>
        </w:numPr>
        <w:spacing w:after="0" w:line="360" w:lineRule="auto"/>
        <w:divId w:val="164058204"/>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فرضية العلاقة بين إدارة الموارد البشرية والأداء التنظيمي:</w:t>
      </w:r>
    </w:p>
    <w:p w14:paraId="74B230BC" w14:textId="77777777" w:rsidR="00492258" w:rsidRPr="001E74DC" w:rsidRDefault="00492258" w:rsidP="00A16506">
      <w:pPr>
        <w:numPr>
          <w:ilvl w:val="1"/>
          <w:numId w:val="1"/>
        </w:numPr>
        <w:spacing w:before="120" w:after="120" w:line="360" w:lineRule="auto"/>
        <w:divId w:val="16405820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تؤثر ممارسات إدارة الموارد البشرية بشكل إيجابي على مؤشرات الأداء التنظيمي في الشركات الناشئة، مثل الإنتاجية، والربحية، والابتكار، ورضا العملاء.</w:t>
      </w:r>
    </w:p>
    <w:p w14:paraId="730481BF" w14:textId="77777777" w:rsidR="00492258" w:rsidRPr="001E74DC" w:rsidRDefault="00492258" w:rsidP="00A16506">
      <w:pPr>
        <w:numPr>
          <w:ilvl w:val="1"/>
          <w:numId w:val="1"/>
        </w:numPr>
        <w:spacing w:before="120" w:after="120" w:line="360" w:lineRule="auto"/>
        <w:divId w:val="16405820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توجد آليات محددة من خلالها تساهم إدارة الموارد البشرية في تحسين الأداء التنظيمي، مثل تحفيز الموظفين، وتطوير مهاراتهم، وتعزيز التعاون بينهم.</w:t>
      </w:r>
    </w:p>
    <w:p w14:paraId="0EF27A58" w14:textId="77777777" w:rsidR="00492258" w:rsidRPr="001E74DC" w:rsidRDefault="00492258" w:rsidP="00A16506">
      <w:pPr>
        <w:numPr>
          <w:ilvl w:val="0"/>
          <w:numId w:val="1"/>
        </w:numPr>
        <w:spacing w:after="0" w:line="360" w:lineRule="auto"/>
        <w:divId w:val="164058204"/>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lastRenderedPageBreak/>
        <w:t>فرضية تطوير نموذج مقترح:</w:t>
      </w:r>
    </w:p>
    <w:p w14:paraId="074C427C" w14:textId="77777777" w:rsidR="00492258" w:rsidRPr="001E74DC" w:rsidRDefault="00492258" w:rsidP="00A16506">
      <w:pPr>
        <w:numPr>
          <w:ilvl w:val="1"/>
          <w:numId w:val="1"/>
        </w:numPr>
        <w:spacing w:before="120" w:after="120" w:line="360" w:lineRule="auto"/>
        <w:divId w:val="16405820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يمكن تطوير نموذج مقترح لإدارة الموارد البشرية في الشركات الناشئة في المملكة العربية السعودية، يتضمن عناصر أساسية مثل التخطيط الاستراتيجي للموارد البشرية، والتوظيف والتدريب، وإدارة الأداء، والمكافآت والحوافز، وبناء ثقافة تنظيمية قوية.</w:t>
      </w:r>
    </w:p>
    <w:p w14:paraId="139F5196" w14:textId="77777777" w:rsidR="00492258" w:rsidRPr="001E74DC" w:rsidRDefault="00492258" w:rsidP="00A16506">
      <w:pPr>
        <w:numPr>
          <w:ilvl w:val="1"/>
          <w:numId w:val="1"/>
        </w:numPr>
        <w:spacing w:before="120" w:after="120" w:line="360" w:lineRule="auto"/>
        <w:divId w:val="16405820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يمكن تطبيق النموذج المقترح وتقييم فعاليته من خلال دراسة تأثيره على مؤشرات الأداء التنظيمي في الشركات الناشئة.</w:t>
      </w:r>
    </w:p>
    <w:p w14:paraId="1039CB89" w14:textId="144211ED" w:rsidR="00492258" w:rsidRPr="001E74DC" w:rsidRDefault="00492258" w:rsidP="00A16506">
      <w:pPr>
        <w:spacing w:after="240" w:line="360" w:lineRule="auto"/>
        <w:divId w:val="164058204"/>
        <w:rPr>
          <w:rFonts w:ascii="Simplified Arabic" w:eastAsiaTheme="minorEastAsia" w:hAnsi="Simplified Arabic" w:cs="Simplified Arabic"/>
          <w:color w:val="1B1C1D"/>
          <w:sz w:val="32"/>
          <w:szCs w:val="32"/>
          <w:rtl/>
        </w:rPr>
      </w:pPr>
    </w:p>
    <w:p w14:paraId="665FD868" w14:textId="77777777" w:rsidR="00025210" w:rsidRPr="001E74DC" w:rsidRDefault="00025210" w:rsidP="00A16506">
      <w:pPr>
        <w:spacing w:after="240" w:line="360" w:lineRule="auto"/>
        <w:divId w:val="58678149"/>
        <w:rPr>
          <w:rFonts w:ascii="Simplified Arabic" w:eastAsiaTheme="minorEastAsia" w:hAnsi="Simplified Arabic" w:cs="Simplified Arabic"/>
          <w:color w:val="1B1C1D"/>
          <w:sz w:val="32"/>
          <w:szCs w:val="32"/>
          <w:rtl/>
        </w:rPr>
      </w:pPr>
    </w:p>
    <w:p w14:paraId="7B8A123C" w14:textId="77777777" w:rsidR="00E675E8" w:rsidRPr="001E74DC" w:rsidRDefault="00E675E8" w:rsidP="00A16506">
      <w:pPr>
        <w:spacing w:after="240" w:line="360" w:lineRule="auto"/>
        <w:divId w:val="58678149"/>
        <w:rPr>
          <w:rFonts w:ascii="Simplified Arabic" w:eastAsiaTheme="minorEastAsia" w:hAnsi="Simplified Arabic" w:cs="Simplified Arabic"/>
          <w:color w:val="1B1C1D"/>
          <w:sz w:val="32"/>
          <w:szCs w:val="32"/>
          <w:rtl/>
        </w:rPr>
      </w:pPr>
    </w:p>
    <w:p w14:paraId="1B4E64B9" w14:textId="77777777" w:rsidR="00E675E8" w:rsidRPr="001E74DC" w:rsidRDefault="00E675E8" w:rsidP="00A16506">
      <w:pPr>
        <w:spacing w:after="240" w:line="360" w:lineRule="auto"/>
        <w:divId w:val="58678149"/>
        <w:rPr>
          <w:rFonts w:ascii="Simplified Arabic" w:eastAsiaTheme="minorEastAsia" w:hAnsi="Simplified Arabic" w:cs="Simplified Arabic"/>
          <w:color w:val="1B1C1D"/>
          <w:sz w:val="32"/>
          <w:szCs w:val="32"/>
          <w:rtl/>
        </w:rPr>
      </w:pPr>
    </w:p>
    <w:p w14:paraId="681477FD" w14:textId="77777777" w:rsidR="00E675E8" w:rsidRPr="001E74DC" w:rsidRDefault="00E675E8" w:rsidP="00A16506">
      <w:pPr>
        <w:pStyle w:val="Heading2"/>
        <w:spacing w:before="420" w:after="120" w:line="360" w:lineRule="auto"/>
        <w:divId w:val="1012994434"/>
        <w:rPr>
          <w:rFonts w:ascii="Simplified Arabic" w:eastAsia="Times New Roman" w:hAnsi="Simplified Arabic" w:cs="Simplified Arabic"/>
          <w:color w:val="1B1C1D"/>
          <w:rtl/>
        </w:rPr>
      </w:pPr>
      <w:r w:rsidRPr="001E74DC">
        <w:rPr>
          <w:rFonts w:ascii="Simplified Arabic" w:eastAsia="Times New Roman" w:hAnsi="Simplified Arabic" w:cs="Simplified Arabic" w:hint="cs"/>
          <w:color w:val="1B1C1D"/>
          <w:rtl/>
        </w:rPr>
        <w:t>مصطلحات الدراسة</w:t>
      </w:r>
    </w:p>
    <w:p w14:paraId="744C1394" w14:textId="77777777" w:rsidR="00E675E8" w:rsidRPr="001E74DC" w:rsidRDefault="00E675E8" w:rsidP="00A16506">
      <w:pPr>
        <w:numPr>
          <w:ilvl w:val="0"/>
          <w:numId w:val="1"/>
        </w:numPr>
        <w:spacing w:after="0" w:line="360" w:lineRule="auto"/>
        <w:divId w:val="1012994434"/>
        <w:rPr>
          <w:rFonts w:ascii="Simplified Arabic" w:eastAsiaTheme="minorEastAsia" w:hAnsi="Simplified Arabic" w:cs="Simplified Arabic"/>
          <w:color w:val="1B1C1D"/>
          <w:sz w:val="32"/>
          <w:szCs w:val="32"/>
          <w:rtl/>
        </w:rPr>
      </w:pPr>
      <w:r w:rsidRPr="001E74DC">
        <w:rPr>
          <w:rStyle w:val="FooterChar"/>
          <w:rFonts w:ascii="Simplified Arabic" w:hAnsi="Simplified Arabic" w:cs="Simplified Arabic" w:hint="cs"/>
          <w:b/>
          <w:bCs/>
          <w:color w:val="1B1C1D"/>
          <w:sz w:val="32"/>
          <w:szCs w:val="32"/>
          <w:bdr w:val="none" w:sz="0" w:space="0" w:color="auto" w:frame="1"/>
          <w:rtl/>
        </w:rPr>
        <w:t>إدارة الموارد البشرية (</w:t>
      </w:r>
      <w:r w:rsidRPr="001E74DC">
        <w:rPr>
          <w:rStyle w:val="FooterChar"/>
          <w:rFonts w:ascii="Simplified Arabic" w:hAnsi="Simplified Arabic" w:cs="Simplified Arabic" w:hint="cs"/>
          <w:b/>
          <w:bCs/>
          <w:color w:val="1B1C1D"/>
          <w:sz w:val="32"/>
          <w:szCs w:val="32"/>
          <w:bdr w:val="none" w:sz="0" w:space="0" w:color="auto" w:frame="1"/>
        </w:rPr>
        <w:t>Human Resource Management</w:t>
      </w:r>
      <w:r w:rsidRPr="001E74DC">
        <w:rPr>
          <w:rStyle w:val="FooterChar"/>
          <w:rFonts w:ascii="Simplified Arabic" w:hAnsi="Simplified Arabic" w:cs="Simplified Arabic" w:hint="cs"/>
          <w:b/>
          <w:bCs/>
          <w:color w:val="1B1C1D"/>
          <w:sz w:val="32"/>
          <w:szCs w:val="32"/>
          <w:bdr w:val="none" w:sz="0" w:space="0" w:color="auto" w:frame="1"/>
          <w:rtl/>
        </w:rPr>
        <w:t>):</w:t>
      </w:r>
    </w:p>
    <w:p w14:paraId="2597F979" w14:textId="77777777" w:rsidR="00E675E8" w:rsidRPr="001E74DC" w:rsidRDefault="00E675E8" w:rsidP="00A16506">
      <w:pPr>
        <w:numPr>
          <w:ilvl w:val="1"/>
          <w:numId w:val="1"/>
        </w:numPr>
        <w:spacing w:before="120" w:after="120" w:line="360" w:lineRule="auto"/>
        <w:divId w:val="10129944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تعريف شامل: مجموعة من الممارسات والسياسات التي تهدف إلى إدارة العنصر البشري في المنظمة، بدءًا من التخطيط للاحتياجات من الموارد البشرية وصولًا إلى تقييم أداء الموظفين وتطويرهم.</w:t>
      </w:r>
    </w:p>
    <w:p w14:paraId="524A4F3A" w14:textId="77777777" w:rsidR="00E675E8" w:rsidRPr="001E74DC" w:rsidRDefault="00E675E8" w:rsidP="00A16506">
      <w:pPr>
        <w:numPr>
          <w:ilvl w:val="1"/>
          <w:numId w:val="1"/>
        </w:numPr>
        <w:spacing w:before="120" w:after="120" w:line="360" w:lineRule="auto"/>
        <w:divId w:val="10129944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lastRenderedPageBreak/>
        <w:t>في الدراسة: يشير إلى الأنشطة التي تقوم بها الشركات الناشئة لجذب واستقطاب وتدريب وتطوير وتحفيز الموظفين، بالإضافة إلى بناء ثقافة تنظيمية تدعم الأداء المتميز.</w:t>
      </w:r>
    </w:p>
    <w:p w14:paraId="07CE4DB9" w14:textId="77777777" w:rsidR="00E675E8" w:rsidRPr="001E74DC" w:rsidRDefault="00E675E8" w:rsidP="00A16506">
      <w:pPr>
        <w:numPr>
          <w:ilvl w:val="0"/>
          <w:numId w:val="1"/>
        </w:numPr>
        <w:spacing w:after="0" w:line="360" w:lineRule="auto"/>
        <w:divId w:val="1012994434"/>
        <w:rPr>
          <w:rFonts w:ascii="Simplified Arabic" w:eastAsiaTheme="minorEastAsia" w:hAnsi="Simplified Arabic" w:cs="Simplified Arabic"/>
          <w:color w:val="1B1C1D"/>
          <w:sz w:val="32"/>
          <w:szCs w:val="32"/>
          <w:rtl/>
        </w:rPr>
      </w:pPr>
      <w:r w:rsidRPr="001E74DC">
        <w:rPr>
          <w:rStyle w:val="FooterChar"/>
          <w:rFonts w:ascii="Simplified Arabic" w:hAnsi="Simplified Arabic" w:cs="Simplified Arabic" w:hint="cs"/>
          <w:b/>
          <w:bCs/>
          <w:color w:val="1B1C1D"/>
          <w:sz w:val="32"/>
          <w:szCs w:val="32"/>
          <w:bdr w:val="none" w:sz="0" w:space="0" w:color="auto" w:frame="1"/>
          <w:rtl/>
        </w:rPr>
        <w:t>الأداء التنظيمي (</w:t>
      </w:r>
      <w:r w:rsidRPr="001E74DC">
        <w:rPr>
          <w:rStyle w:val="FooterChar"/>
          <w:rFonts w:ascii="Simplified Arabic" w:hAnsi="Simplified Arabic" w:cs="Simplified Arabic" w:hint="cs"/>
          <w:b/>
          <w:bCs/>
          <w:color w:val="1B1C1D"/>
          <w:sz w:val="32"/>
          <w:szCs w:val="32"/>
          <w:bdr w:val="none" w:sz="0" w:space="0" w:color="auto" w:frame="1"/>
        </w:rPr>
        <w:t>Organizational Performance</w:t>
      </w:r>
      <w:r w:rsidRPr="001E74DC">
        <w:rPr>
          <w:rStyle w:val="FooterChar"/>
          <w:rFonts w:ascii="Simplified Arabic" w:hAnsi="Simplified Arabic" w:cs="Simplified Arabic" w:hint="cs"/>
          <w:b/>
          <w:bCs/>
          <w:color w:val="1B1C1D"/>
          <w:sz w:val="32"/>
          <w:szCs w:val="32"/>
          <w:bdr w:val="none" w:sz="0" w:space="0" w:color="auto" w:frame="1"/>
          <w:rtl/>
        </w:rPr>
        <w:t>):</w:t>
      </w:r>
    </w:p>
    <w:p w14:paraId="10886A08" w14:textId="77777777" w:rsidR="00E675E8" w:rsidRPr="001E74DC" w:rsidRDefault="00E675E8" w:rsidP="00A16506">
      <w:pPr>
        <w:numPr>
          <w:ilvl w:val="1"/>
          <w:numId w:val="1"/>
        </w:numPr>
        <w:spacing w:before="120" w:after="120" w:line="360" w:lineRule="auto"/>
        <w:divId w:val="10129944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تعريف شامل: مدى تحقيق المنظمة لأهدافها الاستراتيجية، ويشمل ذلك مؤشرات متنوعة مثل الإنتاجية، والربحية، والابتكار، ورضا العملاء، ورضا الموظفين.</w:t>
      </w:r>
    </w:p>
    <w:p w14:paraId="5C5874BE" w14:textId="77777777" w:rsidR="00E675E8" w:rsidRPr="001E74DC" w:rsidRDefault="00E675E8" w:rsidP="00A16506">
      <w:pPr>
        <w:numPr>
          <w:ilvl w:val="1"/>
          <w:numId w:val="1"/>
        </w:numPr>
        <w:spacing w:before="120" w:after="120" w:line="360" w:lineRule="auto"/>
        <w:divId w:val="10129944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في الدراسة: يشير إلى مستوى تحقيق الشركات الناشئة لأهدافها في مختلف المجالات، وكفاءتها في استخدام مواردها المتاحة.</w:t>
      </w:r>
    </w:p>
    <w:p w14:paraId="488393EF" w14:textId="77777777" w:rsidR="00E675E8" w:rsidRPr="001E74DC" w:rsidRDefault="00E675E8" w:rsidP="00A16506">
      <w:pPr>
        <w:numPr>
          <w:ilvl w:val="0"/>
          <w:numId w:val="1"/>
        </w:numPr>
        <w:spacing w:after="0" w:line="360" w:lineRule="auto"/>
        <w:divId w:val="1012994434"/>
        <w:rPr>
          <w:rFonts w:ascii="Simplified Arabic" w:eastAsiaTheme="minorEastAsia" w:hAnsi="Simplified Arabic" w:cs="Simplified Arabic"/>
          <w:color w:val="1B1C1D"/>
          <w:sz w:val="32"/>
          <w:szCs w:val="32"/>
          <w:rtl/>
        </w:rPr>
      </w:pPr>
      <w:r w:rsidRPr="001E74DC">
        <w:rPr>
          <w:rStyle w:val="FooterChar"/>
          <w:rFonts w:ascii="Simplified Arabic" w:hAnsi="Simplified Arabic" w:cs="Simplified Arabic" w:hint="cs"/>
          <w:b/>
          <w:bCs/>
          <w:color w:val="1B1C1D"/>
          <w:sz w:val="32"/>
          <w:szCs w:val="32"/>
          <w:bdr w:val="none" w:sz="0" w:space="0" w:color="auto" w:frame="1"/>
          <w:rtl/>
        </w:rPr>
        <w:t>الشركات الناشئة (</w:t>
      </w:r>
      <w:r w:rsidRPr="001E74DC">
        <w:rPr>
          <w:rStyle w:val="FooterChar"/>
          <w:rFonts w:ascii="Simplified Arabic" w:hAnsi="Simplified Arabic" w:cs="Simplified Arabic" w:hint="cs"/>
          <w:b/>
          <w:bCs/>
          <w:color w:val="1B1C1D"/>
          <w:sz w:val="32"/>
          <w:szCs w:val="32"/>
          <w:bdr w:val="none" w:sz="0" w:space="0" w:color="auto" w:frame="1"/>
        </w:rPr>
        <w:t>Startups</w:t>
      </w:r>
      <w:r w:rsidRPr="001E74DC">
        <w:rPr>
          <w:rStyle w:val="FooterChar"/>
          <w:rFonts w:ascii="Simplified Arabic" w:hAnsi="Simplified Arabic" w:cs="Simplified Arabic" w:hint="cs"/>
          <w:b/>
          <w:bCs/>
          <w:color w:val="1B1C1D"/>
          <w:sz w:val="32"/>
          <w:szCs w:val="32"/>
          <w:bdr w:val="none" w:sz="0" w:space="0" w:color="auto" w:frame="1"/>
          <w:rtl/>
        </w:rPr>
        <w:t>):</w:t>
      </w:r>
    </w:p>
    <w:p w14:paraId="7ACF1BC6" w14:textId="77777777" w:rsidR="00E675E8" w:rsidRPr="001E74DC" w:rsidRDefault="00E675E8" w:rsidP="00A16506">
      <w:pPr>
        <w:numPr>
          <w:ilvl w:val="1"/>
          <w:numId w:val="1"/>
        </w:numPr>
        <w:spacing w:before="120" w:after="120" w:line="360" w:lineRule="auto"/>
        <w:divId w:val="10129944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تعريف شامل: شركات جديدة في مراحلها الأولى، تتميز بالابتكار والإبداع والمخاطرة، وتسعى إلى تحقيق نمو سريع في فترة زمنية قصيرة.</w:t>
      </w:r>
    </w:p>
    <w:p w14:paraId="766986F8" w14:textId="77777777" w:rsidR="00E675E8" w:rsidRPr="001E74DC" w:rsidRDefault="00E675E8" w:rsidP="00A16506">
      <w:pPr>
        <w:numPr>
          <w:ilvl w:val="1"/>
          <w:numId w:val="1"/>
        </w:numPr>
        <w:spacing w:before="120" w:after="120" w:line="360" w:lineRule="auto"/>
        <w:divId w:val="10129944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في الدراسة: يشير إلى الشركات التي تأسست حديثًا في المملكة العربية السعودية، وتعمل في مجالات متنوعة، وتسعى إلى تحقيق التوسع والانتشار.</w:t>
      </w:r>
    </w:p>
    <w:p w14:paraId="496BC4AA" w14:textId="77777777" w:rsidR="00E675E8" w:rsidRPr="001E74DC" w:rsidRDefault="00E675E8" w:rsidP="00A16506">
      <w:pPr>
        <w:numPr>
          <w:ilvl w:val="0"/>
          <w:numId w:val="1"/>
        </w:numPr>
        <w:spacing w:after="0" w:line="360" w:lineRule="auto"/>
        <w:divId w:val="1012994434"/>
        <w:rPr>
          <w:rFonts w:ascii="Simplified Arabic" w:eastAsiaTheme="minorEastAsia" w:hAnsi="Simplified Arabic" w:cs="Simplified Arabic"/>
          <w:color w:val="1B1C1D"/>
          <w:sz w:val="32"/>
          <w:szCs w:val="32"/>
          <w:rtl/>
        </w:rPr>
      </w:pPr>
      <w:r w:rsidRPr="001E74DC">
        <w:rPr>
          <w:rStyle w:val="FooterChar"/>
          <w:rFonts w:ascii="Simplified Arabic" w:hAnsi="Simplified Arabic" w:cs="Simplified Arabic" w:hint="cs"/>
          <w:b/>
          <w:bCs/>
          <w:color w:val="1B1C1D"/>
          <w:sz w:val="32"/>
          <w:szCs w:val="32"/>
          <w:bdr w:val="none" w:sz="0" w:space="0" w:color="auto" w:frame="1"/>
          <w:rtl/>
        </w:rPr>
        <w:t>جودة الأداء (</w:t>
      </w:r>
      <w:r w:rsidRPr="001E74DC">
        <w:rPr>
          <w:rStyle w:val="FooterChar"/>
          <w:rFonts w:ascii="Simplified Arabic" w:hAnsi="Simplified Arabic" w:cs="Simplified Arabic" w:hint="cs"/>
          <w:b/>
          <w:bCs/>
          <w:color w:val="1B1C1D"/>
          <w:sz w:val="32"/>
          <w:szCs w:val="32"/>
          <w:bdr w:val="none" w:sz="0" w:space="0" w:color="auto" w:frame="1"/>
        </w:rPr>
        <w:t>Performance Quality</w:t>
      </w:r>
      <w:r w:rsidRPr="001E74DC">
        <w:rPr>
          <w:rStyle w:val="FooterChar"/>
          <w:rFonts w:ascii="Simplified Arabic" w:hAnsi="Simplified Arabic" w:cs="Simplified Arabic" w:hint="cs"/>
          <w:b/>
          <w:bCs/>
          <w:color w:val="1B1C1D"/>
          <w:sz w:val="32"/>
          <w:szCs w:val="32"/>
          <w:bdr w:val="none" w:sz="0" w:space="0" w:color="auto" w:frame="1"/>
          <w:rtl/>
        </w:rPr>
        <w:t>):</w:t>
      </w:r>
    </w:p>
    <w:p w14:paraId="46648F3D" w14:textId="77777777" w:rsidR="00E675E8" w:rsidRPr="001E74DC" w:rsidRDefault="00E675E8" w:rsidP="00A16506">
      <w:pPr>
        <w:numPr>
          <w:ilvl w:val="1"/>
          <w:numId w:val="1"/>
        </w:numPr>
        <w:spacing w:before="120" w:after="120" w:line="360" w:lineRule="auto"/>
        <w:divId w:val="10129944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lastRenderedPageBreak/>
        <w:t>تعريف شامل: مستوى التميز في الأداء، ويشمل ذلك تحقيق النتائج المطلوبة بكفاءة وفعالية، والالتزام بالمعايير القياسية، وتلبية توقعات العملاء.</w:t>
      </w:r>
    </w:p>
    <w:p w14:paraId="1AD7FD11" w14:textId="77777777" w:rsidR="00E675E8" w:rsidRPr="001E74DC" w:rsidRDefault="00E675E8" w:rsidP="00A16506">
      <w:pPr>
        <w:numPr>
          <w:ilvl w:val="1"/>
          <w:numId w:val="1"/>
        </w:numPr>
        <w:spacing w:before="120" w:after="120" w:line="360" w:lineRule="auto"/>
        <w:divId w:val="10129944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في الدراسة: يشير إلى مستوى جودة الأداء الذي تحققه الشركات الناشئة في مختلف المجالات، مثل جودة المنتجات والخدمات، وجودة العمليات، وجودة خدمة العملاء.</w:t>
      </w:r>
    </w:p>
    <w:p w14:paraId="6B1429D9" w14:textId="77777777" w:rsidR="00E675E8" w:rsidRPr="001E74DC" w:rsidRDefault="00E675E8" w:rsidP="00A16506">
      <w:pPr>
        <w:numPr>
          <w:ilvl w:val="0"/>
          <w:numId w:val="1"/>
        </w:numPr>
        <w:spacing w:after="0" w:line="360" w:lineRule="auto"/>
        <w:divId w:val="1012994434"/>
        <w:rPr>
          <w:rFonts w:ascii="Simplified Arabic" w:eastAsiaTheme="minorEastAsia" w:hAnsi="Simplified Arabic" w:cs="Simplified Arabic"/>
          <w:color w:val="1B1C1D"/>
          <w:sz w:val="32"/>
          <w:szCs w:val="32"/>
          <w:rtl/>
        </w:rPr>
      </w:pPr>
      <w:r w:rsidRPr="001E74DC">
        <w:rPr>
          <w:rStyle w:val="FooterChar"/>
          <w:rFonts w:ascii="Simplified Arabic" w:hAnsi="Simplified Arabic" w:cs="Simplified Arabic" w:hint="cs"/>
          <w:b/>
          <w:bCs/>
          <w:color w:val="1B1C1D"/>
          <w:sz w:val="32"/>
          <w:szCs w:val="32"/>
          <w:bdr w:val="none" w:sz="0" w:space="0" w:color="auto" w:frame="1"/>
          <w:rtl/>
        </w:rPr>
        <w:t>العامل المحفز (</w:t>
      </w:r>
      <w:r w:rsidRPr="001E74DC">
        <w:rPr>
          <w:rStyle w:val="FooterChar"/>
          <w:rFonts w:ascii="Simplified Arabic" w:hAnsi="Simplified Arabic" w:cs="Simplified Arabic" w:hint="cs"/>
          <w:b/>
          <w:bCs/>
          <w:color w:val="1B1C1D"/>
          <w:sz w:val="32"/>
          <w:szCs w:val="32"/>
          <w:bdr w:val="none" w:sz="0" w:space="0" w:color="auto" w:frame="1"/>
        </w:rPr>
        <w:t>Motivating Factor</w:t>
      </w:r>
      <w:r w:rsidRPr="001E74DC">
        <w:rPr>
          <w:rStyle w:val="FooterChar"/>
          <w:rFonts w:ascii="Simplified Arabic" w:hAnsi="Simplified Arabic" w:cs="Simplified Arabic" w:hint="cs"/>
          <w:b/>
          <w:bCs/>
          <w:color w:val="1B1C1D"/>
          <w:sz w:val="32"/>
          <w:szCs w:val="32"/>
          <w:bdr w:val="none" w:sz="0" w:space="0" w:color="auto" w:frame="1"/>
          <w:rtl/>
        </w:rPr>
        <w:t>):</w:t>
      </w:r>
    </w:p>
    <w:p w14:paraId="7F965E44" w14:textId="77777777" w:rsidR="00E675E8" w:rsidRPr="001E74DC" w:rsidRDefault="00E675E8" w:rsidP="00A16506">
      <w:pPr>
        <w:numPr>
          <w:ilvl w:val="1"/>
          <w:numId w:val="1"/>
        </w:numPr>
        <w:spacing w:before="120" w:after="120" w:line="360" w:lineRule="auto"/>
        <w:divId w:val="10129944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تعريف شامل: أي شيء يدفع الفرد أو المجموعة إلى بذل المزيد من الجهد لتحقيق هدف معين.</w:t>
      </w:r>
    </w:p>
    <w:p w14:paraId="46AB613F" w14:textId="77777777" w:rsidR="00E675E8" w:rsidRPr="001E74DC" w:rsidRDefault="00E675E8" w:rsidP="00A16506">
      <w:pPr>
        <w:numPr>
          <w:ilvl w:val="1"/>
          <w:numId w:val="1"/>
        </w:numPr>
        <w:spacing w:before="120" w:after="120" w:line="360" w:lineRule="auto"/>
        <w:divId w:val="10129944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في الدراسة: يشير إلى الدور الذي تلعبه ممارسات إدارة الموارد البشرية في تحفيز الموظفين وتحسين أدائهم.</w:t>
      </w:r>
    </w:p>
    <w:p w14:paraId="37BE822F" w14:textId="77777777" w:rsidR="00E675E8" w:rsidRPr="001E74DC" w:rsidRDefault="00E675E8" w:rsidP="00A16506">
      <w:pPr>
        <w:numPr>
          <w:ilvl w:val="0"/>
          <w:numId w:val="1"/>
        </w:numPr>
        <w:spacing w:after="0" w:line="360" w:lineRule="auto"/>
        <w:divId w:val="1012994434"/>
        <w:rPr>
          <w:rFonts w:ascii="Simplified Arabic" w:eastAsiaTheme="minorEastAsia" w:hAnsi="Simplified Arabic" w:cs="Simplified Arabic"/>
          <w:color w:val="1B1C1D"/>
          <w:sz w:val="32"/>
          <w:szCs w:val="32"/>
          <w:rtl/>
        </w:rPr>
      </w:pPr>
      <w:r w:rsidRPr="001E74DC">
        <w:rPr>
          <w:rStyle w:val="FooterChar"/>
          <w:rFonts w:ascii="Simplified Arabic" w:hAnsi="Simplified Arabic" w:cs="Simplified Arabic" w:hint="cs"/>
          <w:b/>
          <w:bCs/>
          <w:color w:val="1B1C1D"/>
          <w:sz w:val="32"/>
          <w:szCs w:val="32"/>
          <w:bdr w:val="none" w:sz="0" w:space="0" w:color="auto" w:frame="1"/>
          <w:rtl/>
        </w:rPr>
        <w:t>الثقافة التنظيمية (</w:t>
      </w:r>
      <w:r w:rsidRPr="001E74DC">
        <w:rPr>
          <w:rStyle w:val="FooterChar"/>
          <w:rFonts w:ascii="Simplified Arabic" w:hAnsi="Simplified Arabic" w:cs="Simplified Arabic" w:hint="cs"/>
          <w:b/>
          <w:bCs/>
          <w:color w:val="1B1C1D"/>
          <w:sz w:val="32"/>
          <w:szCs w:val="32"/>
          <w:bdr w:val="none" w:sz="0" w:space="0" w:color="auto" w:frame="1"/>
        </w:rPr>
        <w:t>Organizational Culture</w:t>
      </w:r>
      <w:r w:rsidRPr="001E74DC">
        <w:rPr>
          <w:rStyle w:val="FooterChar"/>
          <w:rFonts w:ascii="Simplified Arabic" w:hAnsi="Simplified Arabic" w:cs="Simplified Arabic" w:hint="cs"/>
          <w:b/>
          <w:bCs/>
          <w:color w:val="1B1C1D"/>
          <w:sz w:val="32"/>
          <w:szCs w:val="32"/>
          <w:bdr w:val="none" w:sz="0" w:space="0" w:color="auto" w:frame="1"/>
          <w:rtl/>
        </w:rPr>
        <w:t>):</w:t>
      </w:r>
    </w:p>
    <w:p w14:paraId="229505D0" w14:textId="77777777" w:rsidR="00E675E8" w:rsidRPr="001E74DC" w:rsidRDefault="00E675E8" w:rsidP="00A16506">
      <w:pPr>
        <w:numPr>
          <w:ilvl w:val="1"/>
          <w:numId w:val="1"/>
        </w:numPr>
        <w:spacing w:before="120" w:after="120" w:line="360" w:lineRule="auto"/>
        <w:divId w:val="10129944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تعريف شامل: مجموعة القيم والمعتقدات والمبادئ التي يشترك فيها أفراد المنظمة، وتؤثر على سلوكهم وأدائهم.</w:t>
      </w:r>
    </w:p>
    <w:p w14:paraId="4A0CD401" w14:textId="77777777" w:rsidR="00E675E8" w:rsidRPr="001E74DC" w:rsidRDefault="00E675E8" w:rsidP="00A16506">
      <w:pPr>
        <w:numPr>
          <w:ilvl w:val="1"/>
          <w:numId w:val="1"/>
        </w:numPr>
        <w:spacing w:before="120" w:after="120" w:line="360" w:lineRule="auto"/>
        <w:divId w:val="10129944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في الدراسة: يشير إلى القيم والمعتقدات التي تسود في الشركات الناشئة، وتؤثر على طريقة عمل الموظفين وتفاعلهم مع بعضهم البعض.</w:t>
      </w:r>
    </w:p>
    <w:p w14:paraId="692E033A" w14:textId="77777777" w:rsidR="00E675E8" w:rsidRPr="001E74DC" w:rsidRDefault="00E675E8" w:rsidP="00A16506">
      <w:pPr>
        <w:numPr>
          <w:ilvl w:val="0"/>
          <w:numId w:val="1"/>
        </w:numPr>
        <w:spacing w:after="0" w:line="360" w:lineRule="auto"/>
        <w:divId w:val="1012994434"/>
        <w:rPr>
          <w:rFonts w:ascii="Simplified Arabic" w:eastAsiaTheme="minorEastAsia" w:hAnsi="Simplified Arabic" w:cs="Simplified Arabic"/>
          <w:color w:val="1B1C1D"/>
          <w:sz w:val="32"/>
          <w:szCs w:val="32"/>
          <w:rtl/>
        </w:rPr>
      </w:pPr>
      <w:r w:rsidRPr="001E74DC">
        <w:rPr>
          <w:rStyle w:val="FooterChar"/>
          <w:rFonts w:ascii="Simplified Arabic" w:hAnsi="Simplified Arabic" w:cs="Simplified Arabic" w:hint="cs"/>
          <w:b/>
          <w:bCs/>
          <w:color w:val="1B1C1D"/>
          <w:sz w:val="32"/>
          <w:szCs w:val="32"/>
          <w:bdr w:val="none" w:sz="0" w:space="0" w:color="auto" w:frame="1"/>
          <w:rtl/>
        </w:rPr>
        <w:t>الموارد البشرية (</w:t>
      </w:r>
      <w:r w:rsidRPr="001E74DC">
        <w:rPr>
          <w:rStyle w:val="FooterChar"/>
          <w:rFonts w:ascii="Simplified Arabic" w:hAnsi="Simplified Arabic" w:cs="Simplified Arabic" w:hint="cs"/>
          <w:b/>
          <w:bCs/>
          <w:color w:val="1B1C1D"/>
          <w:sz w:val="32"/>
          <w:szCs w:val="32"/>
          <w:bdr w:val="none" w:sz="0" w:space="0" w:color="auto" w:frame="1"/>
        </w:rPr>
        <w:t>Human Resources</w:t>
      </w:r>
      <w:r w:rsidRPr="001E74DC">
        <w:rPr>
          <w:rStyle w:val="FooterChar"/>
          <w:rFonts w:ascii="Simplified Arabic" w:hAnsi="Simplified Arabic" w:cs="Simplified Arabic" w:hint="cs"/>
          <w:b/>
          <w:bCs/>
          <w:color w:val="1B1C1D"/>
          <w:sz w:val="32"/>
          <w:szCs w:val="32"/>
          <w:bdr w:val="none" w:sz="0" w:space="0" w:color="auto" w:frame="1"/>
          <w:rtl/>
        </w:rPr>
        <w:t>):</w:t>
      </w:r>
    </w:p>
    <w:p w14:paraId="253EB23F" w14:textId="77777777" w:rsidR="00E675E8" w:rsidRPr="001E74DC" w:rsidRDefault="00E675E8" w:rsidP="00A16506">
      <w:pPr>
        <w:numPr>
          <w:ilvl w:val="1"/>
          <w:numId w:val="1"/>
        </w:numPr>
        <w:spacing w:before="120" w:after="120" w:line="360" w:lineRule="auto"/>
        <w:divId w:val="10129944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lastRenderedPageBreak/>
        <w:t>تعريف شامل: الأفراد الذين يعملون في المنظمة ويمتلكون مهارات ومعرفة وقدرات تسهم في تحقيق أهدافها.</w:t>
      </w:r>
    </w:p>
    <w:p w14:paraId="7148DD1F" w14:textId="77777777" w:rsidR="00E675E8" w:rsidRPr="001E74DC" w:rsidRDefault="00E675E8" w:rsidP="00A16506">
      <w:pPr>
        <w:numPr>
          <w:ilvl w:val="1"/>
          <w:numId w:val="1"/>
        </w:numPr>
        <w:spacing w:before="120" w:after="120" w:line="360" w:lineRule="auto"/>
        <w:divId w:val="10129944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في الدراسة: يشير إلى الموظفين الذين يعملون في الشركات الناشئة، ويعتبرون رأس المال البشري الذي يساهم في تحقيق النجاح.</w:t>
      </w:r>
    </w:p>
    <w:p w14:paraId="1357DDFC" w14:textId="77777777" w:rsidR="00E675E8" w:rsidRPr="001E74DC" w:rsidRDefault="00E675E8" w:rsidP="00A16506">
      <w:pPr>
        <w:numPr>
          <w:ilvl w:val="0"/>
          <w:numId w:val="1"/>
        </w:numPr>
        <w:spacing w:after="0" w:line="360" w:lineRule="auto"/>
        <w:divId w:val="1012994434"/>
        <w:rPr>
          <w:rFonts w:ascii="Simplified Arabic" w:eastAsiaTheme="minorEastAsia" w:hAnsi="Simplified Arabic" w:cs="Simplified Arabic"/>
          <w:color w:val="1B1C1D"/>
          <w:sz w:val="32"/>
          <w:szCs w:val="32"/>
          <w:rtl/>
        </w:rPr>
      </w:pPr>
      <w:r w:rsidRPr="001E74DC">
        <w:rPr>
          <w:rStyle w:val="FooterChar"/>
          <w:rFonts w:ascii="Simplified Arabic" w:hAnsi="Simplified Arabic" w:cs="Simplified Arabic" w:hint="cs"/>
          <w:b/>
          <w:bCs/>
          <w:color w:val="1B1C1D"/>
          <w:sz w:val="32"/>
          <w:szCs w:val="32"/>
          <w:bdr w:val="none" w:sz="0" w:space="0" w:color="auto" w:frame="1"/>
          <w:rtl/>
        </w:rPr>
        <w:t>الميزة التنافسية (</w:t>
      </w:r>
      <w:r w:rsidRPr="001E74DC">
        <w:rPr>
          <w:rStyle w:val="FooterChar"/>
          <w:rFonts w:ascii="Simplified Arabic" w:hAnsi="Simplified Arabic" w:cs="Simplified Arabic" w:hint="cs"/>
          <w:b/>
          <w:bCs/>
          <w:color w:val="1B1C1D"/>
          <w:sz w:val="32"/>
          <w:szCs w:val="32"/>
          <w:bdr w:val="none" w:sz="0" w:space="0" w:color="auto" w:frame="1"/>
        </w:rPr>
        <w:t>Competitive Advantage</w:t>
      </w:r>
      <w:r w:rsidRPr="001E74DC">
        <w:rPr>
          <w:rStyle w:val="FooterChar"/>
          <w:rFonts w:ascii="Simplified Arabic" w:hAnsi="Simplified Arabic" w:cs="Simplified Arabic" w:hint="cs"/>
          <w:b/>
          <w:bCs/>
          <w:color w:val="1B1C1D"/>
          <w:sz w:val="32"/>
          <w:szCs w:val="32"/>
          <w:bdr w:val="none" w:sz="0" w:space="0" w:color="auto" w:frame="1"/>
          <w:rtl/>
        </w:rPr>
        <w:t>):</w:t>
      </w:r>
    </w:p>
    <w:p w14:paraId="2CEBB96E" w14:textId="77777777" w:rsidR="00E675E8" w:rsidRPr="001E74DC" w:rsidRDefault="00E675E8" w:rsidP="00A16506">
      <w:pPr>
        <w:numPr>
          <w:ilvl w:val="1"/>
          <w:numId w:val="1"/>
        </w:numPr>
        <w:spacing w:before="120" w:after="120" w:line="360" w:lineRule="auto"/>
        <w:divId w:val="10129944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تعريف شامل: القدرة على تقديم منتجات أو خدمات أفضل من المنافسين، أو تقديمها بتكلفة أقل.</w:t>
      </w:r>
    </w:p>
    <w:p w14:paraId="6A35833B" w14:textId="77777777" w:rsidR="00E675E8" w:rsidRPr="001E74DC" w:rsidRDefault="00E675E8" w:rsidP="00A16506">
      <w:pPr>
        <w:numPr>
          <w:ilvl w:val="1"/>
          <w:numId w:val="1"/>
        </w:numPr>
        <w:spacing w:before="120" w:after="120" w:line="360" w:lineRule="auto"/>
        <w:divId w:val="10129944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في الدراسة: يشير إلى الميزة التي تتمتع بها الشركات الناشئة بفضل ممارسات إدارة الموارد البشرية المتميزة، والتي تساعدها على التفوق على منافسيها.</w:t>
      </w:r>
    </w:p>
    <w:p w14:paraId="2A525940" w14:textId="77777777" w:rsidR="00AC165E" w:rsidRPr="001E74DC" w:rsidRDefault="00AC165E" w:rsidP="00A16506">
      <w:pPr>
        <w:spacing w:before="120" w:after="120" w:line="360" w:lineRule="auto"/>
        <w:divId w:val="656618598"/>
        <w:rPr>
          <w:rFonts w:ascii="Simplified Arabic" w:eastAsia="Times New Roman" w:hAnsi="Simplified Arabic" w:cs="Simplified Arabic"/>
          <w:color w:val="1B1C1D"/>
          <w:sz w:val="32"/>
          <w:szCs w:val="32"/>
          <w:rtl/>
        </w:rPr>
      </w:pPr>
    </w:p>
    <w:p w14:paraId="364645E9" w14:textId="77777777" w:rsidR="00C74D9A" w:rsidRPr="001E74DC" w:rsidRDefault="00C74D9A" w:rsidP="00A16506">
      <w:pPr>
        <w:pStyle w:val="Heading2"/>
        <w:spacing w:before="0" w:after="120" w:line="360" w:lineRule="auto"/>
        <w:divId w:val="613757274"/>
        <w:rPr>
          <w:rFonts w:ascii="Simplified Arabic" w:eastAsia="Times New Roman" w:hAnsi="Simplified Arabic" w:cs="Simplified Arabic"/>
          <w:color w:val="1B1C1D"/>
          <w:kern w:val="0"/>
          <w14:ligatures w14:val="none"/>
        </w:rPr>
      </w:pPr>
      <w:r w:rsidRPr="001E74DC">
        <w:rPr>
          <w:rFonts w:ascii="Simplified Arabic" w:eastAsia="Times New Roman" w:hAnsi="Simplified Arabic" w:cs="Simplified Arabic" w:hint="cs"/>
          <w:color w:val="1B1C1D"/>
          <w:rtl/>
        </w:rPr>
        <w:t>متغيرات الدراسة:</w:t>
      </w:r>
    </w:p>
    <w:p w14:paraId="40F4BBC9" w14:textId="77777777" w:rsidR="00C74D9A" w:rsidRPr="001E74DC" w:rsidRDefault="00C74D9A" w:rsidP="00A16506">
      <w:pPr>
        <w:pStyle w:val="Footer"/>
        <w:spacing w:line="360" w:lineRule="auto"/>
        <w:divId w:val="613757274"/>
        <w:rPr>
          <w:rFonts w:ascii="Simplified Arabic" w:eastAsiaTheme="minorEastAsia" w:hAnsi="Simplified Arabic" w:cs="Simplified Arabic"/>
          <w:color w:val="1B1C1D"/>
          <w:sz w:val="32"/>
          <w:szCs w:val="32"/>
          <w:rtl/>
        </w:rPr>
      </w:pPr>
      <w:r w:rsidRPr="001E74DC">
        <w:rPr>
          <w:rStyle w:val="FooterChar"/>
          <w:rFonts w:ascii="Simplified Arabic" w:hAnsi="Simplified Arabic" w:cs="Simplified Arabic" w:hint="cs"/>
          <w:b/>
          <w:bCs/>
          <w:color w:val="1B1C1D"/>
          <w:sz w:val="32"/>
          <w:szCs w:val="32"/>
          <w:bdr w:val="none" w:sz="0" w:space="0" w:color="auto" w:frame="1"/>
          <w:rtl/>
        </w:rPr>
        <w:t>المتغير المستقل:</w:t>
      </w:r>
    </w:p>
    <w:p w14:paraId="07D4D415" w14:textId="77777777" w:rsidR="00C74D9A" w:rsidRPr="001E74DC" w:rsidRDefault="00C74D9A" w:rsidP="00A16506">
      <w:pPr>
        <w:numPr>
          <w:ilvl w:val="0"/>
          <w:numId w:val="1"/>
        </w:numPr>
        <w:spacing w:line="360" w:lineRule="auto"/>
        <w:divId w:val="61375727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إدارة الموارد البشرية:</w:t>
      </w:r>
      <w:r w:rsidRPr="001E74DC">
        <w:rPr>
          <w:rFonts w:ascii="Simplified Arabic" w:eastAsia="Times New Roman" w:hAnsi="Simplified Arabic" w:cs="Simplified Arabic" w:hint="cs"/>
          <w:color w:val="1B1C1D"/>
          <w:sz w:val="32"/>
          <w:szCs w:val="32"/>
          <w:rtl/>
        </w:rPr>
        <w:t xml:space="preserve"> يشمل مجموعة من الممارسات والسياسات التي تهدف إلى إدارة العنصر البشري في الشركات الناشئة، مثل: </w:t>
      </w:r>
    </w:p>
    <w:p w14:paraId="0AD8D6BD" w14:textId="77777777" w:rsidR="00C74D9A" w:rsidRPr="001E74DC" w:rsidRDefault="00C74D9A" w:rsidP="00A16506">
      <w:pPr>
        <w:numPr>
          <w:ilvl w:val="1"/>
          <w:numId w:val="1"/>
        </w:numPr>
        <w:spacing w:line="360" w:lineRule="auto"/>
        <w:divId w:val="61375727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lastRenderedPageBreak/>
        <w:t>التخطيط الاستراتيجي للموارد البشرية:</w:t>
      </w:r>
      <w:r w:rsidRPr="001E74DC">
        <w:rPr>
          <w:rFonts w:ascii="Simplified Arabic" w:eastAsia="Times New Roman" w:hAnsi="Simplified Arabic" w:cs="Simplified Arabic" w:hint="cs"/>
          <w:color w:val="1B1C1D"/>
          <w:sz w:val="32"/>
          <w:szCs w:val="32"/>
          <w:rtl/>
        </w:rPr>
        <w:t xml:space="preserve"> تحديد الاحتياجات المستقبلية من الموظفين وتطوير خطط لتلبية هذه الاحتياجات.</w:t>
      </w:r>
    </w:p>
    <w:p w14:paraId="3BB2D179" w14:textId="77777777" w:rsidR="00C74D9A" w:rsidRPr="001E74DC" w:rsidRDefault="00C74D9A" w:rsidP="00A16506">
      <w:pPr>
        <w:numPr>
          <w:ilvl w:val="1"/>
          <w:numId w:val="1"/>
        </w:numPr>
        <w:spacing w:line="360" w:lineRule="auto"/>
        <w:divId w:val="61375727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التوظيف والاستقطاب:</w:t>
      </w:r>
      <w:r w:rsidRPr="001E74DC">
        <w:rPr>
          <w:rFonts w:ascii="Simplified Arabic" w:eastAsia="Times New Roman" w:hAnsi="Simplified Arabic" w:cs="Simplified Arabic" w:hint="cs"/>
          <w:color w:val="1B1C1D"/>
          <w:sz w:val="32"/>
          <w:szCs w:val="32"/>
          <w:rtl/>
        </w:rPr>
        <w:t xml:space="preserve"> جذب أفضل الكفاءات المتاحة واختيار الموظفين المناسبين للوظائف الشاغرة.</w:t>
      </w:r>
    </w:p>
    <w:p w14:paraId="561AED5E" w14:textId="77777777" w:rsidR="00C74D9A" w:rsidRPr="001E74DC" w:rsidRDefault="00C74D9A" w:rsidP="00A16506">
      <w:pPr>
        <w:numPr>
          <w:ilvl w:val="1"/>
          <w:numId w:val="1"/>
        </w:numPr>
        <w:spacing w:line="360" w:lineRule="auto"/>
        <w:divId w:val="61375727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التدريب والتطوير:</w:t>
      </w:r>
      <w:r w:rsidRPr="001E74DC">
        <w:rPr>
          <w:rFonts w:ascii="Simplified Arabic" w:eastAsia="Times New Roman" w:hAnsi="Simplified Arabic" w:cs="Simplified Arabic" w:hint="cs"/>
          <w:color w:val="1B1C1D"/>
          <w:sz w:val="32"/>
          <w:szCs w:val="32"/>
          <w:rtl/>
        </w:rPr>
        <w:t xml:space="preserve"> تزويد الموظفين بالمهارات والمعرفة اللازمة لأداء وظائفهم بفعالية.</w:t>
      </w:r>
    </w:p>
    <w:p w14:paraId="621103E4" w14:textId="77777777" w:rsidR="00C74D9A" w:rsidRPr="001E74DC" w:rsidRDefault="00C74D9A" w:rsidP="00A16506">
      <w:pPr>
        <w:numPr>
          <w:ilvl w:val="1"/>
          <w:numId w:val="1"/>
        </w:numPr>
        <w:spacing w:line="360" w:lineRule="auto"/>
        <w:divId w:val="61375727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إدارة الأداء:</w:t>
      </w:r>
      <w:r w:rsidRPr="001E74DC">
        <w:rPr>
          <w:rFonts w:ascii="Simplified Arabic" w:eastAsia="Times New Roman" w:hAnsi="Simplified Arabic" w:cs="Simplified Arabic" w:hint="cs"/>
          <w:color w:val="1B1C1D"/>
          <w:sz w:val="32"/>
          <w:szCs w:val="32"/>
          <w:rtl/>
        </w:rPr>
        <w:t xml:space="preserve"> وضع معايير للأداء وتقييم أداء الموظفين وتقديم التغذية الراجعة لهم.</w:t>
      </w:r>
    </w:p>
    <w:p w14:paraId="41CF2C60" w14:textId="77777777" w:rsidR="00C74D9A" w:rsidRPr="001E74DC" w:rsidRDefault="00C74D9A" w:rsidP="00A16506">
      <w:pPr>
        <w:numPr>
          <w:ilvl w:val="1"/>
          <w:numId w:val="1"/>
        </w:numPr>
        <w:spacing w:line="360" w:lineRule="auto"/>
        <w:divId w:val="61375727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المكافآت والحوافز:</w:t>
      </w:r>
      <w:r w:rsidRPr="001E74DC">
        <w:rPr>
          <w:rFonts w:ascii="Simplified Arabic" w:eastAsia="Times New Roman" w:hAnsi="Simplified Arabic" w:cs="Simplified Arabic" w:hint="cs"/>
          <w:color w:val="1B1C1D"/>
          <w:sz w:val="32"/>
          <w:szCs w:val="32"/>
          <w:rtl/>
        </w:rPr>
        <w:t xml:space="preserve"> تقديم مكافآت وحوافز للموظفين تقديرًا لجهودهم وتشجيعهم على الأداء المتميز.</w:t>
      </w:r>
    </w:p>
    <w:p w14:paraId="43E643F4" w14:textId="77777777" w:rsidR="00C74D9A" w:rsidRPr="001E74DC" w:rsidRDefault="00C74D9A" w:rsidP="00A16506">
      <w:pPr>
        <w:numPr>
          <w:ilvl w:val="1"/>
          <w:numId w:val="1"/>
        </w:numPr>
        <w:spacing w:line="360" w:lineRule="auto"/>
        <w:divId w:val="61375727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بناء ثقافة تنظيمية قوية:</w:t>
      </w:r>
      <w:r w:rsidRPr="001E74DC">
        <w:rPr>
          <w:rFonts w:ascii="Simplified Arabic" w:eastAsia="Times New Roman" w:hAnsi="Simplified Arabic" w:cs="Simplified Arabic" w:hint="cs"/>
          <w:color w:val="1B1C1D"/>
          <w:sz w:val="32"/>
          <w:szCs w:val="32"/>
          <w:rtl/>
        </w:rPr>
        <w:t xml:space="preserve"> خلق بيئة عمل إيجابية تدعم الابتكار والتعاون والتميز.</w:t>
      </w:r>
    </w:p>
    <w:p w14:paraId="73C9C2C0" w14:textId="77777777" w:rsidR="00C74D9A" w:rsidRPr="001E74DC" w:rsidRDefault="00C74D9A" w:rsidP="00A16506">
      <w:pPr>
        <w:pStyle w:val="Footer"/>
        <w:spacing w:line="360" w:lineRule="auto"/>
        <w:divId w:val="613757274"/>
        <w:rPr>
          <w:rFonts w:ascii="Simplified Arabic" w:eastAsiaTheme="minorEastAsia" w:hAnsi="Simplified Arabic" w:cs="Simplified Arabic"/>
          <w:color w:val="1B1C1D"/>
          <w:sz w:val="32"/>
          <w:szCs w:val="32"/>
          <w:rtl/>
        </w:rPr>
      </w:pPr>
      <w:r w:rsidRPr="001E74DC">
        <w:rPr>
          <w:rStyle w:val="FooterChar"/>
          <w:rFonts w:ascii="Simplified Arabic" w:hAnsi="Simplified Arabic" w:cs="Simplified Arabic" w:hint="cs"/>
          <w:b/>
          <w:bCs/>
          <w:color w:val="1B1C1D"/>
          <w:sz w:val="32"/>
          <w:szCs w:val="32"/>
          <w:bdr w:val="none" w:sz="0" w:space="0" w:color="auto" w:frame="1"/>
          <w:rtl/>
        </w:rPr>
        <w:t>المتغير التابع:</w:t>
      </w:r>
    </w:p>
    <w:p w14:paraId="1E413B29" w14:textId="77777777" w:rsidR="00C74D9A" w:rsidRPr="001E74DC" w:rsidRDefault="00C74D9A" w:rsidP="00A16506">
      <w:pPr>
        <w:numPr>
          <w:ilvl w:val="0"/>
          <w:numId w:val="2"/>
        </w:numPr>
        <w:spacing w:line="360" w:lineRule="auto"/>
        <w:divId w:val="61375727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جودة الأداء التنظيمي:</w:t>
      </w:r>
      <w:r w:rsidRPr="001E74DC">
        <w:rPr>
          <w:rFonts w:ascii="Simplified Arabic" w:eastAsia="Times New Roman" w:hAnsi="Simplified Arabic" w:cs="Simplified Arabic" w:hint="cs"/>
          <w:color w:val="1B1C1D"/>
          <w:sz w:val="32"/>
          <w:szCs w:val="32"/>
          <w:rtl/>
        </w:rPr>
        <w:t xml:space="preserve"> يشير إلى مستوى تحقيق الشركات الناشئة لأهدافها في مختلف المجالات، مثل: </w:t>
      </w:r>
    </w:p>
    <w:p w14:paraId="47874DAA" w14:textId="77777777" w:rsidR="00C74D9A" w:rsidRPr="001E74DC" w:rsidRDefault="00C74D9A" w:rsidP="00A16506">
      <w:pPr>
        <w:numPr>
          <w:ilvl w:val="1"/>
          <w:numId w:val="2"/>
        </w:numPr>
        <w:spacing w:line="360" w:lineRule="auto"/>
        <w:divId w:val="61375727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الإنتاجية:</w:t>
      </w:r>
      <w:r w:rsidRPr="001E74DC">
        <w:rPr>
          <w:rFonts w:ascii="Simplified Arabic" w:eastAsia="Times New Roman" w:hAnsi="Simplified Arabic" w:cs="Simplified Arabic" w:hint="cs"/>
          <w:color w:val="1B1C1D"/>
          <w:sz w:val="32"/>
          <w:szCs w:val="32"/>
          <w:rtl/>
        </w:rPr>
        <w:t xml:space="preserve"> كمية ونوعية المنتجات أو الخدمات التي تقدمها الشركة.</w:t>
      </w:r>
    </w:p>
    <w:p w14:paraId="2CBB4E52" w14:textId="77777777" w:rsidR="00C74D9A" w:rsidRPr="001E74DC" w:rsidRDefault="00C74D9A" w:rsidP="00A16506">
      <w:pPr>
        <w:numPr>
          <w:ilvl w:val="1"/>
          <w:numId w:val="2"/>
        </w:numPr>
        <w:spacing w:line="360" w:lineRule="auto"/>
        <w:divId w:val="61375727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الربحية:</w:t>
      </w:r>
      <w:r w:rsidRPr="001E74DC">
        <w:rPr>
          <w:rFonts w:ascii="Simplified Arabic" w:eastAsia="Times New Roman" w:hAnsi="Simplified Arabic" w:cs="Simplified Arabic" w:hint="cs"/>
          <w:color w:val="1B1C1D"/>
          <w:sz w:val="32"/>
          <w:szCs w:val="32"/>
          <w:rtl/>
        </w:rPr>
        <w:t xml:space="preserve"> الإيرادات التي تحققها الشركة مقارنة بتكاليفها.</w:t>
      </w:r>
    </w:p>
    <w:p w14:paraId="28B87848" w14:textId="77777777" w:rsidR="00C74D9A" w:rsidRPr="001E74DC" w:rsidRDefault="00C74D9A" w:rsidP="00A16506">
      <w:pPr>
        <w:numPr>
          <w:ilvl w:val="1"/>
          <w:numId w:val="2"/>
        </w:numPr>
        <w:spacing w:line="360" w:lineRule="auto"/>
        <w:divId w:val="61375727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الابتكار:</w:t>
      </w:r>
      <w:r w:rsidRPr="001E74DC">
        <w:rPr>
          <w:rFonts w:ascii="Simplified Arabic" w:eastAsia="Times New Roman" w:hAnsi="Simplified Arabic" w:cs="Simplified Arabic" w:hint="cs"/>
          <w:color w:val="1B1C1D"/>
          <w:sz w:val="32"/>
          <w:szCs w:val="32"/>
          <w:rtl/>
        </w:rPr>
        <w:t xml:space="preserve"> قدرة الشركة على تطوير منتجات أو خدمات جديدة وتحسين العمليات الحالية.</w:t>
      </w:r>
    </w:p>
    <w:p w14:paraId="47EB297D" w14:textId="77777777" w:rsidR="00C74D9A" w:rsidRPr="001E74DC" w:rsidRDefault="00C74D9A" w:rsidP="00A16506">
      <w:pPr>
        <w:numPr>
          <w:ilvl w:val="1"/>
          <w:numId w:val="2"/>
        </w:numPr>
        <w:spacing w:line="360" w:lineRule="auto"/>
        <w:divId w:val="61375727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رضا العملاء:</w:t>
      </w:r>
      <w:r w:rsidRPr="001E74DC">
        <w:rPr>
          <w:rFonts w:ascii="Simplified Arabic" w:eastAsia="Times New Roman" w:hAnsi="Simplified Arabic" w:cs="Simplified Arabic" w:hint="cs"/>
          <w:color w:val="1B1C1D"/>
          <w:sz w:val="32"/>
          <w:szCs w:val="32"/>
          <w:rtl/>
        </w:rPr>
        <w:t xml:space="preserve"> مدى رضا العملاء عن المنتجات أو الخدمات التي تقدمها الشركة.</w:t>
      </w:r>
    </w:p>
    <w:p w14:paraId="23A37741" w14:textId="77777777" w:rsidR="00C74D9A" w:rsidRPr="001E74DC" w:rsidRDefault="00C74D9A" w:rsidP="00A16506">
      <w:pPr>
        <w:numPr>
          <w:ilvl w:val="1"/>
          <w:numId w:val="2"/>
        </w:numPr>
        <w:spacing w:line="360" w:lineRule="auto"/>
        <w:divId w:val="61375727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رضا الموظفين:</w:t>
      </w:r>
      <w:r w:rsidRPr="001E74DC">
        <w:rPr>
          <w:rFonts w:ascii="Simplified Arabic" w:eastAsia="Times New Roman" w:hAnsi="Simplified Arabic" w:cs="Simplified Arabic" w:hint="cs"/>
          <w:color w:val="1B1C1D"/>
          <w:sz w:val="32"/>
          <w:szCs w:val="32"/>
          <w:rtl/>
        </w:rPr>
        <w:t xml:space="preserve"> مدى رضا الموظفين عن بيئة العمل والمزايا والحوافز التي تقدمها الشركة.</w:t>
      </w:r>
    </w:p>
    <w:p w14:paraId="5122C018" w14:textId="77777777" w:rsidR="00C74D9A" w:rsidRPr="001E74DC" w:rsidRDefault="00C74D9A" w:rsidP="00A16506">
      <w:pPr>
        <w:pStyle w:val="Footer"/>
        <w:spacing w:line="360" w:lineRule="auto"/>
        <w:divId w:val="613757274"/>
        <w:rPr>
          <w:rFonts w:ascii="Simplified Arabic" w:eastAsiaTheme="minorEastAsia" w:hAnsi="Simplified Arabic" w:cs="Simplified Arabic"/>
          <w:color w:val="1B1C1D"/>
          <w:sz w:val="32"/>
          <w:szCs w:val="32"/>
          <w:rtl/>
        </w:rPr>
      </w:pPr>
      <w:r w:rsidRPr="001E74DC">
        <w:rPr>
          <w:rStyle w:val="FooterChar"/>
          <w:rFonts w:ascii="Simplified Arabic" w:hAnsi="Simplified Arabic" w:cs="Simplified Arabic" w:hint="cs"/>
          <w:b/>
          <w:bCs/>
          <w:color w:val="1B1C1D"/>
          <w:sz w:val="32"/>
          <w:szCs w:val="32"/>
          <w:bdr w:val="none" w:sz="0" w:space="0" w:color="auto" w:frame="1"/>
          <w:rtl/>
        </w:rPr>
        <w:t>العلاقة بين المتغيرين:</w:t>
      </w:r>
    </w:p>
    <w:p w14:paraId="3D303D7F" w14:textId="77777777" w:rsidR="00C74D9A" w:rsidRPr="001E74DC" w:rsidRDefault="00C74D9A" w:rsidP="00A16506">
      <w:pPr>
        <w:pStyle w:val="Footer"/>
        <w:spacing w:after="240" w:line="360" w:lineRule="auto"/>
        <w:divId w:val="613757274"/>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تفترض الدراسة أن ممارسات إدارة الموارد البشرية (المتغير المستقل) تؤثر على جودة الأداء التنظيمي (المتغير التابع) في الشركات الناشئة. بمعنى آخر، تسعى الدراسة إلى تحديد كيف يمكن لممارسات إدارة الموارد البشرية الفعالة أن تساهم في تحسين أداء الشركات الناشئة في مختلف المجالات.</w:t>
      </w:r>
    </w:p>
    <w:p w14:paraId="3C090EF7" w14:textId="428FEA47" w:rsidR="00C74D9A" w:rsidRPr="001E74DC" w:rsidRDefault="00C74D9A" w:rsidP="00A16506">
      <w:pPr>
        <w:pStyle w:val="Footer"/>
        <w:spacing w:after="240" w:line="360" w:lineRule="auto"/>
        <w:divId w:val="613757274"/>
        <w:rPr>
          <w:rFonts w:ascii="Simplified Arabic" w:eastAsiaTheme="minorEastAsia" w:hAnsi="Simplified Arabic" w:cs="Simplified Arabic"/>
          <w:color w:val="1B1C1D"/>
          <w:sz w:val="32"/>
          <w:szCs w:val="32"/>
          <w:rtl/>
        </w:rPr>
      </w:pPr>
    </w:p>
    <w:p w14:paraId="57434E0E" w14:textId="77777777" w:rsidR="00C74D9A" w:rsidRPr="001E74DC" w:rsidRDefault="00C74D9A" w:rsidP="00A16506">
      <w:pPr>
        <w:spacing w:before="120" w:after="120" w:line="360" w:lineRule="auto"/>
        <w:divId w:val="656618598"/>
        <w:rPr>
          <w:rFonts w:ascii="Simplified Arabic" w:eastAsia="Times New Roman" w:hAnsi="Simplified Arabic" w:cs="Simplified Arabic"/>
          <w:color w:val="1B1C1D"/>
          <w:sz w:val="32"/>
          <w:szCs w:val="32"/>
          <w:rtl/>
        </w:rPr>
      </w:pPr>
    </w:p>
    <w:p w14:paraId="0D8B42B0" w14:textId="77777777" w:rsidR="00C74D9A" w:rsidRPr="001E74DC" w:rsidRDefault="00C74D9A" w:rsidP="00A16506">
      <w:pPr>
        <w:spacing w:before="120" w:after="120" w:line="360" w:lineRule="auto"/>
        <w:divId w:val="656618598"/>
        <w:rPr>
          <w:rFonts w:ascii="Simplified Arabic" w:eastAsia="Times New Roman" w:hAnsi="Simplified Arabic" w:cs="Simplified Arabic"/>
          <w:color w:val="1B1C1D"/>
          <w:sz w:val="32"/>
          <w:szCs w:val="32"/>
          <w:rtl/>
        </w:rPr>
      </w:pPr>
    </w:p>
    <w:p w14:paraId="7598E885" w14:textId="77777777" w:rsidR="00C74D9A" w:rsidRPr="001E74DC" w:rsidRDefault="00C74D9A" w:rsidP="00A16506">
      <w:pPr>
        <w:spacing w:before="120" w:after="120" w:line="360" w:lineRule="auto"/>
        <w:divId w:val="656618598"/>
        <w:rPr>
          <w:rFonts w:ascii="Simplified Arabic" w:eastAsia="Times New Roman" w:hAnsi="Simplified Arabic" w:cs="Simplified Arabic"/>
          <w:color w:val="1B1C1D"/>
          <w:sz w:val="32"/>
          <w:szCs w:val="32"/>
          <w:rtl/>
        </w:rPr>
      </w:pPr>
    </w:p>
    <w:p w14:paraId="2A73960C" w14:textId="77777777" w:rsidR="00C74D9A" w:rsidRPr="001E74DC" w:rsidRDefault="00C74D9A" w:rsidP="00A16506">
      <w:pPr>
        <w:spacing w:before="120" w:after="120" w:line="360" w:lineRule="auto"/>
        <w:divId w:val="656618598"/>
        <w:rPr>
          <w:rFonts w:ascii="Simplified Arabic" w:eastAsia="Times New Roman" w:hAnsi="Simplified Arabic" w:cs="Simplified Arabic"/>
          <w:color w:val="1B1C1D"/>
          <w:sz w:val="32"/>
          <w:szCs w:val="32"/>
          <w:rtl/>
        </w:rPr>
      </w:pPr>
    </w:p>
    <w:p w14:paraId="2DB80AA9" w14:textId="77777777" w:rsidR="00C74D9A" w:rsidRPr="001E74DC" w:rsidRDefault="00C74D9A" w:rsidP="00A16506">
      <w:pPr>
        <w:spacing w:before="120" w:after="120" w:line="360" w:lineRule="auto"/>
        <w:divId w:val="656618598"/>
        <w:rPr>
          <w:rFonts w:ascii="Simplified Arabic" w:eastAsia="Times New Roman" w:hAnsi="Simplified Arabic" w:cs="Simplified Arabic"/>
          <w:color w:val="1B1C1D"/>
          <w:sz w:val="32"/>
          <w:szCs w:val="32"/>
          <w:rtl/>
        </w:rPr>
      </w:pPr>
    </w:p>
    <w:p w14:paraId="5D3C25B3" w14:textId="77777777" w:rsidR="00C74D9A" w:rsidRPr="001E74DC" w:rsidRDefault="00C74D9A" w:rsidP="00A16506">
      <w:pPr>
        <w:spacing w:before="120" w:after="120" w:line="360" w:lineRule="auto"/>
        <w:divId w:val="656618598"/>
        <w:rPr>
          <w:rFonts w:ascii="Simplified Arabic" w:eastAsia="Times New Roman" w:hAnsi="Simplified Arabic" w:cs="Simplified Arabic"/>
          <w:color w:val="1B1C1D"/>
          <w:sz w:val="32"/>
          <w:szCs w:val="32"/>
          <w:rtl/>
        </w:rPr>
      </w:pPr>
    </w:p>
    <w:p w14:paraId="168952B5" w14:textId="77777777" w:rsidR="00C74D9A" w:rsidRPr="001E74DC" w:rsidRDefault="00C74D9A" w:rsidP="00A16506">
      <w:pPr>
        <w:spacing w:before="120" w:after="120" w:line="360" w:lineRule="auto"/>
        <w:divId w:val="656618598"/>
        <w:rPr>
          <w:rFonts w:ascii="Simplified Arabic" w:eastAsia="Times New Roman" w:hAnsi="Simplified Arabic" w:cs="Simplified Arabic"/>
          <w:color w:val="1B1C1D"/>
          <w:sz w:val="32"/>
          <w:szCs w:val="32"/>
          <w:rtl/>
        </w:rPr>
      </w:pPr>
    </w:p>
    <w:p w14:paraId="22D056E5" w14:textId="77777777" w:rsidR="00C74D9A" w:rsidRDefault="00C74D9A" w:rsidP="00A16506">
      <w:pPr>
        <w:spacing w:before="120" w:after="120" w:line="360" w:lineRule="auto"/>
        <w:divId w:val="656618598"/>
        <w:rPr>
          <w:rFonts w:ascii="Simplified Arabic" w:eastAsia="Times New Roman" w:hAnsi="Simplified Arabic" w:cs="Simplified Arabic"/>
          <w:color w:val="1B1C1D"/>
          <w:sz w:val="32"/>
          <w:szCs w:val="32"/>
          <w:rtl/>
        </w:rPr>
      </w:pPr>
    </w:p>
    <w:p w14:paraId="51C1FA36" w14:textId="77777777" w:rsidR="00C52CEA" w:rsidRDefault="00C52CEA" w:rsidP="00A16506">
      <w:pPr>
        <w:spacing w:before="120" w:after="120" w:line="360" w:lineRule="auto"/>
        <w:divId w:val="656618598"/>
        <w:rPr>
          <w:rFonts w:ascii="Simplified Arabic" w:eastAsia="Times New Roman" w:hAnsi="Simplified Arabic" w:cs="Simplified Arabic"/>
          <w:color w:val="1B1C1D"/>
          <w:sz w:val="32"/>
          <w:szCs w:val="32"/>
          <w:rtl/>
        </w:rPr>
      </w:pPr>
    </w:p>
    <w:p w14:paraId="7D41EFF0" w14:textId="77777777" w:rsidR="00C52CEA" w:rsidRDefault="00C52CEA" w:rsidP="00A16506">
      <w:pPr>
        <w:spacing w:before="120" w:after="120" w:line="360" w:lineRule="auto"/>
        <w:divId w:val="656618598"/>
        <w:rPr>
          <w:rFonts w:ascii="Simplified Arabic" w:eastAsia="Times New Roman" w:hAnsi="Simplified Arabic" w:cs="Simplified Arabic"/>
          <w:color w:val="1B1C1D"/>
          <w:sz w:val="32"/>
          <w:szCs w:val="32"/>
          <w:rtl/>
        </w:rPr>
      </w:pPr>
    </w:p>
    <w:p w14:paraId="1437F900" w14:textId="77777777" w:rsidR="00C52CEA" w:rsidRDefault="00C52CEA" w:rsidP="00A16506">
      <w:pPr>
        <w:spacing w:before="120" w:after="120" w:line="360" w:lineRule="auto"/>
        <w:divId w:val="656618598"/>
        <w:rPr>
          <w:rFonts w:ascii="Simplified Arabic" w:eastAsia="Times New Roman" w:hAnsi="Simplified Arabic" w:cs="Simplified Arabic"/>
          <w:color w:val="1B1C1D"/>
          <w:sz w:val="32"/>
          <w:szCs w:val="32"/>
          <w:rtl/>
        </w:rPr>
      </w:pPr>
    </w:p>
    <w:p w14:paraId="4B51FF47" w14:textId="77777777" w:rsidR="00C52CEA" w:rsidRDefault="00C52CEA" w:rsidP="00A16506">
      <w:pPr>
        <w:spacing w:before="120" w:after="120" w:line="360" w:lineRule="auto"/>
        <w:divId w:val="656618598"/>
        <w:rPr>
          <w:rFonts w:ascii="Simplified Arabic" w:eastAsia="Times New Roman" w:hAnsi="Simplified Arabic" w:cs="Simplified Arabic"/>
          <w:color w:val="1B1C1D"/>
          <w:sz w:val="32"/>
          <w:szCs w:val="32"/>
          <w:rtl/>
        </w:rPr>
      </w:pPr>
    </w:p>
    <w:p w14:paraId="5B55EA3D" w14:textId="77777777" w:rsidR="00C52CEA" w:rsidRDefault="00C52CEA" w:rsidP="00A16506">
      <w:pPr>
        <w:spacing w:before="120" w:after="120" w:line="360" w:lineRule="auto"/>
        <w:divId w:val="656618598"/>
        <w:rPr>
          <w:rFonts w:ascii="Simplified Arabic" w:eastAsia="Times New Roman" w:hAnsi="Simplified Arabic" w:cs="Simplified Arabic"/>
          <w:color w:val="1B1C1D"/>
          <w:sz w:val="32"/>
          <w:szCs w:val="32"/>
          <w:rtl/>
        </w:rPr>
      </w:pPr>
    </w:p>
    <w:p w14:paraId="740282FB" w14:textId="77777777" w:rsidR="00C52CEA" w:rsidRDefault="00C52CEA" w:rsidP="00A16506">
      <w:pPr>
        <w:spacing w:before="120" w:after="120" w:line="360" w:lineRule="auto"/>
        <w:divId w:val="656618598"/>
        <w:rPr>
          <w:rFonts w:ascii="Simplified Arabic" w:eastAsia="Times New Roman" w:hAnsi="Simplified Arabic" w:cs="Simplified Arabic"/>
          <w:color w:val="1B1C1D"/>
          <w:sz w:val="32"/>
          <w:szCs w:val="32"/>
          <w:rtl/>
        </w:rPr>
      </w:pPr>
    </w:p>
    <w:p w14:paraId="6EF254CC" w14:textId="77777777" w:rsidR="00C52CEA" w:rsidRDefault="00C52CEA" w:rsidP="00A16506">
      <w:pPr>
        <w:spacing w:before="120" w:after="120" w:line="360" w:lineRule="auto"/>
        <w:divId w:val="656618598"/>
        <w:rPr>
          <w:rFonts w:ascii="Simplified Arabic" w:eastAsia="Times New Roman" w:hAnsi="Simplified Arabic" w:cs="Simplified Arabic"/>
          <w:color w:val="1B1C1D"/>
          <w:sz w:val="32"/>
          <w:szCs w:val="32"/>
          <w:rtl/>
        </w:rPr>
      </w:pPr>
    </w:p>
    <w:p w14:paraId="1EF84E3B" w14:textId="77777777" w:rsidR="00C52CEA" w:rsidRDefault="00C52CEA" w:rsidP="00A16506">
      <w:pPr>
        <w:spacing w:before="120" w:after="120" w:line="360" w:lineRule="auto"/>
        <w:divId w:val="656618598"/>
        <w:rPr>
          <w:rFonts w:ascii="Simplified Arabic" w:eastAsia="Times New Roman" w:hAnsi="Simplified Arabic" w:cs="Simplified Arabic"/>
          <w:color w:val="1B1C1D"/>
          <w:sz w:val="32"/>
          <w:szCs w:val="32"/>
          <w:rtl/>
        </w:rPr>
      </w:pPr>
    </w:p>
    <w:p w14:paraId="7DB306A5" w14:textId="77777777" w:rsidR="00C52CEA" w:rsidRDefault="00C52CEA" w:rsidP="00A16506">
      <w:pPr>
        <w:spacing w:before="120" w:after="120" w:line="360" w:lineRule="auto"/>
        <w:divId w:val="656618598"/>
        <w:rPr>
          <w:rFonts w:ascii="Simplified Arabic" w:eastAsia="Times New Roman" w:hAnsi="Simplified Arabic" w:cs="Simplified Arabic"/>
          <w:color w:val="1B1C1D"/>
          <w:sz w:val="32"/>
          <w:szCs w:val="32"/>
          <w:rtl/>
        </w:rPr>
      </w:pPr>
    </w:p>
    <w:p w14:paraId="64F9AC4C" w14:textId="77777777" w:rsidR="00C52CEA" w:rsidRDefault="00C52CEA" w:rsidP="00A16506">
      <w:pPr>
        <w:spacing w:before="120" w:after="120" w:line="360" w:lineRule="auto"/>
        <w:divId w:val="656618598"/>
        <w:rPr>
          <w:rFonts w:ascii="Simplified Arabic" w:eastAsia="Times New Roman" w:hAnsi="Simplified Arabic" w:cs="Simplified Arabic"/>
          <w:color w:val="1B1C1D"/>
          <w:sz w:val="32"/>
          <w:szCs w:val="32"/>
          <w:rtl/>
        </w:rPr>
      </w:pPr>
    </w:p>
    <w:p w14:paraId="7F14BEE2" w14:textId="77777777" w:rsidR="00C52CEA" w:rsidRDefault="00C52CEA" w:rsidP="00A16506">
      <w:pPr>
        <w:spacing w:before="120" w:after="120" w:line="360" w:lineRule="auto"/>
        <w:divId w:val="656618598"/>
        <w:rPr>
          <w:rFonts w:ascii="Simplified Arabic" w:eastAsia="Times New Roman" w:hAnsi="Simplified Arabic" w:cs="Simplified Arabic"/>
          <w:color w:val="1B1C1D"/>
          <w:sz w:val="32"/>
          <w:szCs w:val="32"/>
          <w:rtl/>
        </w:rPr>
      </w:pPr>
    </w:p>
    <w:p w14:paraId="4674DA9B" w14:textId="667320B1" w:rsidR="00C52CEA" w:rsidRDefault="00C52CEA" w:rsidP="00C52CEA">
      <w:pPr>
        <w:spacing w:before="120" w:after="120" w:line="360" w:lineRule="auto"/>
        <w:jc w:val="center"/>
        <w:divId w:val="656618598"/>
        <w:rPr>
          <w:rFonts w:ascii="Simplified Arabic" w:eastAsia="Times New Roman" w:hAnsi="Simplified Arabic" w:cs="Simplified Arabic"/>
          <w:b/>
          <w:bCs/>
          <w:color w:val="1B1C1D"/>
          <w:sz w:val="32"/>
          <w:szCs w:val="32"/>
          <w:rtl/>
        </w:rPr>
      </w:pPr>
      <w:r w:rsidRPr="00C52CEA">
        <w:rPr>
          <w:rFonts w:ascii="Simplified Arabic" w:eastAsia="Times New Roman" w:hAnsi="Simplified Arabic" w:cs="Simplified Arabic" w:hint="cs"/>
          <w:b/>
          <w:bCs/>
          <w:color w:val="1B1C1D"/>
          <w:sz w:val="32"/>
          <w:szCs w:val="32"/>
          <w:rtl/>
        </w:rPr>
        <w:t>الفصل الثاني</w:t>
      </w:r>
    </w:p>
    <w:p w14:paraId="22A69418" w14:textId="77777777" w:rsidR="00C52CEA" w:rsidRDefault="00C52CEA" w:rsidP="00C52CEA">
      <w:pPr>
        <w:spacing w:before="120" w:after="120" w:line="360" w:lineRule="auto"/>
        <w:jc w:val="center"/>
        <w:divId w:val="656618598"/>
        <w:rPr>
          <w:rFonts w:ascii="Simplified Arabic" w:eastAsia="Times New Roman" w:hAnsi="Simplified Arabic" w:cs="Simplified Arabic"/>
          <w:b/>
          <w:bCs/>
          <w:color w:val="1B1C1D"/>
          <w:sz w:val="32"/>
          <w:szCs w:val="32"/>
          <w:rtl/>
        </w:rPr>
      </w:pPr>
    </w:p>
    <w:p w14:paraId="787B52A4" w14:textId="77777777" w:rsidR="00C52CEA" w:rsidRDefault="00C52CEA" w:rsidP="00C52CEA">
      <w:pPr>
        <w:spacing w:before="120" w:after="120" w:line="360" w:lineRule="auto"/>
        <w:jc w:val="center"/>
        <w:divId w:val="656618598"/>
        <w:rPr>
          <w:rFonts w:ascii="Simplified Arabic" w:eastAsia="Times New Roman" w:hAnsi="Simplified Arabic" w:cs="Simplified Arabic"/>
          <w:b/>
          <w:bCs/>
          <w:color w:val="1B1C1D"/>
          <w:sz w:val="32"/>
          <w:szCs w:val="32"/>
          <w:rtl/>
        </w:rPr>
      </w:pPr>
    </w:p>
    <w:p w14:paraId="44ECBDA4" w14:textId="77777777" w:rsidR="00C52CEA" w:rsidRDefault="00C52CEA" w:rsidP="00C52CEA">
      <w:pPr>
        <w:spacing w:before="120" w:after="120" w:line="360" w:lineRule="auto"/>
        <w:jc w:val="center"/>
        <w:divId w:val="656618598"/>
        <w:rPr>
          <w:rFonts w:ascii="Simplified Arabic" w:eastAsia="Times New Roman" w:hAnsi="Simplified Arabic" w:cs="Simplified Arabic"/>
          <w:b/>
          <w:bCs/>
          <w:color w:val="1B1C1D"/>
          <w:sz w:val="32"/>
          <w:szCs w:val="32"/>
          <w:rtl/>
        </w:rPr>
      </w:pPr>
    </w:p>
    <w:p w14:paraId="5E2E9155" w14:textId="77777777" w:rsidR="00C52CEA" w:rsidRPr="00C52CEA" w:rsidRDefault="00C52CEA" w:rsidP="00C52CEA">
      <w:pPr>
        <w:spacing w:before="120" w:after="120" w:line="360" w:lineRule="auto"/>
        <w:jc w:val="center"/>
        <w:divId w:val="656618598"/>
        <w:rPr>
          <w:rFonts w:ascii="Simplified Arabic" w:eastAsia="Times New Roman" w:hAnsi="Simplified Arabic" w:cs="Simplified Arabic"/>
          <w:b/>
          <w:bCs/>
          <w:color w:val="1B1C1D"/>
          <w:sz w:val="32"/>
          <w:szCs w:val="32"/>
          <w:rtl/>
        </w:rPr>
      </w:pPr>
    </w:p>
    <w:p w14:paraId="44ADCE40" w14:textId="77777777" w:rsidR="00C74D9A" w:rsidRPr="001E74DC" w:rsidRDefault="00C74D9A" w:rsidP="00A16506">
      <w:pPr>
        <w:spacing w:before="120" w:after="120" w:line="360" w:lineRule="auto"/>
        <w:divId w:val="656618598"/>
        <w:rPr>
          <w:rFonts w:ascii="Simplified Arabic" w:eastAsia="Times New Roman" w:hAnsi="Simplified Arabic" w:cs="Simplified Arabic"/>
          <w:color w:val="1B1C1D"/>
          <w:sz w:val="32"/>
          <w:szCs w:val="32"/>
          <w:rtl/>
        </w:rPr>
      </w:pPr>
    </w:p>
    <w:p w14:paraId="1ADFFA3F" w14:textId="7B333141" w:rsidR="00CA7AA9" w:rsidRPr="001E74DC" w:rsidRDefault="00CA7AA9" w:rsidP="008F49BB">
      <w:pPr>
        <w:numPr>
          <w:ilvl w:val="0"/>
          <w:numId w:val="8"/>
        </w:numPr>
        <w:spacing w:after="240" w:line="360" w:lineRule="auto"/>
        <w:divId w:val="738287088"/>
        <w:rPr>
          <w:rFonts w:ascii="Simplified Arabic" w:hAnsi="Simplified Arabic" w:cs="Simplified Arabic"/>
          <w:color w:val="1B1C1D"/>
          <w:kern w:val="0"/>
          <w:sz w:val="32"/>
          <w:szCs w:val="32"/>
          <w14:ligatures w14:val="none"/>
        </w:rPr>
      </w:pPr>
      <w:r w:rsidRPr="001E74DC">
        <w:rPr>
          <w:rFonts w:ascii="Simplified Arabic" w:hAnsi="Simplified Arabic" w:cs="Simplified Arabic" w:hint="cs"/>
          <w:color w:val="1B1C1D"/>
          <w:sz w:val="32"/>
          <w:szCs w:val="32"/>
          <w:rtl/>
        </w:rPr>
        <w:t xml:space="preserve">الدراسات السابقة </w:t>
      </w:r>
    </w:p>
    <w:p w14:paraId="1D8FF4DE" w14:textId="43A66985" w:rsidR="00CA7AA9" w:rsidRPr="001E74DC" w:rsidRDefault="00CA7AA9" w:rsidP="008F49BB">
      <w:pPr>
        <w:pStyle w:val="Heading2"/>
        <w:numPr>
          <w:ilvl w:val="1"/>
          <w:numId w:val="8"/>
        </w:numPr>
        <w:spacing w:before="420" w:after="120" w:line="360" w:lineRule="auto"/>
        <w:divId w:val="738287088"/>
        <w:rPr>
          <w:rFonts w:ascii="Simplified Arabic" w:eastAsia="Times New Roman" w:hAnsi="Simplified Arabic" w:cs="Simplified Arabic"/>
          <w:color w:val="1B1C1D"/>
          <w:rtl/>
        </w:rPr>
      </w:pPr>
      <w:r w:rsidRPr="001E74DC">
        <w:rPr>
          <w:rFonts w:ascii="Simplified Arabic" w:eastAsia="Times New Roman" w:hAnsi="Simplified Arabic" w:cs="Simplified Arabic" w:hint="cs"/>
          <w:color w:val="1B1C1D"/>
          <w:rtl/>
        </w:rPr>
        <w:t>دراسة الشلبي وآخرون (2017)</w:t>
      </w:r>
    </w:p>
    <w:p w14:paraId="36B1A20B" w14:textId="77777777" w:rsidR="00CA7AA9" w:rsidRPr="001E74DC" w:rsidRDefault="00CA7AA9" w:rsidP="008F49BB">
      <w:pPr>
        <w:pStyle w:val="ListParagraph"/>
        <w:numPr>
          <w:ilvl w:val="0"/>
          <w:numId w:val="8"/>
        </w:numPr>
        <w:spacing w:line="360" w:lineRule="auto"/>
        <w:divId w:val="738287088"/>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المؤلف</w:t>
      </w:r>
      <w:r w:rsidRPr="001E74DC">
        <w:rPr>
          <w:rFonts w:ascii="Simplified Arabic" w:eastAsia="Times New Roman" w:hAnsi="Simplified Arabic" w:cs="Simplified Arabic" w:hint="cs"/>
          <w:color w:val="1B1C1D"/>
          <w:sz w:val="32"/>
          <w:szCs w:val="32"/>
          <w:rtl/>
        </w:rPr>
        <w:t>: الشلبي وآخرون</w:t>
      </w:r>
    </w:p>
    <w:p w14:paraId="57A25F14" w14:textId="77777777" w:rsidR="00CA7AA9" w:rsidRPr="001E74DC" w:rsidRDefault="00CA7AA9" w:rsidP="008F49BB">
      <w:pPr>
        <w:pStyle w:val="ListParagraph"/>
        <w:numPr>
          <w:ilvl w:val="0"/>
          <w:numId w:val="8"/>
        </w:numPr>
        <w:spacing w:line="360" w:lineRule="auto"/>
        <w:divId w:val="738287088"/>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العنوان</w:t>
      </w:r>
      <w:r w:rsidRPr="001E74DC">
        <w:rPr>
          <w:rFonts w:ascii="Simplified Arabic" w:eastAsia="Times New Roman" w:hAnsi="Simplified Arabic" w:cs="Simplified Arabic" w:hint="cs"/>
          <w:color w:val="1B1C1D"/>
          <w:sz w:val="32"/>
          <w:szCs w:val="32"/>
          <w:rtl/>
        </w:rPr>
        <w:t>: أثر إدارة الموارد البشرية الإلكترونية في الأداء الوظيفي: الدور المعدل لتكامل المعرفة دراسة حالة - المؤسسة العامة للضمان الاجتماعي - الأردن</w:t>
      </w:r>
    </w:p>
    <w:p w14:paraId="0B266F5D" w14:textId="77777777" w:rsidR="00CA7AA9" w:rsidRPr="001E74DC" w:rsidRDefault="00CA7AA9" w:rsidP="008F49BB">
      <w:pPr>
        <w:pStyle w:val="ListParagraph"/>
        <w:numPr>
          <w:ilvl w:val="0"/>
          <w:numId w:val="8"/>
        </w:numPr>
        <w:spacing w:line="360" w:lineRule="auto"/>
        <w:divId w:val="738287088"/>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1E74DC">
        <w:rPr>
          <w:rFonts w:ascii="Simplified Arabic" w:eastAsia="Times New Roman" w:hAnsi="Simplified Arabic" w:cs="Simplified Arabic" w:hint="cs"/>
          <w:color w:val="1B1C1D"/>
          <w:sz w:val="32"/>
          <w:szCs w:val="32"/>
          <w:rtl/>
        </w:rPr>
        <w:t>: توصلت الدراسة إلى أن إدارة الموارد البشرية الإلكترونية تؤثر إيجابًا على عناصر الأداء الوظيفي ، وأن تكامل المعرفة يعدل العلاقة بين إدارة الموارد البشرية الإلكترونية وكل من سرعة الإنجاز وكفاءة الأداء ، ولكنه لا يعدل العلاقة بين إدارة الموارد البشرية الإلكترونية وكل من نوعية الأداء وتبسيط العمل وحجم الأداء.</w:t>
      </w:r>
    </w:p>
    <w:p w14:paraId="5C8B083E" w14:textId="77777777" w:rsidR="00CA7AA9" w:rsidRPr="001E74DC" w:rsidRDefault="00CA7AA9" w:rsidP="008F49BB">
      <w:pPr>
        <w:pStyle w:val="Heading2"/>
        <w:numPr>
          <w:ilvl w:val="0"/>
          <w:numId w:val="8"/>
        </w:numPr>
        <w:spacing w:before="420" w:after="120" w:line="360" w:lineRule="auto"/>
        <w:divId w:val="738287088"/>
        <w:rPr>
          <w:rFonts w:ascii="Simplified Arabic" w:eastAsia="Times New Roman" w:hAnsi="Simplified Arabic" w:cs="Simplified Arabic"/>
          <w:color w:val="1B1C1D"/>
          <w:rtl/>
        </w:rPr>
      </w:pPr>
      <w:r w:rsidRPr="001E74DC">
        <w:rPr>
          <w:rFonts w:ascii="Simplified Arabic" w:eastAsia="Times New Roman" w:hAnsi="Simplified Arabic" w:cs="Simplified Arabic" w:hint="cs"/>
          <w:color w:val="1B1C1D"/>
          <w:rtl/>
        </w:rPr>
        <w:t xml:space="preserve">2. دراسة </w:t>
      </w:r>
      <w:r w:rsidRPr="001E74DC">
        <w:rPr>
          <w:rFonts w:ascii="Simplified Arabic" w:eastAsia="Times New Roman" w:hAnsi="Simplified Arabic" w:cs="Simplified Arabic" w:hint="cs"/>
          <w:color w:val="1B1C1D"/>
        </w:rPr>
        <w:t>Wege et al (2019)</w:t>
      </w:r>
    </w:p>
    <w:p w14:paraId="5CC81AF9" w14:textId="77777777" w:rsidR="00CA7AA9" w:rsidRPr="001E74DC" w:rsidRDefault="00CA7AA9" w:rsidP="008F49BB">
      <w:pPr>
        <w:pStyle w:val="ListParagraph"/>
        <w:numPr>
          <w:ilvl w:val="0"/>
          <w:numId w:val="8"/>
        </w:numPr>
        <w:spacing w:line="360" w:lineRule="auto"/>
        <w:divId w:val="738287088"/>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المؤلف</w:t>
      </w:r>
      <w:r w:rsidRPr="001E74DC">
        <w:rPr>
          <w:rFonts w:ascii="Simplified Arabic" w:eastAsia="Times New Roman" w:hAnsi="Simplified Arabic" w:cs="Simplified Arabic" w:hint="cs"/>
          <w:color w:val="1B1C1D"/>
          <w:sz w:val="32"/>
          <w:szCs w:val="32"/>
          <w:rtl/>
        </w:rPr>
        <w:t xml:space="preserve">: </w:t>
      </w:r>
      <w:r w:rsidRPr="001E74DC">
        <w:rPr>
          <w:rFonts w:ascii="Simplified Arabic" w:eastAsia="Times New Roman" w:hAnsi="Simplified Arabic" w:cs="Simplified Arabic" w:hint="cs"/>
          <w:color w:val="1B1C1D"/>
          <w:sz w:val="32"/>
          <w:szCs w:val="32"/>
        </w:rPr>
        <w:t>Wege et al</w:t>
      </w:r>
    </w:p>
    <w:p w14:paraId="03BFA43E" w14:textId="77777777" w:rsidR="00CA7AA9" w:rsidRPr="001E74DC" w:rsidRDefault="00CA7AA9" w:rsidP="008F49BB">
      <w:pPr>
        <w:pStyle w:val="ListParagraph"/>
        <w:numPr>
          <w:ilvl w:val="0"/>
          <w:numId w:val="8"/>
        </w:numPr>
        <w:spacing w:line="360" w:lineRule="auto"/>
        <w:divId w:val="738287088"/>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العنوان</w:t>
      </w:r>
      <w:r w:rsidRPr="001E74DC">
        <w:rPr>
          <w:rFonts w:ascii="Simplified Arabic" w:eastAsia="Times New Roman" w:hAnsi="Simplified Arabic" w:cs="Simplified Arabic" w:hint="cs"/>
          <w:color w:val="1B1C1D"/>
          <w:sz w:val="32"/>
          <w:szCs w:val="32"/>
          <w:rtl/>
        </w:rPr>
        <w:t xml:space="preserve">: </w:t>
      </w:r>
      <w:r w:rsidRPr="001E74DC">
        <w:rPr>
          <w:rFonts w:ascii="Simplified Arabic" w:eastAsia="Times New Roman" w:hAnsi="Simplified Arabic" w:cs="Simplified Arabic" w:hint="cs"/>
          <w:color w:val="1B1C1D"/>
          <w:sz w:val="32"/>
          <w:szCs w:val="32"/>
        </w:rPr>
        <w:t>Electronic Human Resource Management (E-HRM) and Organizational Performance in Nigeria</w:t>
      </w:r>
    </w:p>
    <w:p w14:paraId="6A0C9392" w14:textId="77777777" w:rsidR="00CA7AA9" w:rsidRPr="001E74DC" w:rsidRDefault="00CA7AA9" w:rsidP="008F49BB">
      <w:pPr>
        <w:pStyle w:val="ListParagraph"/>
        <w:numPr>
          <w:ilvl w:val="0"/>
          <w:numId w:val="8"/>
        </w:numPr>
        <w:spacing w:line="360" w:lineRule="auto"/>
        <w:divId w:val="738287088"/>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1E74DC">
        <w:rPr>
          <w:rFonts w:ascii="Simplified Arabic" w:eastAsia="Times New Roman" w:hAnsi="Simplified Arabic" w:cs="Simplified Arabic" w:hint="cs"/>
          <w:color w:val="1B1C1D"/>
          <w:sz w:val="32"/>
          <w:szCs w:val="32"/>
          <w:rtl/>
        </w:rPr>
        <w:t>: أظهرت الدراسة وجود تأثير إيجابي للتعليم الإلكتروني على الأداء التنظيمي ، وتأثير إيجابي لكل من التوظيف الإلكتروني والتقييم الإلكتروني ، بينما لم تجد علاقة إيجابية بين الاختيار الإلكتروني والأداء التنظيمي.</w:t>
      </w:r>
    </w:p>
    <w:p w14:paraId="7F8638F4" w14:textId="77777777" w:rsidR="00CA7AA9" w:rsidRPr="001E74DC" w:rsidRDefault="00CA7AA9" w:rsidP="008F49BB">
      <w:pPr>
        <w:pStyle w:val="Heading2"/>
        <w:numPr>
          <w:ilvl w:val="0"/>
          <w:numId w:val="8"/>
        </w:numPr>
        <w:spacing w:before="420" w:after="120" w:line="360" w:lineRule="auto"/>
        <w:divId w:val="738287088"/>
        <w:rPr>
          <w:rFonts w:ascii="Simplified Arabic" w:eastAsia="Times New Roman" w:hAnsi="Simplified Arabic" w:cs="Simplified Arabic"/>
          <w:color w:val="1B1C1D"/>
          <w:rtl/>
        </w:rPr>
      </w:pPr>
      <w:r w:rsidRPr="001E74DC">
        <w:rPr>
          <w:rFonts w:ascii="Simplified Arabic" w:eastAsia="Times New Roman" w:hAnsi="Simplified Arabic" w:cs="Simplified Arabic" w:hint="cs"/>
          <w:color w:val="1B1C1D"/>
          <w:rtl/>
        </w:rPr>
        <w:t xml:space="preserve">3. دراسة </w:t>
      </w:r>
      <w:r w:rsidRPr="001E74DC">
        <w:rPr>
          <w:rFonts w:ascii="Simplified Arabic" w:eastAsia="Times New Roman" w:hAnsi="Simplified Arabic" w:cs="Simplified Arabic" w:hint="cs"/>
          <w:color w:val="1B1C1D"/>
        </w:rPr>
        <w:t>Elsaw</w:t>
      </w:r>
      <w:r w:rsidRPr="001E74DC">
        <w:rPr>
          <w:rFonts w:ascii="Simplified Arabic" w:eastAsia="Times New Roman" w:hAnsi="Simplified Arabic" w:cs="Simplified Arabic" w:hint="cs"/>
          <w:color w:val="1B1C1D"/>
          <w:rtl/>
        </w:rPr>
        <w:t xml:space="preserve"> &amp; </w:t>
      </w:r>
      <w:r w:rsidRPr="001E74DC">
        <w:rPr>
          <w:rFonts w:ascii="Simplified Arabic" w:eastAsia="Times New Roman" w:hAnsi="Simplified Arabic" w:cs="Simplified Arabic" w:hint="cs"/>
          <w:color w:val="1B1C1D"/>
        </w:rPr>
        <w:t>ELbadawi Ali (2021)</w:t>
      </w:r>
    </w:p>
    <w:p w14:paraId="5B43DE94" w14:textId="77777777" w:rsidR="00CA7AA9" w:rsidRPr="001E74DC" w:rsidRDefault="00CA7AA9" w:rsidP="008F49BB">
      <w:pPr>
        <w:pStyle w:val="ListParagraph"/>
        <w:numPr>
          <w:ilvl w:val="0"/>
          <w:numId w:val="8"/>
        </w:numPr>
        <w:spacing w:line="360" w:lineRule="auto"/>
        <w:divId w:val="738287088"/>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المؤلف</w:t>
      </w:r>
      <w:r w:rsidRPr="001E74DC">
        <w:rPr>
          <w:rFonts w:ascii="Simplified Arabic" w:eastAsia="Times New Roman" w:hAnsi="Simplified Arabic" w:cs="Simplified Arabic" w:hint="cs"/>
          <w:color w:val="1B1C1D"/>
          <w:sz w:val="32"/>
          <w:szCs w:val="32"/>
          <w:rtl/>
        </w:rPr>
        <w:t xml:space="preserve">: </w:t>
      </w:r>
      <w:r w:rsidRPr="001E74DC">
        <w:rPr>
          <w:rFonts w:ascii="Simplified Arabic" w:eastAsia="Times New Roman" w:hAnsi="Simplified Arabic" w:cs="Simplified Arabic" w:hint="cs"/>
          <w:color w:val="1B1C1D"/>
          <w:sz w:val="32"/>
          <w:szCs w:val="32"/>
        </w:rPr>
        <w:t>Elsaw</w:t>
      </w:r>
      <w:r w:rsidRPr="001E74DC">
        <w:rPr>
          <w:rFonts w:ascii="Simplified Arabic" w:eastAsia="Times New Roman" w:hAnsi="Simplified Arabic" w:cs="Simplified Arabic" w:hint="cs"/>
          <w:color w:val="1B1C1D"/>
          <w:sz w:val="32"/>
          <w:szCs w:val="32"/>
          <w:rtl/>
        </w:rPr>
        <w:t xml:space="preserve"> &amp; </w:t>
      </w:r>
      <w:r w:rsidRPr="001E74DC">
        <w:rPr>
          <w:rFonts w:ascii="Simplified Arabic" w:eastAsia="Times New Roman" w:hAnsi="Simplified Arabic" w:cs="Simplified Arabic" w:hint="cs"/>
          <w:color w:val="1B1C1D"/>
          <w:sz w:val="32"/>
          <w:szCs w:val="32"/>
        </w:rPr>
        <w:t>ELbadawi Ali</w:t>
      </w:r>
    </w:p>
    <w:p w14:paraId="55BEA9DB" w14:textId="77777777" w:rsidR="00CA7AA9" w:rsidRPr="001E74DC" w:rsidRDefault="00CA7AA9" w:rsidP="008F49BB">
      <w:pPr>
        <w:pStyle w:val="ListParagraph"/>
        <w:numPr>
          <w:ilvl w:val="0"/>
          <w:numId w:val="8"/>
        </w:numPr>
        <w:spacing w:line="360" w:lineRule="auto"/>
        <w:divId w:val="738287088"/>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العنوان</w:t>
      </w:r>
      <w:r w:rsidRPr="001E74DC">
        <w:rPr>
          <w:rFonts w:ascii="Simplified Arabic" w:eastAsia="Times New Roman" w:hAnsi="Simplified Arabic" w:cs="Simplified Arabic" w:hint="cs"/>
          <w:color w:val="1B1C1D"/>
          <w:sz w:val="32"/>
          <w:szCs w:val="32"/>
          <w:rtl/>
        </w:rPr>
        <w:t xml:space="preserve">: </w:t>
      </w:r>
      <w:r w:rsidRPr="001E74DC">
        <w:rPr>
          <w:rFonts w:ascii="Simplified Arabic" w:eastAsia="Times New Roman" w:hAnsi="Simplified Arabic" w:cs="Simplified Arabic" w:hint="cs"/>
          <w:color w:val="1B1C1D"/>
          <w:sz w:val="32"/>
          <w:szCs w:val="32"/>
        </w:rPr>
        <w:t>Assessing the Impact of E-HRM on Organizational Performance: An Empirical Study</w:t>
      </w:r>
    </w:p>
    <w:p w14:paraId="6BC41D76" w14:textId="1AB00DA1" w:rsidR="0050718F" w:rsidRPr="00C85D8F" w:rsidRDefault="00CA7AA9" w:rsidP="008F49BB">
      <w:pPr>
        <w:pStyle w:val="ListParagraph"/>
        <w:numPr>
          <w:ilvl w:val="0"/>
          <w:numId w:val="8"/>
        </w:numPr>
        <w:spacing w:line="360" w:lineRule="auto"/>
        <w:divId w:val="738287088"/>
        <w:rPr>
          <w:rFonts w:ascii="Simplified Arabic" w:eastAsia="Times New Roman" w:hAnsi="Simplified Arabic" w:cs="Simplified Arabic"/>
          <w:color w:val="1B1C1D"/>
          <w:sz w:val="32"/>
          <w:szCs w:val="32"/>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1E74DC">
        <w:rPr>
          <w:rFonts w:ascii="Simplified Arabic" w:eastAsia="Times New Roman" w:hAnsi="Simplified Arabic" w:cs="Simplified Arabic" w:hint="cs"/>
          <w:color w:val="1B1C1D"/>
          <w:sz w:val="32"/>
          <w:szCs w:val="32"/>
          <w:rtl/>
        </w:rPr>
        <w:t>: أشارت الدراسة إلى وجود أثر إيجابي لتطبيق إدارة الموارد البشرية الإلكترونية بممارساتها المختلفة (التوظيف الإلكتروني ، الاختيار ، التعلم الإلكتروني والتدريب ، تقييم الأداء الإلكتروني ، الاتصال الإلكتروني ، إدارة التعويضات الإلكترونية ، والإنتاجية الإلكترونية) على تحسين الأداء التنظيمي.</w:t>
      </w:r>
    </w:p>
    <w:p w14:paraId="5DAB1680" w14:textId="622ADA1F" w:rsidR="0050718F" w:rsidRPr="001E74DC" w:rsidRDefault="0050718F" w:rsidP="008F49BB">
      <w:pPr>
        <w:pStyle w:val="Heading2"/>
        <w:numPr>
          <w:ilvl w:val="1"/>
          <w:numId w:val="8"/>
        </w:numPr>
        <w:spacing w:before="420" w:after="120" w:line="360" w:lineRule="auto"/>
        <w:divId w:val="2138985799"/>
        <w:rPr>
          <w:rFonts w:ascii="Simplified Arabic" w:eastAsia="Times New Roman" w:hAnsi="Simplified Arabic" w:cs="Simplified Arabic"/>
          <w:color w:val="1B1C1D"/>
          <w:rtl/>
        </w:rPr>
      </w:pPr>
      <w:r w:rsidRPr="001E74DC">
        <w:rPr>
          <w:rFonts w:ascii="Simplified Arabic" w:eastAsia="Times New Roman" w:hAnsi="Simplified Arabic" w:cs="Simplified Arabic" w:hint="cs"/>
          <w:color w:val="1B1C1D"/>
          <w:rtl/>
        </w:rPr>
        <w:t xml:space="preserve">دراسة </w:t>
      </w:r>
      <w:r w:rsidRPr="001E74DC">
        <w:rPr>
          <w:rFonts w:ascii="Simplified Arabic" w:eastAsia="Times New Roman" w:hAnsi="Simplified Arabic" w:cs="Simplified Arabic" w:hint="cs"/>
          <w:color w:val="1B1C1D"/>
        </w:rPr>
        <w:t>Boudia (2022)</w:t>
      </w:r>
    </w:p>
    <w:p w14:paraId="078B163A" w14:textId="77777777" w:rsidR="0050718F" w:rsidRPr="001E74DC" w:rsidRDefault="0050718F" w:rsidP="008F49BB">
      <w:pPr>
        <w:pStyle w:val="ListParagraph"/>
        <w:numPr>
          <w:ilvl w:val="0"/>
          <w:numId w:val="8"/>
        </w:numPr>
        <w:spacing w:line="360" w:lineRule="auto"/>
        <w:divId w:val="2138985799"/>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المؤلف</w:t>
      </w:r>
      <w:r w:rsidRPr="001E74DC">
        <w:rPr>
          <w:rFonts w:ascii="Simplified Arabic" w:eastAsia="Times New Roman" w:hAnsi="Simplified Arabic" w:cs="Simplified Arabic" w:hint="cs"/>
          <w:color w:val="1B1C1D"/>
          <w:sz w:val="32"/>
          <w:szCs w:val="32"/>
          <w:rtl/>
        </w:rPr>
        <w:t xml:space="preserve">: </w:t>
      </w:r>
      <w:r w:rsidRPr="001E74DC">
        <w:rPr>
          <w:rFonts w:ascii="Simplified Arabic" w:eastAsia="Times New Roman" w:hAnsi="Simplified Arabic" w:cs="Simplified Arabic" w:hint="cs"/>
          <w:color w:val="1B1C1D"/>
          <w:sz w:val="32"/>
          <w:szCs w:val="32"/>
        </w:rPr>
        <w:t>Boudia</w:t>
      </w:r>
    </w:p>
    <w:p w14:paraId="7DE06DDB" w14:textId="77777777" w:rsidR="0050718F" w:rsidRPr="001E74DC" w:rsidRDefault="0050718F" w:rsidP="008F49BB">
      <w:pPr>
        <w:pStyle w:val="ListParagraph"/>
        <w:numPr>
          <w:ilvl w:val="0"/>
          <w:numId w:val="8"/>
        </w:numPr>
        <w:spacing w:line="360" w:lineRule="auto"/>
        <w:divId w:val="2138985799"/>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العنوان</w:t>
      </w:r>
      <w:r w:rsidRPr="001E74DC">
        <w:rPr>
          <w:rFonts w:ascii="Simplified Arabic" w:eastAsia="Times New Roman" w:hAnsi="Simplified Arabic" w:cs="Simplified Arabic" w:hint="cs"/>
          <w:color w:val="1B1C1D"/>
          <w:sz w:val="32"/>
          <w:szCs w:val="32"/>
          <w:rtl/>
        </w:rPr>
        <w:t xml:space="preserve">: </w:t>
      </w:r>
      <w:r w:rsidRPr="001E74DC">
        <w:rPr>
          <w:rFonts w:ascii="Simplified Arabic" w:eastAsia="Times New Roman" w:hAnsi="Simplified Arabic" w:cs="Simplified Arabic" w:hint="cs"/>
          <w:color w:val="1B1C1D"/>
          <w:sz w:val="32"/>
          <w:szCs w:val="32"/>
        </w:rPr>
        <w:t>E-HRM: The effect of information technologies on Human resources management performance</w:t>
      </w:r>
    </w:p>
    <w:p w14:paraId="25E37301" w14:textId="77777777" w:rsidR="0050718F" w:rsidRPr="001E74DC" w:rsidRDefault="0050718F" w:rsidP="008F49BB">
      <w:pPr>
        <w:pStyle w:val="ListParagraph"/>
        <w:numPr>
          <w:ilvl w:val="0"/>
          <w:numId w:val="8"/>
        </w:numPr>
        <w:spacing w:line="360" w:lineRule="auto"/>
        <w:divId w:val="2138985799"/>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1E74DC">
        <w:rPr>
          <w:rFonts w:ascii="Simplified Arabic" w:eastAsia="Times New Roman" w:hAnsi="Simplified Arabic" w:cs="Simplified Arabic" w:hint="cs"/>
          <w:color w:val="1B1C1D"/>
          <w:sz w:val="32"/>
          <w:szCs w:val="32"/>
          <w:rtl/>
        </w:rPr>
        <w:t>: توصلت الدراسة إلى وجود أثر إيجابي بين تكنولوجيا المعلومات وإدارة الموارد البشرية ، مما يعكس تحقيق أهداف إدارة الموارد البشرية بشكل فعال وبأداء أفضل.</w:t>
      </w:r>
    </w:p>
    <w:p w14:paraId="21BFBE5D" w14:textId="77777777" w:rsidR="0050718F" w:rsidRPr="001E74DC" w:rsidRDefault="0050718F" w:rsidP="008F49BB">
      <w:pPr>
        <w:pStyle w:val="Heading2"/>
        <w:numPr>
          <w:ilvl w:val="0"/>
          <w:numId w:val="8"/>
        </w:numPr>
        <w:spacing w:before="420" w:after="120" w:line="360" w:lineRule="auto"/>
        <w:divId w:val="2138985799"/>
        <w:rPr>
          <w:rFonts w:ascii="Simplified Arabic" w:eastAsia="Times New Roman" w:hAnsi="Simplified Arabic" w:cs="Simplified Arabic"/>
          <w:color w:val="1B1C1D"/>
          <w:rtl/>
        </w:rPr>
      </w:pPr>
      <w:r w:rsidRPr="001E74DC">
        <w:rPr>
          <w:rFonts w:ascii="Simplified Arabic" w:eastAsia="Times New Roman" w:hAnsi="Simplified Arabic" w:cs="Simplified Arabic" w:hint="cs"/>
          <w:color w:val="1B1C1D"/>
          <w:rtl/>
        </w:rPr>
        <w:t xml:space="preserve">2. دراسة </w:t>
      </w:r>
      <w:r w:rsidRPr="001E74DC">
        <w:rPr>
          <w:rFonts w:ascii="Simplified Arabic" w:eastAsia="Times New Roman" w:hAnsi="Simplified Arabic" w:cs="Simplified Arabic" w:hint="cs"/>
          <w:color w:val="1B1C1D"/>
        </w:rPr>
        <w:t>Gampine et al. (2023)</w:t>
      </w:r>
    </w:p>
    <w:p w14:paraId="53F6B6D2" w14:textId="77777777" w:rsidR="0050718F" w:rsidRPr="001E74DC" w:rsidRDefault="0050718F" w:rsidP="008F49BB">
      <w:pPr>
        <w:pStyle w:val="ListParagraph"/>
        <w:numPr>
          <w:ilvl w:val="0"/>
          <w:numId w:val="8"/>
        </w:numPr>
        <w:spacing w:line="360" w:lineRule="auto"/>
        <w:divId w:val="2138985799"/>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المؤلف</w:t>
      </w:r>
      <w:r w:rsidRPr="001E74DC">
        <w:rPr>
          <w:rFonts w:ascii="Simplified Arabic" w:eastAsia="Times New Roman" w:hAnsi="Simplified Arabic" w:cs="Simplified Arabic" w:hint="cs"/>
          <w:color w:val="1B1C1D"/>
          <w:sz w:val="32"/>
          <w:szCs w:val="32"/>
          <w:rtl/>
        </w:rPr>
        <w:t xml:space="preserve">: </w:t>
      </w:r>
      <w:r w:rsidRPr="001E74DC">
        <w:rPr>
          <w:rFonts w:ascii="Simplified Arabic" w:eastAsia="Times New Roman" w:hAnsi="Simplified Arabic" w:cs="Simplified Arabic" w:hint="cs"/>
          <w:color w:val="1B1C1D"/>
          <w:sz w:val="32"/>
          <w:szCs w:val="32"/>
        </w:rPr>
        <w:t>Gampine et al</w:t>
      </w:r>
      <w:r w:rsidRPr="001E74DC">
        <w:rPr>
          <w:rFonts w:ascii="Simplified Arabic" w:eastAsia="Times New Roman" w:hAnsi="Simplified Arabic" w:cs="Simplified Arabic" w:hint="cs"/>
          <w:color w:val="1B1C1D"/>
          <w:sz w:val="32"/>
          <w:szCs w:val="32"/>
          <w:rtl/>
        </w:rPr>
        <w:t>.</w:t>
      </w:r>
    </w:p>
    <w:p w14:paraId="3AD0899B" w14:textId="77777777" w:rsidR="0050718F" w:rsidRPr="001E74DC" w:rsidRDefault="0050718F" w:rsidP="008F49BB">
      <w:pPr>
        <w:pStyle w:val="ListParagraph"/>
        <w:numPr>
          <w:ilvl w:val="0"/>
          <w:numId w:val="8"/>
        </w:numPr>
        <w:spacing w:line="360" w:lineRule="auto"/>
        <w:divId w:val="2138985799"/>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العنوان</w:t>
      </w:r>
      <w:r w:rsidRPr="001E74DC">
        <w:rPr>
          <w:rFonts w:ascii="Simplified Arabic" w:eastAsia="Times New Roman" w:hAnsi="Simplified Arabic" w:cs="Simplified Arabic" w:hint="cs"/>
          <w:color w:val="1B1C1D"/>
          <w:sz w:val="32"/>
          <w:szCs w:val="32"/>
          <w:rtl/>
        </w:rPr>
        <w:t xml:space="preserve">: </w:t>
      </w:r>
      <w:r w:rsidRPr="001E74DC">
        <w:rPr>
          <w:rFonts w:ascii="Simplified Arabic" w:eastAsia="Times New Roman" w:hAnsi="Simplified Arabic" w:cs="Simplified Arabic" w:hint="cs"/>
          <w:color w:val="1B1C1D"/>
          <w:sz w:val="32"/>
          <w:szCs w:val="32"/>
        </w:rPr>
        <w:t>The Digitalization of Human Resources Management and Its Impact on Organizational Performance: The Interacting Role of VUCA and SMACs Business Environments</w:t>
      </w:r>
    </w:p>
    <w:p w14:paraId="6D3BC7B0" w14:textId="77777777" w:rsidR="0050718F" w:rsidRPr="001E74DC" w:rsidRDefault="0050718F" w:rsidP="008F49BB">
      <w:pPr>
        <w:pStyle w:val="ListParagraph"/>
        <w:numPr>
          <w:ilvl w:val="0"/>
          <w:numId w:val="8"/>
        </w:numPr>
        <w:spacing w:line="360" w:lineRule="auto"/>
        <w:divId w:val="2138985799"/>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1E74DC">
        <w:rPr>
          <w:rFonts w:ascii="Simplified Arabic" w:eastAsia="Times New Roman" w:hAnsi="Simplified Arabic" w:cs="Simplified Arabic" w:hint="cs"/>
          <w:color w:val="1B1C1D"/>
          <w:sz w:val="32"/>
          <w:szCs w:val="32"/>
          <w:rtl/>
        </w:rPr>
        <w:t xml:space="preserve">: أظهرت الدراسة وجود أثر إيجابي لرقمنة الموارد البشرية على الأداء التنظيمي. كما بينت الدراسة أهمية تحديث رقمنة الموارد البشرية وتطويرها بما يتوافق مع التطور الجديد لـ </w:t>
      </w:r>
      <w:r w:rsidRPr="001E74DC">
        <w:rPr>
          <w:rFonts w:ascii="Simplified Arabic" w:eastAsia="Times New Roman" w:hAnsi="Simplified Arabic" w:cs="Simplified Arabic" w:hint="cs"/>
          <w:color w:val="1B1C1D"/>
          <w:sz w:val="32"/>
          <w:szCs w:val="32"/>
        </w:rPr>
        <w:t>SMACS</w:t>
      </w:r>
      <w:r w:rsidRPr="001E74DC">
        <w:rPr>
          <w:rFonts w:ascii="Simplified Arabic" w:eastAsia="Times New Roman" w:hAnsi="Simplified Arabic" w:cs="Simplified Arabic" w:hint="cs"/>
          <w:color w:val="1B1C1D"/>
          <w:sz w:val="32"/>
          <w:szCs w:val="32"/>
          <w:rtl/>
        </w:rPr>
        <w:t xml:space="preserve"> في ظل بيئة </w:t>
      </w:r>
      <w:r w:rsidRPr="001E74DC">
        <w:rPr>
          <w:rFonts w:ascii="Simplified Arabic" w:eastAsia="Times New Roman" w:hAnsi="Simplified Arabic" w:cs="Simplified Arabic" w:hint="cs"/>
          <w:color w:val="1B1C1D"/>
          <w:sz w:val="32"/>
          <w:szCs w:val="32"/>
        </w:rPr>
        <w:t>VUCA</w:t>
      </w:r>
      <w:r w:rsidRPr="001E74DC">
        <w:rPr>
          <w:rFonts w:ascii="Simplified Arabic" w:eastAsia="Times New Roman" w:hAnsi="Simplified Arabic" w:cs="Simplified Arabic" w:hint="cs"/>
          <w:color w:val="1B1C1D"/>
          <w:sz w:val="32"/>
          <w:szCs w:val="32"/>
          <w:rtl/>
        </w:rPr>
        <w:t>.</w:t>
      </w:r>
    </w:p>
    <w:p w14:paraId="2968969C" w14:textId="77777777" w:rsidR="0050718F" w:rsidRPr="001E74DC" w:rsidRDefault="0050718F" w:rsidP="008F49BB">
      <w:pPr>
        <w:pStyle w:val="Heading2"/>
        <w:numPr>
          <w:ilvl w:val="0"/>
          <w:numId w:val="8"/>
        </w:numPr>
        <w:spacing w:before="420" w:after="120" w:line="360" w:lineRule="auto"/>
        <w:divId w:val="2138985799"/>
        <w:rPr>
          <w:rFonts w:ascii="Simplified Arabic" w:eastAsia="Times New Roman" w:hAnsi="Simplified Arabic" w:cs="Simplified Arabic"/>
          <w:color w:val="1B1C1D"/>
          <w:rtl/>
        </w:rPr>
      </w:pPr>
      <w:r w:rsidRPr="001E74DC">
        <w:rPr>
          <w:rFonts w:ascii="Simplified Arabic" w:eastAsia="Times New Roman" w:hAnsi="Simplified Arabic" w:cs="Simplified Arabic" w:hint="cs"/>
          <w:color w:val="1B1C1D"/>
          <w:rtl/>
        </w:rPr>
        <w:t xml:space="preserve">3. دراسة </w:t>
      </w:r>
      <w:r w:rsidRPr="001E74DC">
        <w:rPr>
          <w:rFonts w:ascii="Simplified Arabic" w:eastAsia="Times New Roman" w:hAnsi="Simplified Arabic" w:cs="Simplified Arabic" w:hint="cs"/>
          <w:color w:val="1B1C1D"/>
        </w:rPr>
        <w:t>Mathew et al. (2023)</w:t>
      </w:r>
    </w:p>
    <w:p w14:paraId="2C66B943" w14:textId="77777777" w:rsidR="0050718F" w:rsidRPr="001E74DC" w:rsidRDefault="0050718F" w:rsidP="008F49BB">
      <w:pPr>
        <w:pStyle w:val="ListParagraph"/>
        <w:numPr>
          <w:ilvl w:val="0"/>
          <w:numId w:val="8"/>
        </w:numPr>
        <w:spacing w:line="360" w:lineRule="auto"/>
        <w:divId w:val="2138985799"/>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المؤلف</w:t>
      </w:r>
      <w:r w:rsidRPr="001E74DC">
        <w:rPr>
          <w:rFonts w:ascii="Simplified Arabic" w:eastAsia="Times New Roman" w:hAnsi="Simplified Arabic" w:cs="Simplified Arabic" w:hint="cs"/>
          <w:color w:val="1B1C1D"/>
          <w:sz w:val="32"/>
          <w:szCs w:val="32"/>
          <w:rtl/>
        </w:rPr>
        <w:t xml:space="preserve">: </w:t>
      </w:r>
      <w:r w:rsidRPr="001E74DC">
        <w:rPr>
          <w:rFonts w:ascii="Simplified Arabic" w:eastAsia="Times New Roman" w:hAnsi="Simplified Arabic" w:cs="Simplified Arabic" w:hint="cs"/>
          <w:color w:val="1B1C1D"/>
          <w:sz w:val="32"/>
          <w:szCs w:val="32"/>
        </w:rPr>
        <w:t>Mathew et al</w:t>
      </w:r>
      <w:r w:rsidRPr="001E74DC">
        <w:rPr>
          <w:rFonts w:ascii="Simplified Arabic" w:eastAsia="Times New Roman" w:hAnsi="Simplified Arabic" w:cs="Simplified Arabic" w:hint="cs"/>
          <w:color w:val="1B1C1D"/>
          <w:sz w:val="32"/>
          <w:szCs w:val="32"/>
          <w:rtl/>
        </w:rPr>
        <w:t>.</w:t>
      </w:r>
    </w:p>
    <w:p w14:paraId="7BDE09F7" w14:textId="77777777" w:rsidR="0050718F" w:rsidRPr="001E74DC" w:rsidRDefault="0050718F" w:rsidP="008F49BB">
      <w:pPr>
        <w:pStyle w:val="ListParagraph"/>
        <w:numPr>
          <w:ilvl w:val="0"/>
          <w:numId w:val="8"/>
        </w:numPr>
        <w:spacing w:line="360" w:lineRule="auto"/>
        <w:divId w:val="2138985799"/>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العنوان</w:t>
      </w:r>
      <w:r w:rsidRPr="001E74DC">
        <w:rPr>
          <w:rFonts w:ascii="Simplified Arabic" w:eastAsia="Times New Roman" w:hAnsi="Simplified Arabic" w:cs="Simplified Arabic" w:hint="cs"/>
          <w:color w:val="1B1C1D"/>
          <w:sz w:val="32"/>
          <w:szCs w:val="32"/>
          <w:rtl/>
        </w:rPr>
        <w:t xml:space="preserve">: </w:t>
      </w:r>
      <w:r w:rsidRPr="001E74DC">
        <w:rPr>
          <w:rFonts w:ascii="Simplified Arabic" w:eastAsia="Times New Roman" w:hAnsi="Simplified Arabic" w:cs="Simplified Arabic" w:hint="cs"/>
          <w:color w:val="1B1C1D"/>
          <w:sz w:val="32"/>
          <w:szCs w:val="32"/>
        </w:rPr>
        <w:t>Adoption of Human Resource Information Systems on Public Sectors in Tanzania</w:t>
      </w:r>
    </w:p>
    <w:p w14:paraId="103145A4" w14:textId="77777777" w:rsidR="0050718F" w:rsidRPr="001E74DC" w:rsidRDefault="0050718F" w:rsidP="008F49BB">
      <w:pPr>
        <w:pStyle w:val="ListParagraph"/>
        <w:numPr>
          <w:ilvl w:val="0"/>
          <w:numId w:val="8"/>
        </w:numPr>
        <w:spacing w:line="360" w:lineRule="auto"/>
        <w:divId w:val="2138985799"/>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1E74DC">
        <w:rPr>
          <w:rFonts w:ascii="Simplified Arabic" w:eastAsia="Times New Roman" w:hAnsi="Simplified Arabic" w:cs="Simplified Arabic" w:hint="cs"/>
          <w:color w:val="1B1C1D"/>
          <w:sz w:val="32"/>
          <w:szCs w:val="32"/>
          <w:rtl/>
        </w:rPr>
        <w:t>: كشفت الدراسة عن وجود أثر فعال لنظام معلومات الموارد البشرية في ثماني مناطق في منطقة موانزا ، نظرًا لتقليل التكاليف بشكل كبير.</w:t>
      </w:r>
    </w:p>
    <w:p w14:paraId="212C4A18" w14:textId="77777777" w:rsidR="00C74D9A" w:rsidRPr="001E74DC" w:rsidRDefault="00C74D9A" w:rsidP="00A16506">
      <w:pPr>
        <w:spacing w:before="120" w:after="120" w:line="360" w:lineRule="auto"/>
        <w:divId w:val="656618598"/>
        <w:rPr>
          <w:rFonts w:ascii="Simplified Arabic" w:eastAsia="Times New Roman" w:hAnsi="Simplified Arabic" w:cs="Simplified Arabic"/>
          <w:color w:val="1B1C1D"/>
          <w:sz w:val="32"/>
          <w:szCs w:val="32"/>
          <w:rtl/>
        </w:rPr>
      </w:pPr>
    </w:p>
    <w:p w14:paraId="38A97C36" w14:textId="7EF980E3" w:rsidR="000E4D68" w:rsidRPr="001E74DC" w:rsidRDefault="000E4D68" w:rsidP="00A16506">
      <w:pPr>
        <w:pStyle w:val="NormalWeb"/>
        <w:bidi/>
        <w:spacing w:before="0" w:beforeAutospacing="0" w:after="240" w:afterAutospacing="0" w:line="360" w:lineRule="auto"/>
        <w:divId w:val="628588099"/>
        <w:rPr>
          <w:rFonts w:ascii="Simplified Arabic" w:hAnsi="Simplified Arabic" w:cs="Simplified Arabic"/>
          <w:color w:val="1B1C1D"/>
          <w:sz w:val="32"/>
          <w:szCs w:val="32"/>
        </w:rPr>
      </w:pPr>
    </w:p>
    <w:p w14:paraId="590EEB3F" w14:textId="17DEF5A8" w:rsidR="000E4D68" w:rsidRPr="001E74DC" w:rsidRDefault="000E4D68" w:rsidP="008F49BB">
      <w:pPr>
        <w:pStyle w:val="Heading2"/>
        <w:numPr>
          <w:ilvl w:val="0"/>
          <w:numId w:val="8"/>
        </w:numPr>
        <w:spacing w:before="420" w:after="120" w:line="360" w:lineRule="auto"/>
        <w:divId w:val="628588099"/>
        <w:rPr>
          <w:rFonts w:ascii="Simplified Arabic" w:eastAsia="Times New Roman" w:hAnsi="Simplified Arabic" w:cs="Simplified Arabic"/>
          <w:color w:val="1B1C1D"/>
          <w:rtl/>
        </w:rPr>
      </w:pPr>
      <w:r w:rsidRPr="001E74DC">
        <w:rPr>
          <w:rFonts w:ascii="Simplified Arabic" w:eastAsia="Times New Roman" w:hAnsi="Simplified Arabic" w:cs="Simplified Arabic" w:hint="cs"/>
          <w:color w:val="1B1C1D"/>
          <w:rtl/>
        </w:rPr>
        <w:t xml:space="preserve">دراسة </w:t>
      </w:r>
      <w:r w:rsidRPr="001E74DC">
        <w:rPr>
          <w:rFonts w:ascii="Simplified Arabic" w:eastAsia="Times New Roman" w:hAnsi="Simplified Arabic" w:cs="Simplified Arabic" w:hint="cs"/>
          <w:color w:val="1B1C1D"/>
        </w:rPr>
        <w:t>Gampine et al. (2023)</w:t>
      </w:r>
    </w:p>
    <w:p w14:paraId="2C63C29A" w14:textId="77777777" w:rsidR="000E4D68" w:rsidRPr="001E74DC" w:rsidRDefault="000E4D68" w:rsidP="008F49BB">
      <w:pPr>
        <w:numPr>
          <w:ilvl w:val="0"/>
          <w:numId w:val="8"/>
        </w:numPr>
        <w:spacing w:after="0" w:line="360" w:lineRule="auto"/>
        <w:divId w:val="628588099"/>
        <w:rPr>
          <w:rFonts w:ascii="Simplified Arabic" w:eastAsia="Times New Roman" w:hAnsi="Simplified Arabic" w:cs="Simplified Arabic"/>
          <w:color w:val="1B1C1D"/>
          <w:sz w:val="32"/>
          <w:szCs w:val="32"/>
          <w:rtl/>
        </w:rPr>
      </w:pPr>
      <w:r w:rsidRPr="001E74DC">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1E74DC">
        <w:rPr>
          <w:rFonts w:ascii="Simplified Arabic" w:eastAsia="Times New Roman" w:hAnsi="Simplified Arabic" w:cs="Simplified Arabic" w:hint="cs"/>
          <w:color w:val="1B1C1D"/>
          <w:sz w:val="32"/>
          <w:szCs w:val="32"/>
          <w:rtl/>
        </w:rPr>
        <w:t xml:space="preserve">: </w:t>
      </w:r>
      <w:r w:rsidRPr="001E74DC">
        <w:rPr>
          <w:rFonts w:ascii="Simplified Arabic" w:eastAsia="Times New Roman" w:hAnsi="Simplified Arabic" w:cs="Simplified Arabic" w:hint="cs"/>
          <w:color w:val="1B1C1D"/>
          <w:sz w:val="32"/>
          <w:szCs w:val="32"/>
        </w:rPr>
        <w:t>Gampine et al</w:t>
      </w:r>
      <w:r w:rsidRPr="001E74DC">
        <w:rPr>
          <w:rFonts w:ascii="Simplified Arabic" w:eastAsia="Times New Roman" w:hAnsi="Simplified Arabic" w:cs="Simplified Arabic" w:hint="cs"/>
          <w:color w:val="1B1C1D"/>
          <w:sz w:val="32"/>
          <w:szCs w:val="32"/>
          <w:rtl/>
        </w:rPr>
        <w:t>.</w:t>
      </w:r>
    </w:p>
    <w:p w14:paraId="0A2D6B4F" w14:textId="77777777" w:rsidR="000E4D68" w:rsidRPr="001E74DC" w:rsidRDefault="000E4D68" w:rsidP="008F49BB">
      <w:pPr>
        <w:numPr>
          <w:ilvl w:val="0"/>
          <w:numId w:val="8"/>
        </w:numPr>
        <w:spacing w:after="0" w:line="360" w:lineRule="auto"/>
        <w:divId w:val="628588099"/>
        <w:rPr>
          <w:rFonts w:ascii="Simplified Arabic" w:eastAsia="Times New Roman" w:hAnsi="Simplified Arabic" w:cs="Simplified Arabic"/>
          <w:color w:val="1B1C1D"/>
          <w:sz w:val="32"/>
          <w:szCs w:val="32"/>
          <w:rtl/>
        </w:rPr>
      </w:pPr>
      <w:r w:rsidRPr="001E74DC">
        <w:rPr>
          <w:rStyle w:val="Strong"/>
          <w:rFonts w:ascii="Simplified Arabic" w:eastAsia="Times New Roman" w:hAnsi="Simplified Arabic" w:cs="Simplified Arabic" w:hint="cs"/>
          <w:b w:val="0"/>
          <w:bCs w:val="0"/>
          <w:color w:val="1B1C1D"/>
          <w:sz w:val="32"/>
          <w:szCs w:val="32"/>
          <w:bdr w:val="none" w:sz="0" w:space="0" w:color="auto" w:frame="1"/>
          <w:rtl/>
        </w:rPr>
        <w:t>العنوان</w:t>
      </w:r>
      <w:r w:rsidRPr="001E74DC">
        <w:rPr>
          <w:rFonts w:ascii="Simplified Arabic" w:eastAsia="Times New Roman" w:hAnsi="Simplified Arabic" w:cs="Simplified Arabic" w:hint="cs"/>
          <w:color w:val="1B1C1D"/>
          <w:sz w:val="32"/>
          <w:szCs w:val="32"/>
          <w:rtl/>
        </w:rPr>
        <w:t xml:space="preserve">: </w:t>
      </w:r>
      <w:r w:rsidRPr="001E74DC">
        <w:rPr>
          <w:rFonts w:ascii="Simplified Arabic" w:eastAsia="Times New Roman" w:hAnsi="Simplified Arabic" w:cs="Simplified Arabic" w:hint="cs"/>
          <w:color w:val="1B1C1D"/>
          <w:sz w:val="32"/>
          <w:szCs w:val="32"/>
        </w:rPr>
        <w:t>The Digitalization of Human Resources Management and Its Impact on Organizational Performance: The Interacting Role of VUCA and SMACs Business Environments</w:t>
      </w:r>
    </w:p>
    <w:p w14:paraId="0B7A759E" w14:textId="77777777" w:rsidR="000E4D68" w:rsidRPr="001E74DC" w:rsidRDefault="000E4D68" w:rsidP="008F49BB">
      <w:pPr>
        <w:numPr>
          <w:ilvl w:val="0"/>
          <w:numId w:val="8"/>
        </w:numPr>
        <w:spacing w:after="0" w:line="360" w:lineRule="auto"/>
        <w:divId w:val="628588099"/>
        <w:rPr>
          <w:rFonts w:ascii="Simplified Arabic" w:eastAsia="Times New Roman" w:hAnsi="Simplified Arabic" w:cs="Simplified Arabic"/>
          <w:color w:val="1B1C1D"/>
          <w:sz w:val="32"/>
          <w:szCs w:val="32"/>
          <w:rtl/>
        </w:rPr>
      </w:pPr>
      <w:r w:rsidRPr="001E74DC">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1E74DC">
        <w:rPr>
          <w:rFonts w:ascii="Simplified Arabic" w:eastAsia="Times New Roman" w:hAnsi="Simplified Arabic" w:cs="Simplified Arabic" w:hint="cs"/>
          <w:color w:val="1B1C1D"/>
          <w:sz w:val="32"/>
          <w:szCs w:val="32"/>
          <w:rtl/>
        </w:rPr>
        <w:t xml:space="preserve">: أظهرت الدراسة وجود أثر إيجابي لرقمنة الموارد البشرية على الأداء التنظيمي. كما بينت الدراسة أهمية تحديث رقمنة الموارد البشرية وتطويرها بما يتوافق مع التطور الجديد لـ </w:t>
      </w:r>
      <w:r w:rsidRPr="001E74DC">
        <w:rPr>
          <w:rFonts w:ascii="Simplified Arabic" w:eastAsia="Times New Roman" w:hAnsi="Simplified Arabic" w:cs="Simplified Arabic" w:hint="cs"/>
          <w:color w:val="1B1C1D"/>
          <w:sz w:val="32"/>
          <w:szCs w:val="32"/>
        </w:rPr>
        <w:t>SMACS</w:t>
      </w:r>
      <w:r w:rsidRPr="001E74DC">
        <w:rPr>
          <w:rFonts w:ascii="Simplified Arabic" w:eastAsia="Times New Roman" w:hAnsi="Simplified Arabic" w:cs="Simplified Arabic" w:hint="cs"/>
          <w:color w:val="1B1C1D"/>
          <w:sz w:val="32"/>
          <w:szCs w:val="32"/>
          <w:rtl/>
        </w:rPr>
        <w:t xml:space="preserve"> في ظل بيئة </w:t>
      </w:r>
      <w:r w:rsidRPr="001E74DC">
        <w:rPr>
          <w:rFonts w:ascii="Simplified Arabic" w:eastAsia="Times New Roman" w:hAnsi="Simplified Arabic" w:cs="Simplified Arabic" w:hint="cs"/>
          <w:color w:val="1B1C1D"/>
          <w:sz w:val="32"/>
          <w:szCs w:val="32"/>
        </w:rPr>
        <w:t>VUCA</w:t>
      </w:r>
      <w:r w:rsidRPr="001E74DC">
        <w:rPr>
          <w:rFonts w:ascii="Simplified Arabic" w:eastAsia="Times New Roman" w:hAnsi="Simplified Arabic" w:cs="Simplified Arabic" w:hint="cs"/>
          <w:color w:val="1B1C1D"/>
          <w:sz w:val="32"/>
          <w:szCs w:val="32"/>
          <w:rtl/>
        </w:rPr>
        <w:t>.</w:t>
      </w:r>
    </w:p>
    <w:p w14:paraId="73FEDF8C" w14:textId="5F82E33B" w:rsidR="000E4D68" w:rsidRPr="001E74DC" w:rsidRDefault="000E4D68" w:rsidP="008F49BB">
      <w:pPr>
        <w:pStyle w:val="Heading2"/>
        <w:numPr>
          <w:ilvl w:val="0"/>
          <w:numId w:val="8"/>
        </w:numPr>
        <w:spacing w:before="420" w:after="120" w:line="360" w:lineRule="auto"/>
        <w:divId w:val="628588099"/>
        <w:rPr>
          <w:rFonts w:ascii="Simplified Arabic" w:eastAsia="Times New Roman" w:hAnsi="Simplified Arabic" w:cs="Simplified Arabic"/>
          <w:color w:val="1B1C1D"/>
          <w:rtl/>
        </w:rPr>
      </w:pPr>
      <w:r w:rsidRPr="001E74DC">
        <w:rPr>
          <w:rFonts w:ascii="Simplified Arabic" w:eastAsia="Times New Roman" w:hAnsi="Simplified Arabic" w:cs="Simplified Arabic" w:hint="cs"/>
          <w:color w:val="1B1C1D"/>
          <w:rtl/>
        </w:rPr>
        <w:t xml:space="preserve">دراسة </w:t>
      </w:r>
      <w:r w:rsidRPr="001E74DC">
        <w:rPr>
          <w:rFonts w:ascii="Simplified Arabic" w:eastAsia="Times New Roman" w:hAnsi="Simplified Arabic" w:cs="Simplified Arabic" w:hint="cs"/>
          <w:color w:val="1B1C1D"/>
        </w:rPr>
        <w:t>Mathew et al. (2023)</w:t>
      </w:r>
    </w:p>
    <w:p w14:paraId="13D3040F" w14:textId="77777777" w:rsidR="000E4D68" w:rsidRPr="001E74DC" w:rsidRDefault="000E4D68" w:rsidP="008F49BB">
      <w:pPr>
        <w:numPr>
          <w:ilvl w:val="0"/>
          <w:numId w:val="8"/>
        </w:numPr>
        <w:spacing w:after="0" w:line="360" w:lineRule="auto"/>
        <w:divId w:val="628588099"/>
        <w:rPr>
          <w:rFonts w:ascii="Simplified Arabic" w:eastAsia="Times New Roman" w:hAnsi="Simplified Arabic" w:cs="Simplified Arabic"/>
          <w:color w:val="1B1C1D"/>
          <w:sz w:val="32"/>
          <w:szCs w:val="32"/>
          <w:rtl/>
        </w:rPr>
      </w:pPr>
      <w:r w:rsidRPr="001E74DC">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1E74DC">
        <w:rPr>
          <w:rFonts w:ascii="Simplified Arabic" w:eastAsia="Times New Roman" w:hAnsi="Simplified Arabic" w:cs="Simplified Arabic" w:hint="cs"/>
          <w:color w:val="1B1C1D"/>
          <w:sz w:val="32"/>
          <w:szCs w:val="32"/>
          <w:rtl/>
        </w:rPr>
        <w:t xml:space="preserve">: </w:t>
      </w:r>
      <w:r w:rsidRPr="001E74DC">
        <w:rPr>
          <w:rFonts w:ascii="Simplified Arabic" w:eastAsia="Times New Roman" w:hAnsi="Simplified Arabic" w:cs="Simplified Arabic" w:hint="cs"/>
          <w:color w:val="1B1C1D"/>
          <w:sz w:val="32"/>
          <w:szCs w:val="32"/>
        </w:rPr>
        <w:t>Mathew et al</w:t>
      </w:r>
      <w:r w:rsidRPr="001E74DC">
        <w:rPr>
          <w:rFonts w:ascii="Simplified Arabic" w:eastAsia="Times New Roman" w:hAnsi="Simplified Arabic" w:cs="Simplified Arabic" w:hint="cs"/>
          <w:color w:val="1B1C1D"/>
          <w:sz w:val="32"/>
          <w:szCs w:val="32"/>
          <w:rtl/>
        </w:rPr>
        <w:t>.</w:t>
      </w:r>
    </w:p>
    <w:p w14:paraId="214F7337" w14:textId="77777777" w:rsidR="000E4D68" w:rsidRPr="001E74DC" w:rsidRDefault="000E4D68" w:rsidP="008F49BB">
      <w:pPr>
        <w:numPr>
          <w:ilvl w:val="0"/>
          <w:numId w:val="8"/>
        </w:numPr>
        <w:spacing w:after="0" w:line="360" w:lineRule="auto"/>
        <w:divId w:val="628588099"/>
        <w:rPr>
          <w:rFonts w:ascii="Simplified Arabic" w:eastAsia="Times New Roman" w:hAnsi="Simplified Arabic" w:cs="Simplified Arabic"/>
          <w:color w:val="1B1C1D"/>
          <w:sz w:val="32"/>
          <w:szCs w:val="32"/>
          <w:rtl/>
        </w:rPr>
      </w:pPr>
      <w:r w:rsidRPr="001E74DC">
        <w:rPr>
          <w:rStyle w:val="Strong"/>
          <w:rFonts w:ascii="Simplified Arabic" w:eastAsia="Times New Roman" w:hAnsi="Simplified Arabic" w:cs="Simplified Arabic" w:hint="cs"/>
          <w:b w:val="0"/>
          <w:bCs w:val="0"/>
          <w:color w:val="1B1C1D"/>
          <w:sz w:val="32"/>
          <w:szCs w:val="32"/>
          <w:bdr w:val="none" w:sz="0" w:space="0" w:color="auto" w:frame="1"/>
          <w:rtl/>
        </w:rPr>
        <w:t>العنوان</w:t>
      </w:r>
      <w:r w:rsidRPr="001E74DC">
        <w:rPr>
          <w:rFonts w:ascii="Simplified Arabic" w:eastAsia="Times New Roman" w:hAnsi="Simplified Arabic" w:cs="Simplified Arabic" w:hint="cs"/>
          <w:color w:val="1B1C1D"/>
          <w:sz w:val="32"/>
          <w:szCs w:val="32"/>
          <w:rtl/>
        </w:rPr>
        <w:t xml:space="preserve">: </w:t>
      </w:r>
      <w:r w:rsidRPr="001E74DC">
        <w:rPr>
          <w:rFonts w:ascii="Simplified Arabic" w:eastAsia="Times New Roman" w:hAnsi="Simplified Arabic" w:cs="Simplified Arabic" w:hint="cs"/>
          <w:color w:val="1B1C1D"/>
          <w:sz w:val="32"/>
          <w:szCs w:val="32"/>
        </w:rPr>
        <w:t>Adoption of Human Resource Information Systems on Public Sectors in Tanzania</w:t>
      </w:r>
    </w:p>
    <w:p w14:paraId="0003CE90" w14:textId="77777777" w:rsidR="000E4D68" w:rsidRPr="001E74DC" w:rsidRDefault="000E4D68" w:rsidP="008F49BB">
      <w:pPr>
        <w:numPr>
          <w:ilvl w:val="0"/>
          <w:numId w:val="8"/>
        </w:numPr>
        <w:spacing w:after="0" w:line="360" w:lineRule="auto"/>
        <w:divId w:val="628588099"/>
        <w:rPr>
          <w:rFonts w:ascii="Simplified Arabic" w:eastAsia="Times New Roman" w:hAnsi="Simplified Arabic" w:cs="Simplified Arabic"/>
          <w:color w:val="1B1C1D"/>
          <w:sz w:val="32"/>
          <w:szCs w:val="32"/>
          <w:rtl/>
        </w:rPr>
      </w:pPr>
      <w:r w:rsidRPr="001E74DC">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1E74DC">
        <w:rPr>
          <w:rFonts w:ascii="Simplified Arabic" w:eastAsia="Times New Roman" w:hAnsi="Simplified Arabic" w:cs="Simplified Arabic" w:hint="cs"/>
          <w:color w:val="1B1C1D"/>
          <w:sz w:val="32"/>
          <w:szCs w:val="32"/>
          <w:rtl/>
        </w:rPr>
        <w:t>: كشفت الدراسة عن وجود أثر فعال لنظام معلومات الموارد البشرية في ثماني مناطق في منطقة موانزا ، نظرًا لتقليل التكاليف بشكل كبير.</w:t>
      </w:r>
    </w:p>
    <w:p w14:paraId="2D182C07" w14:textId="3B5426ED" w:rsidR="000E4D68" w:rsidRPr="001E74DC" w:rsidRDefault="000E4D68" w:rsidP="008F49BB">
      <w:pPr>
        <w:pStyle w:val="Heading2"/>
        <w:numPr>
          <w:ilvl w:val="0"/>
          <w:numId w:val="8"/>
        </w:numPr>
        <w:spacing w:before="420" w:after="120" w:line="360" w:lineRule="auto"/>
        <w:divId w:val="628588099"/>
        <w:rPr>
          <w:rFonts w:ascii="Simplified Arabic" w:eastAsia="Times New Roman" w:hAnsi="Simplified Arabic" w:cs="Simplified Arabic"/>
          <w:color w:val="1B1C1D"/>
          <w:rtl/>
        </w:rPr>
      </w:pPr>
      <w:r w:rsidRPr="001E74DC">
        <w:rPr>
          <w:rFonts w:ascii="Simplified Arabic" w:eastAsia="Times New Roman" w:hAnsi="Simplified Arabic" w:cs="Simplified Arabic" w:hint="cs"/>
          <w:color w:val="1B1C1D"/>
          <w:rtl/>
        </w:rPr>
        <w:t>دراسة زايد (2023)</w:t>
      </w:r>
    </w:p>
    <w:p w14:paraId="135DC77D" w14:textId="77777777" w:rsidR="000E4D68" w:rsidRPr="001E74DC" w:rsidRDefault="000E4D68" w:rsidP="008F49BB">
      <w:pPr>
        <w:numPr>
          <w:ilvl w:val="0"/>
          <w:numId w:val="8"/>
        </w:numPr>
        <w:spacing w:after="0" w:line="360" w:lineRule="auto"/>
        <w:divId w:val="628588099"/>
        <w:rPr>
          <w:rFonts w:ascii="Simplified Arabic" w:eastAsia="Times New Roman" w:hAnsi="Simplified Arabic" w:cs="Simplified Arabic"/>
          <w:color w:val="1B1C1D"/>
          <w:sz w:val="32"/>
          <w:szCs w:val="32"/>
          <w:rtl/>
        </w:rPr>
      </w:pPr>
      <w:r w:rsidRPr="001E74DC">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1E74DC">
        <w:rPr>
          <w:rFonts w:ascii="Simplified Arabic" w:eastAsia="Times New Roman" w:hAnsi="Simplified Arabic" w:cs="Simplified Arabic" w:hint="cs"/>
          <w:color w:val="1B1C1D"/>
          <w:sz w:val="32"/>
          <w:szCs w:val="32"/>
          <w:rtl/>
        </w:rPr>
        <w:t>: زايد</w:t>
      </w:r>
    </w:p>
    <w:p w14:paraId="0FBAB787" w14:textId="77777777" w:rsidR="000E4D68" w:rsidRPr="001E74DC" w:rsidRDefault="000E4D68" w:rsidP="008F49BB">
      <w:pPr>
        <w:numPr>
          <w:ilvl w:val="0"/>
          <w:numId w:val="8"/>
        </w:numPr>
        <w:spacing w:after="0" w:line="360" w:lineRule="auto"/>
        <w:divId w:val="628588099"/>
        <w:rPr>
          <w:rFonts w:ascii="Simplified Arabic" w:eastAsia="Times New Roman" w:hAnsi="Simplified Arabic" w:cs="Simplified Arabic"/>
          <w:color w:val="1B1C1D"/>
          <w:sz w:val="32"/>
          <w:szCs w:val="32"/>
          <w:rtl/>
        </w:rPr>
      </w:pPr>
      <w:r w:rsidRPr="001E74DC">
        <w:rPr>
          <w:rStyle w:val="Strong"/>
          <w:rFonts w:ascii="Simplified Arabic" w:eastAsia="Times New Roman" w:hAnsi="Simplified Arabic" w:cs="Simplified Arabic" w:hint="cs"/>
          <w:b w:val="0"/>
          <w:bCs w:val="0"/>
          <w:color w:val="1B1C1D"/>
          <w:sz w:val="32"/>
          <w:szCs w:val="32"/>
          <w:bdr w:val="none" w:sz="0" w:space="0" w:color="auto" w:frame="1"/>
          <w:rtl/>
        </w:rPr>
        <w:t>العنوان</w:t>
      </w:r>
      <w:r w:rsidRPr="001E74DC">
        <w:rPr>
          <w:rFonts w:ascii="Simplified Arabic" w:eastAsia="Times New Roman" w:hAnsi="Simplified Arabic" w:cs="Simplified Arabic" w:hint="cs"/>
          <w:color w:val="1B1C1D"/>
          <w:sz w:val="32"/>
          <w:szCs w:val="32"/>
          <w:rtl/>
        </w:rPr>
        <w:t>: أثر التحول الرقمي على الأداء الوظيفي للموارد البشرية للعاملين بشركة الخدمات التجارية البترولية (بتروتريد)</w:t>
      </w:r>
    </w:p>
    <w:p w14:paraId="091F7F37" w14:textId="77777777" w:rsidR="000E4D68" w:rsidRPr="001E74DC" w:rsidRDefault="000E4D68" w:rsidP="008F49BB">
      <w:pPr>
        <w:numPr>
          <w:ilvl w:val="0"/>
          <w:numId w:val="8"/>
        </w:numPr>
        <w:spacing w:after="0" w:line="360" w:lineRule="auto"/>
        <w:divId w:val="628588099"/>
        <w:rPr>
          <w:rFonts w:ascii="Simplified Arabic" w:eastAsia="Times New Roman" w:hAnsi="Simplified Arabic" w:cs="Simplified Arabic"/>
          <w:color w:val="1B1C1D"/>
          <w:sz w:val="32"/>
          <w:szCs w:val="32"/>
          <w:rtl/>
        </w:rPr>
      </w:pPr>
      <w:r w:rsidRPr="001E74DC">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1E74DC">
        <w:rPr>
          <w:rFonts w:ascii="Simplified Arabic" w:eastAsia="Times New Roman" w:hAnsi="Simplified Arabic" w:cs="Simplified Arabic" w:hint="cs"/>
          <w:color w:val="1B1C1D"/>
          <w:sz w:val="32"/>
          <w:szCs w:val="32"/>
          <w:rtl/>
        </w:rPr>
        <w:t>: أظهرت الدراسة وجود أثر إيجابي للعلاقة بين التحول الرقمي والأداء الوظيفي للموارد البشرية في الأبعاد التالية: البنية التحتية التكنولوجية ، المهارات الرقمية. وأظهرت الدراسة عن عدم وجود أثر للعلاقة بين التحول الرقمي والأداء الوظيفي للموارد البشرية في الأبعاد التالية: السياسات والتشريعات.</w:t>
      </w:r>
    </w:p>
    <w:p w14:paraId="18600F8D" w14:textId="2666196E" w:rsidR="000E4D68" w:rsidRPr="001E74DC" w:rsidRDefault="000E4D68" w:rsidP="008F49BB">
      <w:pPr>
        <w:pStyle w:val="Heading2"/>
        <w:numPr>
          <w:ilvl w:val="0"/>
          <w:numId w:val="8"/>
        </w:numPr>
        <w:spacing w:before="420" w:after="120" w:line="360" w:lineRule="auto"/>
        <w:divId w:val="628588099"/>
        <w:rPr>
          <w:rFonts w:ascii="Simplified Arabic" w:eastAsia="Times New Roman" w:hAnsi="Simplified Arabic" w:cs="Simplified Arabic"/>
          <w:color w:val="1B1C1D"/>
          <w:rtl/>
        </w:rPr>
      </w:pPr>
      <w:r w:rsidRPr="001E74DC">
        <w:rPr>
          <w:rFonts w:ascii="Simplified Arabic" w:eastAsia="Times New Roman" w:hAnsi="Simplified Arabic" w:cs="Simplified Arabic" w:hint="cs"/>
          <w:color w:val="1B1C1D"/>
          <w:rtl/>
        </w:rPr>
        <w:t>دراسة مقري والطيب (2023)</w:t>
      </w:r>
    </w:p>
    <w:p w14:paraId="384156A6" w14:textId="77777777" w:rsidR="000E4D68" w:rsidRPr="001E74DC" w:rsidRDefault="000E4D68" w:rsidP="008F49BB">
      <w:pPr>
        <w:numPr>
          <w:ilvl w:val="0"/>
          <w:numId w:val="8"/>
        </w:numPr>
        <w:spacing w:after="0" w:line="360" w:lineRule="auto"/>
        <w:divId w:val="628588099"/>
        <w:rPr>
          <w:rFonts w:ascii="Simplified Arabic" w:eastAsia="Times New Roman" w:hAnsi="Simplified Arabic" w:cs="Simplified Arabic"/>
          <w:color w:val="1B1C1D"/>
          <w:sz w:val="32"/>
          <w:szCs w:val="32"/>
          <w:rtl/>
        </w:rPr>
      </w:pPr>
      <w:r w:rsidRPr="001E74DC">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1E74DC">
        <w:rPr>
          <w:rFonts w:ascii="Simplified Arabic" w:eastAsia="Times New Roman" w:hAnsi="Simplified Arabic" w:cs="Simplified Arabic" w:hint="cs"/>
          <w:color w:val="1B1C1D"/>
          <w:sz w:val="32"/>
          <w:szCs w:val="32"/>
          <w:rtl/>
        </w:rPr>
        <w:t>: مقري والطيب</w:t>
      </w:r>
    </w:p>
    <w:p w14:paraId="3DA5E5E6" w14:textId="77777777" w:rsidR="000E4D68" w:rsidRPr="001E74DC" w:rsidRDefault="000E4D68" w:rsidP="008F49BB">
      <w:pPr>
        <w:numPr>
          <w:ilvl w:val="0"/>
          <w:numId w:val="8"/>
        </w:numPr>
        <w:spacing w:after="0" w:line="360" w:lineRule="auto"/>
        <w:divId w:val="628588099"/>
        <w:rPr>
          <w:rFonts w:ascii="Simplified Arabic" w:eastAsia="Times New Roman" w:hAnsi="Simplified Arabic" w:cs="Simplified Arabic"/>
          <w:color w:val="1B1C1D"/>
          <w:sz w:val="32"/>
          <w:szCs w:val="32"/>
          <w:rtl/>
        </w:rPr>
      </w:pPr>
      <w:r w:rsidRPr="001E74DC">
        <w:rPr>
          <w:rStyle w:val="Strong"/>
          <w:rFonts w:ascii="Simplified Arabic" w:eastAsia="Times New Roman" w:hAnsi="Simplified Arabic" w:cs="Simplified Arabic" w:hint="cs"/>
          <w:b w:val="0"/>
          <w:bCs w:val="0"/>
          <w:color w:val="1B1C1D"/>
          <w:sz w:val="32"/>
          <w:szCs w:val="32"/>
          <w:bdr w:val="none" w:sz="0" w:space="0" w:color="auto" w:frame="1"/>
          <w:rtl/>
        </w:rPr>
        <w:t>العنوان</w:t>
      </w:r>
      <w:r w:rsidRPr="001E74DC">
        <w:rPr>
          <w:rFonts w:ascii="Simplified Arabic" w:eastAsia="Times New Roman" w:hAnsi="Simplified Arabic" w:cs="Simplified Arabic" w:hint="cs"/>
          <w:color w:val="1B1C1D"/>
          <w:sz w:val="32"/>
          <w:szCs w:val="32"/>
          <w:rtl/>
        </w:rPr>
        <w:t>: أثر الإدارة الإلكترونية على فعالية وأهداف إدارة الموارد البشرية في الجامعة الجزائرية (حالة جامعة باتنة).</w:t>
      </w:r>
    </w:p>
    <w:p w14:paraId="207184A5" w14:textId="77777777" w:rsidR="000E4D68" w:rsidRPr="001E74DC" w:rsidRDefault="000E4D68" w:rsidP="008F49BB">
      <w:pPr>
        <w:numPr>
          <w:ilvl w:val="0"/>
          <w:numId w:val="8"/>
        </w:numPr>
        <w:spacing w:after="0" w:line="360" w:lineRule="auto"/>
        <w:divId w:val="628588099"/>
        <w:rPr>
          <w:rFonts w:ascii="Simplified Arabic" w:eastAsia="Times New Roman" w:hAnsi="Simplified Arabic" w:cs="Simplified Arabic"/>
          <w:color w:val="1B1C1D"/>
          <w:sz w:val="32"/>
          <w:szCs w:val="32"/>
          <w:rtl/>
        </w:rPr>
      </w:pPr>
      <w:r w:rsidRPr="001E74DC">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1E74DC">
        <w:rPr>
          <w:rFonts w:ascii="Simplified Arabic" w:eastAsia="Times New Roman" w:hAnsi="Simplified Arabic" w:cs="Simplified Arabic" w:hint="cs"/>
          <w:color w:val="1B1C1D"/>
          <w:sz w:val="32"/>
          <w:szCs w:val="32"/>
          <w:rtl/>
        </w:rPr>
        <w:t>: كشفت نتائج الدراسة عن وجود الأثر الإيجابي بين إدارة الموارد البشرية الإلكترونية بالجامعة وتحقيق الفعالية وأهداف إدارة الموارد البشرية من خلال تطبيقات وممارسات تكنولوجيا المعلومات والاتصالات.</w:t>
      </w:r>
    </w:p>
    <w:p w14:paraId="512894E5" w14:textId="77777777" w:rsidR="00C74D9A" w:rsidRPr="001E74DC" w:rsidRDefault="00C74D9A" w:rsidP="00A16506">
      <w:pPr>
        <w:spacing w:before="120" w:after="120" w:line="360" w:lineRule="auto"/>
        <w:divId w:val="656618598"/>
        <w:rPr>
          <w:rFonts w:ascii="Simplified Arabic" w:eastAsia="Times New Roman" w:hAnsi="Simplified Arabic" w:cs="Simplified Arabic"/>
          <w:color w:val="1B1C1D"/>
          <w:sz w:val="32"/>
          <w:szCs w:val="32"/>
          <w:rtl/>
        </w:rPr>
      </w:pPr>
    </w:p>
    <w:p w14:paraId="15373D24" w14:textId="77777777" w:rsidR="00C74D9A" w:rsidRPr="001E74DC" w:rsidRDefault="00C74D9A" w:rsidP="00A16506">
      <w:pPr>
        <w:spacing w:before="120" w:after="120" w:line="360" w:lineRule="auto"/>
        <w:divId w:val="656618598"/>
        <w:rPr>
          <w:rFonts w:ascii="Simplified Arabic" w:eastAsia="Times New Roman" w:hAnsi="Simplified Arabic" w:cs="Simplified Arabic"/>
          <w:color w:val="1B1C1D"/>
          <w:sz w:val="32"/>
          <w:szCs w:val="32"/>
          <w:rtl/>
        </w:rPr>
      </w:pPr>
    </w:p>
    <w:p w14:paraId="172AAE0A" w14:textId="77777777" w:rsidR="00C74D9A" w:rsidRPr="001E74DC" w:rsidRDefault="00C74D9A" w:rsidP="00A16506">
      <w:pPr>
        <w:spacing w:before="120" w:after="120" w:line="360" w:lineRule="auto"/>
        <w:divId w:val="656618598"/>
        <w:rPr>
          <w:rFonts w:ascii="Simplified Arabic" w:eastAsia="Times New Roman" w:hAnsi="Simplified Arabic" w:cs="Simplified Arabic"/>
          <w:color w:val="1B1C1D"/>
          <w:sz w:val="32"/>
          <w:szCs w:val="32"/>
          <w:rtl/>
        </w:rPr>
      </w:pPr>
    </w:p>
    <w:p w14:paraId="1319F971" w14:textId="77777777" w:rsidR="00C74D9A" w:rsidRPr="001E74DC" w:rsidRDefault="00C74D9A" w:rsidP="00A16506">
      <w:pPr>
        <w:spacing w:before="120" w:after="120" w:line="360" w:lineRule="auto"/>
        <w:divId w:val="656618598"/>
        <w:rPr>
          <w:rFonts w:ascii="Simplified Arabic" w:eastAsia="Times New Roman" w:hAnsi="Simplified Arabic" w:cs="Simplified Arabic"/>
          <w:color w:val="1B1C1D"/>
          <w:sz w:val="32"/>
          <w:szCs w:val="32"/>
          <w:rtl/>
        </w:rPr>
      </w:pPr>
    </w:p>
    <w:p w14:paraId="32ADE54C" w14:textId="77777777" w:rsidR="00AC165E" w:rsidRDefault="00AC165E" w:rsidP="00A16506">
      <w:pPr>
        <w:spacing w:before="120" w:after="120" w:line="360" w:lineRule="auto"/>
        <w:divId w:val="656618598"/>
        <w:rPr>
          <w:rFonts w:ascii="Simplified Arabic" w:eastAsia="Times New Roman" w:hAnsi="Simplified Arabic" w:cs="Simplified Arabic"/>
          <w:color w:val="1B1C1D"/>
          <w:sz w:val="32"/>
          <w:szCs w:val="32"/>
          <w:rtl/>
        </w:rPr>
      </w:pPr>
    </w:p>
    <w:p w14:paraId="14693B59" w14:textId="77777777" w:rsidR="00C85D8F" w:rsidRDefault="00C85D8F" w:rsidP="00A16506">
      <w:pPr>
        <w:spacing w:before="120" w:after="120" w:line="360" w:lineRule="auto"/>
        <w:divId w:val="656618598"/>
        <w:rPr>
          <w:rFonts w:ascii="Simplified Arabic" w:eastAsia="Times New Roman" w:hAnsi="Simplified Arabic" w:cs="Simplified Arabic"/>
          <w:color w:val="1B1C1D"/>
          <w:sz w:val="32"/>
          <w:szCs w:val="32"/>
          <w:rtl/>
        </w:rPr>
      </w:pPr>
    </w:p>
    <w:p w14:paraId="0DA3E92F" w14:textId="77777777" w:rsidR="00C85D8F" w:rsidRDefault="00C85D8F" w:rsidP="00A16506">
      <w:pPr>
        <w:spacing w:before="120" w:after="120" w:line="360" w:lineRule="auto"/>
        <w:divId w:val="656618598"/>
        <w:rPr>
          <w:rFonts w:ascii="Simplified Arabic" w:eastAsia="Times New Roman" w:hAnsi="Simplified Arabic" w:cs="Simplified Arabic"/>
          <w:color w:val="1B1C1D"/>
          <w:sz w:val="32"/>
          <w:szCs w:val="32"/>
          <w:rtl/>
        </w:rPr>
      </w:pPr>
    </w:p>
    <w:p w14:paraId="70BA1890" w14:textId="77777777" w:rsidR="00C85D8F" w:rsidRDefault="00C85D8F" w:rsidP="00A16506">
      <w:pPr>
        <w:spacing w:before="120" w:after="120" w:line="360" w:lineRule="auto"/>
        <w:divId w:val="656618598"/>
        <w:rPr>
          <w:rFonts w:ascii="Simplified Arabic" w:eastAsia="Times New Roman" w:hAnsi="Simplified Arabic" w:cs="Simplified Arabic"/>
          <w:color w:val="1B1C1D"/>
          <w:sz w:val="32"/>
          <w:szCs w:val="32"/>
          <w:rtl/>
        </w:rPr>
      </w:pPr>
    </w:p>
    <w:p w14:paraId="64275099" w14:textId="77777777" w:rsidR="00C85D8F" w:rsidRDefault="00C85D8F" w:rsidP="00A16506">
      <w:pPr>
        <w:spacing w:before="120" w:after="120" w:line="360" w:lineRule="auto"/>
        <w:divId w:val="656618598"/>
        <w:rPr>
          <w:rFonts w:ascii="Simplified Arabic" w:eastAsia="Times New Roman" w:hAnsi="Simplified Arabic" w:cs="Simplified Arabic"/>
          <w:color w:val="1B1C1D"/>
          <w:sz w:val="32"/>
          <w:szCs w:val="32"/>
          <w:rtl/>
        </w:rPr>
      </w:pPr>
    </w:p>
    <w:p w14:paraId="228819E5" w14:textId="77777777" w:rsidR="00C85D8F" w:rsidRDefault="00C85D8F" w:rsidP="00A16506">
      <w:pPr>
        <w:spacing w:before="120" w:after="120" w:line="360" w:lineRule="auto"/>
        <w:divId w:val="656618598"/>
        <w:rPr>
          <w:rFonts w:ascii="Simplified Arabic" w:eastAsia="Times New Roman" w:hAnsi="Simplified Arabic" w:cs="Simplified Arabic"/>
          <w:color w:val="1B1C1D"/>
          <w:sz w:val="32"/>
          <w:szCs w:val="32"/>
          <w:rtl/>
        </w:rPr>
      </w:pPr>
    </w:p>
    <w:p w14:paraId="385F360A" w14:textId="77777777" w:rsidR="00C85D8F" w:rsidRPr="001E74DC" w:rsidRDefault="00C85D8F" w:rsidP="00A16506">
      <w:pPr>
        <w:spacing w:before="120" w:after="120" w:line="360" w:lineRule="auto"/>
        <w:divId w:val="656618598"/>
        <w:rPr>
          <w:rFonts w:ascii="Simplified Arabic" w:eastAsia="Times New Roman" w:hAnsi="Simplified Arabic" w:cs="Simplified Arabic"/>
          <w:color w:val="1B1C1D"/>
          <w:sz w:val="32"/>
          <w:szCs w:val="32"/>
          <w:rtl/>
        </w:rPr>
      </w:pPr>
    </w:p>
    <w:p w14:paraId="138B63D7" w14:textId="77777777" w:rsidR="00AC165E" w:rsidRPr="001E74DC" w:rsidRDefault="00AC165E" w:rsidP="00A16506">
      <w:pPr>
        <w:spacing w:before="120" w:after="120" w:line="360" w:lineRule="auto"/>
        <w:divId w:val="656618598"/>
        <w:rPr>
          <w:rFonts w:ascii="Simplified Arabic" w:eastAsia="Times New Roman" w:hAnsi="Simplified Arabic" w:cs="Simplified Arabic"/>
          <w:color w:val="1B1C1D"/>
          <w:sz w:val="32"/>
          <w:szCs w:val="32"/>
          <w:rtl/>
        </w:rPr>
      </w:pPr>
    </w:p>
    <w:p w14:paraId="5F63170B" w14:textId="3A212FF1" w:rsidR="00070DE1" w:rsidRPr="001E74DC" w:rsidRDefault="0036125A" w:rsidP="00A16506">
      <w:pPr>
        <w:spacing w:after="120" w:line="360" w:lineRule="auto"/>
        <w:divId w:val="660739430"/>
        <w:rPr>
          <w:rFonts w:ascii="Simplified Arabic" w:hAnsi="Simplified Arabic" w:cs="Simplified Arabic"/>
          <w:color w:val="1B1C1D"/>
          <w:kern w:val="0"/>
          <w:sz w:val="32"/>
          <w:szCs w:val="32"/>
          <w14:ligatures w14:val="none"/>
        </w:rPr>
      </w:pPr>
      <w:r w:rsidRPr="001E74DC">
        <w:rPr>
          <w:rFonts w:ascii="Simplified Arabic" w:hAnsi="Simplified Arabic" w:cs="Simplified Arabic" w:hint="cs"/>
          <w:color w:val="1B1C1D"/>
          <w:sz w:val="32"/>
          <w:szCs w:val="32"/>
          <w:rtl/>
        </w:rPr>
        <w:t xml:space="preserve">الإطار النظري </w:t>
      </w:r>
    </w:p>
    <w:p w14:paraId="7777EF5D" w14:textId="77777777" w:rsidR="00070DE1" w:rsidRPr="001E74DC" w:rsidRDefault="00070DE1" w:rsidP="00A16506">
      <w:pPr>
        <w:numPr>
          <w:ilvl w:val="0"/>
          <w:numId w:val="1"/>
        </w:numPr>
        <w:spacing w:after="0" w:line="360" w:lineRule="auto"/>
        <w:divId w:val="660739430"/>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مفهوم إدارة الموارد البشرية وأهميتها في الشركات الناشئة:</w:t>
      </w:r>
    </w:p>
    <w:p w14:paraId="4F26B1FA"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تعريف شامل لإدارة الموارد البشرية وأهدافها ووظائفها.</w:t>
      </w:r>
    </w:p>
    <w:p w14:paraId="1A86B2F1"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أهمية إدارة الموارد البشرية في نجاح الشركات الناشئة ونموها.</w:t>
      </w:r>
    </w:p>
    <w:p w14:paraId="3C8B8957"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التحديات التي تواجه إدارة الموارد البشرية في الشركات الناشئة.</w:t>
      </w:r>
    </w:p>
    <w:p w14:paraId="50209483" w14:textId="77777777" w:rsidR="00070DE1" w:rsidRPr="001E74DC" w:rsidRDefault="00070DE1" w:rsidP="00A16506">
      <w:pPr>
        <w:numPr>
          <w:ilvl w:val="0"/>
          <w:numId w:val="1"/>
        </w:numPr>
        <w:spacing w:after="0" w:line="360" w:lineRule="auto"/>
        <w:divId w:val="660739430"/>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نظريات إدارة الموارد البشرية:</w:t>
      </w:r>
    </w:p>
    <w:p w14:paraId="0CEE517D"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نظريات الإدارة الكلاسيكية والإدارة السلوكية وإدارة الموارد البشرية الحديثة.</w:t>
      </w:r>
    </w:p>
    <w:p w14:paraId="2DB8F177"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نماذج إدارة الموارد البشرية المختلفة وأثرها على الأداء التنظيمي.</w:t>
      </w:r>
    </w:p>
    <w:p w14:paraId="2B143FE4" w14:textId="77777777" w:rsidR="00070DE1" w:rsidRPr="001E74DC" w:rsidRDefault="00070DE1" w:rsidP="00A16506">
      <w:pPr>
        <w:numPr>
          <w:ilvl w:val="0"/>
          <w:numId w:val="1"/>
        </w:numPr>
        <w:spacing w:after="0" w:line="360" w:lineRule="auto"/>
        <w:divId w:val="660739430"/>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ممارسات إدارة الموارد البشرية وتأثيرها على الأداء التنظيمي:</w:t>
      </w:r>
    </w:p>
    <w:p w14:paraId="42E3E99E"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التخطيط الاستراتيجي للموارد البشرية وأثره على تحقيق أهداف المنظمة.</w:t>
      </w:r>
    </w:p>
    <w:p w14:paraId="3C86196E"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الاستقطاب والتوظيف وأهميتهما في اختيار الكفاءات المناسبة.</w:t>
      </w:r>
    </w:p>
    <w:p w14:paraId="7F8A724A"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التدريب والتطوير ودورهما في تحسين مهارات الموظفين وزيادة إنتاجيتهم.</w:t>
      </w:r>
    </w:p>
    <w:p w14:paraId="7D4F7F35"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إدارة الأداء وتقييم أداء الموظفين وتطويرهم.</w:t>
      </w:r>
    </w:p>
    <w:p w14:paraId="6DD01DE5"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المكافآت والحوافز وأثرها على تحفيز الموظفين وزيادة ولائهم.</w:t>
      </w:r>
    </w:p>
    <w:p w14:paraId="6417CDF4"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بناء ثقافة تنظيمية قوية تدعم الأداء المتميز.</w:t>
      </w:r>
    </w:p>
    <w:p w14:paraId="0044FBE9" w14:textId="77777777" w:rsidR="00070DE1" w:rsidRPr="001E74DC" w:rsidRDefault="00070DE1" w:rsidP="00A16506">
      <w:pPr>
        <w:numPr>
          <w:ilvl w:val="0"/>
          <w:numId w:val="1"/>
        </w:numPr>
        <w:spacing w:after="0" w:line="360" w:lineRule="auto"/>
        <w:divId w:val="660739430"/>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مفهوم الأداء التنظيمي ومؤشراته:</w:t>
      </w:r>
    </w:p>
    <w:p w14:paraId="7180CD31"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تعريف شامل للأداء التنظيمي وأبعاده المختلفة.</w:t>
      </w:r>
    </w:p>
    <w:p w14:paraId="754CCFCE"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مؤشرات قياس الأداء التنظيمي في الشركات الناشئة، مثل الإنتاجية والربحية والابتكار ورضا العملاء ورضا الموظفين.</w:t>
      </w:r>
    </w:p>
    <w:p w14:paraId="1ECCF56B" w14:textId="77777777" w:rsidR="00070DE1" w:rsidRPr="001E74DC" w:rsidRDefault="00070DE1" w:rsidP="00A16506">
      <w:pPr>
        <w:numPr>
          <w:ilvl w:val="0"/>
          <w:numId w:val="1"/>
        </w:numPr>
        <w:spacing w:after="0" w:line="360" w:lineRule="auto"/>
        <w:divId w:val="660739430"/>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العلاقة بين إدارة الموارد البشرية والأداء التنظيمي:</w:t>
      </w:r>
    </w:p>
    <w:p w14:paraId="37EFCCC8"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تأثير ممارسات إدارة الموارد البشرية على الأداء التنظيمي في الشركات الناشئة.</w:t>
      </w:r>
    </w:p>
    <w:p w14:paraId="058FF65E"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الآليات التي من خلالها تساهم إدارة الموارد البشرية في تحسين الأداء التنظيمي.</w:t>
      </w:r>
    </w:p>
    <w:p w14:paraId="7EEB223A" w14:textId="77777777" w:rsidR="00070DE1" w:rsidRPr="001E74DC" w:rsidRDefault="00070DE1" w:rsidP="00A16506">
      <w:pPr>
        <w:numPr>
          <w:ilvl w:val="0"/>
          <w:numId w:val="1"/>
        </w:numPr>
        <w:spacing w:after="0" w:line="360" w:lineRule="auto"/>
        <w:divId w:val="660739430"/>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الشركات الناشئة وخصائصها:</w:t>
      </w:r>
    </w:p>
    <w:p w14:paraId="1D8D001C"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تعريف الشركات الناشئة وأنواعها وخصائصها المميزة.</w:t>
      </w:r>
    </w:p>
    <w:p w14:paraId="454A015F"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التحديات التي تواجه الشركات الناشئة في مراحل نموها المختلفة.</w:t>
      </w:r>
    </w:p>
    <w:p w14:paraId="43237320" w14:textId="77777777" w:rsidR="00070DE1" w:rsidRPr="001E74DC" w:rsidRDefault="00070DE1" w:rsidP="00A16506">
      <w:pPr>
        <w:numPr>
          <w:ilvl w:val="0"/>
          <w:numId w:val="1"/>
        </w:numPr>
        <w:spacing w:after="0" w:line="360" w:lineRule="auto"/>
        <w:divId w:val="660739430"/>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إدارة الموارد البشرية في الشركات الناشئة:</w:t>
      </w:r>
    </w:p>
    <w:p w14:paraId="420475C1"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أهمية إدارة الموارد البشرية في الشركات الناشئة ودورها في تحقيق النجاح.</w:t>
      </w:r>
    </w:p>
    <w:p w14:paraId="402652DE"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التحديات الخاصة التي تواجه إدارة الموارد البشرية في الشركات الناشئة، مثل محدودية الموارد وصعوبة المنافسة على الكفاءات.</w:t>
      </w:r>
    </w:p>
    <w:p w14:paraId="1945DBC1" w14:textId="77777777" w:rsidR="00070DE1" w:rsidRPr="001E74DC" w:rsidRDefault="00070DE1" w:rsidP="00A16506">
      <w:pPr>
        <w:numPr>
          <w:ilvl w:val="0"/>
          <w:numId w:val="1"/>
        </w:numPr>
        <w:spacing w:after="0" w:line="360" w:lineRule="auto"/>
        <w:divId w:val="660739430"/>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دور إدارة الموارد البشرية في تحقيق الميزة التنافسية للشركات الناشئة:</w:t>
      </w:r>
    </w:p>
    <w:p w14:paraId="280C2B12" w14:textId="77777777" w:rsidR="00070DE1" w:rsidRPr="001E74DC" w:rsidRDefault="00070DE1" w:rsidP="00A16506">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كيف يمكن لإدارة الموارد البشرية أن تساهم في بناء ميزة تنافسية للشركات الناشئة من خلال جذب وتطوير أفضل الكفاءات.</w:t>
      </w:r>
    </w:p>
    <w:p w14:paraId="75DD0E9A" w14:textId="77777777" w:rsidR="00070DE1" w:rsidRPr="001E74DC" w:rsidRDefault="00070DE1" w:rsidP="00A16506">
      <w:pPr>
        <w:numPr>
          <w:ilvl w:val="0"/>
          <w:numId w:val="1"/>
        </w:numPr>
        <w:spacing w:after="0" w:line="360" w:lineRule="auto"/>
        <w:divId w:val="660739430"/>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نماذج وتجارب ناجحة في إدارة الموارد البشرية في الشركات الناشئة:</w:t>
      </w:r>
    </w:p>
    <w:p w14:paraId="73E0808D" w14:textId="1B42B62D" w:rsidR="0036125A" w:rsidRPr="00817EEA" w:rsidRDefault="00070DE1" w:rsidP="00817EEA">
      <w:pPr>
        <w:numPr>
          <w:ilvl w:val="1"/>
          <w:numId w:val="1"/>
        </w:numPr>
        <w:spacing w:before="120" w:after="120" w:line="360" w:lineRule="auto"/>
        <w:divId w:val="66073943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عرض نماذج وتجارب ناجحة لشركات ناشئة طبقت ممارسات إدارة موارد بشرية فعالة وحققت نتائج إيجابية.</w:t>
      </w:r>
    </w:p>
    <w:p w14:paraId="3FAC75AD" w14:textId="77777777" w:rsidR="0036125A" w:rsidRPr="001E74DC" w:rsidRDefault="0036125A" w:rsidP="00A16506">
      <w:pPr>
        <w:spacing w:before="120" w:after="120" w:line="360" w:lineRule="auto"/>
        <w:divId w:val="656618598"/>
        <w:rPr>
          <w:rFonts w:ascii="Simplified Arabic" w:eastAsia="Times New Roman" w:hAnsi="Simplified Arabic" w:cs="Simplified Arabic"/>
          <w:color w:val="1B1C1D"/>
          <w:sz w:val="32"/>
          <w:szCs w:val="32"/>
          <w:rtl/>
        </w:rPr>
      </w:pPr>
    </w:p>
    <w:p w14:paraId="03DD2167" w14:textId="77777777" w:rsidR="001C19AB" w:rsidRPr="001E74DC" w:rsidRDefault="001C19AB" w:rsidP="00A16506">
      <w:pPr>
        <w:pStyle w:val="Heading2"/>
        <w:spacing w:before="0" w:after="120" w:line="360" w:lineRule="auto"/>
        <w:divId w:val="981540295"/>
        <w:rPr>
          <w:rFonts w:ascii="Simplified Arabic" w:eastAsia="Times New Roman" w:hAnsi="Simplified Arabic" w:cs="Simplified Arabic"/>
          <w:color w:val="1B1C1D"/>
          <w:kern w:val="0"/>
          <w14:ligatures w14:val="none"/>
        </w:rPr>
      </w:pPr>
      <w:r w:rsidRPr="001E74DC">
        <w:rPr>
          <w:rFonts w:ascii="Simplified Arabic" w:eastAsia="Times New Roman" w:hAnsi="Simplified Arabic" w:cs="Simplified Arabic" w:hint="cs"/>
          <w:color w:val="1B1C1D"/>
          <w:rtl/>
        </w:rPr>
        <w:t>مفهوم إدارة الموارد البشرية وأهميتها في الشركات الناشئة</w:t>
      </w:r>
    </w:p>
    <w:p w14:paraId="55572EBB" w14:textId="77777777" w:rsidR="001C19AB" w:rsidRPr="001E74DC" w:rsidRDefault="001C19AB" w:rsidP="00A16506">
      <w:pPr>
        <w:pStyle w:val="Heading3"/>
        <w:spacing w:before="420" w:after="120" w:line="360" w:lineRule="auto"/>
        <w:divId w:val="981540295"/>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1. تعريف شامل لإدارة الموارد البشرية وأهدافها ووظائفها</w:t>
      </w:r>
    </w:p>
    <w:p w14:paraId="0CA88C43" w14:textId="77777777" w:rsidR="001C19AB" w:rsidRPr="001E74DC" w:rsidRDefault="001C19AB" w:rsidP="00A16506">
      <w:pPr>
        <w:spacing w:after="0" w:line="360" w:lineRule="auto"/>
        <w:divId w:val="981540295"/>
        <w:rPr>
          <w:rFonts w:ascii="Simplified Arabic" w:eastAsiaTheme="minorEastAsia" w:hAnsi="Simplified Arabic" w:cs="Simplified Arabic"/>
          <w:color w:val="1B1C1D"/>
          <w:sz w:val="32"/>
          <w:szCs w:val="32"/>
          <w:rtl/>
        </w:rPr>
      </w:pPr>
      <w:r w:rsidRPr="001E74DC">
        <w:rPr>
          <w:rStyle w:val="Heading2Char"/>
          <w:rFonts w:ascii="Simplified Arabic" w:hAnsi="Simplified Arabic" w:cs="Simplified Arabic" w:hint="cs"/>
          <w:b/>
          <w:bCs/>
          <w:color w:val="1B1C1D"/>
          <w:bdr w:val="none" w:sz="0" w:space="0" w:color="auto" w:frame="1"/>
          <w:rtl/>
        </w:rPr>
        <w:t>إدارة الموارد البشرية</w:t>
      </w:r>
      <w:r w:rsidRPr="001E74DC">
        <w:rPr>
          <w:rFonts w:ascii="Simplified Arabic" w:hAnsi="Simplified Arabic" w:cs="Simplified Arabic" w:hint="cs"/>
          <w:color w:val="1B1C1D"/>
          <w:sz w:val="32"/>
          <w:szCs w:val="32"/>
          <w:rtl/>
        </w:rPr>
        <w:t xml:space="preserve"> هي عملية تخطيط وتنظيم وتوجيه ورقابة الموظفين في المنظمة، بهدف تحقيق أهداف المنظمة والموظفين على حد سواء. تشمل إدارة الموارد البشرية مجموعة من الأنشطة المتعلقة بتوظيف وتدريب وتقييم وتطوير الموظفين، بالإضافة إلى إدارة علاقات الموظفين وتقديم الحوافز والمكافآت.</w:t>
      </w:r>
    </w:p>
    <w:p w14:paraId="39198F07" w14:textId="77777777" w:rsidR="001C19AB" w:rsidRPr="001E74DC" w:rsidRDefault="001C19AB" w:rsidP="00A16506">
      <w:pPr>
        <w:spacing w:after="0" w:line="360" w:lineRule="auto"/>
        <w:divId w:val="981540295"/>
        <w:rPr>
          <w:rFonts w:ascii="Simplified Arabic" w:hAnsi="Simplified Arabic" w:cs="Simplified Arabic"/>
          <w:color w:val="1B1C1D"/>
          <w:sz w:val="32"/>
          <w:szCs w:val="32"/>
          <w:rtl/>
        </w:rPr>
      </w:pPr>
      <w:r w:rsidRPr="001E74DC">
        <w:rPr>
          <w:rStyle w:val="Heading2Char"/>
          <w:rFonts w:ascii="Simplified Arabic" w:hAnsi="Simplified Arabic" w:cs="Simplified Arabic" w:hint="cs"/>
          <w:b/>
          <w:bCs/>
          <w:color w:val="1B1C1D"/>
          <w:bdr w:val="none" w:sz="0" w:space="0" w:color="auto" w:frame="1"/>
          <w:rtl/>
        </w:rPr>
        <w:t>أهداف إدارة الموارد البشرية:</w:t>
      </w:r>
    </w:p>
    <w:p w14:paraId="2490CB39" w14:textId="77777777" w:rsidR="001C19AB" w:rsidRPr="001E74DC" w:rsidRDefault="001C19AB" w:rsidP="00A16506">
      <w:pPr>
        <w:numPr>
          <w:ilvl w:val="0"/>
          <w:numId w:val="1"/>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جذب واستقطاب أفضل الكفاءات:</w:t>
      </w:r>
      <w:r w:rsidRPr="001E74DC">
        <w:rPr>
          <w:rFonts w:ascii="Simplified Arabic" w:eastAsia="Times New Roman" w:hAnsi="Simplified Arabic" w:cs="Simplified Arabic" w:hint="cs"/>
          <w:color w:val="1B1C1D"/>
          <w:sz w:val="32"/>
          <w:szCs w:val="32"/>
          <w:rtl/>
        </w:rPr>
        <w:t xml:space="preserve"> تسعى إدارة الموارد البشرية إلى جذب أفضل المواهب المؤهلة للعمل في المنظمة، من خلال توفير بيئة عمل جاذبة وفرص تطوير وظيفي.</w:t>
      </w:r>
    </w:p>
    <w:p w14:paraId="61D10EB7" w14:textId="77777777" w:rsidR="001C19AB" w:rsidRPr="001E74DC" w:rsidRDefault="001C19AB" w:rsidP="00A16506">
      <w:pPr>
        <w:numPr>
          <w:ilvl w:val="0"/>
          <w:numId w:val="1"/>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تطوير مهارات وقدرات الموظفين:</w:t>
      </w:r>
      <w:r w:rsidRPr="001E74DC">
        <w:rPr>
          <w:rFonts w:ascii="Simplified Arabic" w:eastAsia="Times New Roman" w:hAnsi="Simplified Arabic" w:cs="Simplified Arabic" w:hint="cs"/>
          <w:color w:val="1B1C1D"/>
          <w:sz w:val="32"/>
          <w:szCs w:val="32"/>
          <w:rtl/>
        </w:rPr>
        <w:t xml:space="preserve"> تعمل إدارة الموارد البشرية على تطوير مهارات وقدرات الموظفين من خلال توفير برامج تدريبية وتطويرية، مما يساعدهم على تحقيق أهدافهم الشخصية والوظيفية.</w:t>
      </w:r>
    </w:p>
    <w:p w14:paraId="2C2E677C" w14:textId="77777777" w:rsidR="001C19AB" w:rsidRPr="001E74DC" w:rsidRDefault="001C19AB" w:rsidP="00A16506">
      <w:pPr>
        <w:numPr>
          <w:ilvl w:val="0"/>
          <w:numId w:val="1"/>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تحفيز الموظفين وزيادة إنتاجيتهم:</w:t>
      </w:r>
      <w:r w:rsidRPr="001E74DC">
        <w:rPr>
          <w:rFonts w:ascii="Simplified Arabic" w:eastAsia="Times New Roman" w:hAnsi="Simplified Arabic" w:cs="Simplified Arabic" w:hint="cs"/>
          <w:color w:val="1B1C1D"/>
          <w:sz w:val="32"/>
          <w:szCs w:val="32"/>
          <w:rtl/>
        </w:rPr>
        <w:t xml:space="preserve"> تسعى إدارة الموارد البشرية إلى تحفيز الموظفين وزيادة إنتاجيتهم من خلال توفير بيئة عمل إيجابية وتقديم الحوافز والمكافآت المناسبة.</w:t>
      </w:r>
    </w:p>
    <w:p w14:paraId="0B44D432" w14:textId="77777777" w:rsidR="001C19AB" w:rsidRPr="001E74DC" w:rsidRDefault="001C19AB" w:rsidP="00A16506">
      <w:pPr>
        <w:numPr>
          <w:ilvl w:val="0"/>
          <w:numId w:val="1"/>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تحسين علاقات الموظفين:</w:t>
      </w:r>
      <w:r w:rsidRPr="001E74DC">
        <w:rPr>
          <w:rFonts w:ascii="Simplified Arabic" w:eastAsia="Times New Roman" w:hAnsi="Simplified Arabic" w:cs="Simplified Arabic" w:hint="cs"/>
          <w:color w:val="1B1C1D"/>
          <w:sz w:val="32"/>
          <w:szCs w:val="32"/>
          <w:rtl/>
        </w:rPr>
        <w:t xml:space="preserve"> تعمل إدارة الموارد البشرية على تحسين علاقات الموظفين من خلال توفير قنوات اتصال مفتوحة وحل المشاكل والخلافات بشكل فعال.</w:t>
      </w:r>
    </w:p>
    <w:p w14:paraId="6A8D34F7" w14:textId="77777777" w:rsidR="001C19AB" w:rsidRPr="001E74DC" w:rsidRDefault="001C19AB" w:rsidP="00A16506">
      <w:pPr>
        <w:numPr>
          <w:ilvl w:val="0"/>
          <w:numId w:val="1"/>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تحقيق العدالة والمساواة:</w:t>
      </w:r>
      <w:r w:rsidRPr="001E74DC">
        <w:rPr>
          <w:rFonts w:ascii="Simplified Arabic" w:eastAsia="Times New Roman" w:hAnsi="Simplified Arabic" w:cs="Simplified Arabic" w:hint="cs"/>
          <w:color w:val="1B1C1D"/>
          <w:sz w:val="32"/>
          <w:szCs w:val="32"/>
          <w:rtl/>
        </w:rPr>
        <w:t xml:space="preserve"> تسعى إدارة الموارد البشرية إلى تحقيق العدالة والمساواة في التعامل مع الموظفين، وتوفير فرص متكافئة للجميع.</w:t>
      </w:r>
    </w:p>
    <w:p w14:paraId="4635C76A" w14:textId="77777777" w:rsidR="001C19AB" w:rsidRPr="001E74DC" w:rsidRDefault="001C19AB" w:rsidP="00A16506">
      <w:pPr>
        <w:spacing w:after="0" w:line="360" w:lineRule="auto"/>
        <w:divId w:val="981540295"/>
        <w:rPr>
          <w:rFonts w:ascii="Simplified Arabic" w:eastAsiaTheme="minorEastAsia" w:hAnsi="Simplified Arabic" w:cs="Simplified Arabic"/>
          <w:color w:val="1B1C1D"/>
          <w:sz w:val="32"/>
          <w:szCs w:val="32"/>
          <w:rtl/>
        </w:rPr>
      </w:pPr>
      <w:r w:rsidRPr="001E74DC">
        <w:rPr>
          <w:rStyle w:val="Heading2Char"/>
          <w:rFonts w:ascii="Simplified Arabic" w:hAnsi="Simplified Arabic" w:cs="Simplified Arabic" w:hint="cs"/>
          <w:b/>
          <w:bCs/>
          <w:color w:val="1B1C1D"/>
          <w:bdr w:val="none" w:sz="0" w:space="0" w:color="auto" w:frame="1"/>
          <w:rtl/>
        </w:rPr>
        <w:t>وظائف إدارة الموارد البشرية:</w:t>
      </w:r>
    </w:p>
    <w:p w14:paraId="183005A0" w14:textId="77777777" w:rsidR="001C19AB" w:rsidRPr="001E74DC" w:rsidRDefault="001C19AB" w:rsidP="00A16506">
      <w:pPr>
        <w:numPr>
          <w:ilvl w:val="0"/>
          <w:numId w:val="2"/>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التخطيط:</w:t>
      </w:r>
      <w:r w:rsidRPr="001E74DC">
        <w:rPr>
          <w:rFonts w:ascii="Simplified Arabic" w:eastAsia="Times New Roman" w:hAnsi="Simplified Arabic" w:cs="Simplified Arabic" w:hint="cs"/>
          <w:color w:val="1B1C1D"/>
          <w:sz w:val="32"/>
          <w:szCs w:val="32"/>
          <w:rtl/>
        </w:rPr>
        <w:t xml:space="preserve"> تحديد احتياجات المنظمة من الموارد البشرية وتطوير خطط لتلبية هذه الاحتياجات.</w:t>
      </w:r>
    </w:p>
    <w:p w14:paraId="055495FB" w14:textId="77777777" w:rsidR="001C19AB" w:rsidRPr="001E74DC" w:rsidRDefault="001C19AB" w:rsidP="00A16506">
      <w:pPr>
        <w:numPr>
          <w:ilvl w:val="0"/>
          <w:numId w:val="2"/>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التوظيف:</w:t>
      </w:r>
      <w:r w:rsidRPr="001E74DC">
        <w:rPr>
          <w:rFonts w:ascii="Simplified Arabic" w:eastAsia="Times New Roman" w:hAnsi="Simplified Arabic" w:cs="Simplified Arabic" w:hint="cs"/>
          <w:color w:val="1B1C1D"/>
          <w:sz w:val="32"/>
          <w:szCs w:val="32"/>
          <w:rtl/>
        </w:rPr>
        <w:t xml:space="preserve"> جذب واستقطاب أفضل الكفاءات للعمل في المنظمة.</w:t>
      </w:r>
    </w:p>
    <w:p w14:paraId="190A8345" w14:textId="77777777" w:rsidR="001C19AB" w:rsidRPr="001E74DC" w:rsidRDefault="001C19AB" w:rsidP="00A16506">
      <w:pPr>
        <w:numPr>
          <w:ilvl w:val="0"/>
          <w:numId w:val="2"/>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التدريب والتطوير:</w:t>
      </w:r>
      <w:r w:rsidRPr="001E74DC">
        <w:rPr>
          <w:rFonts w:ascii="Simplified Arabic" w:eastAsia="Times New Roman" w:hAnsi="Simplified Arabic" w:cs="Simplified Arabic" w:hint="cs"/>
          <w:color w:val="1B1C1D"/>
          <w:sz w:val="32"/>
          <w:szCs w:val="32"/>
          <w:rtl/>
        </w:rPr>
        <w:t xml:space="preserve"> تطوير مهارات وقدرات الموظفين من خلال توفير برامج تدريبية وتطويرية.</w:t>
      </w:r>
    </w:p>
    <w:p w14:paraId="435AB3AD" w14:textId="77777777" w:rsidR="001C19AB" w:rsidRPr="001E74DC" w:rsidRDefault="001C19AB" w:rsidP="00A16506">
      <w:pPr>
        <w:numPr>
          <w:ilvl w:val="0"/>
          <w:numId w:val="2"/>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تقييم الأداء:</w:t>
      </w:r>
      <w:r w:rsidRPr="001E74DC">
        <w:rPr>
          <w:rFonts w:ascii="Simplified Arabic" w:eastAsia="Times New Roman" w:hAnsi="Simplified Arabic" w:cs="Simplified Arabic" w:hint="cs"/>
          <w:color w:val="1B1C1D"/>
          <w:sz w:val="32"/>
          <w:szCs w:val="32"/>
          <w:rtl/>
        </w:rPr>
        <w:t xml:space="preserve"> تقييم أداء الموظفين وتقديم الملاحظات والتوجيهات لتحسين الأداء.</w:t>
      </w:r>
    </w:p>
    <w:p w14:paraId="09ABC3E0" w14:textId="77777777" w:rsidR="001C19AB" w:rsidRPr="001E74DC" w:rsidRDefault="001C19AB" w:rsidP="00A16506">
      <w:pPr>
        <w:numPr>
          <w:ilvl w:val="0"/>
          <w:numId w:val="2"/>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إدارة المكافآت والحوافز:</w:t>
      </w:r>
      <w:r w:rsidRPr="001E74DC">
        <w:rPr>
          <w:rFonts w:ascii="Simplified Arabic" w:eastAsia="Times New Roman" w:hAnsi="Simplified Arabic" w:cs="Simplified Arabic" w:hint="cs"/>
          <w:color w:val="1B1C1D"/>
          <w:sz w:val="32"/>
          <w:szCs w:val="32"/>
          <w:rtl/>
        </w:rPr>
        <w:t xml:space="preserve"> تصميم وتنفيذ برامج المكافآت والحوافز لتحفيز الموظفين وزيادة إنتاجيتهم.</w:t>
      </w:r>
    </w:p>
    <w:p w14:paraId="1D861B8E" w14:textId="77777777" w:rsidR="001C19AB" w:rsidRPr="001E74DC" w:rsidRDefault="001C19AB" w:rsidP="00A16506">
      <w:pPr>
        <w:numPr>
          <w:ilvl w:val="0"/>
          <w:numId w:val="2"/>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إدارة علاقات الموظفين:</w:t>
      </w:r>
      <w:r w:rsidRPr="001E74DC">
        <w:rPr>
          <w:rFonts w:ascii="Simplified Arabic" w:eastAsia="Times New Roman" w:hAnsi="Simplified Arabic" w:cs="Simplified Arabic" w:hint="cs"/>
          <w:color w:val="1B1C1D"/>
          <w:sz w:val="32"/>
          <w:szCs w:val="32"/>
          <w:rtl/>
        </w:rPr>
        <w:t xml:space="preserve"> بناء علاقات إيجابية مع الموظفين وحل المشاكل والخلافات بشكل فعال.</w:t>
      </w:r>
    </w:p>
    <w:p w14:paraId="3CDBCC63" w14:textId="77777777" w:rsidR="001C19AB" w:rsidRPr="001E74DC" w:rsidRDefault="001C19AB" w:rsidP="00A16506">
      <w:pPr>
        <w:pStyle w:val="Heading3"/>
        <w:spacing w:before="420" w:after="120" w:line="360" w:lineRule="auto"/>
        <w:divId w:val="981540295"/>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 أهمية إدارة الموارد البشرية في نجاح الشركات الناشئة ونموها</w:t>
      </w:r>
    </w:p>
    <w:p w14:paraId="573CB579" w14:textId="77777777" w:rsidR="001C19AB" w:rsidRPr="001E74DC" w:rsidRDefault="001C19AB" w:rsidP="00A16506">
      <w:pPr>
        <w:spacing w:after="120" w:line="360" w:lineRule="auto"/>
        <w:divId w:val="981540295"/>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تلعب إدارة الموارد البشرية دورًا حيويًا في نجاح الشركات الناشئة ونموها، وذلك للأسباب التالية:</w:t>
      </w:r>
    </w:p>
    <w:p w14:paraId="4F0AD60C" w14:textId="77777777" w:rsidR="001C19AB" w:rsidRPr="001E74DC" w:rsidRDefault="001C19AB" w:rsidP="00A16506">
      <w:pPr>
        <w:numPr>
          <w:ilvl w:val="0"/>
          <w:numId w:val="3"/>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جذب أفضل المواهب:</w:t>
      </w:r>
      <w:r w:rsidRPr="001E74DC">
        <w:rPr>
          <w:rFonts w:ascii="Simplified Arabic" w:eastAsia="Times New Roman" w:hAnsi="Simplified Arabic" w:cs="Simplified Arabic" w:hint="cs"/>
          <w:color w:val="1B1C1D"/>
          <w:sz w:val="32"/>
          <w:szCs w:val="32"/>
          <w:rtl/>
        </w:rPr>
        <w:t xml:space="preserve"> تحتاج الشركات الناشئة إلى جذب أفضل المواهب من أجل تحقيق أهدافها، وتلعب إدارة الموارد البشرية دورًا حاسمًا في ذلك من خلال توفير بيئة عمل جاذبة وفرص تطوير وظيفي.</w:t>
      </w:r>
    </w:p>
    <w:p w14:paraId="6DC26432" w14:textId="77777777" w:rsidR="001C19AB" w:rsidRPr="001E74DC" w:rsidRDefault="001C19AB" w:rsidP="00A16506">
      <w:pPr>
        <w:numPr>
          <w:ilvl w:val="0"/>
          <w:numId w:val="3"/>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بناء فريق قوي ومتماسك:</w:t>
      </w:r>
      <w:r w:rsidRPr="001E74DC">
        <w:rPr>
          <w:rFonts w:ascii="Simplified Arabic" w:eastAsia="Times New Roman" w:hAnsi="Simplified Arabic" w:cs="Simplified Arabic" w:hint="cs"/>
          <w:color w:val="1B1C1D"/>
          <w:sz w:val="32"/>
          <w:szCs w:val="32"/>
          <w:rtl/>
        </w:rPr>
        <w:t xml:space="preserve"> تساعد إدارة الموارد البشرية في بناء فريق قوي ومتماسك من الموظفين الذين يعملون معًا لتحقيق أهداف الشركة.</w:t>
      </w:r>
    </w:p>
    <w:p w14:paraId="558ACA33" w14:textId="77777777" w:rsidR="001C19AB" w:rsidRPr="001E74DC" w:rsidRDefault="001C19AB" w:rsidP="00A16506">
      <w:pPr>
        <w:numPr>
          <w:ilvl w:val="0"/>
          <w:numId w:val="3"/>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تطوير ثقافة تنظيمية إيجابية:</w:t>
      </w:r>
      <w:r w:rsidRPr="001E74DC">
        <w:rPr>
          <w:rFonts w:ascii="Simplified Arabic" w:eastAsia="Times New Roman" w:hAnsi="Simplified Arabic" w:cs="Simplified Arabic" w:hint="cs"/>
          <w:color w:val="1B1C1D"/>
          <w:sz w:val="32"/>
          <w:szCs w:val="32"/>
          <w:rtl/>
        </w:rPr>
        <w:t xml:space="preserve"> تساهم إدارة الموارد البشرية في تطوير ثقافة تنظيمية إيجابية تعزز الابتكار والإبداع والتعاون بين الموظفين.</w:t>
      </w:r>
    </w:p>
    <w:p w14:paraId="487BDFEB" w14:textId="77777777" w:rsidR="001C19AB" w:rsidRPr="001E74DC" w:rsidRDefault="001C19AB" w:rsidP="00A16506">
      <w:pPr>
        <w:numPr>
          <w:ilvl w:val="0"/>
          <w:numId w:val="3"/>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زيادة إنتاجية الموظفين:</w:t>
      </w:r>
      <w:r w:rsidRPr="001E74DC">
        <w:rPr>
          <w:rFonts w:ascii="Simplified Arabic" w:eastAsia="Times New Roman" w:hAnsi="Simplified Arabic" w:cs="Simplified Arabic" w:hint="cs"/>
          <w:color w:val="1B1C1D"/>
          <w:sz w:val="32"/>
          <w:szCs w:val="32"/>
          <w:rtl/>
        </w:rPr>
        <w:t xml:space="preserve"> من خلال توفير التدريب والتطوير والحوافز المناسبة، تساعد إدارة الموارد البشرية في زيادة إنتاجية الموظفين وتحسين أدائهم.</w:t>
      </w:r>
    </w:p>
    <w:p w14:paraId="534A0898" w14:textId="77777777" w:rsidR="001C19AB" w:rsidRPr="001E74DC" w:rsidRDefault="001C19AB" w:rsidP="00A16506">
      <w:pPr>
        <w:numPr>
          <w:ilvl w:val="0"/>
          <w:numId w:val="3"/>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تحسين سمعة الشركة:</w:t>
      </w:r>
      <w:r w:rsidRPr="001E74DC">
        <w:rPr>
          <w:rFonts w:ascii="Simplified Arabic" w:eastAsia="Times New Roman" w:hAnsi="Simplified Arabic" w:cs="Simplified Arabic" w:hint="cs"/>
          <w:color w:val="1B1C1D"/>
          <w:sz w:val="32"/>
          <w:szCs w:val="32"/>
          <w:rtl/>
        </w:rPr>
        <w:t xml:space="preserve"> تساعد إدارة الموارد البشرية في تحسين سمعة الشركة كصاحب عمل جيد، مما يجذب المزيد من المواهب ويحسن العلاقات مع العملاء والشركاء.</w:t>
      </w:r>
    </w:p>
    <w:p w14:paraId="5A38A155" w14:textId="77777777" w:rsidR="001C19AB" w:rsidRPr="001E74DC" w:rsidRDefault="001C19AB" w:rsidP="00A16506">
      <w:pPr>
        <w:pStyle w:val="Heading3"/>
        <w:spacing w:before="420" w:after="120" w:line="360" w:lineRule="auto"/>
        <w:divId w:val="981540295"/>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 التحديات التي تواجه إدارة الموارد البشرية في الشركات الناشئة</w:t>
      </w:r>
    </w:p>
    <w:p w14:paraId="49922C38" w14:textId="77777777" w:rsidR="001C19AB" w:rsidRPr="001E74DC" w:rsidRDefault="001C19AB" w:rsidP="00A16506">
      <w:pPr>
        <w:spacing w:after="120" w:line="360" w:lineRule="auto"/>
        <w:divId w:val="981540295"/>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تواجه إدارة الموارد البشرية في الشركات الناشئة العديد من التحديات، بما في ذلك:</w:t>
      </w:r>
    </w:p>
    <w:p w14:paraId="07B7413B" w14:textId="77777777" w:rsidR="001C19AB" w:rsidRPr="001E74DC" w:rsidRDefault="001C19AB" w:rsidP="00A16506">
      <w:pPr>
        <w:numPr>
          <w:ilvl w:val="0"/>
          <w:numId w:val="4"/>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محدودية الموارد:</w:t>
      </w:r>
      <w:r w:rsidRPr="001E74DC">
        <w:rPr>
          <w:rFonts w:ascii="Simplified Arabic" w:eastAsia="Times New Roman" w:hAnsi="Simplified Arabic" w:cs="Simplified Arabic" w:hint="cs"/>
          <w:color w:val="1B1C1D"/>
          <w:sz w:val="32"/>
          <w:szCs w:val="32"/>
          <w:rtl/>
        </w:rPr>
        <w:t xml:space="preserve"> غالبًا ما تكون الشركات الناشئة محدودة الموارد المالية والبشرية، مما يجعل من الصعب عليها توفير برامج تدريب وتطوير شاملة أو توظيف متخصصين في إدارة الموارد البشرية.</w:t>
      </w:r>
    </w:p>
    <w:p w14:paraId="1C4E2298" w14:textId="77777777" w:rsidR="001C19AB" w:rsidRPr="001E74DC" w:rsidRDefault="001C19AB" w:rsidP="00A16506">
      <w:pPr>
        <w:numPr>
          <w:ilvl w:val="0"/>
          <w:numId w:val="4"/>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التغير السريع:</w:t>
      </w:r>
      <w:r w:rsidRPr="001E74DC">
        <w:rPr>
          <w:rFonts w:ascii="Simplified Arabic" w:eastAsia="Times New Roman" w:hAnsi="Simplified Arabic" w:cs="Simplified Arabic" w:hint="cs"/>
          <w:color w:val="1B1C1D"/>
          <w:sz w:val="32"/>
          <w:szCs w:val="32"/>
          <w:rtl/>
        </w:rPr>
        <w:t xml:space="preserve"> تتسم الشركات الناشئة بالتغير السريع في بيئة العمل، مما يتطلب من إدارة الموارد البشرية أن تكون مرنة وقادرة على التكيف مع هذه التغييرات.</w:t>
      </w:r>
    </w:p>
    <w:p w14:paraId="7C91D07F" w14:textId="77777777" w:rsidR="001C19AB" w:rsidRPr="001E74DC" w:rsidRDefault="001C19AB" w:rsidP="00A16506">
      <w:pPr>
        <w:numPr>
          <w:ilvl w:val="0"/>
          <w:numId w:val="4"/>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المنافسة الشديدة:</w:t>
      </w:r>
      <w:r w:rsidRPr="001E74DC">
        <w:rPr>
          <w:rFonts w:ascii="Simplified Arabic" w:eastAsia="Times New Roman" w:hAnsi="Simplified Arabic" w:cs="Simplified Arabic" w:hint="cs"/>
          <w:color w:val="1B1C1D"/>
          <w:sz w:val="32"/>
          <w:szCs w:val="32"/>
          <w:rtl/>
        </w:rPr>
        <w:t xml:space="preserve"> تواجه الشركات الناشئة منافسة شديدة من الشركات الكبيرة في جذب أفضل المواهب، مما يتطلب منها تقديم مزايا وحوافز تنافسية.</w:t>
      </w:r>
    </w:p>
    <w:p w14:paraId="00F88995" w14:textId="77777777" w:rsidR="001C19AB" w:rsidRPr="001E74DC" w:rsidRDefault="001C19AB" w:rsidP="00A16506">
      <w:pPr>
        <w:numPr>
          <w:ilvl w:val="0"/>
          <w:numId w:val="4"/>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بناء ثقافة تنظيمية:</w:t>
      </w:r>
      <w:r w:rsidRPr="001E74DC">
        <w:rPr>
          <w:rFonts w:ascii="Simplified Arabic" w:eastAsia="Times New Roman" w:hAnsi="Simplified Arabic" w:cs="Simplified Arabic" w:hint="cs"/>
          <w:color w:val="1B1C1D"/>
          <w:sz w:val="32"/>
          <w:szCs w:val="32"/>
          <w:rtl/>
        </w:rPr>
        <w:t xml:space="preserve"> تحتاج الشركات الناشئة إلى بناء ثقافة تنظيمية قوية ومميزة، وتلعب إدارة الموارد البشرية دورًا حاسمًا في ذلك.</w:t>
      </w:r>
    </w:p>
    <w:p w14:paraId="59C2CCC1" w14:textId="77777777" w:rsidR="001C19AB" w:rsidRPr="001E74DC" w:rsidRDefault="001C19AB" w:rsidP="00A16506">
      <w:pPr>
        <w:numPr>
          <w:ilvl w:val="0"/>
          <w:numId w:val="4"/>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الاحتفاظ بالموظفين:</w:t>
      </w:r>
      <w:r w:rsidRPr="001E74DC">
        <w:rPr>
          <w:rFonts w:ascii="Simplified Arabic" w:eastAsia="Times New Roman" w:hAnsi="Simplified Arabic" w:cs="Simplified Arabic" w:hint="cs"/>
          <w:color w:val="1B1C1D"/>
          <w:sz w:val="32"/>
          <w:szCs w:val="32"/>
          <w:rtl/>
        </w:rPr>
        <w:t xml:space="preserve"> تواجه الشركات الناشئة صعوبة في الاحتفاظ بالموظفين الموهوبين، الذين قد يتلقون عروضًا أفضل من شركات أخرى.</w:t>
      </w:r>
    </w:p>
    <w:p w14:paraId="2135E7BA" w14:textId="77777777" w:rsidR="001C19AB" w:rsidRPr="001E74DC" w:rsidRDefault="001C19AB" w:rsidP="00A16506">
      <w:pPr>
        <w:spacing w:after="0" w:line="360" w:lineRule="auto"/>
        <w:divId w:val="981540295"/>
        <w:rPr>
          <w:rFonts w:ascii="Simplified Arabic" w:eastAsiaTheme="minorEastAsia" w:hAnsi="Simplified Arabic" w:cs="Simplified Arabic"/>
          <w:color w:val="1B1C1D"/>
          <w:sz w:val="32"/>
          <w:szCs w:val="32"/>
          <w:rtl/>
        </w:rPr>
      </w:pPr>
      <w:r w:rsidRPr="001E74DC">
        <w:rPr>
          <w:rStyle w:val="Heading2Char"/>
          <w:rFonts w:ascii="Simplified Arabic" w:hAnsi="Simplified Arabic" w:cs="Simplified Arabic" w:hint="cs"/>
          <w:b/>
          <w:bCs/>
          <w:color w:val="1B1C1D"/>
          <w:bdr w:val="none" w:sz="0" w:space="0" w:color="auto" w:frame="1"/>
          <w:rtl/>
        </w:rPr>
        <w:t>للتغلب على هذه التحديات، يجب على الشركات الناشئة:</w:t>
      </w:r>
    </w:p>
    <w:p w14:paraId="2C0780D2" w14:textId="77777777" w:rsidR="001C19AB" w:rsidRPr="001E74DC" w:rsidRDefault="001C19AB" w:rsidP="00A16506">
      <w:pPr>
        <w:numPr>
          <w:ilvl w:val="0"/>
          <w:numId w:val="5"/>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وضع خطة استراتيجية لإدارة الموارد البشرية:</w:t>
      </w:r>
      <w:r w:rsidRPr="001E74DC">
        <w:rPr>
          <w:rFonts w:ascii="Simplified Arabic" w:eastAsia="Times New Roman" w:hAnsi="Simplified Arabic" w:cs="Simplified Arabic" w:hint="cs"/>
          <w:color w:val="1B1C1D"/>
          <w:sz w:val="32"/>
          <w:szCs w:val="32"/>
          <w:rtl/>
        </w:rPr>
        <w:t xml:space="preserve"> يجب على الشركات الناشئة وضع خطة استراتيجية واضحة لإدارة الموارد البشرية، تحدد أهدافها وكيفية تحقيقها.</w:t>
      </w:r>
    </w:p>
    <w:p w14:paraId="36E5BF3F" w14:textId="77777777" w:rsidR="001C19AB" w:rsidRPr="001E74DC" w:rsidRDefault="001C19AB" w:rsidP="00A16506">
      <w:pPr>
        <w:numPr>
          <w:ilvl w:val="0"/>
          <w:numId w:val="5"/>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الاستثمار في تدريب وتطوير الموظفين:</w:t>
      </w:r>
      <w:r w:rsidRPr="001E74DC">
        <w:rPr>
          <w:rFonts w:ascii="Simplified Arabic" w:eastAsia="Times New Roman" w:hAnsi="Simplified Arabic" w:cs="Simplified Arabic" w:hint="cs"/>
          <w:color w:val="1B1C1D"/>
          <w:sz w:val="32"/>
          <w:szCs w:val="32"/>
          <w:rtl/>
        </w:rPr>
        <w:t xml:space="preserve"> يجب على الشركات الناشئة الاستثمار في تدريب وتطوير موظفيها، حتى يتمكنوا من تطوير مهاراتهم وقدراتهم.</w:t>
      </w:r>
    </w:p>
    <w:p w14:paraId="26E6AE41" w14:textId="77777777" w:rsidR="001C19AB" w:rsidRPr="001E74DC" w:rsidRDefault="001C19AB" w:rsidP="00A16506">
      <w:pPr>
        <w:numPr>
          <w:ilvl w:val="0"/>
          <w:numId w:val="5"/>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تقديم مزايا وحوافز تنافسية:</w:t>
      </w:r>
      <w:r w:rsidRPr="001E74DC">
        <w:rPr>
          <w:rFonts w:ascii="Simplified Arabic" w:eastAsia="Times New Roman" w:hAnsi="Simplified Arabic" w:cs="Simplified Arabic" w:hint="cs"/>
          <w:color w:val="1B1C1D"/>
          <w:sz w:val="32"/>
          <w:szCs w:val="32"/>
          <w:rtl/>
        </w:rPr>
        <w:t xml:space="preserve"> يجب على الشركات الناشئة تقديم مزايا وحوافز تنافسية للموظفين، لجذب أفضل المواهب والاحتفاظ بها.</w:t>
      </w:r>
    </w:p>
    <w:p w14:paraId="7AB7A955" w14:textId="77777777" w:rsidR="001C19AB" w:rsidRPr="001E74DC" w:rsidRDefault="001C19AB" w:rsidP="00A16506">
      <w:pPr>
        <w:numPr>
          <w:ilvl w:val="0"/>
          <w:numId w:val="5"/>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بناء ثقافة تنظيمية قوية:</w:t>
      </w:r>
      <w:r w:rsidRPr="001E74DC">
        <w:rPr>
          <w:rFonts w:ascii="Simplified Arabic" w:eastAsia="Times New Roman" w:hAnsi="Simplified Arabic" w:cs="Simplified Arabic" w:hint="cs"/>
          <w:color w:val="1B1C1D"/>
          <w:sz w:val="32"/>
          <w:szCs w:val="32"/>
          <w:rtl/>
        </w:rPr>
        <w:t xml:space="preserve"> يجب على الشركات الناشئة بناء ثقافة تنظيمية قوية ومميزة، تعزز الابتكار والإبداع والتعاون بين الموظفين.</w:t>
      </w:r>
    </w:p>
    <w:p w14:paraId="72E82B25" w14:textId="77777777" w:rsidR="001C19AB" w:rsidRPr="001E74DC" w:rsidRDefault="001C19AB" w:rsidP="00A16506">
      <w:pPr>
        <w:numPr>
          <w:ilvl w:val="0"/>
          <w:numId w:val="5"/>
        </w:numPr>
        <w:spacing w:line="360" w:lineRule="auto"/>
        <w:divId w:val="981540295"/>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الاستفادة من التكنولوجيا:</w:t>
      </w:r>
      <w:r w:rsidRPr="001E74DC">
        <w:rPr>
          <w:rFonts w:ascii="Simplified Arabic" w:eastAsia="Times New Roman" w:hAnsi="Simplified Arabic" w:cs="Simplified Arabic" w:hint="cs"/>
          <w:color w:val="1B1C1D"/>
          <w:sz w:val="32"/>
          <w:szCs w:val="32"/>
          <w:rtl/>
        </w:rPr>
        <w:t xml:space="preserve"> يمكن للشركات الناشئة الاستفادة من التكنولوجيا في إدارة الموارد البشرية، مثل استخدام برامج إدارة الموارد البشرية لتسهيل عمليات التوظيف والتدريب والتقييم.</w:t>
      </w:r>
    </w:p>
    <w:p w14:paraId="09A3A6CC" w14:textId="77777777" w:rsidR="0089074F" w:rsidRPr="001E74DC" w:rsidRDefault="0089074F" w:rsidP="00A16506">
      <w:pPr>
        <w:spacing w:before="120" w:after="120" w:line="360" w:lineRule="auto"/>
        <w:divId w:val="656618598"/>
        <w:rPr>
          <w:rFonts w:ascii="Simplified Arabic" w:eastAsia="Times New Roman" w:hAnsi="Simplified Arabic" w:cs="Simplified Arabic"/>
          <w:color w:val="1B1C1D"/>
          <w:sz w:val="32"/>
          <w:szCs w:val="32"/>
          <w:rtl/>
        </w:rPr>
      </w:pPr>
    </w:p>
    <w:p w14:paraId="61974FAC" w14:textId="77777777" w:rsidR="0089074F" w:rsidRPr="001E74DC" w:rsidRDefault="0089074F" w:rsidP="00A16506">
      <w:pPr>
        <w:pStyle w:val="Heading2"/>
        <w:spacing w:before="0" w:after="120" w:line="360" w:lineRule="auto"/>
        <w:divId w:val="1546218952"/>
        <w:rPr>
          <w:rFonts w:ascii="Simplified Arabic" w:eastAsia="Times New Roman" w:hAnsi="Simplified Arabic" w:cs="Simplified Arabic"/>
          <w:color w:val="1B1C1D"/>
          <w:kern w:val="0"/>
          <w14:ligatures w14:val="none"/>
        </w:rPr>
      </w:pPr>
      <w:r w:rsidRPr="001E74DC">
        <w:rPr>
          <w:rFonts w:ascii="Simplified Arabic" w:eastAsia="Times New Roman" w:hAnsi="Simplified Arabic" w:cs="Simplified Arabic" w:hint="cs"/>
          <w:color w:val="1B1C1D"/>
          <w:rtl/>
        </w:rPr>
        <w:t>نظريات إدارة الموارد البشرية:</w:t>
      </w:r>
    </w:p>
    <w:p w14:paraId="04D86370" w14:textId="77777777" w:rsidR="0089074F" w:rsidRPr="001E74DC" w:rsidRDefault="0089074F" w:rsidP="00A16506">
      <w:pPr>
        <w:pStyle w:val="Heading3"/>
        <w:spacing w:before="420" w:after="120" w:line="360" w:lineRule="auto"/>
        <w:divId w:val="1546218952"/>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1. نظريات الإدارة الكلاسيكية والإدارة السلوكية وإدارة الموارد البشرية الحديثة:</w:t>
      </w:r>
    </w:p>
    <w:p w14:paraId="7C6B6D04" w14:textId="77777777" w:rsidR="0089074F" w:rsidRPr="001E74DC" w:rsidRDefault="0089074F" w:rsidP="00A16506">
      <w:pPr>
        <w:spacing w:after="0" w:line="360" w:lineRule="auto"/>
        <w:divId w:val="1546218952"/>
        <w:rPr>
          <w:rFonts w:ascii="Simplified Arabic" w:eastAsiaTheme="minorEastAsia" w:hAnsi="Simplified Arabic" w:cs="Simplified Arabic"/>
          <w:color w:val="1B1C1D"/>
          <w:sz w:val="32"/>
          <w:szCs w:val="32"/>
          <w:rtl/>
        </w:rPr>
      </w:pPr>
      <w:r w:rsidRPr="001E74DC">
        <w:rPr>
          <w:rStyle w:val="Heading2Char"/>
          <w:rFonts w:ascii="Simplified Arabic" w:hAnsi="Simplified Arabic" w:cs="Simplified Arabic" w:hint="cs"/>
          <w:b/>
          <w:bCs/>
          <w:color w:val="1B1C1D"/>
          <w:bdr w:val="none" w:sz="0" w:space="0" w:color="auto" w:frame="1"/>
          <w:rtl/>
        </w:rPr>
        <w:t>أ. نظريات الإدارة الكلاسيكية:</w:t>
      </w:r>
    </w:p>
    <w:p w14:paraId="40422E89" w14:textId="77777777" w:rsidR="0089074F" w:rsidRPr="001E74DC" w:rsidRDefault="0089074F" w:rsidP="00A16506">
      <w:pPr>
        <w:numPr>
          <w:ilvl w:val="0"/>
          <w:numId w:val="1"/>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النظرية العلمية:</w:t>
      </w:r>
      <w:r w:rsidRPr="001E74DC">
        <w:rPr>
          <w:rFonts w:ascii="Simplified Arabic" w:eastAsia="Times New Roman" w:hAnsi="Simplified Arabic" w:cs="Simplified Arabic" w:hint="cs"/>
          <w:color w:val="1B1C1D"/>
          <w:sz w:val="32"/>
          <w:szCs w:val="32"/>
          <w:rtl/>
        </w:rPr>
        <w:t xml:space="preserve"> تركز على تحليل وتصميم العمل لزيادة الكفاءة والإنتاجية، من خلال تقسيم العمل إلى مهام صغيرة وتدريب العمال على أداء هذه المهام بأكثر الطرق فعالية.</w:t>
      </w:r>
    </w:p>
    <w:p w14:paraId="46000FD1" w14:textId="77777777" w:rsidR="0089074F" w:rsidRPr="001E74DC" w:rsidRDefault="0089074F" w:rsidP="00A16506">
      <w:pPr>
        <w:numPr>
          <w:ilvl w:val="0"/>
          <w:numId w:val="1"/>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النظرية الإدارية:</w:t>
      </w:r>
      <w:r w:rsidRPr="001E74DC">
        <w:rPr>
          <w:rFonts w:ascii="Simplified Arabic" w:eastAsia="Times New Roman" w:hAnsi="Simplified Arabic" w:cs="Simplified Arabic" w:hint="cs"/>
          <w:color w:val="1B1C1D"/>
          <w:sz w:val="32"/>
          <w:szCs w:val="32"/>
          <w:rtl/>
        </w:rPr>
        <w:t xml:space="preserve"> تركز على مبادئ الإدارة الأساسية مثل التخطيط والتنظيم والتوجيه والرقابة، وتحديد وظائف المديرين ومسؤولياتهم.</w:t>
      </w:r>
    </w:p>
    <w:p w14:paraId="0B6B9ACC" w14:textId="77777777" w:rsidR="0089074F" w:rsidRPr="001E74DC" w:rsidRDefault="0089074F" w:rsidP="00A16506">
      <w:pPr>
        <w:numPr>
          <w:ilvl w:val="0"/>
          <w:numId w:val="1"/>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النظرية البيروقراطية:</w:t>
      </w:r>
      <w:r w:rsidRPr="001E74DC">
        <w:rPr>
          <w:rFonts w:ascii="Simplified Arabic" w:eastAsia="Times New Roman" w:hAnsi="Simplified Arabic" w:cs="Simplified Arabic" w:hint="cs"/>
          <w:color w:val="1B1C1D"/>
          <w:sz w:val="32"/>
          <w:szCs w:val="32"/>
          <w:rtl/>
        </w:rPr>
        <w:t xml:space="preserve"> تركز على الهيكل التنظيمي الرسمي والقواعد والإجراءات، وتحديد السلطة والمسؤولية بشكل واضح.</w:t>
      </w:r>
    </w:p>
    <w:p w14:paraId="3A1E3DBB" w14:textId="77777777" w:rsidR="0089074F" w:rsidRPr="001E74DC" w:rsidRDefault="0089074F" w:rsidP="00A16506">
      <w:pPr>
        <w:spacing w:after="0" w:line="360" w:lineRule="auto"/>
        <w:divId w:val="1546218952"/>
        <w:rPr>
          <w:rFonts w:ascii="Simplified Arabic" w:eastAsiaTheme="minorEastAsia" w:hAnsi="Simplified Arabic" w:cs="Simplified Arabic"/>
          <w:color w:val="1B1C1D"/>
          <w:sz w:val="32"/>
          <w:szCs w:val="32"/>
          <w:rtl/>
        </w:rPr>
      </w:pPr>
      <w:r w:rsidRPr="001E74DC">
        <w:rPr>
          <w:rStyle w:val="Heading2Char"/>
          <w:rFonts w:ascii="Simplified Arabic" w:hAnsi="Simplified Arabic" w:cs="Simplified Arabic" w:hint="cs"/>
          <w:b/>
          <w:bCs/>
          <w:color w:val="1B1C1D"/>
          <w:bdr w:val="none" w:sz="0" w:space="0" w:color="auto" w:frame="1"/>
          <w:rtl/>
        </w:rPr>
        <w:t>ب. نظريات الإدارة السلوكية:</w:t>
      </w:r>
    </w:p>
    <w:p w14:paraId="3532FC8F" w14:textId="77777777" w:rsidR="0089074F" w:rsidRPr="001E74DC" w:rsidRDefault="0089074F" w:rsidP="00A16506">
      <w:pPr>
        <w:numPr>
          <w:ilvl w:val="0"/>
          <w:numId w:val="2"/>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نظرية العلاقات الإنسانية:</w:t>
      </w:r>
      <w:r w:rsidRPr="001E74DC">
        <w:rPr>
          <w:rFonts w:ascii="Simplified Arabic" w:eastAsia="Times New Roman" w:hAnsi="Simplified Arabic" w:cs="Simplified Arabic" w:hint="cs"/>
          <w:color w:val="1B1C1D"/>
          <w:sz w:val="32"/>
          <w:szCs w:val="32"/>
          <w:rtl/>
        </w:rPr>
        <w:t xml:space="preserve"> تركز على أهمية العلاقات الاجتماعية والتفاعل بين الموظفين في بيئة العمل، وأثر ذلك على الإنتاجية والرضا الوظيفي.</w:t>
      </w:r>
    </w:p>
    <w:p w14:paraId="000FDAB0" w14:textId="77777777" w:rsidR="0089074F" w:rsidRPr="001E74DC" w:rsidRDefault="0089074F" w:rsidP="00A16506">
      <w:pPr>
        <w:numPr>
          <w:ilvl w:val="0"/>
          <w:numId w:val="2"/>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نظرية القيادة:</w:t>
      </w:r>
      <w:r w:rsidRPr="001E74DC">
        <w:rPr>
          <w:rFonts w:ascii="Simplified Arabic" w:eastAsia="Times New Roman" w:hAnsi="Simplified Arabic" w:cs="Simplified Arabic" w:hint="cs"/>
          <w:color w:val="1B1C1D"/>
          <w:sz w:val="32"/>
          <w:szCs w:val="32"/>
          <w:rtl/>
        </w:rPr>
        <w:t xml:space="preserve"> تركز على أنماط القيادة المختلفة وكيفية تأثيرها على سلوك الموظفين وأدائهم.</w:t>
      </w:r>
    </w:p>
    <w:p w14:paraId="7B453227" w14:textId="77777777" w:rsidR="0089074F" w:rsidRPr="001E74DC" w:rsidRDefault="0089074F" w:rsidP="00A16506">
      <w:pPr>
        <w:numPr>
          <w:ilvl w:val="0"/>
          <w:numId w:val="2"/>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نظرية التحفيز:</w:t>
      </w:r>
      <w:r w:rsidRPr="001E74DC">
        <w:rPr>
          <w:rFonts w:ascii="Simplified Arabic" w:eastAsia="Times New Roman" w:hAnsi="Simplified Arabic" w:cs="Simplified Arabic" w:hint="cs"/>
          <w:color w:val="1B1C1D"/>
          <w:sz w:val="32"/>
          <w:szCs w:val="32"/>
          <w:rtl/>
        </w:rPr>
        <w:t xml:space="preserve"> تركز على العوامل التي تحفز الموظفين وتزيد من دافعيتهم للعمل، مثل الحاجات والرغبات والتوقعات.</w:t>
      </w:r>
    </w:p>
    <w:p w14:paraId="28A2066B" w14:textId="77777777" w:rsidR="0089074F" w:rsidRPr="001E74DC" w:rsidRDefault="0089074F" w:rsidP="00A16506">
      <w:pPr>
        <w:spacing w:after="0" w:line="360" w:lineRule="auto"/>
        <w:divId w:val="1546218952"/>
        <w:rPr>
          <w:rFonts w:ascii="Simplified Arabic" w:eastAsiaTheme="minorEastAsia" w:hAnsi="Simplified Arabic" w:cs="Simplified Arabic"/>
          <w:color w:val="1B1C1D"/>
          <w:sz w:val="32"/>
          <w:szCs w:val="32"/>
          <w:rtl/>
        </w:rPr>
      </w:pPr>
      <w:r w:rsidRPr="001E74DC">
        <w:rPr>
          <w:rStyle w:val="Heading2Char"/>
          <w:rFonts w:ascii="Simplified Arabic" w:hAnsi="Simplified Arabic" w:cs="Simplified Arabic" w:hint="cs"/>
          <w:b/>
          <w:bCs/>
          <w:color w:val="1B1C1D"/>
          <w:bdr w:val="none" w:sz="0" w:space="0" w:color="auto" w:frame="1"/>
          <w:rtl/>
        </w:rPr>
        <w:t>ج. إدارة الموارد البشرية الحديثة:</w:t>
      </w:r>
    </w:p>
    <w:p w14:paraId="6ADD0EE9" w14:textId="77777777" w:rsidR="0089074F" w:rsidRPr="001E74DC" w:rsidRDefault="0089074F" w:rsidP="00A16506">
      <w:pPr>
        <w:numPr>
          <w:ilvl w:val="0"/>
          <w:numId w:val="3"/>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التركيز على العنصر البشري كأصل استراتيجي:</w:t>
      </w:r>
      <w:r w:rsidRPr="001E74DC">
        <w:rPr>
          <w:rFonts w:ascii="Simplified Arabic" w:eastAsia="Times New Roman" w:hAnsi="Simplified Arabic" w:cs="Simplified Arabic" w:hint="cs"/>
          <w:color w:val="1B1C1D"/>
          <w:sz w:val="32"/>
          <w:szCs w:val="32"/>
          <w:rtl/>
        </w:rPr>
        <w:t xml:space="preserve"> تعتبر إدارة الموارد البشرية الحديثة أن الموظفين هم أثمن أصول الشركة، والاستثمار فيهم وتطويرهم هو مفتاح النجاح.</w:t>
      </w:r>
    </w:p>
    <w:p w14:paraId="3D91EAE5" w14:textId="77777777" w:rsidR="0089074F" w:rsidRPr="001E74DC" w:rsidRDefault="0089074F" w:rsidP="00A16506">
      <w:pPr>
        <w:numPr>
          <w:ilvl w:val="0"/>
          <w:numId w:val="3"/>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الاهتمام بالتكامل بين أهداف المنظمة وأهداف الموظفين:</w:t>
      </w:r>
      <w:r w:rsidRPr="001E74DC">
        <w:rPr>
          <w:rFonts w:ascii="Simplified Arabic" w:eastAsia="Times New Roman" w:hAnsi="Simplified Arabic" w:cs="Simplified Arabic" w:hint="cs"/>
          <w:color w:val="1B1C1D"/>
          <w:sz w:val="32"/>
          <w:szCs w:val="32"/>
          <w:rtl/>
        </w:rPr>
        <w:t xml:space="preserve"> تسعى إدارة الموارد البشرية الحديثة إلى تحقيق التوازن بين أهداف المنظمة وأهداف الموظفين، من خلال توفير فرص التطوير والنمو الوظيفي وتحقيق الرضا الوظيفي.</w:t>
      </w:r>
    </w:p>
    <w:p w14:paraId="21ED1C66" w14:textId="77777777" w:rsidR="0089074F" w:rsidRPr="001E74DC" w:rsidRDefault="0089074F" w:rsidP="00A16506">
      <w:pPr>
        <w:numPr>
          <w:ilvl w:val="0"/>
          <w:numId w:val="3"/>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استخدام التكنولوجيا في إدارة الموارد البشرية:</w:t>
      </w:r>
      <w:r w:rsidRPr="001E74DC">
        <w:rPr>
          <w:rFonts w:ascii="Simplified Arabic" w:eastAsia="Times New Roman" w:hAnsi="Simplified Arabic" w:cs="Simplified Arabic" w:hint="cs"/>
          <w:color w:val="1B1C1D"/>
          <w:sz w:val="32"/>
          <w:szCs w:val="32"/>
          <w:rtl/>
        </w:rPr>
        <w:t xml:space="preserve"> تعتمد إدارة الموارد البشرية الحديثة على التكنولوجيا في أتمتة العمليات وتبسيط الإجراءات، وتحليل البيانات لاتخاذ قرارات أفضل.</w:t>
      </w:r>
    </w:p>
    <w:p w14:paraId="20673A4A" w14:textId="77777777" w:rsidR="0089074F" w:rsidRPr="001E74DC" w:rsidRDefault="0089074F" w:rsidP="00A16506">
      <w:pPr>
        <w:pStyle w:val="Heading3"/>
        <w:spacing w:before="420" w:after="120" w:line="360" w:lineRule="auto"/>
        <w:divId w:val="1546218952"/>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 نماذج إدارة الموارد البشرية المختلفة وأثرها على الأداء التنظيمي:</w:t>
      </w:r>
    </w:p>
    <w:p w14:paraId="3333FC6E" w14:textId="77777777" w:rsidR="0089074F" w:rsidRPr="001E74DC" w:rsidRDefault="0089074F" w:rsidP="00A16506">
      <w:pPr>
        <w:spacing w:after="0" w:line="360" w:lineRule="auto"/>
        <w:divId w:val="1546218952"/>
        <w:rPr>
          <w:rFonts w:ascii="Simplified Arabic" w:eastAsiaTheme="minorEastAsia" w:hAnsi="Simplified Arabic" w:cs="Simplified Arabic"/>
          <w:color w:val="1B1C1D"/>
          <w:sz w:val="32"/>
          <w:szCs w:val="32"/>
          <w:rtl/>
        </w:rPr>
      </w:pPr>
      <w:r w:rsidRPr="001E74DC">
        <w:rPr>
          <w:rStyle w:val="Heading2Char"/>
          <w:rFonts w:ascii="Simplified Arabic" w:hAnsi="Simplified Arabic" w:cs="Simplified Arabic" w:hint="cs"/>
          <w:b/>
          <w:bCs/>
          <w:color w:val="1B1C1D"/>
          <w:bdr w:val="none" w:sz="0" w:space="0" w:color="auto" w:frame="1"/>
          <w:rtl/>
        </w:rPr>
        <w:t>أ. نموذج ديف أولريش (</w:t>
      </w:r>
      <w:r w:rsidRPr="001E74DC">
        <w:rPr>
          <w:rStyle w:val="Heading2Char"/>
          <w:rFonts w:ascii="Simplified Arabic" w:hAnsi="Simplified Arabic" w:cs="Simplified Arabic" w:hint="cs"/>
          <w:b/>
          <w:bCs/>
          <w:color w:val="1B1C1D"/>
          <w:bdr w:val="none" w:sz="0" w:space="0" w:color="auto" w:frame="1"/>
        </w:rPr>
        <w:t>Dave Ulrich</w:t>
      </w:r>
      <w:r w:rsidRPr="001E74DC">
        <w:rPr>
          <w:rStyle w:val="Heading2Char"/>
          <w:rFonts w:ascii="Simplified Arabic" w:hAnsi="Simplified Arabic" w:cs="Simplified Arabic" w:hint="cs"/>
          <w:b/>
          <w:bCs/>
          <w:color w:val="1B1C1D"/>
          <w:bdr w:val="none" w:sz="0" w:space="0" w:color="auto" w:frame="1"/>
          <w:rtl/>
        </w:rPr>
        <w:t>):</w:t>
      </w:r>
    </w:p>
    <w:p w14:paraId="6C67CFBD" w14:textId="77777777" w:rsidR="0089074F" w:rsidRPr="001E74DC" w:rsidRDefault="0089074F" w:rsidP="00A16506">
      <w:pPr>
        <w:numPr>
          <w:ilvl w:val="0"/>
          <w:numId w:val="4"/>
        </w:numPr>
        <w:spacing w:before="120" w:after="120" w:line="360" w:lineRule="auto"/>
        <w:divId w:val="1546218952"/>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 xml:space="preserve">يركز على دور إدارة الموارد البشرية كشريك استراتيجي في المنظمة، من خلال أربعة أدوار رئيسية: </w:t>
      </w:r>
    </w:p>
    <w:p w14:paraId="6599864F" w14:textId="77777777" w:rsidR="0089074F" w:rsidRPr="001E74DC" w:rsidRDefault="0089074F" w:rsidP="00A16506">
      <w:pPr>
        <w:numPr>
          <w:ilvl w:val="1"/>
          <w:numId w:val="4"/>
        </w:numPr>
        <w:spacing w:after="0"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المساهم الاستراتيجي:</w:t>
      </w:r>
      <w:r w:rsidRPr="001E74DC">
        <w:rPr>
          <w:rFonts w:ascii="Simplified Arabic" w:eastAsia="Times New Roman" w:hAnsi="Simplified Arabic" w:cs="Simplified Arabic" w:hint="cs"/>
          <w:color w:val="1B1C1D"/>
          <w:sz w:val="32"/>
          <w:szCs w:val="32"/>
          <w:rtl/>
        </w:rPr>
        <w:t xml:space="preserve"> يساهم في وضع وتنفيذ استراتيجية المنظمة.</w:t>
      </w:r>
    </w:p>
    <w:p w14:paraId="4DC28041" w14:textId="77777777" w:rsidR="0089074F" w:rsidRPr="001E74DC" w:rsidRDefault="0089074F" w:rsidP="00A16506">
      <w:pPr>
        <w:numPr>
          <w:ilvl w:val="1"/>
          <w:numId w:val="4"/>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خبير إداري:</w:t>
      </w:r>
      <w:r w:rsidRPr="001E74DC">
        <w:rPr>
          <w:rFonts w:ascii="Simplified Arabic" w:eastAsia="Times New Roman" w:hAnsi="Simplified Arabic" w:cs="Simplified Arabic" w:hint="cs"/>
          <w:color w:val="1B1C1D"/>
          <w:sz w:val="32"/>
          <w:szCs w:val="32"/>
          <w:rtl/>
        </w:rPr>
        <w:t xml:space="preserve"> يدير عمليات الموارد البشرية بكفاءة وفعالية.</w:t>
      </w:r>
    </w:p>
    <w:p w14:paraId="39BF2B9C" w14:textId="77777777" w:rsidR="0089074F" w:rsidRPr="001E74DC" w:rsidRDefault="0089074F" w:rsidP="00A16506">
      <w:pPr>
        <w:numPr>
          <w:ilvl w:val="1"/>
          <w:numId w:val="4"/>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مناصر للموظفين:</w:t>
      </w:r>
      <w:r w:rsidRPr="001E74DC">
        <w:rPr>
          <w:rFonts w:ascii="Simplified Arabic" w:eastAsia="Times New Roman" w:hAnsi="Simplified Arabic" w:cs="Simplified Arabic" w:hint="cs"/>
          <w:color w:val="1B1C1D"/>
          <w:sz w:val="32"/>
          <w:szCs w:val="32"/>
          <w:rtl/>
        </w:rPr>
        <w:t xml:space="preserve"> يدافع عن حقوق الموظفين ويوفر لهم الدعم والتدريب.</w:t>
      </w:r>
    </w:p>
    <w:p w14:paraId="75F8CC05" w14:textId="77777777" w:rsidR="0089074F" w:rsidRPr="001E74DC" w:rsidRDefault="0089074F" w:rsidP="00A16506">
      <w:pPr>
        <w:numPr>
          <w:ilvl w:val="1"/>
          <w:numId w:val="4"/>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عامل تغيير:</w:t>
      </w:r>
      <w:r w:rsidRPr="001E74DC">
        <w:rPr>
          <w:rFonts w:ascii="Simplified Arabic" w:eastAsia="Times New Roman" w:hAnsi="Simplified Arabic" w:cs="Simplified Arabic" w:hint="cs"/>
          <w:color w:val="1B1C1D"/>
          <w:sz w:val="32"/>
          <w:szCs w:val="32"/>
          <w:rtl/>
        </w:rPr>
        <w:t xml:space="preserve"> يقود التغيير والتطوير في المنظمة.</w:t>
      </w:r>
    </w:p>
    <w:p w14:paraId="64B7DF8A" w14:textId="77777777" w:rsidR="0089074F" w:rsidRPr="001E74DC" w:rsidRDefault="0089074F" w:rsidP="00A16506">
      <w:pPr>
        <w:spacing w:after="0" w:line="360" w:lineRule="auto"/>
        <w:divId w:val="1546218952"/>
        <w:rPr>
          <w:rFonts w:ascii="Simplified Arabic" w:eastAsiaTheme="minorEastAsia" w:hAnsi="Simplified Arabic" w:cs="Simplified Arabic"/>
          <w:color w:val="1B1C1D"/>
          <w:sz w:val="32"/>
          <w:szCs w:val="32"/>
          <w:rtl/>
        </w:rPr>
      </w:pPr>
      <w:r w:rsidRPr="001E74DC">
        <w:rPr>
          <w:rStyle w:val="Heading2Char"/>
          <w:rFonts w:ascii="Simplified Arabic" w:hAnsi="Simplified Arabic" w:cs="Simplified Arabic" w:hint="cs"/>
          <w:b/>
          <w:bCs/>
          <w:color w:val="1B1C1D"/>
          <w:bdr w:val="none" w:sz="0" w:space="0" w:color="auto" w:frame="1"/>
          <w:rtl/>
        </w:rPr>
        <w:t>ب. نموذج هارفارد (</w:t>
      </w:r>
      <w:r w:rsidRPr="001E74DC">
        <w:rPr>
          <w:rStyle w:val="Heading2Char"/>
          <w:rFonts w:ascii="Simplified Arabic" w:hAnsi="Simplified Arabic" w:cs="Simplified Arabic" w:hint="cs"/>
          <w:b/>
          <w:bCs/>
          <w:color w:val="1B1C1D"/>
          <w:bdr w:val="none" w:sz="0" w:space="0" w:color="auto" w:frame="1"/>
        </w:rPr>
        <w:t>Harvard Model</w:t>
      </w:r>
      <w:r w:rsidRPr="001E74DC">
        <w:rPr>
          <w:rStyle w:val="Heading2Char"/>
          <w:rFonts w:ascii="Simplified Arabic" w:hAnsi="Simplified Arabic" w:cs="Simplified Arabic" w:hint="cs"/>
          <w:b/>
          <w:bCs/>
          <w:color w:val="1B1C1D"/>
          <w:bdr w:val="none" w:sz="0" w:space="0" w:color="auto" w:frame="1"/>
          <w:rtl/>
        </w:rPr>
        <w:t>):</w:t>
      </w:r>
    </w:p>
    <w:p w14:paraId="7D079768" w14:textId="77777777" w:rsidR="0089074F" w:rsidRPr="001E74DC" w:rsidRDefault="0089074F" w:rsidP="00A16506">
      <w:pPr>
        <w:numPr>
          <w:ilvl w:val="0"/>
          <w:numId w:val="5"/>
        </w:numPr>
        <w:spacing w:before="120" w:after="120" w:line="360" w:lineRule="auto"/>
        <w:divId w:val="1546218952"/>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 xml:space="preserve">يركز على العلاقة بين إدارة الموارد البشرية والأداء التنظيمي، من خلال أربعة عناصر رئيسية: </w:t>
      </w:r>
    </w:p>
    <w:p w14:paraId="27486EAA" w14:textId="77777777" w:rsidR="0089074F" w:rsidRPr="001E74DC" w:rsidRDefault="0089074F" w:rsidP="00A16506">
      <w:pPr>
        <w:numPr>
          <w:ilvl w:val="1"/>
          <w:numId w:val="5"/>
        </w:numPr>
        <w:spacing w:after="0"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الموارد البشرية:</w:t>
      </w:r>
      <w:r w:rsidRPr="001E74DC">
        <w:rPr>
          <w:rFonts w:ascii="Simplified Arabic" w:eastAsia="Times New Roman" w:hAnsi="Simplified Arabic" w:cs="Simplified Arabic" w:hint="cs"/>
          <w:color w:val="1B1C1D"/>
          <w:sz w:val="32"/>
          <w:szCs w:val="32"/>
          <w:rtl/>
        </w:rPr>
        <w:t xml:space="preserve"> تشمل المهارات والمعرفة والقدرات.</w:t>
      </w:r>
    </w:p>
    <w:p w14:paraId="20CA293B" w14:textId="77777777" w:rsidR="0089074F" w:rsidRPr="001E74DC" w:rsidRDefault="0089074F" w:rsidP="00A16506">
      <w:pPr>
        <w:numPr>
          <w:ilvl w:val="1"/>
          <w:numId w:val="5"/>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سياسات الموارد البشرية:</w:t>
      </w:r>
      <w:r w:rsidRPr="001E74DC">
        <w:rPr>
          <w:rFonts w:ascii="Simplified Arabic" w:eastAsia="Times New Roman" w:hAnsi="Simplified Arabic" w:cs="Simplified Arabic" w:hint="cs"/>
          <w:color w:val="1B1C1D"/>
          <w:sz w:val="32"/>
          <w:szCs w:val="32"/>
          <w:rtl/>
        </w:rPr>
        <w:t xml:space="preserve"> تشمل التوظيف والتدريب والتقييم والمكافآت.</w:t>
      </w:r>
    </w:p>
    <w:p w14:paraId="069C7C20" w14:textId="77777777" w:rsidR="0089074F" w:rsidRPr="001E74DC" w:rsidRDefault="0089074F" w:rsidP="00A16506">
      <w:pPr>
        <w:numPr>
          <w:ilvl w:val="1"/>
          <w:numId w:val="5"/>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نتائج الموارد البشرية:</w:t>
      </w:r>
      <w:r w:rsidRPr="001E74DC">
        <w:rPr>
          <w:rFonts w:ascii="Simplified Arabic" w:eastAsia="Times New Roman" w:hAnsi="Simplified Arabic" w:cs="Simplified Arabic" w:hint="cs"/>
          <w:color w:val="1B1C1D"/>
          <w:sz w:val="32"/>
          <w:szCs w:val="32"/>
          <w:rtl/>
        </w:rPr>
        <w:t xml:space="preserve"> تشمل الرضا الوظيفي والالتزام التنظيمي والأداء.</w:t>
      </w:r>
    </w:p>
    <w:p w14:paraId="3C529A3D" w14:textId="77777777" w:rsidR="0089074F" w:rsidRPr="001E74DC" w:rsidRDefault="0089074F" w:rsidP="00A16506">
      <w:pPr>
        <w:numPr>
          <w:ilvl w:val="1"/>
          <w:numId w:val="5"/>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الأداء التنظيمي:</w:t>
      </w:r>
      <w:r w:rsidRPr="001E74DC">
        <w:rPr>
          <w:rFonts w:ascii="Simplified Arabic" w:eastAsia="Times New Roman" w:hAnsi="Simplified Arabic" w:cs="Simplified Arabic" w:hint="cs"/>
          <w:color w:val="1B1C1D"/>
          <w:sz w:val="32"/>
          <w:szCs w:val="32"/>
          <w:rtl/>
        </w:rPr>
        <w:t xml:space="preserve"> يشمل الإنتاجية والربحية والنمو.</w:t>
      </w:r>
    </w:p>
    <w:p w14:paraId="47F3DBFE" w14:textId="77777777" w:rsidR="0089074F" w:rsidRPr="001E74DC" w:rsidRDefault="0089074F" w:rsidP="00A16506">
      <w:pPr>
        <w:spacing w:after="0" w:line="360" w:lineRule="auto"/>
        <w:divId w:val="1546218952"/>
        <w:rPr>
          <w:rFonts w:ascii="Simplified Arabic" w:eastAsiaTheme="minorEastAsia" w:hAnsi="Simplified Arabic" w:cs="Simplified Arabic"/>
          <w:color w:val="1B1C1D"/>
          <w:sz w:val="32"/>
          <w:szCs w:val="32"/>
          <w:rtl/>
        </w:rPr>
      </w:pPr>
      <w:r w:rsidRPr="001E74DC">
        <w:rPr>
          <w:rStyle w:val="Heading2Char"/>
          <w:rFonts w:ascii="Simplified Arabic" w:hAnsi="Simplified Arabic" w:cs="Simplified Arabic" w:hint="cs"/>
          <w:b/>
          <w:bCs/>
          <w:color w:val="1B1C1D"/>
          <w:bdr w:val="none" w:sz="0" w:space="0" w:color="auto" w:frame="1"/>
          <w:rtl/>
        </w:rPr>
        <w:t>ج. نموذج إدارة المواهب (</w:t>
      </w:r>
      <w:r w:rsidRPr="001E74DC">
        <w:rPr>
          <w:rStyle w:val="Heading2Char"/>
          <w:rFonts w:ascii="Simplified Arabic" w:hAnsi="Simplified Arabic" w:cs="Simplified Arabic" w:hint="cs"/>
          <w:b/>
          <w:bCs/>
          <w:color w:val="1B1C1D"/>
          <w:bdr w:val="none" w:sz="0" w:space="0" w:color="auto" w:frame="1"/>
        </w:rPr>
        <w:t>Talent Management Model</w:t>
      </w:r>
      <w:r w:rsidRPr="001E74DC">
        <w:rPr>
          <w:rStyle w:val="Heading2Char"/>
          <w:rFonts w:ascii="Simplified Arabic" w:hAnsi="Simplified Arabic" w:cs="Simplified Arabic" w:hint="cs"/>
          <w:b/>
          <w:bCs/>
          <w:color w:val="1B1C1D"/>
          <w:bdr w:val="none" w:sz="0" w:space="0" w:color="auto" w:frame="1"/>
          <w:rtl/>
        </w:rPr>
        <w:t>):</w:t>
      </w:r>
    </w:p>
    <w:p w14:paraId="714B8433" w14:textId="77777777" w:rsidR="0089074F" w:rsidRPr="001E74DC" w:rsidRDefault="0089074F" w:rsidP="00A16506">
      <w:pPr>
        <w:numPr>
          <w:ilvl w:val="0"/>
          <w:numId w:val="6"/>
        </w:numPr>
        <w:spacing w:before="120" w:after="120" w:line="360" w:lineRule="auto"/>
        <w:divId w:val="1546218952"/>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يركز على جذب واستقطاب وتطوير والاحتفاظ بالمواهب في المنظمة، من خلال مجموعة من العمليات والأنشطة المتكاملة.</w:t>
      </w:r>
    </w:p>
    <w:p w14:paraId="791B8C10" w14:textId="77777777" w:rsidR="0089074F" w:rsidRPr="001E74DC" w:rsidRDefault="0089074F" w:rsidP="00A16506">
      <w:pPr>
        <w:spacing w:after="0" w:line="360" w:lineRule="auto"/>
        <w:divId w:val="1546218952"/>
        <w:rPr>
          <w:rFonts w:ascii="Simplified Arabic" w:eastAsiaTheme="minorEastAsia" w:hAnsi="Simplified Arabic" w:cs="Simplified Arabic"/>
          <w:color w:val="1B1C1D"/>
          <w:sz w:val="32"/>
          <w:szCs w:val="32"/>
          <w:rtl/>
        </w:rPr>
      </w:pPr>
      <w:r w:rsidRPr="001E74DC">
        <w:rPr>
          <w:rStyle w:val="Heading2Char"/>
          <w:rFonts w:ascii="Simplified Arabic" w:hAnsi="Simplified Arabic" w:cs="Simplified Arabic" w:hint="cs"/>
          <w:b/>
          <w:bCs/>
          <w:color w:val="1B1C1D"/>
          <w:bdr w:val="none" w:sz="0" w:space="0" w:color="auto" w:frame="1"/>
          <w:rtl/>
        </w:rPr>
        <w:t>أثر نماذج إدارة الموارد البشرية على الأداء التنظيمي:</w:t>
      </w:r>
    </w:p>
    <w:p w14:paraId="30D94576" w14:textId="77777777" w:rsidR="0089074F" w:rsidRPr="001E74DC" w:rsidRDefault="0089074F" w:rsidP="00A16506">
      <w:pPr>
        <w:numPr>
          <w:ilvl w:val="0"/>
          <w:numId w:val="7"/>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زيادة الإنتاجية:</w:t>
      </w:r>
      <w:r w:rsidRPr="001E74DC">
        <w:rPr>
          <w:rFonts w:ascii="Simplified Arabic" w:eastAsia="Times New Roman" w:hAnsi="Simplified Arabic" w:cs="Simplified Arabic" w:hint="cs"/>
          <w:color w:val="1B1C1D"/>
          <w:sz w:val="32"/>
          <w:szCs w:val="32"/>
          <w:rtl/>
        </w:rPr>
        <w:t xml:space="preserve"> من خلال تحسين مهارات وقدرات الموظفين وزيادة دافعيتهم.</w:t>
      </w:r>
    </w:p>
    <w:p w14:paraId="1A4A9F41" w14:textId="77777777" w:rsidR="0089074F" w:rsidRPr="001E74DC" w:rsidRDefault="0089074F" w:rsidP="00A16506">
      <w:pPr>
        <w:numPr>
          <w:ilvl w:val="0"/>
          <w:numId w:val="7"/>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تحسين الجودة:</w:t>
      </w:r>
      <w:r w:rsidRPr="001E74DC">
        <w:rPr>
          <w:rFonts w:ascii="Simplified Arabic" w:eastAsia="Times New Roman" w:hAnsi="Simplified Arabic" w:cs="Simplified Arabic" w:hint="cs"/>
          <w:color w:val="1B1C1D"/>
          <w:sz w:val="32"/>
          <w:szCs w:val="32"/>
          <w:rtl/>
        </w:rPr>
        <w:t xml:space="preserve"> من خلال توفير التدريب والتطوير اللازمين لتحسين جودة المنتجات والخدمات.</w:t>
      </w:r>
    </w:p>
    <w:p w14:paraId="3BCC3CDB" w14:textId="77777777" w:rsidR="0089074F" w:rsidRPr="001E74DC" w:rsidRDefault="0089074F" w:rsidP="00A16506">
      <w:pPr>
        <w:numPr>
          <w:ilvl w:val="0"/>
          <w:numId w:val="7"/>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زيادة الابتكار:</w:t>
      </w:r>
      <w:r w:rsidRPr="001E74DC">
        <w:rPr>
          <w:rFonts w:ascii="Simplified Arabic" w:eastAsia="Times New Roman" w:hAnsi="Simplified Arabic" w:cs="Simplified Arabic" w:hint="cs"/>
          <w:color w:val="1B1C1D"/>
          <w:sz w:val="32"/>
          <w:szCs w:val="32"/>
          <w:rtl/>
        </w:rPr>
        <w:t xml:space="preserve"> من خلال خلق بيئة عمل تشجع على الابتكار والإبداع.</w:t>
      </w:r>
    </w:p>
    <w:p w14:paraId="254778E6" w14:textId="77777777" w:rsidR="0089074F" w:rsidRPr="001E74DC" w:rsidRDefault="0089074F" w:rsidP="00A16506">
      <w:pPr>
        <w:numPr>
          <w:ilvl w:val="0"/>
          <w:numId w:val="7"/>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تحسين خدمة العملاء:</w:t>
      </w:r>
      <w:r w:rsidRPr="001E74DC">
        <w:rPr>
          <w:rFonts w:ascii="Simplified Arabic" w:eastAsia="Times New Roman" w:hAnsi="Simplified Arabic" w:cs="Simplified Arabic" w:hint="cs"/>
          <w:color w:val="1B1C1D"/>
          <w:sz w:val="32"/>
          <w:szCs w:val="32"/>
          <w:rtl/>
        </w:rPr>
        <w:t xml:space="preserve"> من خلال تدريب الموظفين على تقديم خدمة عملاء ممتازة.</w:t>
      </w:r>
    </w:p>
    <w:p w14:paraId="41F5D324" w14:textId="77777777" w:rsidR="0089074F" w:rsidRPr="001E74DC" w:rsidRDefault="0089074F" w:rsidP="00A16506">
      <w:pPr>
        <w:numPr>
          <w:ilvl w:val="0"/>
          <w:numId w:val="7"/>
        </w:numPr>
        <w:spacing w:line="360" w:lineRule="auto"/>
        <w:divId w:val="154621895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زيادة الربحية:</w:t>
      </w:r>
      <w:r w:rsidRPr="001E74DC">
        <w:rPr>
          <w:rFonts w:ascii="Simplified Arabic" w:eastAsia="Times New Roman" w:hAnsi="Simplified Arabic" w:cs="Simplified Arabic" w:hint="cs"/>
          <w:color w:val="1B1C1D"/>
          <w:sz w:val="32"/>
          <w:szCs w:val="32"/>
          <w:rtl/>
        </w:rPr>
        <w:t xml:space="preserve"> من خلال تحسين الأداء التنظيمي بشكل عام.</w:t>
      </w:r>
    </w:p>
    <w:p w14:paraId="31BBB352" w14:textId="77777777" w:rsidR="0089074F" w:rsidRPr="001E74DC" w:rsidRDefault="0089074F" w:rsidP="00A16506">
      <w:pPr>
        <w:spacing w:before="120" w:after="120" w:line="360" w:lineRule="auto"/>
        <w:divId w:val="656618598"/>
        <w:rPr>
          <w:rFonts w:ascii="Simplified Arabic" w:eastAsia="Times New Roman" w:hAnsi="Simplified Arabic" w:cs="Simplified Arabic"/>
          <w:color w:val="1B1C1D"/>
          <w:sz w:val="32"/>
          <w:szCs w:val="32"/>
          <w:rtl/>
        </w:rPr>
      </w:pPr>
    </w:p>
    <w:p w14:paraId="5BF948E8" w14:textId="77777777" w:rsidR="0089074F" w:rsidRPr="001E74DC" w:rsidRDefault="0089074F" w:rsidP="00A16506">
      <w:pPr>
        <w:spacing w:before="120" w:after="120" w:line="360" w:lineRule="auto"/>
        <w:divId w:val="656618598"/>
        <w:rPr>
          <w:rFonts w:ascii="Simplified Arabic" w:eastAsia="Times New Roman" w:hAnsi="Simplified Arabic" w:cs="Simplified Arabic"/>
          <w:color w:val="1B1C1D"/>
          <w:sz w:val="32"/>
          <w:szCs w:val="32"/>
          <w:rtl/>
        </w:rPr>
      </w:pPr>
    </w:p>
    <w:p w14:paraId="09651A64" w14:textId="77777777" w:rsidR="0089074F" w:rsidRPr="001E74DC" w:rsidRDefault="0089074F" w:rsidP="00A16506">
      <w:pPr>
        <w:spacing w:before="120" w:after="120" w:line="360" w:lineRule="auto"/>
        <w:divId w:val="656618598"/>
        <w:rPr>
          <w:rFonts w:ascii="Simplified Arabic" w:eastAsia="Times New Roman" w:hAnsi="Simplified Arabic" w:cs="Simplified Arabic"/>
          <w:color w:val="1B1C1D"/>
          <w:sz w:val="32"/>
          <w:szCs w:val="32"/>
          <w:rtl/>
        </w:rPr>
      </w:pPr>
    </w:p>
    <w:p w14:paraId="78BF64EA" w14:textId="77777777" w:rsidR="0089074F" w:rsidRPr="001E74DC" w:rsidRDefault="0089074F" w:rsidP="00A16506">
      <w:pPr>
        <w:spacing w:before="120" w:after="120" w:line="360" w:lineRule="auto"/>
        <w:divId w:val="656618598"/>
        <w:rPr>
          <w:rFonts w:ascii="Simplified Arabic" w:eastAsia="Times New Roman" w:hAnsi="Simplified Arabic" w:cs="Simplified Arabic"/>
          <w:color w:val="1B1C1D"/>
          <w:sz w:val="32"/>
          <w:szCs w:val="32"/>
          <w:rtl/>
        </w:rPr>
      </w:pPr>
    </w:p>
    <w:p w14:paraId="1488531B" w14:textId="77777777" w:rsidR="00027CB0" w:rsidRPr="001E74DC" w:rsidRDefault="00027CB0" w:rsidP="00A16506">
      <w:pPr>
        <w:pStyle w:val="Heading2"/>
        <w:spacing w:before="0" w:after="120" w:line="360" w:lineRule="auto"/>
        <w:divId w:val="803078853"/>
        <w:rPr>
          <w:rFonts w:ascii="Simplified Arabic" w:eastAsia="Times New Roman" w:hAnsi="Simplified Arabic" w:cs="Simplified Arabic"/>
          <w:color w:val="1B1C1D"/>
          <w:kern w:val="0"/>
          <w14:ligatures w14:val="none"/>
        </w:rPr>
      </w:pPr>
      <w:r w:rsidRPr="001E74DC">
        <w:rPr>
          <w:rFonts w:ascii="Simplified Arabic" w:eastAsia="Times New Roman" w:hAnsi="Simplified Arabic" w:cs="Simplified Arabic" w:hint="cs"/>
          <w:color w:val="1B1C1D"/>
          <w:rtl/>
        </w:rPr>
        <w:t>ممارسات إدارة الموارد البشرية وتأثيرها على الأداء التنظيمي:</w:t>
      </w:r>
    </w:p>
    <w:p w14:paraId="4CE8E3BC" w14:textId="77777777" w:rsidR="00027CB0" w:rsidRPr="001E74DC" w:rsidRDefault="00027CB0" w:rsidP="00A16506">
      <w:pPr>
        <w:pStyle w:val="Footer"/>
        <w:spacing w:after="240" w:line="360" w:lineRule="auto"/>
        <w:divId w:val="803078853"/>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تلعب ممارسات إدارة الموارد البشرية دورًا حاسمًا في تحقيق أهداف المنظمة وتحسين الأداء التنظيمي. تشمل هذه الممارسات مجموعة متنوعة من الأنشطة التي تهدف إلى جذب واستقطاب وتطوير وتحفيز الموظفين، وبناء ثقافة تنظيمية قوية تدعم الأداء المتميز.</w:t>
      </w:r>
    </w:p>
    <w:p w14:paraId="1D759497" w14:textId="77777777" w:rsidR="00027CB0" w:rsidRPr="001E74DC" w:rsidRDefault="00027CB0" w:rsidP="00A16506">
      <w:pPr>
        <w:pStyle w:val="Heading3"/>
        <w:spacing w:before="420" w:after="120" w:line="360" w:lineRule="auto"/>
        <w:divId w:val="80307885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1. التخطيط الاستراتيجي للموارد البشرية وأثره على تحقيق أهداف المنظمة:</w:t>
      </w:r>
    </w:p>
    <w:p w14:paraId="42D230E8" w14:textId="77777777" w:rsidR="00027CB0" w:rsidRPr="001E74DC" w:rsidRDefault="00027CB0" w:rsidP="00A16506">
      <w:pPr>
        <w:numPr>
          <w:ilvl w:val="0"/>
          <w:numId w:val="1"/>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التخطيط الاستراتيجي للموارد البشرية:</w:t>
      </w:r>
      <w:r w:rsidRPr="001E74DC">
        <w:rPr>
          <w:rFonts w:ascii="Simplified Arabic" w:eastAsia="Times New Roman" w:hAnsi="Simplified Arabic" w:cs="Simplified Arabic" w:hint="cs"/>
          <w:color w:val="1B1C1D"/>
          <w:sz w:val="32"/>
          <w:szCs w:val="32"/>
          <w:rtl/>
        </w:rPr>
        <w:t xml:space="preserve"> هو عملية تحديد احتياجات المنظمة من الموارد البشرية في المستقبل، وتطوير خطط وبرامج لتلبية هذه الاحتياجات. يشمل ذلك تحليل بيئة العمل الداخلية والخارجية، وتحديد أهداف المنظمة، ووضع استراتيجيات لجذب واستقطاب وتطوير الموظفين المناسبين.</w:t>
      </w:r>
    </w:p>
    <w:p w14:paraId="14AB1C23" w14:textId="77777777" w:rsidR="00027CB0" w:rsidRPr="001E74DC" w:rsidRDefault="00027CB0" w:rsidP="00A16506">
      <w:pPr>
        <w:numPr>
          <w:ilvl w:val="0"/>
          <w:numId w:val="1"/>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أثره على تحقيق أهداف المنظمة:</w:t>
      </w:r>
      <w:r w:rsidRPr="001E74DC">
        <w:rPr>
          <w:rFonts w:ascii="Simplified Arabic" w:eastAsia="Times New Roman" w:hAnsi="Simplified Arabic" w:cs="Simplified Arabic" w:hint="cs"/>
          <w:color w:val="1B1C1D"/>
          <w:sz w:val="32"/>
          <w:szCs w:val="32"/>
          <w:rtl/>
        </w:rPr>
        <w:t xml:space="preserve"> يساعد التخطيط الاستراتيجي للموارد البشرية على ضمان وجود الموظفين المناسبين في الوقت المناسب وبالمهارات المناسبة لتحقيق أهداف المنظمة. كما يساعد على تحسين الكفاءة والإنتاجية وتقليل التكاليف.</w:t>
      </w:r>
    </w:p>
    <w:p w14:paraId="036314C1" w14:textId="77777777" w:rsidR="00027CB0" w:rsidRPr="001E74DC" w:rsidRDefault="00027CB0" w:rsidP="00A16506">
      <w:pPr>
        <w:pStyle w:val="Heading3"/>
        <w:spacing w:before="420" w:after="120" w:line="360" w:lineRule="auto"/>
        <w:divId w:val="80307885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 الاستقطاب والتوظيف وأهميتهما في اختيار الكفاءات المناسبة:</w:t>
      </w:r>
    </w:p>
    <w:p w14:paraId="0B1FDFC5" w14:textId="77777777" w:rsidR="00027CB0" w:rsidRPr="001E74DC" w:rsidRDefault="00027CB0" w:rsidP="00A16506">
      <w:pPr>
        <w:numPr>
          <w:ilvl w:val="0"/>
          <w:numId w:val="2"/>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الاستقطاب:</w:t>
      </w:r>
      <w:r w:rsidRPr="001E74DC">
        <w:rPr>
          <w:rFonts w:ascii="Simplified Arabic" w:eastAsia="Times New Roman" w:hAnsi="Simplified Arabic" w:cs="Simplified Arabic" w:hint="cs"/>
          <w:color w:val="1B1C1D"/>
          <w:sz w:val="32"/>
          <w:szCs w:val="32"/>
          <w:rtl/>
        </w:rPr>
        <w:t xml:space="preserve"> هو عملية جذب أفضل الكفاءات للعمل في المنظمة. يشمل ذلك استخدام قنوات مختلفة للوصول إلى المرشحين المحتملين، مثل الإعلانات ووسائل التواصل الاجتماعي ووكالات التوظيف.</w:t>
      </w:r>
    </w:p>
    <w:p w14:paraId="60D8501F" w14:textId="77777777" w:rsidR="00027CB0" w:rsidRPr="001E74DC" w:rsidRDefault="00027CB0" w:rsidP="00A16506">
      <w:pPr>
        <w:numPr>
          <w:ilvl w:val="0"/>
          <w:numId w:val="2"/>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التوظيف:</w:t>
      </w:r>
      <w:r w:rsidRPr="001E74DC">
        <w:rPr>
          <w:rFonts w:ascii="Simplified Arabic" w:eastAsia="Times New Roman" w:hAnsi="Simplified Arabic" w:cs="Simplified Arabic" w:hint="cs"/>
          <w:color w:val="1B1C1D"/>
          <w:sz w:val="32"/>
          <w:szCs w:val="32"/>
          <w:rtl/>
        </w:rPr>
        <w:t xml:space="preserve"> هو عملية اختيار أفضل المرشحين من بين المتقدمين للوظيفة. يشمل ذلك إجراء المقابلات والاختبارات وتقييم مهارات وقدرات المرشحين.</w:t>
      </w:r>
    </w:p>
    <w:p w14:paraId="6586A102" w14:textId="77777777" w:rsidR="00027CB0" w:rsidRPr="001E74DC" w:rsidRDefault="00027CB0" w:rsidP="00A16506">
      <w:pPr>
        <w:numPr>
          <w:ilvl w:val="0"/>
          <w:numId w:val="2"/>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أهميتهما في اختيار الكفاءات المناسبة:</w:t>
      </w:r>
      <w:r w:rsidRPr="001E74DC">
        <w:rPr>
          <w:rFonts w:ascii="Simplified Arabic" w:eastAsia="Times New Roman" w:hAnsi="Simplified Arabic" w:cs="Simplified Arabic" w:hint="cs"/>
          <w:color w:val="1B1C1D"/>
          <w:sz w:val="32"/>
          <w:szCs w:val="32"/>
          <w:rtl/>
        </w:rPr>
        <w:t xml:space="preserve"> يساعد الاستقطاب والتوظيف الفعالين على ضمان اختيار أفضل الكفاءات للعمل في المنظمة، مما يزيد من فرص النجاح وتحقيق الأهداف.</w:t>
      </w:r>
    </w:p>
    <w:p w14:paraId="78DBAB35" w14:textId="77777777" w:rsidR="00027CB0" w:rsidRPr="001E74DC" w:rsidRDefault="00027CB0" w:rsidP="00A16506">
      <w:pPr>
        <w:pStyle w:val="Heading3"/>
        <w:spacing w:before="420" w:after="120" w:line="360" w:lineRule="auto"/>
        <w:divId w:val="80307885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 التدريب والتطوير ودورهما في تحسين مهارات الموظفين وزيادة إنتاجيتهم:</w:t>
      </w:r>
    </w:p>
    <w:p w14:paraId="1E43F629" w14:textId="77777777" w:rsidR="00027CB0" w:rsidRPr="001E74DC" w:rsidRDefault="00027CB0" w:rsidP="00A16506">
      <w:pPr>
        <w:numPr>
          <w:ilvl w:val="0"/>
          <w:numId w:val="3"/>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التدريب:</w:t>
      </w:r>
      <w:r w:rsidRPr="001E74DC">
        <w:rPr>
          <w:rFonts w:ascii="Simplified Arabic" w:eastAsia="Times New Roman" w:hAnsi="Simplified Arabic" w:cs="Simplified Arabic" w:hint="cs"/>
          <w:color w:val="1B1C1D"/>
          <w:sz w:val="32"/>
          <w:szCs w:val="32"/>
          <w:rtl/>
        </w:rPr>
        <w:t xml:space="preserve"> هو عملية تزويد الموظفين بالمهارات والمعرفة اللازمة لأداء وظائفهم بفعالية. يشمل ذلك التدريب على المهارات الفنية والإدارية والشخصية.</w:t>
      </w:r>
    </w:p>
    <w:p w14:paraId="30473792" w14:textId="77777777" w:rsidR="00027CB0" w:rsidRPr="001E74DC" w:rsidRDefault="00027CB0" w:rsidP="00A16506">
      <w:pPr>
        <w:numPr>
          <w:ilvl w:val="0"/>
          <w:numId w:val="3"/>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التطوير:</w:t>
      </w:r>
      <w:r w:rsidRPr="001E74DC">
        <w:rPr>
          <w:rFonts w:ascii="Simplified Arabic" w:eastAsia="Times New Roman" w:hAnsi="Simplified Arabic" w:cs="Simplified Arabic" w:hint="cs"/>
          <w:color w:val="1B1C1D"/>
          <w:sz w:val="32"/>
          <w:szCs w:val="32"/>
          <w:rtl/>
        </w:rPr>
        <w:t xml:space="preserve"> هو عملية تطوير قدرات الموظفين على المدى الطويل، من خلال توفير فرص التعلم والنمو والتطور الوظيفي.</w:t>
      </w:r>
    </w:p>
    <w:p w14:paraId="372BAA1D" w14:textId="77777777" w:rsidR="00027CB0" w:rsidRPr="001E74DC" w:rsidRDefault="00027CB0" w:rsidP="00A16506">
      <w:pPr>
        <w:numPr>
          <w:ilvl w:val="0"/>
          <w:numId w:val="3"/>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دورهما في تحسين مهارات الموظفين وزيادة إنتاجيتهم:</w:t>
      </w:r>
      <w:r w:rsidRPr="001E74DC">
        <w:rPr>
          <w:rFonts w:ascii="Simplified Arabic" w:eastAsia="Times New Roman" w:hAnsi="Simplified Arabic" w:cs="Simplified Arabic" w:hint="cs"/>
          <w:color w:val="1B1C1D"/>
          <w:sz w:val="32"/>
          <w:szCs w:val="32"/>
          <w:rtl/>
        </w:rPr>
        <w:t xml:space="preserve"> يساعد التدريب والتطوير على تحسين مهارات الموظفين وزيادة إنتاجيتهم، مما يؤدي إلى تحسين الأداء التنظيمي بشكل عام.</w:t>
      </w:r>
    </w:p>
    <w:p w14:paraId="2129FEB7" w14:textId="77777777" w:rsidR="00027CB0" w:rsidRPr="001E74DC" w:rsidRDefault="00027CB0" w:rsidP="00A16506">
      <w:pPr>
        <w:pStyle w:val="Heading3"/>
        <w:spacing w:before="420" w:after="120" w:line="360" w:lineRule="auto"/>
        <w:divId w:val="80307885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4. إدارة الأداء وتقييم أداء الموظفين وتطويرهم:</w:t>
      </w:r>
    </w:p>
    <w:p w14:paraId="631D86B3" w14:textId="77777777" w:rsidR="00027CB0" w:rsidRPr="001E74DC" w:rsidRDefault="00027CB0" w:rsidP="00A16506">
      <w:pPr>
        <w:numPr>
          <w:ilvl w:val="0"/>
          <w:numId w:val="4"/>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إدارة الأداء:</w:t>
      </w:r>
      <w:r w:rsidRPr="001E74DC">
        <w:rPr>
          <w:rFonts w:ascii="Simplified Arabic" w:eastAsia="Times New Roman" w:hAnsi="Simplified Arabic" w:cs="Simplified Arabic" w:hint="cs"/>
          <w:color w:val="1B1C1D"/>
          <w:sz w:val="32"/>
          <w:szCs w:val="32"/>
          <w:rtl/>
        </w:rPr>
        <w:t xml:space="preserve"> هي عملية تخطيط ومراقبة وتقييم أداء الموظفين، وتقديم الملاحظات والتوجيهات لتحسين الأداء.</w:t>
      </w:r>
    </w:p>
    <w:p w14:paraId="7EC56128" w14:textId="77777777" w:rsidR="00027CB0" w:rsidRPr="001E74DC" w:rsidRDefault="00027CB0" w:rsidP="00A16506">
      <w:pPr>
        <w:numPr>
          <w:ilvl w:val="0"/>
          <w:numId w:val="4"/>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تقييم أداء الموظفين:</w:t>
      </w:r>
      <w:r w:rsidRPr="001E74DC">
        <w:rPr>
          <w:rFonts w:ascii="Simplified Arabic" w:eastAsia="Times New Roman" w:hAnsi="Simplified Arabic" w:cs="Simplified Arabic" w:hint="cs"/>
          <w:color w:val="1B1C1D"/>
          <w:sz w:val="32"/>
          <w:szCs w:val="32"/>
          <w:rtl/>
        </w:rPr>
        <w:t xml:space="preserve"> هو عملية قياس أداء الموظفين وتحديد نقاط القوة والضعف. يستخدم تقييم الأداء لاتخاذ قرارات بشأن الترقيات والمكافآت والتدريب والتطوير.</w:t>
      </w:r>
    </w:p>
    <w:p w14:paraId="752D3D74" w14:textId="77777777" w:rsidR="00027CB0" w:rsidRPr="001E74DC" w:rsidRDefault="00027CB0" w:rsidP="00A16506">
      <w:pPr>
        <w:numPr>
          <w:ilvl w:val="0"/>
          <w:numId w:val="4"/>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تطوير الموظفين:</w:t>
      </w:r>
      <w:r w:rsidRPr="001E74DC">
        <w:rPr>
          <w:rFonts w:ascii="Simplified Arabic" w:eastAsia="Times New Roman" w:hAnsi="Simplified Arabic" w:cs="Simplified Arabic" w:hint="cs"/>
          <w:color w:val="1B1C1D"/>
          <w:sz w:val="32"/>
          <w:szCs w:val="32"/>
          <w:rtl/>
        </w:rPr>
        <w:t xml:space="preserve"> هو عملية مساعدة الموظفين على تطوير مهاراتهم وقدراتهم وتحقيق أهدافهم المهنية.</w:t>
      </w:r>
    </w:p>
    <w:p w14:paraId="639B89FE" w14:textId="77777777" w:rsidR="00027CB0" w:rsidRPr="001E74DC" w:rsidRDefault="00027CB0" w:rsidP="00A16506">
      <w:pPr>
        <w:numPr>
          <w:ilvl w:val="0"/>
          <w:numId w:val="4"/>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أهميتها:</w:t>
      </w:r>
      <w:r w:rsidRPr="001E74DC">
        <w:rPr>
          <w:rFonts w:ascii="Simplified Arabic" w:eastAsia="Times New Roman" w:hAnsi="Simplified Arabic" w:cs="Simplified Arabic" w:hint="cs"/>
          <w:color w:val="1B1C1D"/>
          <w:sz w:val="32"/>
          <w:szCs w:val="32"/>
          <w:rtl/>
        </w:rPr>
        <w:t xml:space="preserve"> تساعد إدارة الأداء وتقييم الأداء على تحسين أداء الموظفين وتطويرهم، مما يؤدي إلى تحسين الأداء التنظيمي بشكل عام.</w:t>
      </w:r>
    </w:p>
    <w:p w14:paraId="6109C30B" w14:textId="77777777" w:rsidR="00027CB0" w:rsidRPr="001E74DC" w:rsidRDefault="00027CB0" w:rsidP="00A16506">
      <w:pPr>
        <w:pStyle w:val="Heading3"/>
        <w:spacing w:before="420" w:after="120" w:line="360" w:lineRule="auto"/>
        <w:divId w:val="80307885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5. المكافآت والحوافز وأثرها على تحفيز الموظفين وزيادة ولائهم:</w:t>
      </w:r>
    </w:p>
    <w:p w14:paraId="4E8C5ACE" w14:textId="77777777" w:rsidR="00027CB0" w:rsidRPr="001E74DC" w:rsidRDefault="00027CB0" w:rsidP="00A16506">
      <w:pPr>
        <w:numPr>
          <w:ilvl w:val="0"/>
          <w:numId w:val="5"/>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المكافآت:</w:t>
      </w:r>
      <w:r w:rsidRPr="001E74DC">
        <w:rPr>
          <w:rFonts w:ascii="Simplified Arabic" w:eastAsia="Times New Roman" w:hAnsi="Simplified Arabic" w:cs="Simplified Arabic" w:hint="cs"/>
          <w:color w:val="1B1C1D"/>
          <w:sz w:val="32"/>
          <w:szCs w:val="32"/>
          <w:rtl/>
        </w:rPr>
        <w:t xml:space="preserve"> هي ما يحصل عليه الموظف مقابل أدائه المتميز، مثل الرواتب والمزايا والترقيات.</w:t>
      </w:r>
    </w:p>
    <w:p w14:paraId="79847A8E" w14:textId="77777777" w:rsidR="00027CB0" w:rsidRPr="001E74DC" w:rsidRDefault="00027CB0" w:rsidP="00A16506">
      <w:pPr>
        <w:numPr>
          <w:ilvl w:val="0"/>
          <w:numId w:val="5"/>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الحوافز:</w:t>
      </w:r>
      <w:r w:rsidRPr="001E74DC">
        <w:rPr>
          <w:rFonts w:ascii="Simplified Arabic" w:eastAsia="Times New Roman" w:hAnsi="Simplified Arabic" w:cs="Simplified Arabic" w:hint="cs"/>
          <w:color w:val="1B1C1D"/>
          <w:sz w:val="32"/>
          <w:szCs w:val="32"/>
          <w:rtl/>
        </w:rPr>
        <w:t xml:space="preserve"> هي ما يحفز الموظف على تقديم أداء أفضل، مثل المكافآت المالية والمعنوية والتقدير والاعتراف.</w:t>
      </w:r>
    </w:p>
    <w:p w14:paraId="6A5EA51A" w14:textId="77777777" w:rsidR="00027CB0" w:rsidRPr="001E74DC" w:rsidRDefault="00027CB0" w:rsidP="00A16506">
      <w:pPr>
        <w:numPr>
          <w:ilvl w:val="0"/>
          <w:numId w:val="5"/>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أثرها على تحفيز الموظفين وزيادة ولائهم:</w:t>
      </w:r>
      <w:r w:rsidRPr="001E74DC">
        <w:rPr>
          <w:rFonts w:ascii="Simplified Arabic" w:eastAsia="Times New Roman" w:hAnsi="Simplified Arabic" w:cs="Simplified Arabic" w:hint="cs"/>
          <w:color w:val="1B1C1D"/>
          <w:sz w:val="32"/>
          <w:szCs w:val="32"/>
          <w:rtl/>
        </w:rPr>
        <w:t xml:space="preserve"> تساعد المكافآت والحوافز على تحفيز الموظفين وزيادة ولائهم للمنظمة، مما يؤدي إلى تحسين الأداء التنظيمي وتقليل معدل دوران الموظفين.</w:t>
      </w:r>
    </w:p>
    <w:p w14:paraId="4BF0B887" w14:textId="77777777" w:rsidR="00027CB0" w:rsidRPr="001E74DC" w:rsidRDefault="00027CB0" w:rsidP="00A16506">
      <w:pPr>
        <w:pStyle w:val="Heading3"/>
        <w:spacing w:before="420" w:after="120" w:line="360" w:lineRule="auto"/>
        <w:divId w:val="80307885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6. بناء ثقافة تنظيمية قوية تدعم الأداء المتميز:</w:t>
      </w:r>
    </w:p>
    <w:p w14:paraId="6CE3E3F7" w14:textId="77777777" w:rsidR="00027CB0" w:rsidRPr="001E74DC" w:rsidRDefault="00027CB0" w:rsidP="00A16506">
      <w:pPr>
        <w:numPr>
          <w:ilvl w:val="0"/>
          <w:numId w:val="6"/>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الثقافة التنظيمية:</w:t>
      </w:r>
      <w:r w:rsidRPr="001E74DC">
        <w:rPr>
          <w:rFonts w:ascii="Simplified Arabic" w:eastAsia="Times New Roman" w:hAnsi="Simplified Arabic" w:cs="Simplified Arabic" w:hint="cs"/>
          <w:color w:val="1B1C1D"/>
          <w:sz w:val="32"/>
          <w:szCs w:val="32"/>
          <w:rtl/>
        </w:rPr>
        <w:t xml:space="preserve"> هي مجموعة القيم والمعتقدات والسلوكيات التي تميز المنظمة.</w:t>
      </w:r>
    </w:p>
    <w:p w14:paraId="7DAD5B29" w14:textId="77777777" w:rsidR="00027CB0" w:rsidRPr="001E74DC" w:rsidRDefault="00027CB0" w:rsidP="00A16506">
      <w:pPr>
        <w:numPr>
          <w:ilvl w:val="0"/>
          <w:numId w:val="6"/>
        </w:numPr>
        <w:spacing w:line="360" w:lineRule="auto"/>
        <w:divId w:val="803078853"/>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أهميتها:</w:t>
      </w:r>
      <w:r w:rsidRPr="001E74DC">
        <w:rPr>
          <w:rFonts w:ascii="Simplified Arabic" w:eastAsia="Times New Roman" w:hAnsi="Simplified Arabic" w:cs="Simplified Arabic" w:hint="cs"/>
          <w:color w:val="1B1C1D"/>
          <w:sz w:val="32"/>
          <w:szCs w:val="32"/>
          <w:rtl/>
        </w:rPr>
        <w:t xml:space="preserve"> تساعد الثقافة التنظيمية القوية على خلق بيئة عمل إيجابية ومحفزة، تدعم الأداء المتميز وتشجع على الابتكار والإبداع والتعاون بين الموظفين.</w:t>
      </w:r>
    </w:p>
    <w:p w14:paraId="091D9437" w14:textId="77777777" w:rsidR="0089074F" w:rsidRPr="001E74DC" w:rsidRDefault="0089074F" w:rsidP="00A16506">
      <w:pPr>
        <w:spacing w:before="120" w:after="120" w:line="360" w:lineRule="auto"/>
        <w:divId w:val="656618598"/>
        <w:rPr>
          <w:rFonts w:ascii="Simplified Arabic" w:eastAsia="Times New Roman" w:hAnsi="Simplified Arabic" w:cs="Simplified Arabic"/>
          <w:color w:val="1B1C1D"/>
          <w:sz w:val="32"/>
          <w:szCs w:val="32"/>
          <w:rtl/>
        </w:rPr>
      </w:pPr>
    </w:p>
    <w:p w14:paraId="7757651F" w14:textId="77777777" w:rsidR="002C762D" w:rsidRPr="001E74DC" w:rsidRDefault="002C762D" w:rsidP="00A16506">
      <w:pPr>
        <w:pStyle w:val="Heading2"/>
        <w:spacing w:before="0" w:after="120" w:line="360" w:lineRule="auto"/>
        <w:divId w:val="1166360894"/>
        <w:rPr>
          <w:rFonts w:ascii="Simplified Arabic" w:eastAsia="Times New Roman" w:hAnsi="Simplified Arabic" w:cs="Simplified Arabic"/>
          <w:color w:val="1B1C1D"/>
          <w:kern w:val="0"/>
          <w14:ligatures w14:val="none"/>
        </w:rPr>
      </w:pPr>
      <w:r w:rsidRPr="001E74DC">
        <w:rPr>
          <w:rFonts w:ascii="Simplified Arabic" w:eastAsia="Times New Roman" w:hAnsi="Simplified Arabic" w:cs="Simplified Arabic" w:hint="cs"/>
          <w:color w:val="1B1C1D"/>
          <w:rtl/>
        </w:rPr>
        <w:t>مفهوم الأداء التنظيمي ومؤشراته:</w:t>
      </w:r>
    </w:p>
    <w:p w14:paraId="6ECF5005" w14:textId="77777777" w:rsidR="002C762D" w:rsidRPr="001E74DC" w:rsidRDefault="002C762D" w:rsidP="00A16506">
      <w:pPr>
        <w:pStyle w:val="Heading3"/>
        <w:spacing w:before="420" w:after="120" w:line="360" w:lineRule="auto"/>
        <w:divId w:val="116636089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1. تعريف شامل للأداء التنظيمي وأبعاده المختلفة:</w:t>
      </w:r>
    </w:p>
    <w:p w14:paraId="223DB01A" w14:textId="77777777" w:rsidR="002C762D" w:rsidRPr="001E74DC" w:rsidRDefault="002C762D" w:rsidP="00A16506">
      <w:pPr>
        <w:spacing w:after="0" w:line="360" w:lineRule="auto"/>
        <w:divId w:val="1166360894"/>
        <w:rPr>
          <w:rFonts w:ascii="Simplified Arabic" w:eastAsiaTheme="minorEastAsia" w:hAnsi="Simplified Arabic" w:cs="Simplified Arabic"/>
          <w:color w:val="1B1C1D"/>
          <w:sz w:val="32"/>
          <w:szCs w:val="32"/>
          <w:rtl/>
        </w:rPr>
      </w:pPr>
      <w:r w:rsidRPr="001E74DC">
        <w:rPr>
          <w:rStyle w:val="Heading2Char"/>
          <w:rFonts w:ascii="Simplified Arabic" w:hAnsi="Simplified Arabic" w:cs="Simplified Arabic" w:hint="cs"/>
          <w:b/>
          <w:bCs/>
          <w:color w:val="1B1C1D"/>
          <w:bdr w:val="none" w:sz="0" w:space="0" w:color="auto" w:frame="1"/>
          <w:rtl/>
        </w:rPr>
        <w:t>الأداء التنظيمي</w:t>
      </w:r>
      <w:r w:rsidRPr="001E74DC">
        <w:rPr>
          <w:rFonts w:ascii="Simplified Arabic" w:hAnsi="Simplified Arabic" w:cs="Simplified Arabic" w:hint="cs"/>
          <w:color w:val="1B1C1D"/>
          <w:sz w:val="32"/>
          <w:szCs w:val="32"/>
          <w:rtl/>
        </w:rPr>
        <w:t xml:space="preserve"> هو مدى تحقيق المنظمة لأهدافها بكفاءة وفعالية. يشمل الأداء التنظيمي مجموعة متنوعة من العوامل التي تعكس قدرة المنظمة على تحقيق أهدافها، مثل:</w:t>
      </w:r>
    </w:p>
    <w:p w14:paraId="339998A8" w14:textId="77777777" w:rsidR="002C762D" w:rsidRPr="001E74DC" w:rsidRDefault="002C762D" w:rsidP="00A16506">
      <w:pPr>
        <w:numPr>
          <w:ilvl w:val="0"/>
          <w:numId w:val="1"/>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الكفاءة:</w:t>
      </w:r>
      <w:r w:rsidRPr="001E74DC">
        <w:rPr>
          <w:rFonts w:ascii="Simplified Arabic" w:eastAsia="Times New Roman" w:hAnsi="Simplified Arabic" w:cs="Simplified Arabic" w:hint="cs"/>
          <w:color w:val="1B1C1D"/>
          <w:sz w:val="32"/>
          <w:szCs w:val="32"/>
          <w:rtl/>
        </w:rPr>
        <w:t xml:space="preserve"> هي قدرة المنظمة على استخدام مواردها (مثل المواد الخام والعمالة والوقت والمال) بأقل تكلفة ممكنة لتحقيق أهدافها.</w:t>
      </w:r>
    </w:p>
    <w:p w14:paraId="26823C40" w14:textId="77777777" w:rsidR="002C762D" w:rsidRPr="001E74DC" w:rsidRDefault="002C762D" w:rsidP="00A16506">
      <w:pPr>
        <w:numPr>
          <w:ilvl w:val="0"/>
          <w:numId w:val="1"/>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الفعالية:</w:t>
      </w:r>
      <w:r w:rsidRPr="001E74DC">
        <w:rPr>
          <w:rFonts w:ascii="Simplified Arabic" w:eastAsia="Times New Roman" w:hAnsi="Simplified Arabic" w:cs="Simplified Arabic" w:hint="cs"/>
          <w:color w:val="1B1C1D"/>
          <w:sz w:val="32"/>
          <w:szCs w:val="32"/>
          <w:rtl/>
        </w:rPr>
        <w:t xml:space="preserve"> هي قدرة المنظمة على تحقيق أهدافها بنجاح، بغض النظر عن التكلفة.</w:t>
      </w:r>
    </w:p>
    <w:p w14:paraId="6D4E2735" w14:textId="77777777" w:rsidR="002C762D" w:rsidRPr="001E74DC" w:rsidRDefault="002C762D" w:rsidP="00A16506">
      <w:pPr>
        <w:numPr>
          <w:ilvl w:val="0"/>
          <w:numId w:val="1"/>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الجودة:</w:t>
      </w:r>
      <w:r w:rsidRPr="001E74DC">
        <w:rPr>
          <w:rFonts w:ascii="Simplified Arabic" w:eastAsia="Times New Roman" w:hAnsi="Simplified Arabic" w:cs="Simplified Arabic" w:hint="cs"/>
          <w:color w:val="1B1C1D"/>
          <w:sz w:val="32"/>
          <w:szCs w:val="32"/>
          <w:rtl/>
        </w:rPr>
        <w:t xml:space="preserve"> هي مدى جودة المنتجات أو الخدمات التي تقدمها المنظمة، ومطابقتها لمواصفات العملاء وتوقعاتهم.</w:t>
      </w:r>
    </w:p>
    <w:p w14:paraId="6A4312CA" w14:textId="77777777" w:rsidR="002C762D" w:rsidRPr="001E74DC" w:rsidRDefault="002C762D" w:rsidP="00A16506">
      <w:pPr>
        <w:numPr>
          <w:ilvl w:val="0"/>
          <w:numId w:val="1"/>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الابتكار:</w:t>
      </w:r>
      <w:r w:rsidRPr="001E74DC">
        <w:rPr>
          <w:rFonts w:ascii="Simplified Arabic" w:eastAsia="Times New Roman" w:hAnsi="Simplified Arabic" w:cs="Simplified Arabic" w:hint="cs"/>
          <w:color w:val="1B1C1D"/>
          <w:sz w:val="32"/>
          <w:szCs w:val="32"/>
          <w:rtl/>
        </w:rPr>
        <w:t xml:space="preserve"> هو قدرة المنظمة على تطوير منتجات أو خدمات جديدة، أو تحسين العمليات والأساليب الحالية.</w:t>
      </w:r>
    </w:p>
    <w:p w14:paraId="2A34B6DC" w14:textId="77777777" w:rsidR="002C762D" w:rsidRPr="001E74DC" w:rsidRDefault="002C762D" w:rsidP="00A16506">
      <w:pPr>
        <w:numPr>
          <w:ilvl w:val="0"/>
          <w:numId w:val="1"/>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الربحية:</w:t>
      </w:r>
      <w:r w:rsidRPr="001E74DC">
        <w:rPr>
          <w:rFonts w:ascii="Simplified Arabic" w:eastAsia="Times New Roman" w:hAnsi="Simplified Arabic" w:cs="Simplified Arabic" w:hint="cs"/>
          <w:color w:val="1B1C1D"/>
          <w:sz w:val="32"/>
          <w:szCs w:val="32"/>
          <w:rtl/>
        </w:rPr>
        <w:t xml:space="preserve"> هي مدى تحقيق المنظمة للأرباح من خلال أنشطتها.</w:t>
      </w:r>
    </w:p>
    <w:p w14:paraId="4357E9D7" w14:textId="77777777" w:rsidR="002C762D" w:rsidRPr="001E74DC" w:rsidRDefault="002C762D" w:rsidP="00A16506">
      <w:pPr>
        <w:numPr>
          <w:ilvl w:val="0"/>
          <w:numId w:val="1"/>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النمو:</w:t>
      </w:r>
      <w:r w:rsidRPr="001E74DC">
        <w:rPr>
          <w:rFonts w:ascii="Simplified Arabic" w:eastAsia="Times New Roman" w:hAnsi="Simplified Arabic" w:cs="Simplified Arabic" w:hint="cs"/>
          <w:color w:val="1B1C1D"/>
          <w:sz w:val="32"/>
          <w:szCs w:val="32"/>
          <w:rtl/>
        </w:rPr>
        <w:t xml:space="preserve"> هو مدى قدرة المنظمة على النمو والتوسع في السوق.</w:t>
      </w:r>
    </w:p>
    <w:p w14:paraId="1EB2C7BB" w14:textId="77777777" w:rsidR="002C762D" w:rsidRPr="001E74DC" w:rsidRDefault="002C762D" w:rsidP="00A16506">
      <w:pPr>
        <w:numPr>
          <w:ilvl w:val="0"/>
          <w:numId w:val="1"/>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رضا العملاء:</w:t>
      </w:r>
      <w:r w:rsidRPr="001E74DC">
        <w:rPr>
          <w:rFonts w:ascii="Simplified Arabic" w:eastAsia="Times New Roman" w:hAnsi="Simplified Arabic" w:cs="Simplified Arabic" w:hint="cs"/>
          <w:color w:val="1B1C1D"/>
          <w:sz w:val="32"/>
          <w:szCs w:val="32"/>
          <w:rtl/>
        </w:rPr>
        <w:t xml:space="preserve"> هو مدى رضا العملاء عن المنتجات أو الخدمات التي تقدمها المنظمة.</w:t>
      </w:r>
    </w:p>
    <w:p w14:paraId="4BA5169E" w14:textId="77777777" w:rsidR="002C762D" w:rsidRPr="001E74DC" w:rsidRDefault="002C762D" w:rsidP="00A16506">
      <w:pPr>
        <w:numPr>
          <w:ilvl w:val="0"/>
          <w:numId w:val="1"/>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رضا الموظفين:</w:t>
      </w:r>
      <w:r w:rsidRPr="001E74DC">
        <w:rPr>
          <w:rFonts w:ascii="Simplified Arabic" w:eastAsia="Times New Roman" w:hAnsi="Simplified Arabic" w:cs="Simplified Arabic" w:hint="cs"/>
          <w:color w:val="1B1C1D"/>
          <w:sz w:val="32"/>
          <w:szCs w:val="32"/>
          <w:rtl/>
        </w:rPr>
        <w:t xml:space="preserve"> هو مدى رضا الموظفين عن بيئة العمل وظروف العمل والحوافز والمكافآت.</w:t>
      </w:r>
    </w:p>
    <w:p w14:paraId="17618265" w14:textId="77777777" w:rsidR="002C762D" w:rsidRPr="001E74DC" w:rsidRDefault="002C762D" w:rsidP="00A16506">
      <w:pPr>
        <w:spacing w:after="0" w:line="360" w:lineRule="auto"/>
        <w:divId w:val="1166360894"/>
        <w:rPr>
          <w:rFonts w:ascii="Simplified Arabic" w:eastAsiaTheme="minorEastAsia" w:hAnsi="Simplified Arabic" w:cs="Simplified Arabic"/>
          <w:color w:val="1B1C1D"/>
          <w:sz w:val="32"/>
          <w:szCs w:val="32"/>
          <w:rtl/>
        </w:rPr>
      </w:pPr>
      <w:r w:rsidRPr="001E74DC">
        <w:rPr>
          <w:rStyle w:val="Heading2Char"/>
          <w:rFonts w:ascii="Simplified Arabic" w:hAnsi="Simplified Arabic" w:cs="Simplified Arabic" w:hint="cs"/>
          <w:b/>
          <w:bCs/>
          <w:color w:val="1B1C1D"/>
          <w:bdr w:val="none" w:sz="0" w:space="0" w:color="auto" w:frame="1"/>
          <w:rtl/>
        </w:rPr>
        <w:t>أبعاد الأداء التنظيمي:</w:t>
      </w:r>
    </w:p>
    <w:p w14:paraId="12D40BC0" w14:textId="77777777" w:rsidR="002C762D" w:rsidRPr="001E74DC" w:rsidRDefault="002C762D" w:rsidP="00A16506">
      <w:pPr>
        <w:spacing w:after="120" w:line="360" w:lineRule="auto"/>
        <w:divId w:val="1166360894"/>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يمكن تقسيم الأداء التنظيمي إلى عدة أبعاد، منها:</w:t>
      </w:r>
    </w:p>
    <w:p w14:paraId="6BD37AEC" w14:textId="77777777" w:rsidR="002C762D" w:rsidRPr="001E74DC" w:rsidRDefault="002C762D" w:rsidP="00A16506">
      <w:pPr>
        <w:numPr>
          <w:ilvl w:val="0"/>
          <w:numId w:val="2"/>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الأداء المالي:</w:t>
      </w:r>
      <w:r w:rsidRPr="001E74DC">
        <w:rPr>
          <w:rFonts w:ascii="Simplified Arabic" w:eastAsia="Times New Roman" w:hAnsi="Simplified Arabic" w:cs="Simplified Arabic" w:hint="cs"/>
          <w:color w:val="1B1C1D"/>
          <w:sz w:val="32"/>
          <w:szCs w:val="32"/>
          <w:rtl/>
        </w:rPr>
        <w:t xml:space="preserve"> يشمل المؤشرات المالية مثل الربحية والإيرادات والعائد على الاستثمار.</w:t>
      </w:r>
    </w:p>
    <w:p w14:paraId="2B1F9617" w14:textId="77777777" w:rsidR="002C762D" w:rsidRPr="001E74DC" w:rsidRDefault="002C762D" w:rsidP="00A16506">
      <w:pPr>
        <w:numPr>
          <w:ilvl w:val="0"/>
          <w:numId w:val="2"/>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أداء العمليات:</w:t>
      </w:r>
      <w:r w:rsidRPr="001E74DC">
        <w:rPr>
          <w:rFonts w:ascii="Simplified Arabic" w:eastAsia="Times New Roman" w:hAnsi="Simplified Arabic" w:cs="Simplified Arabic" w:hint="cs"/>
          <w:color w:val="1B1C1D"/>
          <w:sz w:val="32"/>
          <w:szCs w:val="32"/>
          <w:rtl/>
        </w:rPr>
        <w:t xml:space="preserve"> يشمل المؤشرات المتعلقة بكفاءة وفعالية العمليات الداخلية للمنظمة، مثل الإنتاجية والجودة والتكلفة.</w:t>
      </w:r>
    </w:p>
    <w:p w14:paraId="75CDA879" w14:textId="77777777" w:rsidR="002C762D" w:rsidRPr="001E74DC" w:rsidRDefault="002C762D" w:rsidP="00A16506">
      <w:pPr>
        <w:numPr>
          <w:ilvl w:val="0"/>
          <w:numId w:val="2"/>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أداء العملاء:</w:t>
      </w:r>
      <w:r w:rsidRPr="001E74DC">
        <w:rPr>
          <w:rFonts w:ascii="Simplified Arabic" w:eastAsia="Times New Roman" w:hAnsi="Simplified Arabic" w:cs="Simplified Arabic" w:hint="cs"/>
          <w:color w:val="1B1C1D"/>
          <w:sz w:val="32"/>
          <w:szCs w:val="32"/>
          <w:rtl/>
        </w:rPr>
        <w:t xml:space="preserve"> يشمل المؤشرات المتعلقة برضا العملاء وولائهم وحصتهم في السوق.</w:t>
      </w:r>
    </w:p>
    <w:p w14:paraId="6DC52C08" w14:textId="77777777" w:rsidR="002C762D" w:rsidRPr="001E74DC" w:rsidRDefault="002C762D" w:rsidP="00A16506">
      <w:pPr>
        <w:numPr>
          <w:ilvl w:val="0"/>
          <w:numId w:val="2"/>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أداء الموظفين:</w:t>
      </w:r>
      <w:r w:rsidRPr="001E74DC">
        <w:rPr>
          <w:rFonts w:ascii="Simplified Arabic" w:eastAsia="Times New Roman" w:hAnsi="Simplified Arabic" w:cs="Simplified Arabic" w:hint="cs"/>
          <w:color w:val="1B1C1D"/>
          <w:sz w:val="32"/>
          <w:szCs w:val="32"/>
          <w:rtl/>
        </w:rPr>
        <w:t xml:space="preserve"> يشمل المؤشرات المتعلقة برضا الموظفين وولائهم وإنتاجيتهم.</w:t>
      </w:r>
    </w:p>
    <w:p w14:paraId="40371555" w14:textId="77777777" w:rsidR="002C762D" w:rsidRPr="001E74DC" w:rsidRDefault="002C762D" w:rsidP="00A16506">
      <w:pPr>
        <w:pStyle w:val="Heading3"/>
        <w:spacing w:before="420" w:after="120" w:line="360" w:lineRule="auto"/>
        <w:divId w:val="116636089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 مؤشرات قياس الأداء التنظيمي في الشركات الناشئة:</w:t>
      </w:r>
    </w:p>
    <w:p w14:paraId="1C3A4369" w14:textId="77777777" w:rsidR="002C762D" w:rsidRPr="001E74DC" w:rsidRDefault="002C762D" w:rsidP="00A16506">
      <w:pPr>
        <w:spacing w:after="120" w:line="360" w:lineRule="auto"/>
        <w:divId w:val="1166360894"/>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تعتبر الشركات الناشئة من الكيانات الديناميكية التي تسعى إلى النمو السريع وتحقيق مكانة مرموقة في السوق. لذلك، تحتاج الشركات الناشئة إلى مؤشرات أداء تنظيمي محددة تساعدها على قياس تقدمها نحو تحقيق أهدافها. بعض المؤشرات الهامة لقياس الأداء التنظيمي في الشركات الناشئة تشمل:</w:t>
      </w:r>
    </w:p>
    <w:p w14:paraId="0238CB58" w14:textId="77777777" w:rsidR="002C762D" w:rsidRPr="001E74DC" w:rsidRDefault="002C762D" w:rsidP="00A16506">
      <w:pPr>
        <w:numPr>
          <w:ilvl w:val="0"/>
          <w:numId w:val="3"/>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الإنتاجية:</w:t>
      </w:r>
      <w:r w:rsidRPr="001E74DC">
        <w:rPr>
          <w:rFonts w:ascii="Simplified Arabic" w:eastAsia="Times New Roman" w:hAnsi="Simplified Arabic" w:cs="Simplified Arabic" w:hint="cs"/>
          <w:color w:val="1B1C1D"/>
          <w:sz w:val="32"/>
          <w:szCs w:val="32"/>
          <w:rtl/>
        </w:rPr>
        <w:t xml:space="preserve"> تقيس كمية المنتجات أو الخدمات التي تنتجها الشركة في فترة زمنية محددة. يمكن قياس الإنتاجية من خلال عدد الوحدات المنتجة أو عدد العملاء الذين يتم خدمتهم أو الإيرادات المحققة.</w:t>
      </w:r>
    </w:p>
    <w:p w14:paraId="57DDAB49" w14:textId="77777777" w:rsidR="002C762D" w:rsidRPr="001E74DC" w:rsidRDefault="002C762D" w:rsidP="00A16506">
      <w:pPr>
        <w:numPr>
          <w:ilvl w:val="0"/>
          <w:numId w:val="3"/>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الربحية:</w:t>
      </w:r>
      <w:r w:rsidRPr="001E74DC">
        <w:rPr>
          <w:rFonts w:ascii="Simplified Arabic" w:eastAsia="Times New Roman" w:hAnsi="Simplified Arabic" w:cs="Simplified Arabic" w:hint="cs"/>
          <w:color w:val="1B1C1D"/>
          <w:sz w:val="32"/>
          <w:szCs w:val="32"/>
          <w:rtl/>
        </w:rPr>
        <w:t xml:space="preserve"> تقيس مدى تحقيق الشركة للأرباح من خلال أنشطتها. يمكن قياس الربحية من خلال صافي الربح أو العائد على الاستثمار أو هامش الربح.</w:t>
      </w:r>
    </w:p>
    <w:p w14:paraId="6E00F1D3" w14:textId="77777777" w:rsidR="002C762D" w:rsidRPr="001E74DC" w:rsidRDefault="002C762D" w:rsidP="00A16506">
      <w:pPr>
        <w:numPr>
          <w:ilvl w:val="0"/>
          <w:numId w:val="3"/>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الابتكار:</w:t>
      </w:r>
      <w:r w:rsidRPr="001E74DC">
        <w:rPr>
          <w:rFonts w:ascii="Simplified Arabic" w:eastAsia="Times New Roman" w:hAnsi="Simplified Arabic" w:cs="Simplified Arabic" w:hint="cs"/>
          <w:color w:val="1B1C1D"/>
          <w:sz w:val="32"/>
          <w:szCs w:val="32"/>
          <w:rtl/>
        </w:rPr>
        <w:t xml:space="preserve"> يقيس مدى قدرة الشركة على تطوير منتجات أو خدمات جديدة، أو تحسين العمليات والأساليب الحالية. يمكن قياس الابتكار من خلال عدد المنتجات أو الخدمات الجديدة التي تم تطويرها أو عدد براءات الاختراع التي تم الحصول عليها.</w:t>
      </w:r>
    </w:p>
    <w:p w14:paraId="354A287C" w14:textId="77777777" w:rsidR="002C762D" w:rsidRPr="001E74DC" w:rsidRDefault="002C762D" w:rsidP="00A16506">
      <w:pPr>
        <w:numPr>
          <w:ilvl w:val="0"/>
          <w:numId w:val="3"/>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رضا العملاء:</w:t>
      </w:r>
      <w:r w:rsidRPr="001E74DC">
        <w:rPr>
          <w:rFonts w:ascii="Simplified Arabic" w:eastAsia="Times New Roman" w:hAnsi="Simplified Arabic" w:cs="Simplified Arabic" w:hint="cs"/>
          <w:color w:val="1B1C1D"/>
          <w:sz w:val="32"/>
          <w:szCs w:val="32"/>
          <w:rtl/>
        </w:rPr>
        <w:t xml:space="preserve"> يقيس مدى رضا العملاء عن المنتجات أو الخدمات التي تقدمها الشركة. يمكن قياس رضا العملاء من خلال استطلاعات الرأي أو عدد الشكاوى أو عدد العملاء الذين يعودون للشراء مرة أخرى.</w:t>
      </w:r>
    </w:p>
    <w:p w14:paraId="78FFE80C" w14:textId="77777777" w:rsidR="002C762D" w:rsidRPr="001E74DC" w:rsidRDefault="002C762D" w:rsidP="00A16506">
      <w:pPr>
        <w:numPr>
          <w:ilvl w:val="0"/>
          <w:numId w:val="3"/>
        </w:numPr>
        <w:spacing w:line="360" w:lineRule="auto"/>
        <w:divId w:val="116636089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رضا الموظفين:</w:t>
      </w:r>
      <w:r w:rsidRPr="001E74DC">
        <w:rPr>
          <w:rFonts w:ascii="Simplified Arabic" w:eastAsia="Times New Roman" w:hAnsi="Simplified Arabic" w:cs="Simplified Arabic" w:hint="cs"/>
          <w:color w:val="1B1C1D"/>
          <w:sz w:val="32"/>
          <w:szCs w:val="32"/>
          <w:rtl/>
        </w:rPr>
        <w:t xml:space="preserve"> يقيس مدى رضا الموظفين عن بيئة العمل وظروف العمل والحوافز والمكافآت. يمكن قياس رضا الموظفين من خلال استطلاعات الرأي أو عدد الموظفين الذين يتركون الشركة.</w:t>
      </w:r>
    </w:p>
    <w:p w14:paraId="2A6C5AE4" w14:textId="77777777" w:rsidR="0089074F" w:rsidRPr="001E74DC" w:rsidRDefault="0089074F" w:rsidP="00A16506">
      <w:pPr>
        <w:spacing w:before="120" w:after="120" w:line="360" w:lineRule="auto"/>
        <w:divId w:val="656618598"/>
        <w:rPr>
          <w:rFonts w:ascii="Simplified Arabic" w:eastAsia="Times New Roman" w:hAnsi="Simplified Arabic" w:cs="Simplified Arabic"/>
          <w:color w:val="1B1C1D"/>
          <w:sz w:val="32"/>
          <w:szCs w:val="32"/>
          <w:rtl/>
        </w:rPr>
      </w:pPr>
    </w:p>
    <w:p w14:paraId="68353CDA" w14:textId="77777777" w:rsidR="0089074F" w:rsidRPr="001E74DC" w:rsidRDefault="0089074F" w:rsidP="00A16506">
      <w:pPr>
        <w:spacing w:before="120" w:after="120" w:line="360" w:lineRule="auto"/>
        <w:divId w:val="656618598"/>
        <w:rPr>
          <w:rFonts w:ascii="Simplified Arabic" w:eastAsia="Times New Roman" w:hAnsi="Simplified Arabic" w:cs="Simplified Arabic"/>
          <w:color w:val="1B1C1D"/>
          <w:sz w:val="32"/>
          <w:szCs w:val="32"/>
          <w:rtl/>
        </w:rPr>
      </w:pPr>
    </w:p>
    <w:p w14:paraId="09F6E882" w14:textId="77777777" w:rsidR="003A4B38" w:rsidRPr="001E74DC" w:rsidRDefault="003A4B38" w:rsidP="00A16506">
      <w:pPr>
        <w:pStyle w:val="Heading2"/>
        <w:spacing w:before="0" w:after="120" w:line="360" w:lineRule="auto"/>
        <w:divId w:val="1490171340"/>
        <w:rPr>
          <w:rFonts w:ascii="Simplified Arabic" w:eastAsia="Times New Roman" w:hAnsi="Simplified Arabic" w:cs="Simplified Arabic"/>
          <w:color w:val="1B1C1D"/>
          <w:kern w:val="0"/>
          <w14:ligatures w14:val="none"/>
        </w:rPr>
      </w:pPr>
      <w:r w:rsidRPr="001E74DC">
        <w:rPr>
          <w:rFonts w:ascii="Simplified Arabic" w:eastAsia="Times New Roman" w:hAnsi="Simplified Arabic" w:cs="Simplified Arabic" w:hint="cs"/>
          <w:color w:val="1B1C1D"/>
          <w:rtl/>
        </w:rPr>
        <w:t>العلاقة بين إدارة الموارد البشرية والأداء التنظيمي:</w:t>
      </w:r>
    </w:p>
    <w:p w14:paraId="6042714E" w14:textId="77777777" w:rsidR="003A4B38" w:rsidRPr="001E74DC" w:rsidRDefault="003A4B38" w:rsidP="00A16506">
      <w:pPr>
        <w:pStyle w:val="Heading3"/>
        <w:spacing w:before="420" w:after="120" w:line="360" w:lineRule="auto"/>
        <w:divId w:val="149017134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1. تأثير ممارسات إدارة الموارد البشرية على الأداء التنظيمي في الشركات الناشئة:</w:t>
      </w:r>
    </w:p>
    <w:p w14:paraId="7001B25F" w14:textId="77777777" w:rsidR="003A4B38" w:rsidRPr="001E74DC" w:rsidRDefault="003A4B38" w:rsidP="00A16506">
      <w:pPr>
        <w:spacing w:after="120" w:line="360" w:lineRule="auto"/>
        <w:divId w:val="1490171340"/>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تلعب ممارسات إدارة الموارد البشرية دورًا حاسمًا في نجاح الشركات الناشئة ونموها، حيث تؤثر بشكل مباشر على الأداء التنظيمي. إليك بعض التأثيرات الرئيسية:</w:t>
      </w:r>
    </w:p>
    <w:p w14:paraId="0C24DC14" w14:textId="77777777" w:rsidR="003A4B38" w:rsidRPr="001E74DC" w:rsidRDefault="003A4B38" w:rsidP="00A16506">
      <w:pPr>
        <w:numPr>
          <w:ilvl w:val="0"/>
          <w:numId w:val="1"/>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جذب أفضل المواهب:</w:t>
      </w:r>
      <w:r w:rsidRPr="001E74DC">
        <w:rPr>
          <w:rFonts w:ascii="Simplified Arabic" w:eastAsia="Times New Roman" w:hAnsi="Simplified Arabic" w:cs="Simplified Arabic" w:hint="cs"/>
          <w:color w:val="1B1C1D"/>
          <w:sz w:val="32"/>
          <w:szCs w:val="32"/>
          <w:rtl/>
        </w:rPr>
        <w:t xml:space="preserve"> من خلال ممارسات التوظيف الفعالة، تستطيع الشركات الناشئة جذب أفضل الكفاءات والمواهب التي تتناسب مع طبيعة عملها وأهدافها.</w:t>
      </w:r>
    </w:p>
    <w:p w14:paraId="7D1B9E97" w14:textId="77777777" w:rsidR="003A4B38" w:rsidRPr="001E74DC" w:rsidRDefault="003A4B38" w:rsidP="00A16506">
      <w:pPr>
        <w:numPr>
          <w:ilvl w:val="0"/>
          <w:numId w:val="1"/>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تطوير مهارات الموظفين:</w:t>
      </w:r>
      <w:r w:rsidRPr="001E74DC">
        <w:rPr>
          <w:rFonts w:ascii="Simplified Arabic" w:eastAsia="Times New Roman" w:hAnsi="Simplified Arabic" w:cs="Simplified Arabic" w:hint="cs"/>
          <w:color w:val="1B1C1D"/>
          <w:sz w:val="32"/>
          <w:szCs w:val="32"/>
          <w:rtl/>
        </w:rPr>
        <w:t xml:space="preserve"> من خلال برامج التدريب والتطوير المستمرة، تساهم إدارة الموارد البشرية في تطوير مهارات الموظفين وزيادة إنتاجيتهم.</w:t>
      </w:r>
    </w:p>
    <w:p w14:paraId="279FF0F5" w14:textId="77777777" w:rsidR="003A4B38" w:rsidRPr="001E74DC" w:rsidRDefault="003A4B38" w:rsidP="00A16506">
      <w:pPr>
        <w:numPr>
          <w:ilvl w:val="0"/>
          <w:numId w:val="1"/>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تحفيز الموظفين:</w:t>
      </w:r>
      <w:r w:rsidRPr="001E74DC">
        <w:rPr>
          <w:rFonts w:ascii="Simplified Arabic" w:eastAsia="Times New Roman" w:hAnsi="Simplified Arabic" w:cs="Simplified Arabic" w:hint="cs"/>
          <w:color w:val="1B1C1D"/>
          <w:sz w:val="32"/>
          <w:szCs w:val="32"/>
          <w:rtl/>
        </w:rPr>
        <w:t xml:space="preserve"> من خلال توفير بيئة عمل إيجابية وتقديم الحوافز والمكافآت المناسبة، تساهم إدارة الموارد البشرية في تحفيز الموظفين وزيادة ولائهم وانتمائهم للشركة.</w:t>
      </w:r>
    </w:p>
    <w:p w14:paraId="3DEBA246" w14:textId="77777777" w:rsidR="003A4B38" w:rsidRPr="001E74DC" w:rsidRDefault="003A4B38" w:rsidP="00A16506">
      <w:pPr>
        <w:numPr>
          <w:ilvl w:val="0"/>
          <w:numId w:val="1"/>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بناء ثقافة تنظيمية قوية:</w:t>
      </w:r>
      <w:r w:rsidRPr="001E74DC">
        <w:rPr>
          <w:rFonts w:ascii="Simplified Arabic" w:eastAsia="Times New Roman" w:hAnsi="Simplified Arabic" w:cs="Simplified Arabic" w:hint="cs"/>
          <w:color w:val="1B1C1D"/>
          <w:sz w:val="32"/>
          <w:szCs w:val="32"/>
          <w:rtl/>
        </w:rPr>
        <w:t xml:space="preserve"> من خلال التركيز على القيم والمبادئ التي تدعم الأداء المتميز، تساهم إدارة الموارد البشرية في بناء ثقافة تنظيمية قوية تدعم تحقيق أهداف الشركة.</w:t>
      </w:r>
    </w:p>
    <w:p w14:paraId="13BD24E9" w14:textId="77777777" w:rsidR="003A4B38" w:rsidRPr="001E74DC" w:rsidRDefault="003A4B38" w:rsidP="00A16506">
      <w:pPr>
        <w:pStyle w:val="Heading3"/>
        <w:spacing w:before="420" w:after="120" w:line="360" w:lineRule="auto"/>
        <w:divId w:val="149017134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 الآليات التي من خلالها تساهم إدارة الموارد البشرية في تحسين الأداء التنظيمي:</w:t>
      </w:r>
    </w:p>
    <w:p w14:paraId="5A3DAB13" w14:textId="77777777" w:rsidR="003A4B38" w:rsidRPr="001E74DC" w:rsidRDefault="003A4B38" w:rsidP="00A16506">
      <w:pPr>
        <w:spacing w:after="120" w:line="360" w:lineRule="auto"/>
        <w:divId w:val="1490171340"/>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تساهم إدارة الموارد البشرية في تحسين الأداء التنظيمي من خلال عدة آليات، منها:</w:t>
      </w:r>
    </w:p>
    <w:p w14:paraId="0AD8ED18" w14:textId="77777777" w:rsidR="003A4B38" w:rsidRPr="001E74DC" w:rsidRDefault="003A4B38" w:rsidP="00A16506">
      <w:pPr>
        <w:numPr>
          <w:ilvl w:val="0"/>
          <w:numId w:val="2"/>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التخطيط الاستراتيجي للموارد البشرية:</w:t>
      </w:r>
      <w:r w:rsidRPr="001E74DC">
        <w:rPr>
          <w:rFonts w:ascii="Simplified Arabic" w:eastAsia="Times New Roman" w:hAnsi="Simplified Arabic" w:cs="Simplified Arabic" w:hint="cs"/>
          <w:color w:val="1B1C1D"/>
          <w:sz w:val="32"/>
          <w:szCs w:val="32"/>
          <w:rtl/>
        </w:rPr>
        <w:t xml:space="preserve"> من خلال تحديد احتياجات الشركة من الموارد البشرية في المستقبل، وتطوير خطط وبرامج لتلبية هذه الاحتياجات.</w:t>
      </w:r>
    </w:p>
    <w:p w14:paraId="3F0C687E" w14:textId="77777777" w:rsidR="003A4B38" w:rsidRPr="001E74DC" w:rsidRDefault="003A4B38" w:rsidP="00A16506">
      <w:pPr>
        <w:numPr>
          <w:ilvl w:val="0"/>
          <w:numId w:val="2"/>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الاستقطاب والتوظيف الفعال:</w:t>
      </w:r>
      <w:r w:rsidRPr="001E74DC">
        <w:rPr>
          <w:rFonts w:ascii="Simplified Arabic" w:eastAsia="Times New Roman" w:hAnsi="Simplified Arabic" w:cs="Simplified Arabic" w:hint="cs"/>
          <w:color w:val="1B1C1D"/>
          <w:sz w:val="32"/>
          <w:szCs w:val="32"/>
          <w:rtl/>
        </w:rPr>
        <w:t xml:space="preserve"> من خلال جذب أفضل الكفاءات واختيار المرشحين المناسبين للوظائف الشاغرة.</w:t>
      </w:r>
    </w:p>
    <w:p w14:paraId="5A117B25" w14:textId="77777777" w:rsidR="003A4B38" w:rsidRPr="001E74DC" w:rsidRDefault="003A4B38" w:rsidP="00A16506">
      <w:pPr>
        <w:numPr>
          <w:ilvl w:val="0"/>
          <w:numId w:val="2"/>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التدريب والتطوير المستمر:</w:t>
      </w:r>
      <w:r w:rsidRPr="001E74DC">
        <w:rPr>
          <w:rFonts w:ascii="Simplified Arabic" w:eastAsia="Times New Roman" w:hAnsi="Simplified Arabic" w:cs="Simplified Arabic" w:hint="cs"/>
          <w:color w:val="1B1C1D"/>
          <w:sz w:val="32"/>
          <w:szCs w:val="32"/>
          <w:rtl/>
        </w:rPr>
        <w:t xml:space="preserve"> من خلال تزويد الموظفين بالمهارات والمعرفة اللازمة لأداء وظائفهم بفعالية.</w:t>
      </w:r>
    </w:p>
    <w:p w14:paraId="6BAE1E52" w14:textId="77777777" w:rsidR="003A4B38" w:rsidRPr="001E74DC" w:rsidRDefault="003A4B38" w:rsidP="00A16506">
      <w:pPr>
        <w:numPr>
          <w:ilvl w:val="0"/>
          <w:numId w:val="2"/>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إدارة الأداء وتقييم أداء الموظفين:</w:t>
      </w:r>
      <w:r w:rsidRPr="001E74DC">
        <w:rPr>
          <w:rFonts w:ascii="Simplified Arabic" w:eastAsia="Times New Roman" w:hAnsi="Simplified Arabic" w:cs="Simplified Arabic" w:hint="cs"/>
          <w:color w:val="1B1C1D"/>
          <w:sz w:val="32"/>
          <w:szCs w:val="32"/>
          <w:rtl/>
        </w:rPr>
        <w:t xml:space="preserve"> من خلال تحديد أهداف الأداء ومراقبة التقدم وتقديم الملاحظات والتوجيهات لتحسين الأداء.</w:t>
      </w:r>
    </w:p>
    <w:p w14:paraId="11CE0E80" w14:textId="77777777" w:rsidR="003A4B38" w:rsidRPr="001E74DC" w:rsidRDefault="003A4B38" w:rsidP="00A16506">
      <w:pPr>
        <w:numPr>
          <w:ilvl w:val="0"/>
          <w:numId w:val="2"/>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المكافآت والحوافز المناسبة:</w:t>
      </w:r>
      <w:r w:rsidRPr="001E74DC">
        <w:rPr>
          <w:rFonts w:ascii="Simplified Arabic" w:eastAsia="Times New Roman" w:hAnsi="Simplified Arabic" w:cs="Simplified Arabic" w:hint="cs"/>
          <w:color w:val="1B1C1D"/>
          <w:sz w:val="32"/>
          <w:szCs w:val="32"/>
          <w:rtl/>
        </w:rPr>
        <w:t xml:space="preserve"> من خلال تقديم المكافآت والحوافز التي تتناسب مع أداء الموظفين وتساهم في تحفيزهم.</w:t>
      </w:r>
    </w:p>
    <w:p w14:paraId="290F0EC1" w14:textId="77777777" w:rsidR="003A4B38" w:rsidRPr="001E74DC" w:rsidRDefault="003A4B38" w:rsidP="00A16506">
      <w:pPr>
        <w:numPr>
          <w:ilvl w:val="0"/>
          <w:numId w:val="2"/>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بناء ثقافة تنظيمية إيجابية:</w:t>
      </w:r>
      <w:r w:rsidRPr="001E74DC">
        <w:rPr>
          <w:rFonts w:ascii="Simplified Arabic" w:eastAsia="Times New Roman" w:hAnsi="Simplified Arabic" w:cs="Simplified Arabic" w:hint="cs"/>
          <w:color w:val="1B1C1D"/>
          <w:sz w:val="32"/>
          <w:szCs w:val="32"/>
          <w:rtl/>
        </w:rPr>
        <w:t xml:space="preserve"> من خلال تعزيز القيم والمبادئ التي تدعم الأداء المتميز وتشجع على الابتكار والإبداع.</w:t>
      </w:r>
    </w:p>
    <w:p w14:paraId="41B5DC2D" w14:textId="77777777" w:rsidR="003A4B38" w:rsidRPr="001E74DC" w:rsidRDefault="003A4B38" w:rsidP="00A16506">
      <w:pPr>
        <w:pStyle w:val="Heading2"/>
        <w:spacing w:before="420" w:after="120" w:line="360" w:lineRule="auto"/>
        <w:divId w:val="1490171340"/>
        <w:rPr>
          <w:rFonts w:ascii="Simplified Arabic" w:eastAsia="Times New Roman" w:hAnsi="Simplified Arabic" w:cs="Simplified Arabic"/>
          <w:color w:val="1B1C1D"/>
          <w:rtl/>
        </w:rPr>
      </w:pPr>
      <w:r w:rsidRPr="001E74DC">
        <w:rPr>
          <w:rFonts w:ascii="Simplified Arabic" w:eastAsia="Times New Roman" w:hAnsi="Simplified Arabic" w:cs="Simplified Arabic" w:hint="cs"/>
          <w:color w:val="1B1C1D"/>
          <w:rtl/>
        </w:rPr>
        <w:t>الشركات الناشئة وخصائصها:</w:t>
      </w:r>
    </w:p>
    <w:p w14:paraId="78CC90EC" w14:textId="77777777" w:rsidR="003A4B38" w:rsidRPr="001E74DC" w:rsidRDefault="003A4B38" w:rsidP="00A16506">
      <w:pPr>
        <w:pStyle w:val="Heading3"/>
        <w:spacing w:before="420" w:after="120" w:line="360" w:lineRule="auto"/>
        <w:divId w:val="149017134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1. تعريف الشركات الناشئة وأنواعها وخصائصها المميزة:</w:t>
      </w:r>
    </w:p>
    <w:p w14:paraId="5AE0A11F" w14:textId="77777777" w:rsidR="003A4B38" w:rsidRPr="001E74DC" w:rsidRDefault="003A4B38" w:rsidP="00A16506">
      <w:pPr>
        <w:numPr>
          <w:ilvl w:val="0"/>
          <w:numId w:val="3"/>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تعريف الشركات الناشئة:</w:t>
      </w:r>
      <w:r w:rsidRPr="001E74DC">
        <w:rPr>
          <w:rFonts w:ascii="Simplified Arabic" w:eastAsia="Times New Roman" w:hAnsi="Simplified Arabic" w:cs="Simplified Arabic" w:hint="cs"/>
          <w:color w:val="1B1C1D"/>
          <w:sz w:val="32"/>
          <w:szCs w:val="32"/>
          <w:rtl/>
        </w:rPr>
        <w:t xml:space="preserve"> هي شركات جديدة في مراحلها الأولى، تسعى إلى تطوير نموذج عمل مبتكر أو تقديم منتج أو خدمة جديدة في السوق. تتميز الشركات الناشئة بالنمو السريع والمخاطر العالية وعدم اليقين.</w:t>
      </w:r>
    </w:p>
    <w:p w14:paraId="769217F9" w14:textId="77777777" w:rsidR="003A4B38" w:rsidRPr="001E74DC" w:rsidRDefault="003A4B38" w:rsidP="00A16506">
      <w:pPr>
        <w:numPr>
          <w:ilvl w:val="0"/>
          <w:numId w:val="3"/>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أنواع الشركات الناشئة:</w:t>
      </w:r>
      <w:r w:rsidRPr="001E74DC">
        <w:rPr>
          <w:rFonts w:ascii="Simplified Arabic" w:eastAsia="Times New Roman" w:hAnsi="Simplified Arabic" w:cs="Simplified Arabic" w:hint="cs"/>
          <w:color w:val="1B1C1D"/>
          <w:sz w:val="32"/>
          <w:szCs w:val="32"/>
          <w:rtl/>
        </w:rPr>
        <w:t xml:space="preserve"> </w:t>
      </w:r>
    </w:p>
    <w:p w14:paraId="5DAE9302" w14:textId="77777777" w:rsidR="003A4B38" w:rsidRPr="001E74DC" w:rsidRDefault="003A4B38" w:rsidP="00A16506">
      <w:pPr>
        <w:numPr>
          <w:ilvl w:val="1"/>
          <w:numId w:val="3"/>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الشركات الناشئة التقنية:</w:t>
      </w:r>
      <w:r w:rsidRPr="001E74DC">
        <w:rPr>
          <w:rFonts w:ascii="Simplified Arabic" w:eastAsia="Times New Roman" w:hAnsi="Simplified Arabic" w:cs="Simplified Arabic" w:hint="cs"/>
          <w:color w:val="1B1C1D"/>
          <w:sz w:val="32"/>
          <w:szCs w:val="32"/>
          <w:rtl/>
        </w:rPr>
        <w:t xml:space="preserve"> تعتمد على التكنولوجيا لتقديم منتجات أو خدمات مبتكرة.</w:t>
      </w:r>
    </w:p>
    <w:p w14:paraId="0D4A8E9E" w14:textId="77777777" w:rsidR="003A4B38" w:rsidRPr="001E74DC" w:rsidRDefault="003A4B38" w:rsidP="00A16506">
      <w:pPr>
        <w:numPr>
          <w:ilvl w:val="1"/>
          <w:numId w:val="3"/>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الشركات الناشئة الاجتماعية:</w:t>
      </w:r>
      <w:r w:rsidRPr="001E74DC">
        <w:rPr>
          <w:rFonts w:ascii="Simplified Arabic" w:eastAsia="Times New Roman" w:hAnsi="Simplified Arabic" w:cs="Simplified Arabic" w:hint="cs"/>
          <w:color w:val="1B1C1D"/>
          <w:sz w:val="32"/>
          <w:szCs w:val="32"/>
          <w:rtl/>
        </w:rPr>
        <w:t xml:space="preserve"> تهدف إلى حل مشاكل اجتماعية أو بيئية.</w:t>
      </w:r>
    </w:p>
    <w:p w14:paraId="004E038B" w14:textId="77777777" w:rsidR="003A4B38" w:rsidRPr="001E74DC" w:rsidRDefault="003A4B38" w:rsidP="00A16506">
      <w:pPr>
        <w:numPr>
          <w:ilvl w:val="1"/>
          <w:numId w:val="3"/>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الشركات الناشئة الصغيرة والمتوسطة:</w:t>
      </w:r>
      <w:r w:rsidRPr="001E74DC">
        <w:rPr>
          <w:rFonts w:ascii="Simplified Arabic" w:eastAsia="Times New Roman" w:hAnsi="Simplified Arabic" w:cs="Simplified Arabic" w:hint="cs"/>
          <w:color w:val="1B1C1D"/>
          <w:sz w:val="32"/>
          <w:szCs w:val="32"/>
          <w:rtl/>
        </w:rPr>
        <w:t xml:space="preserve"> تركز على النمو المحلي والتوسع التدريجي.</w:t>
      </w:r>
    </w:p>
    <w:p w14:paraId="4BEA8B31" w14:textId="77777777" w:rsidR="003A4B38" w:rsidRPr="001E74DC" w:rsidRDefault="003A4B38" w:rsidP="00A16506">
      <w:pPr>
        <w:numPr>
          <w:ilvl w:val="0"/>
          <w:numId w:val="3"/>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خصائص الشركات الناشئة المميزة:</w:t>
      </w:r>
      <w:r w:rsidRPr="001E74DC">
        <w:rPr>
          <w:rFonts w:ascii="Simplified Arabic" w:eastAsia="Times New Roman" w:hAnsi="Simplified Arabic" w:cs="Simplified Arabic" w:hint="cs"/>
          <w:color w:val="1B1C1D"/>
          <w:sz w:val="32"/>
          <w:szCs w:val="32"/>
          <w:rtl/>
        </w:rPr>
        <w:t xml:space="preserve"> </w:t>
      </w:r>
    </w:p>
    <w:p w14:paraId="7FEAAA45" w14:textId="77777777" w:rsidR="003A4B38" w:rsidRPr="001E74DC" w:rsidRDefault="003A4B38" w:rsidP="00A16506">
      <w:pPr>
        <w:numPr>
          <w:ilvl w:val="1"/>
          <w:numId w:val="3"/>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الابتكار:</w:t>
      </w:r>
      <w:r w:rsidRPr="001E74DC">
        <w:rPr>
          <w:rFonts w:ascii="Simplified Arabic" w:eastAsia="Times New Roman" w:hAnsi="Simplified Arabic" w:cs="Simplified Arabic" w:hint="cs"/>
          <w:color w:val="1B1C1D"/>
          <w:sz w:val="32"/>
          <w:szCs w:val="32"/>
          <w:rtl/>
        </w:rPr>
        <w:t xml:space="preserve"> تسعى إلى تقديم منتجات أو خدمات جديدة ومبتكرة.</w:t>
      </w:r>
    </w:p>
    <w:p w14:paraId="68930EA0" w14:textId="77777777" w:rsidR="003A4B38" w:rsidRPr="001E74DC" w:rsidRDefault="003A4B38" w:rsidP="00A16506">
      <w:pPr>
        <w:numPr>
          <w:ilvl w:val="1"/>
          <w:numId w:val="3"/>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النمو السريع:</w:t>
      </w:r>
      <w:r w:rsidRPr="001E74DC">
        <w:rPr>
          <w:rFonts w:ascii="Simplified Arabic" w:eastAsia="Times New Roman" w:hAnsi="Simplified Arabic" w:cs="Simplified Arabic" w:hint="cs"/>
          <w:color w:val="1B1C1D"/>
          <w:sz w:val="32"/>
          <w:szCs w:val="32"/>
          <w:rtl/>
        </w:rPr>
        <w:t xml:space="preserve"> تستهدف النمو السريع والتوسع في السوق.</w:t>
      </w:r>
    </w:p>
    <w:p w14:paraId="6CA5102D" w14:textId="77777777" w:rsidR="003A4B38" w:rsidRPr="001E74DC" w:rsidRDefault="003A4B38" w:rsidP="00A16506">
      <w:pPr>
        <w:numPr>
          <w:ilvl w:val="1"/>
          <w:numId w:val="3"/>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المخاطر العالية:</w:t>
      </w:r>
      <w:r w:rsidRPr="001E74DC">
        <w:rPr>
          <w:rFonts w:ascii="Simplified Arabic" w:eastAsia="Times New Roman" w:hAnsi="Simplified Arabic" w:cs="Simplified Arabic" w:hint="cs"/>
          <w:color w:val="1B1C1D"/>
          <w:sz w:val="32"/>
          <w:szCs w:val="32"/>
          <w:rtl/>
        </w:rPr>
        <w:t xml:space="preserve"> تواجه مخاطر عالية بسبب عدم اليقين والتنافس الشديد.</w:t>
      </w:r>
    </w:p>
    <w:p w14:paraId="136A7873" w14:textId="77777777" w:rsidR="003A4B38" w:rsidRPr="001E74DC" w:rsidRDefault="003A4B38" w:rsidP="00A16506">
      <w:pPr>
        <w:numPr>
          <w:ilvl w:val="1"/>
          <w:numId w:val="3"/>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المرونة:</w:t>
      </w:r>
      <w:r w:rsidRPr="001E74DC">
        <w:rPr>
          <w:rFonts w:ascii="Simplified Arabic" w:eastAsia="Times New Roman" w:hAnsi="Simplified Arabic" w:cs="Simplified Arabic" w:hint="cs"/>
          <w:color w:val="1B1C1D"/>
          <w:sz w:val="32"/>
          <w:szCs w:val="32"/>
          <w:rtl/>
        </w:rPr>
        <w:t xml:space="preserve"> تتميز بالمرونة والقدرة على التكيف مع التغيرات في السوق.</w:t>
      </w:r>
    </w:p>
    <w:p w14:paraId="769B8F0B" w14:textId="77777777" w:rsidR="003A4B38" w:rsidRPr="001E74DC" w:rsidRDefault="003A4B38" w:rsidP="00A16506">
      <w:pPr>
        <w:numPr>
          <w:ilvl w:val="1"/>
          <w:numId w:val="3"/>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التركيز على العملاء:</w:t>
      </w:r>
      <w:r w:rsidRPr="001E74DC">
        <w:rPr>
          <w:rFonts w:ascii="Simplified Arabic" w:eastAsia="Times New Roman" w:hAnsi="Simplified Arabic" w:cs="Simplified Arabic" w:hint="cs"/>
          <w:color w:val="1B1C1D"/>
          <w:sz w:val="32"/>
          <w:szCs w:val="32"/>
          <w:rtl/>
        </w:rPr>
        <w:t xml:space="preserve"> تولي اهتمامًا كبيرًا لرضا العملاء وتلبية احتياجاتهم.</w:t>
      </w:r>
    </w:p>
    <w:p w14:paraId="48CB8CD6" w14:textId="77777777" w:rsidR="003A4B38" w:rsidRPr="001E74DC" w:rsidRDefault="003A4B38" w:rsidP="00A16506">
      <w:pPr>
        <w:pStyle w:val="Heading3"/>
        <w:spacing w:before="420" w:after="120" w:line="360" w:lineRule="auto"/>
        <w:divId w:val="149017134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 التحديات التي تواجه الشركات الناشئة في مراحل نموها المختلفة:</w:t>
      </w:r>
    </w:p>
    <w:p w14:paraId="43E6C08A" w14:textId="77777777" w:rsidR="003A4B38" w:rsidRPr="001E74DC" w:rsidRDefault="003A4B38" w:rsidP="00A16506">
      <w:pPr>
        <w:spacing w:after="120" w:line="360" w:lineRule="auto"/>
        <w:divId w:val="1490171340"/>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تواجه الشركات الناشئة العديد من التحديات في مراحل نموها المختلفة، منها:</w:t>
      </w:r>
    </w:p>
    <w:p w14:paraId="06753CF6" w14:textId="77777777" w:rsidR="003A4B38" w:rsidRPr="001E74DC" w:rsidRDefault="003A4B38" w:rsidP="00A16506">
      <w:pPr>
        <w:numPr>
          <w:ilvl w:val="0"/>
          <w:numId w:val="4"/>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الحصول على التمويل:</w:t>
      </w:r>
      <w:r w:rsidRPr="001E74DC">
        <w:rPr>
          <w:rFonts w:ascii="Simplified Arabic" w:eastAsia="Times New Roman" w:hAnsi="Simplified Arabic" w:cs="Simplified Arabic" w:hint="cs"/>
          <w:color w:val="1B1C1D"/>
          <w:sz w:val="32"/>
          <w:szCs w:val="32"/>
          <w:rtl/>
        </w:rPr>
        <w:t xml:space="preserve"> يعتبر الحصول على التمويل من أهم التحديات التي تواجه الشركات الناشئة، خاصة في المراحل الأولى.</w:t>
      </w:r>
    </w:p>
    <w:p w14:paraId="5AB06023" w14:textId="77777777" w:rsidR="003A4B38" w:rsidRPr="001E74DC" w:rsidRDefault="003A4B38" w:rsidP="00A16506">
      <w:pPr>
        <w:numPr>
          <w:ilvl w:val="0"/>
          <w:numId w:val="4"/>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بناء فريق قوي:</w:t>
      </w:r>
      <w:r w:rsidRPr="001E74DC">
        <w:rPr>
          <w:rFonts w:ascii="Simplified Arabic" w:eastAsia="Times New Roman" w:hAnsi="Simplified Arabic" w:cs="Simplified Arabic" w:hint="cs"/>
          <w:color w:val="1B1C1D"/>
          <w:sz w:val="32"/>
          <w:szCs w:val="32"/>
          <w:rtl/>
        </w:rPr>
        <w:t xml:space="preserve"> تحتاج الشركات الناشئة إلى بناء فريق قوي ومتماسك من الموظفين الموهوبين والمتحمسين.</w:t>
      </w:r>
    </w:p>
    <w:p w14:paraId="3B651673" w14:textId="77777777" w:rsidR="003A4B38" w:rsidRPr="001E74DC" w:rsidRDefault="003A4B38" w:rsidP="00A16506">
      <w:pPr>
        <w:numPr>
          <w:ilvl w:val="0"/>
          <w:numId w:val="4"/>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تطوير المنتج أو الخدمة:</w:t>
      </w:r>
      <w:r w:rsidRPr="001E74DC">
        <w:rPr>
          <w:rFonts w:ascii="Simplified Arabic" w:eastAsia="Times New Roman" w:hAnsi="Simplified Arabic" w:cs="Simplified Arabic" w:hint="cs"/>
          <w:color w:val="1B1C1D"/>
          <w:sz w:val="32"/>
          <w:szCs w:val="32"/>
          <w:rtl/>
        </w:rPr>
        <w:t xml:space="preserve"> تحتاج الشركات الناشئة إلى تطوير منتجاتها أو خدماتها باستمرار لتلبية احتياجات العملاء والتنافس في السوق.</w:t>
      </w:r>
    </w:p>
    <w:p w14:paraId="301B1DA8" w14:textId="77777777" w:rsidR="003A4B38" w:rsidRPr="001E74DC" w:rsidRDefault="003A4B38" w:rsidP="00A16506">
      <w:pPr>
        <w:numPr>
          <w:ilvl w:val="0"/>
          <w:numId w:val="4"/>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التسويق والمبيعات:</w:t>
      </w:r>
      <w:r w:rsidRPr="001E74DC">
        <w:rPr>
          <w:rFonts w:ascii="Simplified Arabic" w:eastAsia="Times New Roman" w:hAnsi="Simplified Arabic" w:cs="Simplified Arabic" w:hint="cs"/>
          <w:color w:val="1B1C1D"/>
          <w:sz w:val="32"/>
          <w:szCs w:val="32"/>
          <w:rtl/>
        </w:rPr>
        <w:t xml:space="preserve"> تحتاج الشركات الناشئة إلى تطوير استراتيجيات تسويق ومبيعات فعالة للوصول إلى العملاء وتحقيق النمو.</w:t>
      </w:r>
    </w:p>
    <w:p w14:paraId="1B4D94BE" w14:textId="77777777" w:rsidR="003A4B38" w:rsidRPr="001E74DC" w:rsidRDefault="003A4B38" w:rsidP="00A16506">
      <w:pPr>
        <w:numPr>
          <w:ilvl w:val="0"/>
          <w:numId w:val="4"/>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المنافسة:</w:t>
      </w:r>
      <w:r w:rsidRPr="001E74DC">
        <w:rPr>
          <w:rFonts w:ascii="Simplified Arabic" w:eastAsia="Times New Roman" w:hAnsi="Simplified Arabic" w:cs="Simplified Arabic" w:hint="cs"/>
          <w:color w:val="1B1C1D"/>
          <w:sz w:val="32"/>
          <w:szCs w:val="32"/>
          <w:rtl/>
        </w:rPr>
        <w:t xml:space="preserve"> تواجه الشركات الناشئة منافسة شديدة من الشركات الكبيرة والم</w:t>
      </w:r>
      <w:r w:rsidRPr="001E74DC">
        <w:rPr>
          <w:rFonts w:ascii="Simplified Arabic" w:eastAsia="Times New Roman" w:hAnsi="Simplified Arabic" w:cs="Simplified Arabic" w:hint="cs"/>
          <w:color w:val="1B1C1D"/>
          <w:sz w:val="32"/>
          <w:szCs w:val="32"/>
        </w:rPr>
        <w:t>established</w:t>
      </w:r>
      <w:r w:rsidRPr="001E74DC">
        <w:rPr>
          <w:rFonts w:ascii="Simplified Arabic" w:eastAsia="Times New Roman" w:hAnsi="Simplified Arabic" w:cs="Simplified Arabic" w:hint="cs"/>
          <w:color w:val="1B1C1D"/>
          <w:sz w:val="32"/>
          <w:szCs w:val="32"/>
          <w:rtl/>
        </w:rPr>
        <w:t>.</w:t>
      </w:r>
    </w:p>
    <w:p w14:paraId="0A500748" w14:textId="77777777" w:rsidR="003A4B38" w:rsidRPr="001E74DC" w:rsidRDefault="003A4B38" w:rsidP="00A16506">
      <w:pPr>
        <w:numPr>
          <w:ilvl w:val="0"/>
          <w:numId w:val="4"/>
        </w:numPr>
        <w:spacing w:line="360" w:lineRule="auto"/>
        <w:divId w:val="149017134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التوسع:</w:t>
      </w:r>
      <w:r w:rsidRPr="001E74DC">
        <w:rPr>
          <w:rFonts w:ascii="Simplified Arabic" w:eastAsia="Times New Roman" w:hAnsi="Simplified Arabic" w:cs="Simplified Arabic" w:hint="cs"/>
          <w:color w:val="1B1C1D"/>
          <w:sz w:val="32"/>
          <w:szCs w:val="32"/>
          <w:rtl/>
        </w:rPr>
        <w:t xml:space="preserve"> تحتاج الشركات الناشئة إلى التخطيط للتوسع في مراحل نموها المختلفة، سواء كان ذلك التوسع في السوق المحلي أو الدولي.</w:t>
      </w:r>
    </w:p>
    <w:p w14:paraId="52A429C2" w14:textId="77777777" w:rsidR="0089074F" w:rsidRPr="001E74DC" w:rsidRDefault="0089074F" w:rsidP="00A16506">
      <w:pPr>
        <w:spacing w:before="120" w:after="120" w:line="360" w:lineRule="auto"/>
        <w:divId w:val="656618598"/>
        <w:rPr>
          <w:rFonts w:ascii="Simplified Arabic" w:eastAsia="Times New Roman" w:hAnsi="Simplified Arabic" w:cs="Simplified Arabic"/>
          <w:color w:val="1B1C1D"/>
          <w:sz w:val="32"/>
          <w:szCs w:val="32"/>
          <w:rtl/>
        </w:rPr>
      </w:pPr>
    </w:p>
    <w:p w14:paraId="1F0E6D5C" w14:textId="77777777" w:rsidR="0043056E" w:rsidRPr="001E74DC" w:rsidRDefault="0043056E" w:rsidP="00A16506">
      <w:pPr>
        <w:pStyle w:val="Heading2"/>
        <w:spacing w:before="0" w:after="120" w:line="360" w:lineRule="auto"/>
        <w:divId w:val="1475025924"/>
        <w:rPr>
          <w:rFonts w:ascii="Simplified Arabic" w:eastAsia="Times New Roman" w:hAnsi="Simplified Arabic" w:cs="Simplified Arabic"/>
          <w:color w:val="1B1C1D"/>
          <w:kern w:val="0"/>
          <w14:ligatures w14:val="none"/>
        </w:rPr>
      </w:pPr>
      <w:r w:rsidRPr="001E74DC">
        <w:rPr>
          <w:rFonts w:ascii="Simplified Arabic" w:eastAsia="Times New Roman" w:hAnsi="Simplified Arabic" w:cs="Simplified Arabic" w:hint="cs"/>
          <w:color w:val="1B1C1D"/>
          <w:rtl/>
        </w:rPr>
        <w:t>إدارة الموارد البشرية في الشركات الناشئة:</w:t>
      </w:r>
    </w:p>
    <w:p w14:paraId="07862F01" w14:textId="77777777" w:rsidR="0043056E" w:rsidRPr="001E74DC" w:rsidRDefault="0043056E" w:rsidP="00A16506">
      <w:pPr>
        <w:pStyle w:val="Heading3"/>
        <w:spacing w:before="420" w:after="120" w:line="360" w:lineRule="auto"/>
        <w:divId w:val="147502592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1. أهمية إدارة الموارد البشرية في الشركات الناشئة ودورها في تحقيق النجاح:</w:t>
      </w:r>
    </w:p>
    <w:p w14:paraId="41C5DEE7" w14:textId="77777777" w:rsidR="0043056E" w:rsidRPr="001E74DC" w:rsidRDefault="0043056E" w:rsidP="00A16506">
      <w:pPr>
        <w:spacing w:after="120" w:line="360" w:lineRule="auto"/>
        <w:divId w:val="1475025924"/>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تلعب إدارة الموارد البشرية دورًا حيويًا في نجاح الشركات الناشئة، حيث تعتبر العنصر البشري هو المحرك الأساسي لتحقيق الأهداف والنمو. إليك أهمية إدارة الموارد البشرية في الشركات الناشئة:</w:t>
      </w:r>
    </w:p>
    <w:p w14:paraId="5F051DD5" w14:textId="77777777" w:rsidR="0043056E" w:rsidRPr="001E74DC" w:rsidRDefault="0043056E" w:rsidP="00A16506">
      <w:pPr>
        <w:numPr>
          <w:ilvl w:val="0"/>
          <w:numId w:val="1"/>
        </w:numPr>
        <w:spacing w:line="360" w:lineRule="auto"/>
        <w:divId w:val="147502592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جذب أفضل المواهب:</w:t>
      </w:r>
      <w:r w:rsidRPr="001E74DC">
        <w:rPr>
          <w:rFonts w:ascii="Simplified Arabic" w:eastAsia="Times New Roman" w:hAnsi="Simplified Arabic" w:cs="Simplified Arabic" w:hint="cs"/>
          <w:color w:val="1B1C1D"/>
          <w:sz w:val="32"/>
          <w:szCs w:val="32"/>
          <w:rtl/>
        </w:rPr>
        <w:t xml:space="preserve"> تحتاج الشركات الناشئة إلى جذب أفضل الكفاءات والمواهب التي تتناسب مع طبيعة عملها وأهدافها. تساعد إدارة الموارد البشرية في تحديد احتياجات الشركة من الموظفين وتطوير استراتيجيات لجذب أفضل المرشحين.</w:t>
      </w:r>
    </w:p>
    <w:p w14:paraId="62564D04" w14:textId="77777777" w:rsidR="0043056E" w:rsidRPr="001E74DC" w:rsidRDefault="0043056E" w:rsidP="00A16506">
      <w:pPr>
        <w:numPr>
          <w:ilvl w:val="0"/>
          <w:numId w:val="1"/>
        </w:numPr>
        <w:spacing w:line="360" w:lineRule="auto"/>
        <w:divId w:val="147502592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بناء فريق قوي ومتماسك:</w:t>
      </w:r>
      <w:r w:rsidRPr="001E74DC">
        <w:rPr>
          <w:rFonts w:ascii="Simplified Arabic" w:eastAsia="Times New Roman" w:hAnsi="Simplified Arabic" w:cs="Simplified Arabic" w:hint="cs"/>
          <w:color w:val="1B1C1D"/>
          <w:sz w:val="32"/>
          <w:szCs w:val="32"/>
          <w:rtl/>
        </w:rPr>
        <w:t xml:space="preserve"> يعتبر بناء فريق قوي ومتماسك من أهم عوامل نجاح الشركات الناشئة. تساعد إدارة الموارد البشرية في اختيار الموظفين المناسبين وتدريبهم وتطويرهم، وتعزيز التواصل والتعاون بينهم.</w:t>
      </w:r>
    </w:p>
    <w:p w14:paraId="23D58E16" w14:textId="77777777" w:rsidR="0043056E" w:rsidRPr="001E74DC" w:rsidRDefault="0043056E" w:rsidP="00A16506">
      <w:pPr>
        <w:numPr>
          <w:ilvl w:val="0"/>
          <w:numId w:val="1"/>
        </w:numPr>
        <w:spacing w:line="360" w:lineRule="auto"/>
        <w:divId w:val="147502592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تطوير ثقافة تنظيمية إيجابية:</w:t>
      </w:r>
      <w:r w:rsidRPr="001E74DC">
        <w:rPr>
          <w:rFonts w:ascii="Simplified Arabic" w:eastAsia="Times New Roman" w:hAnsi="Simplified Arabic" w:cs="Simplified Arabic" w:hint="cs"/>
          <w:color w:val="1B1C1D"/>
          <w:sz w:val="32"/>
          <w:szCs w:val="32"/>
          <w:rtl/>
        </w:rPr>
        <w:t xml:space="preserve"> تلعب الثقافة التنظيمية دورًا هامًا في تحفيز الموظفين وزيادة إنتاجيتهم. تساعد إدارة الموارد البشرية في بناء ثقافة تنظيمية إيجابية تدعم الأداء المتميز وتشجع على الابتكار والإبداع.</w:t>
      </w:r>
    </w:p>
    <w:p w14:paraId="52B8B097" w14:textId="77777777" w:rsidR="0043056E" w:rsidRPr="001E74DC" w:rsidRDefault="0043056E" w:rsidP="00A16506">
      <w:pPr>
        <w:numPr>
          <w:ilvl w:val="0"/>
          <w:numId w:val="1"/>
        </w:numPr>
        <w:spacing w:line="360" w:lineRule="auto"/>
        <w:divId w:val="147502592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تحفيز الموظفين وزيادة ولائهم:</w:t>
      </w:r>
      <w:r w:rsidRPr="001E74DC">
        <w:rPr>
          <w:rFonts w:ascii="Simplified Arabic" w:eastAsia="Times New Roman" w:hAnsi="Simplified Arabic" w:cs="Simplified Arabic" w:hint="cs"/>
          <w:color w:val="1B1C1D"/>
          <w:sz w:val="32"/>
          <w:szCs w:val="32"/>
          <w:rtl/>
        </w:rPr>
        <w:t xml:space="preserve"> يعتبر تحفيز الموظفين وزيادة ولائهم من أهم التحديات التي تواجه الشركات الناشئة. تساعد إدارة الموارد البشرية في توفير بيئة عمل إيجابية وتقديم الحوافز والمكافآت المناسبة لتحفيز الموظفين وزيادة ولائهم وانتمائهم للشركة.</w:t>
      </w:r>
    </w:p>
    <w:p w14:paraId="125B7F74" w14:textId="77777777" w:rsidR="0043056E" w:rsidRPr="001E74DC" w:rsidRDefault="0043056E" w:rsidP="00A16506">
      <w:pPr>
        <w:numPr>
          <w:ilvl w:val="0"/>
          <w:numId w:val="1"/>
        </w:numPr>
        <w:spacing w:line="360" w:lineRule="auto"/>
        <w:divId w:val="147502592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إدارة الأداء وتقييم أداء الموظفين:</w:t>
      </w:r>
      <w:r w:rsidRPr="001E74DC">
        <w:rPr>
          <w:rFonts w:ascii="Simplified Arabic" w:eastAsia="Times New Roman" w:hAnsi="Simplified Arabic" w:cs="Simplified Arabic" w:hint="cs"/>
          <w:color w:val="1B1C1D"/>
          <w:sz w:val="32"/>
          <w:szCs w:val="32"/>
          <w:rtl/>
        </w:rPr>
        <w:t xml:space="preserve"> تساعد إدارة الموارد البشرية في تحديد أهداف الأداء ومراقبة التقدم وتقديم الملاحظات والتوجيهات لتحسين الأداء. كما تساعد في تقييم أداء الموظفين وتحديد نقاط القوة والضعف لديهم، وتطوير خطط للتدريب والتطوير.</w:t>
      </w:r>
    </w:p>
    <w:p w14:paraId="5B353C83" w14:textId="77777777" w:rsidR="0043056E" w:rsidRPr="001E74DC" w:rsidRDefault="0043056E" w:rsidP="00A16506">
      <w:pPr>
        <w:pStyle w:val="Heading3"/>
        <w:spacing w:before="420" w:after="120" w:line="360" w:lineRule="auto"/>
        <w:divId w:val="147502592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 التحديات الخاصة التي تواجه إدارة الموارد البشرية في الشركات الناشئة:</w:t>
      </w:r>
    </w:p>
    <w:p w14:paraId="245F5059" w14:textId="77777777" w:rsidR="0043056E" w:rsidRPr="001E74DC" w:rsidRDefault="0043056E" w:rsidP="00A16506">
      <w:pPr>
        <w:spacing w:after="120" w:line="360" w:lineRule="auto"/>
        <w:divId w:val="1475025924"/>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تواجه إدارة الموارد البشرية في الشركات الناشئة العديد من التحديات الخاصة، منها:</w:t>
      </w:r>
    </w:p>
    <w:p w14:paraId="779A293D" w14:textId="77777777" w:rsidR="0043056E" w:rsidRPr="001E74DC" w:rsidRDefault="0043056E" w:rsidP="00A16506">
      <w:pPr>
        <w:numPr>
          <w:ilvl w:val="0"/>
          <w:numId w:val="2"/>
        </w:numPr>
        <w:spacing w:line="360" w:lineRule="auto"/>
        <w:divId w:val="147502592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محدودية الموارد:</w:t>
      </w:r>
      <w:r w:rsidRPr="001E74DC">
        <w:rPr>
          <w:rFonts w:ascii="Simplified Arabic" w:eastAsia="Times New Roman" w:hAnsi="Simplified Arabic" w:cs="Simplified Arabic" w:hint="cs"/>
          <w:color w:val="1B1C1D"/>
          <w:sz w:val="32"/>
          <w:szCs w:val="32"/>
          <w:rtl/>
        </w:rPr>
        <w:t xml:space="preserve"> غالبًا ما تكون الشركات الناشئة محدودة الموارد المالية والبشرية، مما يجعل من الصعب عليها توفير برامج تدريب وتطوير شاملة أو توظيف متخصصين في إدارة الموارد البشرية.</w:t>
      </w:r>
    </w:p>
    <w:p w14:paraId="702D113A" w14:textId="77777777" w:rsidR="0043056E" w:rsidRPr="001E74DC" w:rsidRDefault="0043056E" w:rsidP="00A16506">
      <w:pPr>
        <w:numPr>
          <w:ilvl w:val="0"/>
          <w:numId w:val="2"/>
        </w:numPr>
        <w:spacing w:line="360" w:lineRule="auto"/>
        <w:divId w:val="147502592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صعوبة المنافسة على الكفاءات:</w:t>
      </w:r>
      <w:r w:rsidRPr="001E74DC">
        <w:rPr>
          <w:rFonts w:ascii="Simplified Arabic" w:eastAsia="Times New Roman" w:hAnsi="Simplified Arabic" w:cs="Simplified Arabic" w:hint="cs"/>
          <w:color w:val="1B1C1D"/>
          <w:sz w:val="32"/>
          <w:szCs w:val="32"/>
          <w:rtl/>
        </w:rPr>
        <w:t xml:space="preserve"> تواجه الشركات الناشئة صعوبة في المنافسة على الكفاءات مع الشركات الكبيرة والم</w:t>
      </w:r>
      <w:r w:rsidRPr="001E74DC">
        <w:rPr>
          <w:rFonts w:ascii="Simplified Arabic" w:eastAsia="Times New Roman" w:hAnsi="Simplified Arabic" w:cs="Simplified Arabic" w:hint="cs"/>
          <w:color w:val="1B1C1D"/>
          <w:sz w:val="32"/>
          <w:szCs w:val="32"/>
        </w:rPr>
        <w:t>established</w:t>
      </w:r>
      <w:r w:rsidRPr="001E74DC">
        <w:rPr>
          <w:rFonts w:ascii="Simplified Arabic" w:eastAsia="Times New Roman" w:hAnsi="Simplified Arabic" w:cs="Simplified Arabic" w:hint="cs"/>
          <w:color w:val="1B1C1D"/>
          <w:sz w:val="32"/>
          <w:szCs w:val="32"/>
          <w:rtl/>
        </w:rPr>
        <w:t xml:space="preserve"> التي تتمتع بموارد أكبر ومزايا أفضل.</w:t>
      </w:r>
    </w:p>
    <w:p w14:paraId="0BFAD8E2" w14:textId="77777777" w:rsidR="0043056E" w:rsidRPr="001E74DC" w:rsidRDefault="0043056E" w:rsidP="00A16506">
      <w:pPr>
        <w:numPr>
          <w:ilvl w:val="0"/>
          <w:numId w:val="2"/>
        </w:numPr>
        <w:spacing w:line="360" w:lineRule="auto"/>
        <w:divId w:val="147502592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التغير السريع:</w:t>
      </w:r>
      <w:r w:rsidRPr="001E74DC">
        <w:rPr>
          <w:rFonts w:ascii="Simplified Arabic" w:eastAsia="Times New Roman" w:hAnsi="Simplified Arabic" w:cs="Simplified Arabic" w:hint="cs"/>
          <w:color w:val="1B1C1D"/>
          <w:sz w:val="32"/>
          <w:szCs w:val="32"/>
          <w:rtl/>
        </w:rPr>
        <w:t xml:space="preserve"> تتسم الشركات الناشئة بالتغير السريع في بيئة العمل، مما يتطلب من إدارة الموارد البشرية أن تكون مرنة وقادرة على التكيف مع هذه التغييرات.</w:t>
      </w:r>
    </w:p>
    <w:p w14:paraId="315EFE7D" w14:textId="77777777" w:rsidR="0043056E" w:rsidRPr="001E74DC" w:rsidRDefault="0043056E" w:rsidP="00A16506">
      <w:pPr>
        <w:numPr>
          <w:ilvl w:val="0"/>
          <w:numId w:val="2"/>
        </w:numPr>
        <w:spacing w:line="360" w:lineRule="auto"/>
        <w:divId w:val="147502592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بناء ثقافة تنظيمية:</w:t>
      </w:r>
      <w:r w:rsidRPr="001E74DC">
        <w:rPr>
          <w:rFonts w:ascii="Simplified Arabic" w:eastAsia="Times New Roman" w:hAnsi="Simplified Arabic" w:cs="Simplified Arabic" w:hint="cs"/>
          <w:color w:val="1B1C1D"/>
          <w:sz w:val="32"/>
          <w:szCs w:val="32"/>
          <w:rtl/>
        </w:rPr>
        <w:t xml:space="preserve"> تحتاج الشركات الناشئة إلى بناء ثقافة تنظيمية قوية ومميزة، وتلعب إدارة الموارد البشرية دورًا حاسمًا في ذلك.</w:t>
      </w:r>
    </w:p>
    <w:p w14:paraId="2455D794" w14:textId="77777777" w:rsidR="0043056E" w:rsidRPr="001E74DC" w:rsidRDefault="0043056E" w:rsidP="00A16506">
      <w:pPr>
        <w:numPr>
          <w:ilvl w:val="0"/>
          <w:numId w:val="2"/>
        </w:numPr>
        <w:spacing w:line="360" w:lineRule="auto"/>
        <w:divId w:val="147502592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الاحتفاظ بالموظفين:</w:t>
      </w:r>
      <w:r w:rsidRPr="001E74DC">
        <w:rPr>
          <w:rFonts w:ascii="Simplified Arabic" w:eastAsia="Times New Roman" w:hAnsi="Simplified Arabic" w:cs="Simplified Arabic" w:hint="cs"/>
          <w:color w:val="1B1C1D"/>
          <w:sz w:val="32"/>
          <w:szCs w:val="32"/>
          <w:rtl/>
        </w:rPr>
        <w:t xml:space="preserve"> تواجه الشركات الناشئة صعوبة في الاحتفاظ بالموظفين الموهوبين، الذين قد يتلقون عروضًا أفضل من شركات أخرى.</w:t>
      </w:r>
    </w:p>
    <w:p w14:paraId="0C3C1E43" w14:textId="77777777" w:rsidR="0043056E" w:rsidRPr="001E74DC" w:rsidRDefault="0043056E" w:rsidP="00A16506">
      <w:pPr>
        <w:spacing w:after="0" w:line="360" w:lineRule="auto"/>
        <w:divId w:val="1475025924"/>
        <w:rPr>
          <w:rFonts w:ascii="Simplified Arabic" w:eastAsiaTheme="minorEastAsia" w:hAnsi="Simplified Arabic" w:cs="Simplified Arabic"/>
          <w:color w:val="1B1C1D"/>
          <w:sz w:val="32"/>
          <w:szCs w:val="32"/>
          <w:rtl/>
        </w:rPr>
      </w:pPr>
      <w:r w:rsidRPr="001E74DC">
        <w:rPr>
          <w:rStyle w:val="Heading2Char"/>
          <w:rFonts w:ascii="Simplified Arabic" w:hAnsi="Simplified Arabic" w:cs="Simplified Arabic" w:hint="cs"/>
          <w:b/>
          <w:bCs/>
          <w:color w:val="1B1C1D"/>
          <w:bdr w:val="none" w:sz="0" w:space="0" w:color="auto" w:frame="1"/>
          <w:rtl/>
        </w:rPr>
        <w:t>للتغلب على هذه التحديات، يجب على الشركات الناشئة:</w:t>
      </w:r>
    </w:p>
    <w:p w14:paraId="7961AD7A" w14:textId="77777777" w:rsidR="0043056E" w:rsidRPr="001E74DC" w:rsidRDefault="0043056E" w:rsidP="00A16506">
      <w:pPr>
        <w:numPr>
          <w:ilvl w:val="0"/>
          <w:numId w:val="3"/>
        </w:numPr>
        <w:spacing w:line="360" w:lineRule="auto"/>
        <w:divId w:val="147502592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وضع خطة استراتيجية لإدارة الموارد البشرية:</w:t>
      </w:r>
      <w:r w:rsidRPr="001E74DC">
        <w:rPr>
          <w:rFonts w:ascii="Simplified Arabic" w:eastAsia="Times New Roman" w:hAnsi="Simplified Arabic" w:cs="Simplified Arabic" w:hint="cs"/>
          <w:color w:val="1B1C1D"/>
          <w:sz w:val="32"/>
          <w:szCs w:val="32"/>
          <w:rtl/>
        </w:rPr>
        <w:t xml:space="preserve"> يجب على الشركات الناشئة وضع خطة استراتيجية واضحة لإدارة الموارد البشرية، تحدد أهدافها وكيفية تحقيقها.</w:t>
      </w:r>
    </w:p>
    <w:p w14:paraId="334929EA" w14:textId="77777777" w:rsidR="0043056E" w:rsidRPr="001E74DC" w:rsidRDefault="0043056E" w:rsidP="00A16506">
      <w:pPr>
        <w:numPr>
          <w:ilvl w:val="0"/>
          <w:numId w:val="3"/>
        </w:numPr>
        <w:spacing w:line="360" w:lineRule="auto"/>
        <w:divId w:val="147502592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الاستثمار في تدريب وتطوير الموظفين:</w:t>
      </w:r>
      <w:r w:rsidRPr="001E74DC">
        <w:rPr>
          <w:rFonts w:ascii="Simplified Arabic" w:eastAsia="Times New Roman" w:hAnsi="Simplified Arabic" w:cs="Simplified Arabic" w:hint="cs"/>
          <w:color w:val="1B1C1D"/>
          <w:sz w:val="32"/>
          <w:szCs w:val="32"/>
          <w:rtl/>
        </w:rPr>
        <w:t xml:space="preserve"> يجب على الشركات الناشئة الاستثمار في تدريب وتطوير موظفيها، حتى يتمكنوا من تطوير مهاراتهم وقدراتهم.</w:t>
      </w:r>
    </w:p>
    <w:p w14:paraId="18D9D4F2" w14:textId="77777777" w:rsidR="0043056E" w:rsidRPr="001E74DC" w:rsidRDefault="0043056E" w:rsidP="00A16506">
      <w:pPr>
        <w:numPr>
          <w:ilvl w:val="0"/>
          <w:numId w:val="3"/>
        </w:numPr>
        <w:spacing w:line="360" w:lineRule="auto"/>
        <w:divId w:val="147502592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تقديم مزايا وحوافز تنافسية:</w:t>
      </w:r>
      <w:r w:rsidRPr="001E74DC">
        <w:rPr>
          <w:rFonts w:ascii="Simplified Arabic" w:eastAsia="Times New Roman" w:hAnsi="Simplified Arabic" w:cs="Simplified Arabic" w:hint="cs"/>
          <w:color w:val="1B1C1D"/>
          <w:sz w:val="32"/>
          <w:szCs w:val="32"/>
          <w:rtl/>
        </w:rPr>
        <w:t xml:space="preserve"> يجب على الشركات الناشئة تقديم مزايا وحوافز تنافسية للموظفين، لجذب أفضل المواهب والاحتفاظ بها.</w:t>
      </w:r>
    </w:p>
    <w:p w14:paraId="77CB00B5" w14:textId="77777777" w:rsidR="0043056E" w:rsidRPr="001E74DC" w:rsidRDefault="0043056E" w:rsidP="00A16506">
      <w:pPr>
        <w:numPr>
          <w:ilvl w:val="0"/>
          <w:numId w:val="3"/>
        </w:numPr>
        <w:spacing w:line="360" w:lineRule="auto"/>
        <w:divId w:val="147502592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بناء ثقافة تنظيمية قوية:</w:t>
      </w:r>
      <w:r w:rsidRPr="001E74DC">
        <w:rPr>
          <w:rFonts w:ascii="Simplified Arabic" w:eastAsia="Times New Roman" w:hAnsi="Simplified Arabic" w:cs="Simplified Arabic" w:hint="cs"/>
          <w:color w:val="1B1C1D"/>
          <w:sz w:val="32"/>
          <w:szCs w:val="32"/>
          <w:rtl/>
        </w:rPr>
        <w:t xml:space="preserve"> يجب على الشركات الناشئة بناء ثقافة تنظيمية قوية ومميزة، تعزز الابتكار والإبداع والتعاون بين الموظفين.</w:t>
      </w:r>
    </w:p>
    <w:p w14:paraId="41E713D1" w14:textId="77777777" w:rsidR="0043056E" w:rsidRPr="001E74DC" w:rsidRDefault="0043056E" w:rsidP="00A16506">
      <w:pPr>
        <w:numPr>
          <w:ilvl w:val="0"/>
          <w:numId w:val="3"/>
        </w:numPr>
        <w:spacing w:line="360" w:lineRule="auto"/>
        <w:divId w:val="1475025924"/>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الاستفادة من التكنولوجيا:</w:t>
      </w:r>
      <w:r w:rsidRPr="001E74DC">
        <w:rPr>
          <w:rFonts w:ascii="Simplified Arabic" w:eastAsia="Times New Roman" w:hAnsi="Simplified Arabic" w:cs="Simplified Arabic" w:hint="cs"/>
          <w:color w:val="1B1C1D"/>
          <w:sz w:val="32"/>
          <w:szCs w:val="32"/>
          <w:rtl/>
        </w:rPr>
        <w:t xml:space="preserve"> يمكن للشركات الناشئة الاستفادة من التكنولوجيا في إدارة الموارد البشرية، مثل استخدام برامج إدارة الموارد البشرية لتسهيل عمليات التوظيف والتدريب والتقييم.</w:t>
      </w:r>
    </w:p>
    <w:p w14:paraId="0F2362D3" w14:textId="5B92EC6D" w:rsidR="0043056E" w:rsidRPr="001E74DC" w:rsidRDefault="0043056E" w:rsidP="00A16506">
      <w:pPr>
        <w:spacing w:after="240" w:line="360" w:lineRule="auto"/>
        <w:divId w:val="1475025924"/>
        <w:rPr>
          <w:rFonts w:ascii="Simplified Arabic" w:hAnsi="Simplified Arabic" w:cs="Simplified Arabic"/>
          <w:color w:val="1B1C1D"/>
          <w:sz w:val="32"/>
          <w:szCs w:val="32"/>
          <w:rtl/>
        </w:rPr>
      </w:pPr>
    </w:p>
    <w:p w14:paraId="701FF77F" w14:textId="77777777" w:rsidR="00A85A17" w:rsidRPr="001E74DC" w:rsidRDefault="00A85A17" w:rsidP="00A16506">
      <w:pPr>
        <w:pStyle w:val="Heading2"/>
        <w:spacing w:before="0" w:after="120" w:line="360" w:lineRule="auto"/>
        <w:divId w:val="1209322"/>
        <w:rPr>
          <w:rFonts w:ascii="Simplified Arabic" w:eastAsia="Times New Roman" w:hAnsi="Simplified Arabic" w:cs="Simplified Arabic"/>
          <w:color w:val="1B1C1D"/>
          <w:kern w:val="0"/>
          <w14:ligatures w14:val="none"/>
        </w:rPr>
      </w:pPr>
      <w:r w:rsidRPr="001E74DC">
        <w:rPr>
          <w:rFonts w:ascii="Simplified Arabic" w:eastAsia="Times New Roman" w:hAnsi="Simplified Arabic" w:cs="Simplified Arabic" w:hint="cs"/>
          <w:color w:val="1B1C1D"/>
          <w:rtl/>
        </w:rPr>
        <w:t>دور إدارة الموارد البشرية في تحقيق الميزة التنافسية للشركات الناشئة:</w:t>
      </w:r>
    </w:p>
    <w:p w14:paraId="1566A466" w14:textId="77777777" w:rsidR="00A85A17" w:rsidRPr="001E74DC" w:rsidRDefault="00A85A17" w:rsidP="00A16506">
      <w:pPr>
        <w:pStyle w:val="Heading3"/>
        <w:spacing w:before="420" w:after="120" w:line="360" w:lineRule="auto"/>
        <w:divId w:val="1209322"/>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1. كيف يمكن لإدارة الموارد البشرية أن تساهم في بناء ميزة تنافسية للشركات الناشئة من خلال جذب وتطوير أفضل الكفاءات؟</w:t>
      </w:r>
    </w:p>
    <w:p w14:paraId="1DBD87B1" w14:textId="77777777" w:rsidR="00A85A17" w:rsidRPr="001E74DC" w:rsidRDefault="00A85A17" w:rsidP="00A16506">
      <w:pPr>
        <w:spacing w:after="120" w:line="360" w:lineRule="auto"/>
        <w:divId w:val="1209322"/>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تعتبر إدارة الموارد البشرية شريكًا استراتيجيًا في بناء الميزة التنافسية للشركات الناشئة من خلال عدة طرق، منها:</w:t>
      </w:r>
    </w:p>
    <w:p w14:paraId="0B0B5258" w14:textId="77777777" w:rsidR="00A85A17" w:rsidRPr="001E74DC" w:rsidRDefault="00A85A17" w:rsidP="00A16506">
      <w:pPr>
        <w:numPr>
          <w:ilvl w:val="0"/>
          <w:numId w:val="1"/>
        </w:numPr>
        <w:spacing w:line="360" w:lineRule="auto"/>
        <w:divId w:val="12093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جذب أفضل الكفاءات:</w:t>
      </w:r>
      <w:r w:rsidRPr="001E74DC">
        <w:rPr>
          <w:rFonts w:ascii="Simplified Arabic" w:eastAsia="Times New Roman" w:hAnsi="Simplified Arabic" w:cs="Simplified Arabic" w:hint="cs"/>
          <w:color w:val="1B1C1D"/>
          <w:sz w:val="32"/>
          <w:szCs w:val="32"/>
          <w:rtl/>
        </w:rPr>
        <w:t xml:space="preserve"> </w:t>
      </w:r>
    </w:p>
    <w:p w14:paraId="4C62A08E" w14:textId="77777777" w:rsidR="00A85A17" w:rsidRPr="001E74DC" w:rsidRDefault="00A85A17" w:rsidP="00A16506">
      <w:pPr>
        <w:numPr>
          <w:ilvl w:val="1"/>
          <w:numId w:val="1"/>
        </w:numPr>
        <w:spacing w:line="360" w:lineRule="auto"/>
        <w:divId w:val="12093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تطوير استراتيجية توظيف فعالة:</w:t>
      </w:r>
      <w:r w:rsidRPr="001E74DC">
        <w:rPr>
          <w:rFonts w:ascii="Simplified Arabic" w:eastAsia="Times New Roman" w:hAnsi="Simplified Arabic" w:cs="Simplified Arabic" w:hint="cs"/>
          <w:color w:val="1B1C1D"/>
          <w:sz w:val="32"/>
          <w:szCs w:val="32"/>
          <w:rtl/>
        </w:rPr>
        <w:t xml:space="preserve"> يجب على الشركات الناشئة وضع استراتيجية توظيف واضحة ومحددة، تحدد احتياجات الشركة من الموظفين وتستهدف أفضل الكفاءات في السوق.</w:t>
      </w:r>
    </w:p>
    <w:p w14:paraId="7EB65654" w14:textId="77777777" w:rsidR="00A85A17" w:rsidRPr="001E74DC" w:rsidRDefault="00A85A17" w:rsidP="00A16506">
      <w:pPr>
        <w:numPr>
          <w:ilvl w:val="1"/>
          <w:numId w:val="1"/>
        </w:numPr>
        <w:spacing w:line="360" w:lineRule="auto"/>
        <w:divId w:val="12093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استخدام قنوات توظيف متنوعة:</w:t>
      </w:r>
      <w:r w:rsidRPr="001E74DC">
        <w:rPr>
          <w:rFonts w:ascii="Simplified Arabic" w:eastAsia="Times New Roman" w:hAnsi="Simplified Arabic" w:cs="Simplified Arabic" w:hint="cs"/>
          <w:color w:val="1B1C1D"/>
          <w:sz w:val="32"/>
          <w:szCs w:val="32"/>
          <w:rtl/>
        </w:rPr>
        <w:t xml:space="preserve"> يجب على الشركات الناشئة استخدام مجموعة متنوعة من قنوات التوظيف للوصول إلى أكبر عدد ممكن من المرشحين المحتملين، مثل وسائل التواصل الاجتماعي والمواقع الإلكترونية المتخصصة في التوظيف ووكالات التوظيف.</w:t>
      </w:r>
    </w:p>
    <w:p w14:paraId="341AC030" w14:textId="77777777" w:rsidR="00A85A17" w:rsidRPr="001E74DC" w:rsidRDefault="00A85A17" w:rsidP="00A16506">
      <w:pPr>
        <w:numPr>
          <w:ilvl w:val="1"/>
          <w:numId w:val="1"/>
        </w:numPr>
        <w:spacing w:line="360" w:lineRule="auto"/>
        <w:divId w:val="12093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تقديم عروض عمل جذابة:</w:t>
      </w:r>
      <w:r w:rsidRPr="001E74DC">
        <w:rPr>
          <w:rFonts w:ascii="Simplified Arabic" w:eastAsia="Times New Roman" w:hAnsi="Simplified Arabic" w:cs="Simplified Arabic" w:hint="cs"/>
          <w:color w:val="1B1C1D"/>
          <w:sz w:val="32"/>
          <w:szCs w:val="32"/>
          <w:rtl/>
        </w:rPr>
        <w:t xml:space="preserve"> يجب على الشركات الناشئة تقديم عروض عمل جذابة للمرشحين الموهوبين، تتضمن رواتب ومزايا تنافسية وفرصًا للتطور والنمو الوظيفي.</w:t>
      </w:r>
    </w:p>
    <w:p w14:paraId="014BCC08" w14:textId="77777777" w:rsidR="00A85A17" w:rsidRPr="001E74DC" w:rsidRDefault="00A85A17" w:rsidP="00A16506">
      <w:pPr>
        <w:numPr>
          <w:ilvl w:val="0"/>
          <w:numId w:val="1"/>
        </w:numPr>
        <w:spacing w:line="360" w:lineRule="auto"/>
        <w:divId w:val="12093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تطوير أفضل الكفاءات:</w:t>
      </w:r>
      <w:r w:rsidRPr="001E74DC">
        <w:rPr>
          <w:rFonts w:ascii="Simplified Arabic" w:eastAsia="Times New Roman" w:hAnsi="Simplified Arabic" w:cs="Simplified Arabic" w:hint="cs"/>
          <w:color w:val="1B1C1D"/>
          <w:sz w:val="32"/>
          <w:szCs w:val="32"/>
          <w:rtl/>
        </w:rPr>
        <w:t xml:space="preserve"> </w:t>
      </w:r>
    </w:p>
    <w:p w14:paraId="53DEF32C" w14:textId="77777777" w:rsidR="00A85A17" w:rsidRPr="001E74DC" w:rsidRDefault="00A85A17" w:rsidP="00A16506">
      <w:pPr>
        <w:numPr>
          <w:ilvl w:val="1"/>
          <w:numId w:val="1"/>
        </w:numPr>
        <w:spacing w:line="360" w:lineRule="auto"/>
        <w:divId w:val="12093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توفير برامج تدريب وتطوير مستمرة:</w:t>
      </w:r>
      <w:r w:rsidRPr="001E74DC">
        <w:rPr>
          <w:rFonts w:ascii="Simplified Arabic" w:eastAsia="Times New Roman" w:hAnsi="Simplified Arabic" w:cs="Simplified Arabic" w:hint="cs"/>
          <w:color w:val="1B1C1D"/>
          <w:sz w:val="32"/>
          <w:szCs w:val="32"/>
          <w:rtl/>
        </w:rPr>
        <w:t xml:space="preserve"> يجب على الشركات الناشئة توفير برامج تدريب وتطوير مستمرة للموظفين، لمساعدتهم على تطوير مهاراتهم وقدراتهم وتحسين أدائهم.</w:t>
      </w:r>
    </w:p>
    <w:p w14:paraId="2B23B588" w14:textId="77777777" w:rsidR="00A85A17" w:rsidRPr="001E74DC" w:rsidRDefault="00A85A17" w:rsidP="00A16506">
      <w:pPr>
        <w:numPr>
          <w:ilvl w:val="1"/>
          <w:numId w:val="1"/>
        </w:numPr>
        <w:spacing w:line="360" w:lineRule="auto"/>
        <w:divId w:val="12093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تشجيع التعلم والتطور الذاتي:</w:t>
      </w:r>
      <w:r w:rsidRPr="001E74DC">
        <w:rPr>
          <w:rFonts w:ascii="Simplified Arabic" w:eastAsia="Times New Roman" w:hAnsi="Simplified Arabic" w:cs="Simplified Arabic" w:hint="cs"/>
          <w:color w:val="1B1C1D"/>
          <w:sz w:val="32"/>
          <w:szCs w:val="32"/>
          <w:rtl/>
        </w:rPr>
        <w:t xml:space="preserve"> يجب على الشركات الناشئة تشجيع الموظفين على التعلم والتطور الذاتي، من خلال توفير لهم فرصًا لحضور الدورات التدريبية والمؤتمرات وورش العمل.</w:t>
      </w:r>
    </w:p>
    <w:p w14:paraId="13F7D97B" w14:textId="77777777" w:rsidR="00A85A17" w:rsidRPr="001E74DC" w:rsidRDefault="00A85A17" w:rsidP="00A16506">
      <w:pPr>
        <w:numPr>
          <w:ilvl w:val="1"/>
          <w:numId w:val="1"/>
        </w:numPr>
        <w:spacing w:line="360" w:lineRule="auto"/>
        <w:divId w:val="12093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توفير فرص للنمو الوظيفي:</w:t>
      </w:r>
      <w:r w:rsidRPr="001E74DC">
        <w:rPr>
          <w:rFonts w:ascii="Simplified Arabic" w:eastAsia="Times New Roman" w:hAnsi="Simplified Arabic" w:cs="Simplified Arabic" w:hint="cs"/>
          <w:color w:val="1B1C1D"/>
          <w:sz w:val="32"/>
          <w:szCs w:val="32"/>
          <w:rtl/>
        </w:rPr>
        <w:t xml:space="preserve"> يجب على الشركات الناشئة توفير فرص للموظفين للنمو الوظيفي والترقية، مما يساعدهم على تحقيق أهدافهم المهنية والشخصية.</w:t>
      </w:r>
    </w:p>
    <w:p w14:paraId="265F0A91" w14:textId="77777777" w:rsidR="00A85A17" w:rsidRPr="001E74DC" w:rsidRDefault="00A85A17" w:rsidP="00A16506">
      <w:pPr>
        <w:numPr>
          <w:ilvl w:val="0"/>
          <w:numId w:val="1"/>
        </w:numPr>
        <w:spacing w:line="360" w:lineRule="auto"/>
        <w:divId w:val="12093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خلق بيئة عمل إيجابية:</w:t>
      </w:r>
      <w:r w:rsidRPr="001E74DC">
        <w:rPr>
          <w:rFonts w:ascii="Simplified Arabic" w:eastAsia="Times New Roman" w:hAnsi="Simplified Arabic" w:cs="Simplified Arabic" w:hint="cs"/>
          <w:color w:val="1B1C1D"/>
          <w:sz w:val="32"/>
          <w:szCs w:val="32"/>
          <w:rtl/>
        </w:rPr>
        <w:t xml:space="preserve"> </w:t>
      </w:r>
    </w:p>
    <w:p w14:paraId="27253013" w14:textId="77777777" w:rsidR="00A85A17" w:rsidRPr="001E74DC" w:rsidRDefault="00A85A17" w:rsidP="00A16506">
      <w:pPr>
        <w:numPr>
          <w:ilvl w:val="1"/>
          <w:numId w:val="1"/>
        </w:numPr>
        <w:spacing w:line="360" w:lineRule="auto"/>
        <w:divId w:val="12093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بناء ثقافة تنظيمية قوية:</w:t>
      </w:r>
      <w:r w:rsidRPr="001E74DC">
        <w:rPr>
          <w:rFonts w:ascii="Simplified Arabic" w:eastAsia="Times New Roman" w:hAnsi="Simplified Arabic" w:cs="Simplified Arabic" w:hint="cs"/>
          <w:color w:val="1B1C1D"/>
          <w:sz w:val="32"/>
          <w:szCs w:val="32"/>
          <w:rtl/>
        </w:rPr>
        <w:t xml:space="preserve"> يجب على الشركات الناشئة بناء ثقافة تنظيمية قوية ومميزة، تعزز قيم الشركة ورؤيتها وتدعم الأداء المتميز.</w:t>
      </w:r>
    </w:p>
    <w:p w14:paraId="58B202BF" w14:textId="77777777" w:rsidR="00A85A17" w:rsidRPr="001E74DC" w:rsidRDefault="00A85A17" w:rsidP="00A16506">
      <w:pPr>
        <w:numPr>
          <w:ilvl w:val="1"/>
          <w:numId w:val="1"/>
        </w:numPr>
        <w:spacing w:line="360" w:lineRule="auto"/>
        <w:divId w:val="12093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توفير بيئة عمل محفزة:</w:t>
      </w:r>
      <w:r w:rsidRPr="001E74DC">
        <w:rPr>
          <w:rFonts w:ascii="Simplified Arabic" w:eastAsia="Times New Roman" w:hAnsi="Simplified Arabic" w:cs="Simplified Arabic" w:hint="cs"/>
          <w:color w:val="1B1C1D"/>
          <w:sz w:val="32"/>
          <w:szCs w:val="32"/>
          <w:rtl/>
        </w:rPr>
        <w:t xml:space="preserve"> يجب على الشركات الناشئة توفير بيئة عمل محفزة للموظفين، تشجع على الابتكار والإبداع والتعاون.</w:t>
      </w:r>
    </w:p>
    <w:p w14:paraId="40203BEB" w14:textId="77777777" w:rsidR="00A85A17" w:rsidRPr="001E74DC" w:rsidRDefault="00A85A17" w:rsidP="00A16506">
      <w:pPr>
        <w:numPr>
          <w:ilvl w:val="1"/>
          <w:numId w:val="1"/>
        </w:numPr>
        <w:spacing w:line="360" w:lineRule="auto"/>
        <w:divId w:val="12093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تقدير ومكافأة الأداء المتميز:</w:t>
      </w:r>
      <w:r w:rsidRPr="001E74DC">
        <w:rPr>
          <w:rFonts w:ascii="Simplified Arabic" w:eastAsia="Times New Roman" w:hAnsi="Simplified Arabic" w:cs="Simplified Arabic" w:hint="cs"/>
          <w:color w:val="1B1C1D"/>
          <w:sz w:val="32"/>
          <w:szCs w:val="32"/>
          <w:rtl/>
        </w:rPr>
        <w:t xml:space="preserve"> يجب على الشركات الناشئة تقدير ومكافأة الأداء المتميز للموظفين، من خلال تقديم لهم المكافآت والحوافز المناسبة.</w:t>
      </w:r>
    </w:p>
    <w:p w14:paraId="2FA77ABE" w14:textId="77777777" w:rsidR="00A85A17" w:rsidRPr="001E74DC" w:rsidRDefault="00A85A17" w:rsidP="00A16506">
      <w:pPr>
        <w:spacing w:after="240" w:line="360" w:lineRule="auto"/>
        <w:divId w:val="1209322"/>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من خلال هذه الممارسات، يمكن لإدارة الموارد البشرية أن تساهم في بناء ميزة تنافسية قوية للشركات الناشئة، من خلال جذب وتطوير أفضل الكفاءات القادرة على تحقيق أهداف الشركة والمساهمة في نموها.</w:t>
      </w:r>
    </w:p>
    <w:p w14:paraId="471C92BB" w14:textId="77777777" w:rsidR="00A85A17" w:rsidRPr="001E74DC" w:rsidRDefault="00A85A17" w:rsidP="00A16506">
      <w:pPr>
        <w:pStyle w:val="Heading2"/>
        <w:spacing w:before="420" w:after="120" w:line="360" w:lineRule="auto"/>
        <w:divId w:val="1209322"/>
        <w:rPr>
          <w:rFonts w:ascii="Simplified Arabic" w:eastAsia="Times New Roman" w:hAnsi="Simplified Arabic" w:cs="Simplified Arabic"/>
          <w:color w:val="1B1C1D"/>
          <w:rtl/>
        </w:rPr>
      </w:pPr>
      <w:r w:rsidRPr="001E74DC">
        <w:rPr>
          <w:rFonts w:ascii="Simplified Arabic" w:eastAsia="Times New Roman" w:hAnsi="Simplified Arabic" w:cs="Simplified Arabic" w:hint="cs"/>
          <w:color w:val="1B1C1D"/>
          <w:rtl/>
        </w:rPr>
        <w:t>نماذج وتجارب ناجحة في إدارة الموارد البشرية في الشركات الناشئة:</w:t>
      </w:r>
    </w:p>
    <w:p w14:paraId="2E35E341" w14:textId="77777777" w:rsidR="00A85A17" w:rsidRPr="001E74DC" w:rsidRDefault="00A85A17" w:rsidP="00A16506">
      <w:pPr>
        <w:pStyle w:val="Heading3"/>
        <w:spacing w:before="420" w:after="120" w:line="360" w:lineRule="auto"/>
        <w:divId w:val="1209322"/>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1. عرض نماذج وتجارب ناجحة لشركات ناشئة طبقت ممارسات إدارة موارد بشرية فعالة وحققت نتائج إيجابية:</w:t>
      </w:r>
    </w:p>
    <w:p w14:paraId="645C0DDA" w14:textId="77777777" w:rsidR="00A85A17" w:rsidRPr="001E74DC" w:rsidRDefault="00A85A17" w:rsidP="00A16506">
      <w:pPr>
        <w:spacing w:after="120" w:line="360" w:lineRule="auto"/>
        <w:divId w:val="1209322"/>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هناك العديد من الشركات الناشئة التي طبقت ممارسات إدارة موارد بشرية فعالة وحققت نتائج إيجابية، ومنها:</w:t>
      </w:r>
    </w:p>
    <w:p w14:paraId="3A8C4AD9" w14:textId="77777777" w:rsidR="00A85A17" w:rsidRPr="001E74DC" w:rsidRDefault="00A85A17" w:rsidP="00A16506">
      <w:pPr>
        <w:numPr>
          <w:ilvl w:val="0"/>
          <w:numId w:val="2"/>
        </w:numPr>
        <w:spacing w:line="360" w:lineRule="auto"/>
        <w:divId w:val="12093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شركة جوجل:</w:t>
      </w:r>
      <w:r w:rsidRPr="001E74DC">
        <w:rPr>
          <w:rFonts w:ascii="Simplified Arabic" w:eastAsia="Times New Roman" w:hAnsi="Simplified Arabic" w:cs="Simplified Arabic" w:hint="cs"/>
          <w:color w:val="1B1C1D"/>
          <w:sz w:val="32"/>
          <w:szCs w:val="32"/>
          <w:rtl/>
        </w:rPr>
        <w:t xml:space="preserve"> تعتبر جوجل واحدة من أفضل الشركات في العالم في مجال إدارة الموارد البشرية. تركز جوجل على جذب أفضل المواهب وتوفير لهم بيئة عمل محفزة وفرصًا للتطور والنمو. كما تهتم جوجل ببناء ثقافة تنظيمية قوية تشجع على الابتكار والإبداع.</w:t>
      </w:r>
    </w:p>
    <w:p w14:paraId="33203AD4" w14:textId="77777777" w:rsidR="00A85A17" w:rsidRPr="001E74DC" w:rsidRDefault="00A85A17" w:rsidP="00A16506">
      <w:pPr>
        <w:numPr>
          <w:ilvl w:val="0"/>
          <w:numId w:val="2"/>
        </w:numPr>
        <w:spacing w:line="360" w:lineRule="auto"/>
        <w:divId w:val="12093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شركة زابوس:</w:t>
      </w:r>
      <w:r w:rsidRPr="001E74DC">
        <w:rPr>
          <w:rFonts w:ascii="Simplified Arabic" w:eastAsia="Times New Roman" w:hAnsi="Simplified Arabic" w:cs="Simplified Arabic" w:hint="cs"/>
          <w:color w:val="1B1C1D"/>
          <w:sz w:val="32"/>
          <w:szCs w:val="32"/>
          <w:rtl/>
        </w:rPr>
        <w:t xml:space="preserve"> تعتبر زابوس مثالًا ناجحًا للشركات التي تهتم برضا الموظفين. تركز زابوس على بناء ثقافة تنظيمية قوية تركز على خدمة العملاء وتسعى إلى توفير بيئة عمل مريحة وممتعة للموظفين.</w:t>
      </w:r>
    </w:p>
    <w:p w14:paraId="767DA23E" w14:textId="77777777" w:rsidR="00A85A17" w:rsidRPr="001E74DC" w:rsidRDefault="00A85A17" w:rsidP="00A16506">
      <w:pPr>
        <w:numPr>
          <w:ilvl w:val="0"/>
          <w:numId w:val="2"/>
        </w:numPr>
        <w:spacing w:line="360" w:lineRule="auto"/>
        <w:divId w:val="12093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شركة اير بي ان بي:</w:t>
      </w:r>
      <w:r w:rsidRPr="001E74DC">
        <w:rPr>
          <w:rFonts w:ascii="Simplified Arabic" w:eastAsia="Times New Roman" w:hAnsi="Simplified Arabic" w:cs="Simplified Arabic" w:hint="cs"/>
          <w:color w:val="1B1C1D"/>
          <w:sz w:val="32"/>
          <w:szCs w:val="32"/>
          <w:rtl/>
        </w:rPr>
        <w:t xml:space="preserve"> تعتبر اير بي ان بي مثالًا للشركات التي تستخدم التكنولوجيا في إدارة الموارد البشرية. تستخدم اير بي ان بي التكنولوجيا لتسهيل عمليات التوظيف والتدريب والتقييم، وتحسين التواصل والتفاعل بين الموظفين.</w:t>
      </w:r>
    </w:p>
    <w:p w14:paraId="4CC60C73" w14:textId="77777777" w:rsidR="00A85A17" w:rsidRPr="001E74DC" w:rsidRDefault="00A85A17" w:rsidP="00A16506">
      <w:pPr>
        <w:spacing w:after="240" w:line="360" w:lineRule="auto"/>
        <w:divId w:val="1209322"/>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هذه الشركات وغيرها الكثير تثبت أن إدارة الموارد البشرية الفعالة هي مفتاح النجاح للشركات الناشئة. من خلال التركيز على جذب وتطوير أفضل الكفاءات وبناء ثقافة تنظيمية قوية، تستطيع الشركات الناشئة تحقيق ميزة تنافسية قوية والنجاح في السوق.</w:t>
      </w:r>
    </w:p>
    <w:p w14:paraId="64D86F37" w14:textId="77777777" w:rsidR="00A85A17" w:rsidRPr="001E74DC" w:rsidRDefault="00A85A17" w:rsidP="00A16506">
      <w:pPr>
        <w:spacing w:after="0" w:line="360" w:lineRule="auto"/>
        <w:divId w:val="1209322"/>
        <w:rPr>
          <w:rFonts w:ascii="Simplified Arabic" w:hAnsi="Simplified Arabic" w:cs="Simplified Arabic"/>
          <w:color w:val="1B1C1D"/>
          <w:sz w:val="32"/>
          <w:szCs w:val="32"/>
          <w:rtl/>
        </w:rPr>
      </w:pPr>
      <w:r w:rsidRPr="001E74DC">
        <w:rPr>
          <w:rStyle w:val="Heading2Char"/>
          <w:rFonts w:ascii="Simplified Arabic" w:hAnsi="Simplified Arabic" w:cs="Simplified Arabic" w:hint="cs"/>
          <w:b/>
          <w:bCs/>
          <w:color w:val="1B1C1D"/>
          <w:bdr w:val="none" w:sz="0" w:space="0" w:color="auto" w:frame="1"/>
          <w:rtl/>
        </w:rPr>
        <w:t>بالإضافة إلى ذلك، هناك العديد من الشركات الناشئة الصغيرة التي تحقق نجاحًا كبيرًا من خلال تطبيق ممارسات إدارة موارد بشرية مبتكرة وفعالة. هذه الشركات تثبت أن إدارة الموارد البشرية ليست حكرًا على الشركات الكبيرة، وأن الشركات الناشئة يمكنها تحقيق نتائج رائعة من خلال الاستثمار في موظفيها وتطوير ممارسات إدارة موارد بشرية تتناسب مع طبيعة عملها وأهدافها.</w:t>
      </w:r>
    </w:p>
    <w:p w14:paraId="5E2F9035" w14:textId="20A31DD9" w:rsidR="00A85A17" w:rsidRPr="001E74DC" w:rsidRDefault="002C33BC" w:rsidP="00A16506">
      <w:pPr>
        <w:spacing w:after="0" w:line="360" w:lineRule="auto"/>
        <w:divId w:val="1209322"/>
        <w:rPr>
          <w:rFonts w:ascii="Simplified Arabic" w:hAnsi="Simplified Arabic" w:cs="Simplified Arabic"/>
          <w:color w:val="1B1C1D"/>
          <w:sz w:val="32"/>
          <w:szCs w:val="32"/>
          <w:rtl/>
        </w:rPr>
      </w:pPr>
      <w:r w:rsidRPr="001E74DC">
        <w:rPr>
          <w:rStyle w:val="Heading2Char"/>
          <w:rFonts w:ascii="Simplified Arabic" w:hAnsi="Simplified Arabic" w:cs="Simplified Arabic" w:hint="cs"/>
          <w:b/>
          <w:bCs/>
          <w:color w:val="1B1C1D"/>
          <w:bdr w:val="none" w:sz="0" w:space="0" w:color="auto" w:frame="1"/>
          <w:rtl/>
        </w:rPr>
        <w:t xml:space="preserve">الخاتمة </w:t>
      </w:r>
    </w:p>
    <w:p w14:paraId="61BC2B6D" w14:textId="77777777" w:rsidR="00A85A17" w:rsidRPr="001E74DC" w:rsidRDefault="00A85A17" w:rsidP="00A16506">
      <w:pPr>
        <w:spacing w:after="240" w:line="360" w:lineRule="auto"/>
        <w:divId w:val="1209322"/>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تعتبر إدارة الموارد البشرية شريكًا استراتيجيًا في بناء الميزة التنافسية للشركات الناشئة. من خلال جذب وتطوير أفضل الكفاءات وبناء ثقافة تنظيمية قوية، تستطيع الشركات الناشئة تحقيق ميزة تنافسية قوية والنجاح في السوق.</w:t>
      </w:r>
    </w:p>
    <w:p w14:paraId="6122A3F7" w14:textId="77777777" w:rsidR="0089074F" w:rsidRPr="001E74DC" w:rsidRDefault="0089074F" w:rsidP="00A16506">
      <w:pPr>
        <w:spacing w:before="120" w:after="120" w:line="360" w:lineRule="auto"/>
        <w:divId w:val="656618598"/>
        <w:rPr>
          <w:rFonts w:ascii="Simplified Arabic" w:eastAsia="Times New Roman" w:hAnsi="Simplified Arabic" w:cs="Simplified Arabic"/>
          <w:color w:val="1B1C1D"/>
          <w:sz w:val="32"/>
          <w:szCs w:val="32"/>
          <w:rtl/>
        </w:rPr>
      </w:pPr>
    </w:p>
    <w:p w14:paraId="565D794C" w14:textId="77777777" w:rsidR="0089074F" w:rsidRPr="001E74DC" w:rsidRDefault="0089074F" w:rsidP="00A16506">
      <w:pPr>
        <w:spacing w:before="120" w:after="120" w:line="360" w:lineRule="auto"/>
        <w:divId w:val="656618598"/>
        <w:rPr>
          <w:rFonts w:ascii="Simplified Arabic" w:eastAsia="Times New Roman" w:hAnsi="Simplified Arabic" w:cs="Simplified Arabic"/>
          <w:color w:val="1B1C1D"/>
          <w:sz w:val="32"/>
          <w:szCs w:val="32"/>
          <w:rtl/>
        </w:rPr>
      </w:pPr>
    </w:p>
    <w:p w14:paraId="257C6E66" w14:textId="77777777" w:rsidR="0089074F" w:rsidRPr="001E74DC" w:rsidRDefault="0089074F" w:rsidP="00A16506">
      <w:pPr>
        <w:spacing w:before="120" w:after="120" w:line="360" w:lineRule="auto"/>
        <w:divId w:val="656618598"/>
        <w:rPr>
          <w:rFonts w:ascii="Simplified Arabic" w:eastAsia="Times New Roman" w:hAnsi="Simplified Arabic" w:cs="Simplified Arabic"/>
          <w:color w:val="1B1C1D"/>
          <w:sz w:val="32"/>
          <w:szCs w:val="32"/>
          <w:rtl/>
        </w:rPr>
      </w:pPr>
    </w:p>
    <w:p w14:paraId="7C4DFE09" w14:textId="77777777" w:rsidR="0089074F" w:rsidRPr="001E74DC" w:rsidRDefault="0089074F" w:rsidP="00A16506">
      <w:pPr>
        <w:spacing w:before="120" w:after="120" w:line="360" w:lineRule="auto"/>
        <w:divId w:val="656618598"/>
        <w:rPr>
          <w:rFonts w:ascii="Simplified Arabic" w:eastAsia="Times New Roman" w:hAnsi="Simplified Arabic" w:cs="Simplified Arabic"/>
          <w:color w:val="1B1C1D"/>
          <w:sz w:val="32"/>
          <w:szCs w:val="32"/>
          <w:rtl/>
        </w:rPr>
      </w:pPr>
    </w:p>
    <w:p w14:paraId="417E68FF" w14:textId="77777777" w:rsidR="0089074F" w:rsidRDefault="0089074F" w:rsidP="00A16506">
      <w:pPr>
        <w:spacing w:before="120" w:after="120" w:line="360" w:lineRule="auto"/>
        <w:divId w:val="656618598"/>
        <w:rPr>
          <w:rFonts w:ascii="Simplified Arabic" w:eastAsia="Times New Roman" w:hAnsi="Simplified Arabic" w:cs="Simplified Arabic"/>
          <w:color w:val="1B1C1D"/>
          <w:sz w:val="32"/>
          <w:szCs w:val="32"/>
          <w:rtl/>
        </w:rPr>
      </w:pPr>
    </w:p>
    <w:p w14:paraId="64580D36" w14:textId="77777777" w:rsidR="007A455B" w:rsidRDefault="007A455B" w:rsidP="00A16506">
      <w:pPr>
        <w:spacing w:before="120" w:after="120" w:line="360" w:lineRule="auto"/>
        <w:divId w:val="656618598"/>
        <w:rPr>
          <w:rFonts w:ascii="Simplified Arabic" w:eastAsia="Times New Roman" w:hAnsi="Simplified Arabic" w:cs="Simplified Arabic"/>
          <w:color w:val="1B1C1D"/>
          <w:sz w:val="32"/>
          <w:szCs w:val="32"/>
          <w:rtl/>
        </w:rPr>
      </w:pPr>
    </w:p>
    <w:p w14:paraId="0DC4BEF4" w14:textId="77777777" w:rsidR="007A455B" w:rsidRDefault="007A455B" w:rsidP="00A16506">
      <w:pPr>
        <w:spacing w:before="120" w:after="120" w:line="360" w:lineRule="auto"/>
        <w:divId w:val="656618598"/>
        <w:rPr>
          <w:rFonts w:ascii="Simplified Arabic" w:eastAsia="Times New Roman" w:hAnsi="Simplified Arabic" w:cs="Simplified Arabic"/>
          <w:color w:val="1B1C1D"/>
          <w:sz w:val="32"/>
          <w:szCs w:val="32"/>
          <w:rtl/>
        </w:rPr>
      </w:pPr>
    </w:p>
    <w:p w14:paraId="1C24C5B7" w14:textId="77777777" w:rsidR="007A455B" w:rsidRDefault="007A455B" w:rsidP="00A16506">
      <w:pPr>
        <w:spacing w:before="120" w:after="120" w:line="360" w:lineRule="auto"/>
        <w:divId w:val="656618598"/>
        <w:rPr>
          <w:rFonts w:ascii="Simplified Arabic" w:eastAsia="Times New Roman" w:hAnsi="Simplified Arabic" w:cs="Simplified Arabic"/>
          <w:color w:val="1B1C1D"/>
          <w:sz w:val="32"/>
          <w:szCs w:val="32"/>
          <w:rtl/>
        </w:rPr>
      </w:pPr>
    </w:p>
    <w:p w14:paraId="2607C02E" w14:textId="77777777" w:rsidR="007A455B" w:rsidRDefault="007A455B" w:rsidP="00A16506">
      <w:pPr>
        <w:spacing w:before="120" w:after="120" w:line="360" w:lineRule="auto"/>
        <w:divId w:val="656618598"/>
        <w:rPr>
          <w:rFonts w:ascii="Simplified Arabic" w:eastAsia="Times New Roman" w:hAnsi="Simplified Arabic" w:cs="Simplified Arabic"/>
          <w:color w:val="1B1C1D"/>
          <w:sz w:val="32"/>
          <w:szCs w:val="32"/>
          <w:rtl/>
        </w:rPr>
      </w:pPr>
    </w:p>
    <w:p w14:paraId="2FD9ECA0" w14:textId="77777777" w:rsidR="007A455B" w:rsidRDefault="007A455B" w:rsidP="00A16506">
      <w:pPr>
        <w:spacing w:before="120" w:after="120" w:line="360" w:lineRule="auto"/>
        <w:divId w:val="656618598"/>
        <w:rPr>
          <w:rFonts w:ascii="Simplified Arabic" w:eastAsia="Times New Roman" w:hAnsi="Simplified Arabic" w:cs="Simplified Arabic"/>
          <w:color w:val="1B1C1D"/>
          <w:sz w:val="32"/>
          <w:szCs w:val="32"/>
          <w:rtl/>
        </w:rPr>
      </w:pPr>
    </w:p>
    <w:p w14:paraId="77FB8B3F" w14:textId="77777777" w:rsidR="007A455B" w:rsidRDefault="007A455B" w:rsidP="00A16506">
      <w:pPr>
        <w:spacing w:before="120" w:after="120" w:line="360" w:lineRule="auto"/>
        <w:divId w:val="656618598"/>
        <w:rPr>
          <w:rFonts w:ascii="Simplified Arabic" w:eastAsia="Times New Roman" w:hAnsi="Simplified Arabic" w:cs="Simplified Arabic"/>
          <w:color w:val="1B1C1D"/>
          <w:sz w:val="32"/>
          <w:szCs w:val="32"/>
          <w:rtl/>
        </w:rPr>
      </w:pPr>
    </w:p>
    <w:p w14:paraId="62621F09" w14:textId="77777777" w:rsidR="007A455B" w:rsidRDefault="007A455B" w:rsidP="00A16506">
      <w:pPr>
        <w:spacing w:before="120" w:after="120" w:line="360" w:lineRule="auto"/>
        <w:divId w:val="656618598"/>
        <w:rPr>
          <w:rFonts w:ascii="Simplified Arabic" w:eastAsia="Times New Roman" w:hAnsi="Simplified Arabic" w:cs="Simplified Arabic"/>
          <w:color w:val="1B1C1D"/>
          <w:sz w:val="32"/>
          <w:szCs w:val="32"/>
          <w:rtl/>
        </w:rPr>
      </w:pPr>
    </w:p>
    <w:p w14:paraId="60844A9F" w14:textId="76237A45" w:rsidR="007A455B" w:rsidRDefault="007A455B" w:rsidP="007A455B">
      <w:pPr>
        <w:spacing w:before="120" w:after="120" w:line="360" w:lineRule="auto"/>
        <w:jc w:val="center"/>
        <w:divId w:val="656618598"/>
        <w:rPr>
          <w:rFonts w:ascii="Simplified Arabic" w:eastAsia="Times New Roman" w:hAnsi="Simplified Arabic" w:cs="Simplified Arabic"/>
          <w:b/>
          <w:bCs/>
          <w:color w:val="1B1C1D"/>
          <w:sz w:val="32"/>
          <w:szCs w:val="32"/>
          <w:rtl/>
        </w:rPr>
      </w:pPr>
      <w:r w:rsidRPr="007A455B">
        <w:rPr>
          <w:rFonts w:ascii="Simplified Arabic" w:eastAsia="Times New Roman" w:hAnsi="Simplified Arabic" w:cs="Simplified Arabic" w:hint="cs"/>
          <w:b/>
          <w:bCs/>
          <w:color w:val="1B1C1D"/>
          <w:sz w:val="32"/>
          <w:szCs w:val="32"/>
          <w:rtl/>
        </w:rPr>
        <w:t>الفصل الثالث</w:t>
      </w:r>
    </w:p>
    <w:p w14:paraId="610F9D55" w14:textId="77777777" w:rsidR="007A455B" w:rsidRDefault="007A455B" w:rsidP="007A455B">
      <w:pPr>
        <w:spacing w:before="120" w:after="120" w:line="360" w:lineRule="auto"/>
        <w:jc w:val="center"/>
        <w:divId w:val="656618598"/>
        <w:rPr>
          <w:rFonts w:ascii="Simplified Arabic" w:eastAsia="Times New Roman" w:hAnsi="Simplified Arabic" w:cs="Simplified Arabic"/>
          <w:b/>
          <w:bCs/>
          <w:color w:val="1B1C1D"/>
          <w:sz w:val="32"/>
          <w:szCs w:val="32"/>
          <w:rtl/>
        </w:rPr>
      </w:pPr>
    </w:p>
    <w:p w14:paraId="1F3C4382" w14:textId="77777777" w:rsidR="007A455B" w:rsidRDefault="007A455B" w:rsidP="007A455B">
      <w:pPr>
        <w:spacing w:before="120" w:after="120" w:line="360" w:lineRule="auto"/>
        <w:jc w:val="center"/>
        <w:divId w:val="656618598"/>
        <w:rPr>
          <w:rFonts w:ascii="Simplified Arabic" w:eastAsia="Times New Roman" w:hAnsi="Simplified Arabic" w:cs="Simplified Arabic"/>
          <w:b/>
          <w:bCs/>
          <w:color w:val="1B1C1D"/>
          <w:sz w:val="32"/>
          <w:szCs w:val="32"/>
          <w:rtl/>
        </w:rPr>
      </w:pPr>
    </w:p>
    <w:p w14:paraId="413CD07B" w14:textId="77777777" w:rsidR="007A455B" w:rsidRDefault="007A455B" w:rsidP="007A455B">
      <w:pPr>
        <w:spacing w:before="120" w:after="120" w:line="360" w:lineRule="auto"/>
        <w:jc w:val="center"/>
        <w:divId w:val="656618598"/>
        <w:rPr>
          <w:rFonts w:ascii="Simplified Arabic" w:eastAsia="Times New Roman" w:hAnsi="Simplified Arabic" w:cs="Simplified Arabic"/>
          <w:b/>
          <w:bCs/>
          <w:color w:val="1B1C1D"/>
          <w:sz w:val="32"/>
          <w:szCs w:val="32"/>
          <w:rtl/>
        </w:rPr>
      </w:pPr>
    </w:p>
    <w:p w14:paraId="67440C72" w14:textId="77777777" w:rsidR="007A455B" w:rsidRDefault="007A455B" w:rsidP="007A455B">
      <w:pPr>
        <w:spacing w:before="120" w:after="120" w:line="360" w:lineRule="auto"/>
        <w:jc w:val="center"/>
        <w:divId w:val="656618598"/>
        <w:rPr>
          <w:rFonts w:ascii="Simplified Arabic" w:eastAsia="Times New Roman" w:hAnsi="Simplified Arabic" w:cs="Simplified Arabic"/>
          <w:b/>
          <w:bCs/>
          <w:color w:val="1B1C1D"/>
          <w:sz w:val="32"/>
          <w:szCs w:val="32"/>
          <w:rtl/>
        </w:rPr>
      </w:pPr>
    </w:p>
    <w:p w14:paraId="2FBC001E" w14:textId="77777777" w:rsidR="007A455B" w:rsidRDefault="007A455B" w:rsidP="007A455B">
      <w:pPr>
        <w:spacing w:before="120" w:after="120" w:line="360" w:lineRule="auto"/>
        <w:jc w:val="center"/>
        <w:divId w:val="656618598"/>
        <w:rPr>
          <w:rFonts w:ascii="Simplified Arabic" w:eastAsia="Times New Roman" w:hAnsi="Simplified Arabic" w:cs="Simplified Arabic"/>
          <w:b/>
          <w:bCs/>
          <w:color w:val="1B1C1D"/>
          <w:sz w:val="32"/>
          <w:szCs w:val="32"/>
          <w:rtl/>
        </w:rPr>
      </w:pPr>
    </w:p>
    <w:p w14:paraId="480E5442" w14:textId="77777777" w:rsidR="007A455B" w:rsidRDefault="007A455B" w:rsidP="007A455B">
      <w:pPr>
        <w:spacing w:before="120" w:after="120" w:line="360" w:lineRule="auto"/>
        <w:jc w:val="center"/>
        <w:divId w:val="656618598"/>
        <w:rPr>
          <w:rFonts w:ascii="Simplified Arabic" w:eastAsia="Times New Roman" w:hAnsi="Simplified Arabic" w:cs="Simplified Arabic"/>
          <w:b/>
          <w:bCs/>
          <w:color w:val="1B1C1D"/>
          <w:sz w:val="32"/>
          <w:szCs w:val="32"/>
          <w:rtl/>
        </w:rPr>
      </w:pPr>
    </w:p>
    <w:p w14:paraId="0E818E4A" w14:textId="77777777" w:rsidR="007A455B" w:rsidRPr="007A455B" w:rsidRDefault="007A455B" w:rsidP="007A455B">
      <w:pPr>
        <w:spacing w:before="120" w:after="120" w:line="360" w:lineRule="auto"/>
        <w:jc w:val="center"/>
        <w:divId w:val="656618598"/>
        <w:rPr>
          <w:rFonts w:ascii="Simplified Arabic" w:eastAsia="Times New Roman" w:hAnsi="Simplified Arabic" w:cs="Simplified Arabic"/>
          <w:b/>
          <w:bCs/>
          <w:color w:val="1B1C1D"/>
          <w:sz w:val="32"/>
          <w:szCs w:val="32"/>
          <w:rtl/>
        </w:rPr>
      </w:pPr>
    </w:p>
    <w:p w14:paraId="4F434222" w14:textId="77777777" w:rsidR="006366D1" w:rsidRPr="001E74DC" w:rsidRDefault="006366D1" w:rsidP="00A16506">
      <w:pPr>
        <w:pStyle w:val="Heading2"/>
        <w:spacing w:before="0" w:after="120" w:line="360" w:lineRule="auto"/>
        <w:divId w:val="1093404122"/>
        <w:rPr>
          <w:rFonts w:ascii="Simplified Arabic" w:eastAsia="Times New Roman" w:hAnsi="Simplified Arabic" w:cs="Simplified Arabic"/>
          <w:color w:val="1B1C1D"/>
          <w:kern w:val="0"/>
          <w14:ligatures w14:val="none"/>
        </w:rPr>
      </w:pPr>
      <w:r w:rsidRPr="001E74DC">
        <w:rPr>
          <w:rFonts w:ascii="Simplified Arabic" w:eastAsia="Times New Roman" w:hAnsi="Simplified Arabic" w:cs="Simplified Arabic" w:hint="cs"/>
          <w:color w:val="1B1C1D"/>
          <w:rtl/>
        </w:rPr>
        <w:t>منهجية وطرق بحث الدراسة</w:t>
      </w:r>
    </w:p>
    <w:p w14:paraId="624CF1BC" w14:textId="77777777" w:rsidR="006366D1" w:rsidRPr="001E74DC" w:rsidRDefault="006366D1" w:rsidP="00A16506">
      <w:pPr>
        <w:pStyle w:val="Heading3"/>
        <w:spacing w:before="420" w:after="120" w:line="360" w:lineRule="auto"/>
        <w:divId w:val="1093404122"/>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منهجية الدراسة</w:t>
      </w:r>
    </w:p>
    <w:p w14:paraId="3CE29BE7" w14:textId="77777777" w:rsidR="006366D1" w:rsidRPr="001E74DC" w:rsidRDefault="006366D1" w:rsidP="00A16506">
      <w:pPr>
        <w:spacing w:after="0" w:line="360" w:lineRule="auto"/>
        <w:divId w:val="1093404122"/>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 xml:space="preserve">تعتمد الدراسة على </w:t>
      </w:r>
      <w:r w:rsidRPr="001E74DC">
        <w:rPr>
          <w:rStyle w:val="Heading2Char"/>
          <w:rFonts w:ascii="Simplified Arabic" w:hAnsi="Simplified Arabic" w:cs="Simplified Arabic" w:hint="cs"/>
          <w:b/>
          <w:bCs/>
          <w:color w:val="1B1C1D"/>
          <w:bdr w:val="none" w:sz="0" w:space="0" w:color="auto" w:frame="1"/>
          <w:rtl/>
        </w:rPr>
        <w:t>المنهج الوصفي التحليلي</w:t>
      </w:r>
      <w:r w:rsidRPr="001E74DC">
        <w:rPr>
          <w:rFonts w:ascii="Simplified Arabic" w:hAnsi="Simplified Arabic" w:cs="Simplified Arabic" w:hint="cs"/>
          <w:color w:val="1B1C1D"/>
          <w:sz w:val="32"/>
          <w:szCs w:val="32"/>
          <w:rtl/>
        </w:rPr>
        <w:t>، حيث يهدف هذا المنهج إلى وصف وتحليل الظاهرة المدروسة (تأثير إدارة الموارد البشرية على الأداء التنظيمي في الشركات الناشئة) من خلال جمع البيانات وتحليلها وتفسيرها.</w:t>
      </w:r>
    </w:p>
    <w:p w14:paraId="5C83C841" w14:textId="77777777" w:rsidR="006366D1" w:rsidRPr="001E74DC" w:rsidRDefault="006366D1" w:rsidP="00A16506">
      <w:pPr>
        <w:pStyle w:val="Heading3"/>
        <w:spacing w:before="420" w:after="120" w:line="360" w:lineRule="auto"/>
        <w:divId w:val="1093404122"/>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طرق البحث</w:t>
      </w:r>
    </w:p>
    <w:p w14:paraId="46A64F90" w14:textId="20CC0DC1" w:rsidR="006366D1" w:rsidRPr="001E74DC" w:rsidRDefault="006366D1" w:rsidP="00A16506">
      <w:pPr>
        <w:spacing w:after="0" w:line="360" w:lineRule="auto"/>
        <w:divId w:val="1093404122"/>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 xml:space="preserve">تعتمد الدراسة على </w:t>
      </w:r>
      <w:r w:rsidRPr="001E74DC">
        <w:rPr>
          <w:rStyle w:val="Heading2Char"/>
          <w:rFonts w:ascii="Simplified Arabic" w:hAnsi="Simplified Arabic" w:cs="Simplified Arabic" w:hint="cs"/>
          <w:b/>
          <w:bCs/>
          <w:color w:val="1B1C1D"/>
          <w:bdr w:val="none" w:sz="0" w:space="0" w:color="auto" w:frame="1"/>
          <w:rtl/>
        </w:rPr>
        <w:t>الاستبيان</w:t>
      </w:r>
      <w:r w:rsidRPr="001E74DC">
        <w:rPr>
          <w:rFonts w:ascii="Simplified Arabic" w:hAnsi="Simplified Arabic" w:cs="Simplified Arabic" w:hint="cs"/>
          <w:color w:val="1B1C1D"/>
          <w:sz w:val="32"/>
          <w:szCs w:val="32"/>
          <w:rtl/>
        </w:rPr>
        <w:t xml:space="preserve"> كأداة رئيسية لجمع البيانات</w:t>
      </w:r>
    </w:p>
    <w:p w14:paraId="75471B01" w14:textId="77777777" w:rsidR="006366D1" w:rsidRPr="001E74DC" w:rsidRDefault="006366D1" w:rsidP="00A16506">
      <w:pPr>
        <w:pStyle w:val="Heading3"/>
        <w:spacing w:before="420" w:after="120" w:line="360" w:lineRule="auto"/>
        <w:divId w:val="1093404122"/>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مجتمع الدراسة</w:t>
      </w:r>
    </w:p>
    <w:p w14:paraId="43E3F172" w14:textId="77777777" w:rsidR="006366D1" w:rsidRPr="001E74DC" w:rsidRDefault="006366D1" w:rsidP="00A16506">
      <w:pPr>
        <w:spacing w:after="0" w:line="360" w:lineRule="auto"/>
        <w:divId w:val="1093404122"/>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 xml:space="preserve">يتكون مجتمع الدراسة من </w:t>
      </w:r>
      <w:r w:rsidRPr="001E74DC">
        <w:rPr>
          <w:rStyle w:val="Heading2Char"/>
          <w:rFonts w:ascii="Simplified Arabic" w:hAnsi="Simplified Arabic" w:cs="Simplified Arabic" w:hint="cs"/>
          <w:b/>
          <w:bCs/>
          <w:color w:val="1B1C1D"/>
          <w:bdr w:val="none" w:sz="0" w:space="0" w:color="auto" w:frame="1"/>
          <w:rtl/>
        </w:rPr>
        <w:t>جميع الشركات الناشئة في المملكة العربية السعودية</w:t>
      </w:r>
      <w:r w:rsidRPr="001E74DC">
        <w:rPr>
          <w:rFonts w:ascii="Simplified Arabic" w:hAnsi="Simplified Arabic" w:cs="Simplified Arabic" w:hint="cs"/>
          <w:color w:val="1B1C1D"/>
          <w:sz w:val="32"/>
          <w:szCs w:val="32"/>
          <w:rtl/>
        </w:rPr>
        <w:t>، وسيتم اختيار عينة عشوائية من هذه الشركات للمشاركة في الدراسة.</w:t>
      </w:r>
    </w:p>
    <w:p w14:paraId="1AB27477" w14:textId="77777777" w:rsidR="006366D1" w:rsidRPr="001E74DC" w:rsidRDefault="006366D1" w:rsidP="00A16506">
      <w:pPr>
        <w:pStyle w:val="Heading3"/>
        <w:spacing w:before="420" w:after="120" w:line="360" w:lineRule="auto"/>
        <w:divId w:val="1093404122"/>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عينة الدراسة</w:t>
      </w:r>
    </w:p>
    <w:p w14:paraId="047EAE92" w14:textId="43E7DD11" w:rsidR="00B97987" w:rsidRPr="001E74DC" w:rsidRDefault="006366D1" w:rsidP="00A16506">
      <w:pPr>
        <w:spacing w:after="240" w:line="360" w:lineRule="auto"/>
        <w:divId w:val="1093404122"/>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سيتم تحديد حجم العينة باستخدام معادلة إحصائية مناسبة، وسيتم اختيار أفراد العينة بطريقة عشوائية بسيطة من قائمة الشركات الناشئة في المملكة العربية السعودية</w:t>
      </w:r>
      <w:r w:rsidR="00B97987" w:rsidRPr="001E74DC">
        <w:rPr>
          <w:rFonts w:ascii="Simplified Arabic" w:hAnsi="Simplified Arabic" w:cs="Simplified Arabic" w:hint="cs"/>
          <w:color w:val="1B1C1D"/>
          <w:sz w:val="32"/>
          <w:szCs w:val="32"/>
          <w:rtl/>
        </w:rPr>
        <w:t xml:space="preserve"> ١٠٠مفردة</w:t>
      </w:r>
    </w:p>
    <w:p w14:paraId="3E981448" w14:textId="35DD43CC" w:rsidR="006366D1" w:rsidRPr="001E74DC" w:rsidRDefault="006366D1" w:rsidP="00A16506">
      <w:pPr>
        <w:spacing w:after="240" w:line="360" w:lineRule="auto"/>
        <w:divId w:val="1093404122"/>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أداة الدراسة (الاستبيان)</w:t>
      </w:r>
    </w:p>
    <w:p w14:paraId="6B4EDBC8" w14:textId="4BAF0C71" w:rsidR="006366D1" w:rsidRPr="001E74DC" w:rsidRDefault="006366D1" w:rsidP="00A16506">
      <w:pPr>
        <w:spacing w:after="120" w:line="360" w:lineRule="auto"/>
        <w:divId w:val="1093404122"/>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سيتم تصميم استبيان يتضمن مجموعة من الأسئلة المغلقة ، وسيتم تقسيم الاستبيان إلى عدة أقسام، بحيث يغطي كل قسم جانبًا من جوانب الدراسة، مثل:</w:t>
      </w:r>
    </w:p>
    <w:p w14:paraId="4B526863" w14:textId="77777777" w:rsidR="006366D1" w:rsidRPr="001E74DC" w:rsidRDefault="006366D1" w:rsidP="00A16506">
      <w:pPr>
        <w:numPr>
          <w:ilvl w:val="0"/>
          <w:numId w:val="1"/>
        </w:numPr>
        <w:spacing w:line="360" w:lineRule="auto"/>
        <w:divId w:val="10934041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القسم الأول:</w:t>
      </w:r>
      <w:r w:rsidRPr="001E74DC">
        <w:rPr>
          <w:rFonts w:ascii="Simplified Arabic" w:eastAsia="Times New Roman" w:hAnsi="Simplified Arabic" w:cs="Simplified Arabic" w:hint="cs"/>
          <w:color w:val="1B1C1D"/>
          <w:sz w:val="32"/>
          <w:szCs w:val="32"/>
          <w:rtl/>
        </w:rPr>
        <w:t xml:space="preserve"> البيانات الديموغرافية للشركات المشاركة (مثل حجم الشركة، ونوع النشاط، وتاريخ التأسيس).</w:t>
      </w:r>
    </w:p>
    <w:p w14:paraId="337B8AFD" w14:textId="77777777" w:rsidR="006366D1" w:rsidRPr="001E74DC" w:rsidRDefault="006366D1" w:rsidP="00A16506">
      <w:pPr>
        <w:numPr>
          <w:ilvl w:val="0"/>
          <w:numId w:val="1"/>
        </w:numPr>
        <w:spacing w:line="360" w:lineRule="auto"/>
        <w:divId w:val="10934041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القسم الثاني:</w:t>
      </w:r>
      <w:r w:rsidRPr="001E74DC">
        <w:rPr>
          <w:rFonts w:ascii="Simplified Arabic" w:eastAsia="Times New Roman" w:hAnsi="Simplified Arabic" w:cs="Simplified Arabic" w:hint="cs"/>
          <w:color w:val="1B1C1D"/>
          <w:sz w:val="32"/>
          <w:szCs w:val="32"/>
          <w:rtl/>
        </w:rPr>
        <w:t xml:space="preserve"> ممارسات إدارة الموارد البشرية في الشركات الناشئة (مثل التخطيط الاستراتيجي للموارد البشرية، والتوظيف، والتدريب، وإدارة الأداء، والمكافآت والحوافز، وبناء الثقافة التنظيمية).</w:t>
      </w:r>
    </w:p>
    <w:p w14:paraId="258FCA67" w14:textId="77777777" w:rsidR="006366D1" w:rsidRPr="001E74DC" w:rsidRDefault="006366D1" w:rsidP="00A16506">
      <w:pPr>
        <w:numPr>
          <w:ilvl w:val="0"/>
          <w:numId w:val="1"/>
        </w:numPr>
        <w:spacing w:line="360" w:lineRule="auto"/>
        <w:divId w:val="10934041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القسم الثالث:</w:t>
      </w:r>
      <w:r w:rsidRPr="001E74DC">
        <w:rPr>
          <w:rFonts w:ascii="Simplified Arabic" w:eastAsia="Times New Roman" w:hAnsi="Simplified Arabic" w:cs="Simplified Arabic" w:hint="cs"/>
          <w:color w:val="1B1C1D"/>
          <w:sz w:val="32"/>
          <w:szCs w:val="32"/>
          <w:rtl/>
        </w:rPr>
        <w:t xml:space="preserve"> الأداء التنظيمي في الشركات الناشئة (مثل الإنتاجية، والربحية، والابتكار، ورضا العملاء، ورضا الموظفين).</w:t>
      </w:r>
    </w:p>
    <w:p w14:paraId="185497A1" w14:textId="77777777" w:rsidR="006366D1" w:rsidRPr="001E74DC" w:rsidRDefault="006366D1" w:rsidP="00A16506">
      <w:pPr>
        <w:pStyle w:val="Heading3"/>
        <w:spacing w:before="420" w:after="120" w:line="360" w:lineRule="auto"/>
        <w:divId w:val="1093404122"/>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جمع البيانات</w:t>
      </w:r>
    </w:p>
    <w:p w14:paraId="0049B689" w14:textId="77777777" w:rsidR="006366D1" w:rsidRPr="001E74DC" w:rsidRDefault="006366D1" w:rsidP="00A16506">
      <w:pPr>
        <w:spacing w:after="240" w:line="360" w:lineRule="auto"/>
        <w:divId w:val="1093404122"/>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سيتم توزيع الاستبيان على الشركات المشاركة في الدراسة عبر البريد الإلكتروني أو من خلال المقابلات الشخصية، وسيتم جمع البيانات وتحليلها إحصائيًا.</w:t>
      </w:r>
    </w:p>
    <w:p w14:paraId="26EC5E58" w14:textId="77777777" w:rsidR="006366D1" w:rsidRPr="001E74DC" w:rsidRDefault="006366D1" w:rsidP="00A16506">
      <w:pPr>
        <w:pStyle w:val="Heading3"/>
        <w:spacing w:before="420" w:after="120" w:line="360" w:lineRule="auto"/>
        <w:divId w:val="1093404122"/>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تحليل البيانات</w:t>
      </w:r>
    </w:p>
    <w:p w14:paraId="54EC0EC4" w14:textId="77777777" w:rsidR="006366D1" w:rsidRPr="001E74DC" w:rsidRDefault="006366D1" w:rsidP="00A16506">
      <w:pPr>
        <w:spacing w:after="120" w:line="360" w:lineRule="auto"/>
        <w:divId w:val="1093404122"/>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سيتم تحليل البيانات باستخدام الأساليب الإحصائية المناسبة، مثل:</w:t>
      </w:r>
    </w:p>
    <w:p w14:paraId="7EFF5149" w14:textId="77777777" w:rsidR="006366D1" w:rsidRPr="001E74DC" w:rsidRDefault="006366D1" w:rsidP="00A16506">
      <w:pPr>
        <w:numPr>
          <w:ilvl w:val="0"/>
          <w:numId w:val="2"/>
        </w:numPr>
        <w:spacing w:line="360" w:lineRule="auto"/>
        <w:divId w:val="10934041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الإحصاء الوصفي:</w:t>
      </w:r>
      <w:r w:rsidRPr="001E74DC">
        <w:rPr>
          <w:rFonts w:ascii="Simplified Arabic" w:eastAsia="Times New Roman" w:hAnsi="Simplified Arabic" w:cs="Simplified Arabic" w:hint="cs"/>
          <w:color w:val="1B1C1D"/>
          <w:sz w:val="32"/>
          <w:szCs w:val="32"/>
          <w:rtl/>
        </w:rPr>
        <w:t xml:space="preserve"> لحساب التكرارات والنسب المئوية والمتوسطات والانحرافات المعيارية للمتغيرات.</w:t>
      </w:r>
    </w:p>
    <w:p w14:paraId="23DE66CA" w14:textId="77777777" w:rsidR="006366D1" w:rsidRPr="001E74DC" w:rsidRDefault="006366D1" w:rsidP="00A16506">
      <w:pPr>
        <w:numPr>
          <w:ilvl w:val="0"/>
          <w:numId w:val="2"/>
        </w:numPr>
        <w:spacing w:line="360" w:lineRule="auto"/>
        <w:divId w:val="1093404122"/>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الإحصاء الاستدلالي:</w:t>
      </w:r>
      <w:r w:rsidRPr="001E74DC">
        <w:rPr>
          <w:rFonts w:ascii="Simplified Arabic" w:eastAsia="Times New Roman" w:hAnsi="Simplified Arabic" w:cs="Simplified Arabic" w:hint="cs"/>
          <w:color w:val="1B1C1D"/>
          <w:sz w:val="32"/>
          <w:szCs w:val="32"/>
          <w:rtl/>
        </w:rPr>
        <w:t xml:space="preserve"> لاختبار الفرضيات وتحديد العلاقات بين المتغيرات باستخدام اختبارات مثل اختبار (ت) وتحليل التباين ومعاملات الارتباط والانحدار.</w:t>
      </w:r>
    </w:p>
    <w:p w14:paraId="57797C62" w14:textId="60EAB478" w:rsidR="006366D1" w:rsidRPr="001E74DC" w:rsidRDefault="006366D1" w:rsidP="00A16506">
      <w:pPr>
        <w:spacing w:after="240" w:line="360" w:lineRule="auto"/>
        <w:divId w:val="1093404122"/>
        <w:rPr>
          <w:rFonts w:ascii="Simplified Arabic" w:eastAsiaTheme="minorEastAsia" w:hAnsi="Simplified Arabic" w:cs="Simplified Arabic"/>
          <w:color w:val="1B1C1D"/>
          <w:sz w:val="32"/>
          <w:szCs w:val="32"/>
          <w:rtl/>
        </w:rPr>
      </w:pPr>
    </w:p>
    <w:p w14:paraId="433607E0" w14:textId="77777777" w:rsidR="0036125A" w:rsidRPr="001E74DC" w:rsidRDefault="0036125A" w:rsidP="00A16506">
      <w:pPr>
        <w:spacing w:before="120" w:after="120" w:line="360" w:lineRule="auto"/>
        <w:divId w:val="656618598"/>
        <w:rPr>
          <w:rFonts w:ascii="Simplified Arabic" w:eastAsia="Times New Roman" w:hAnsi="Simplified Arabic" w:cs="Simplified Arabic"/>
          <w:color w:val="1B1C1D"/>
          <w:sz w:val="32"/>
          <w:szCs w:val="32"/>
          <w:rtl/>
        </w:rPr>
      </w:pPr>
    </w:p>
    <w:p w14:paraId="3F9E56D6" w14:textId="77777777" w:rsidR="0036125A" w:rsidRPr="001E74DC" w:rsidRDefault="0036125A" w:rsidP="00A16506">
      <w:pPr>
        <w:spacing w:before="120" w:after="120" w:line="360" w:lineRule="auto"/>
        <w:divId w:val="656618598"/>
        <w:rPr>
          <w:rFonts w:ascii="Simplified Arabic" w:eastAsia="Times New Roman" w:hAnsi="Simplified Arabic" w:cs="Simplified Arabic"/>
          <w:color w:val="1B1C1D"/>
          <w:sz w:val="32"/>
          <w:szCs w:val="32"/>
          <w:rtl/>
        </w:rPr>
      </w:pPr>
    </w:p>
    <w:p w14:paraId="21865729" w14:textId="77777777" w:rsidR="00637434" w:rsidRPr="001E74DC" w:rsidRDefault="00637434" w:rsidP="00A16506">
      <w:pPr>
        <w:spacing w:before="120" w:after="120" w:line="360" w:lineRule="auto"/>
        <w:divId w:val="656618598"/>
        <w:rPr>
          <w:rFonts w:ascii="Simplified Arabic" w:eastAsia="Times New Roman" w:hAnsi="Simplified Arabic" w:cs="Simplified Arabic"/>
          <w:color w:val="1B1C1D"/>
          <w:sz w:val="32"/>
          <w:szCs w:val="32"/>
          <w:rtl/>
        </w:rPr>
      </w:pPr>
    </w:p>
    <w:p w14:paraId="2C19B73D" w14:textId="77777777" w:rsidR="00637434" w:rsidRPr="001E74DC" w:rsidRDefault="00637434" w:rsidP="00A16506">
      <w:pPr>
        <w:spacing w:before="120" w:after="120" w:line="360" w:lineRule="auto"/>
        <w:divId w:val="656618598"/>
        <w:rPr>
          <w:rFonts w:ascii="Simplified Arabic" w:eastAsia="Times New Roman" w:hAnsi="Simplified Arabic" w:cs="Simplified Arabic"/>
          <w:color w:val="1B1C1D"/>
          <w:sz w:val="32"/>
          <w:szCs w:val="32"/>
          <w:rtl/>
        </w:rPr>
      </w:pPr>
    </w:p>
    <w:p w14:paraId="585AC594" w14:textId="77777777" w:rsidR="00637434" w:rsidRPr="001E74DC" w:rsidRDefault="00637434" w:rsidP="00A16506">
      <w:pPr>
        <w:spacing w:before="120" w:after="120" w:line="360" w:lineRule="auto"/>
        <w:divId w:val="656618598"/>
        <w:rPr>
          <w:rFonts w:ascii="Simplified Arabic" w:eastAsia="Times New Roman" w:hAnsi="Simplified Arabic" w:cs="Simplified Arabic"/>
          <w:color w:val="1B1C1D"/>
          <w:sz w:val="32"/>
          <w:szCs w:val="32"/>
          <w:rtl/>
        </w:rPr>
      </w:pPr>
    </w:p>
    <w:p w14:paraId="0B6E9803" w14:textId="77777777" w:rsidR="00637434" w:rsidRPr="001E74DC" w:rsidRDefault="00637434" w:rsidP="00A16506">
      <w:pPr>
        <w:spacing w:before="120" w:after="120" w:line="360" w:lineRule="auto"/>
        <w:divId w:val="656618598"/>
        <w:rPr>
          <w:rFonts w:ascii="Simplified Arabic" w:eastAsia="Times New Roman" w:hAnsi="Simplified Arabic" w:cs="Simplified Arabic"/>
          <w:color w:val="1B1C1D"/>
          <w:sz w:val="32"/>
          <w:szCs w:val="32"/>
          <w:rtl/>
        </w:rPr>
      </w:pPr>
    </w:p>
    <w:p w14:paraId="40CAFE00" w14:textId="77777777" w:rsidR="00DC6226" w:rsidRPr="001E74DC" w:rsidRDefault="00DC6226" w:rsidP="00A16506">
      <w:pPr>
        <w:pStyle w:val="Heading2"/>
        <w:spacing w:before="0" w:after="120" w:line="360" w:lineRule="auto"/>
        <w:divId w:val="1893730973"/>
        <w:rPr>
          <w:rFonts w:ascii="Simplified Arabic" w:eastAsia="Times New Roman" w:hAnsi="Simplified Arabic" w:cs="Simplified Arabic"/>
          <w:color w:val="1B1C1D"/>
          <w:kern w:val="0"/>
          <w14:ligatures w14:val="none"/>
        </w:rPr>
      </w:pPr>
      <w:r w:rsidRPr="001E74DC">
        <w:rPr>
          <w:rFonts w:ascii="Simplified Arabic" w:eastAsia="Times New Roman" w:hAnsi="Simplified Arabic" w:cs="Simplified Arabic" w:hint="cs"/>
          <w:color w:val="1B1C1D"/>
          <w:rtl/>
        </w:rPr>
        <w:t>حدود الدراسة</w:t>
      </w:r>
    </w:p>
    <w:p w14:paraId="467F12E0" w14:textId="77777777" w:rsidR="00DC6226" w:rsidRPr="001E74DC" w:rsidRDefault="00DC6226" w:rsidP="00A16506">
      <w:pPr>
        <w:pStyle w:val="Heading3"/>
        <w:spacing w:before="420" w:after="120" w:line="360" w:lineRule="auto"/>
        <w:divId w:val="189373097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حدود الدراسة الموضوعية</w:t>
      </w:r>
    </w:p>
    <w:p w14:paraId="14040327" w14:textId="77777777" w:rsidR="00DC6226" w:rsidRPr="001E74DC" w:rsidRDefault="00DC6226" w:rsidP="00A16506">
      <w:pPr>
        <w:spacing w:after="240" w:line="360" w:lineRule="auto"/>
        <w:divId w:val="1893730973"/>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تقتصر هذه الدراسة على دراسة تأثير إدارة الموارد البشرية على جودة الأداء التنظيمي في الشركات الناشئة في المملكة العربية السعودية، ولا تتناول جوانب أخرى من الأداء التنظيمي أو عوامل أخرى قد تؤثر عليه.</w:t>
      </w:r>
    </w:p>
    <w:p w14:paraId="78F9B898" w14:textId="77777777" w:rsidR="00DC6226" w:rsidRPr="001E74DC" w:rsidRDefault="00DC6226" w:rsidP="00A16506">
      <w:pPr>
        <w:pStyle w:val="Heading3"/>
        <w:spacing w:before="420" w:after="120" w:line="360" w:lineRule="auto"/>
        <w:divId w:val="189373097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حدود الدراسة المكانية</w:t>
      </w:r>
    </w:p>
    <w:p w14:paraId="1F2B9FB9" w14:textId="77777777" w:rsidR="00DC6226" w:rsidRPr="001E74DC" w:rsidRDefault="00DC6226" w:rsidP="00A16506">
      <w:pPr>
        <w:spacing w:after="240" w:line="360" w:lineRule="auto"/>
        <w:divId w:val="1893730973"/>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تقتصر هذه الدراسة على الشركات الناشئة في المملكة العربية السعودية، ولا تشمل الشركات الناشئة في دول أخرى.</w:t>
      </w:r>
    </w:p>
    <w:p w14:paraId="679B4376" w14:textId="77777777" w:rsidR="00DC6226" w:rsidRPr="001E74DC" w:rsidRDefault="00DC6226" w:rsidP="00A16506">
      <w:pPr>
        <w:pStyle w:val="Heading3"/>
        <w:spacing w:before="420" w:after="120" w:line="360" w:lineRule="auto"/>
        <w:divId w:val="189373097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حدود الدراسة الزمانية</w:t>
      </w:r>
    </w:p>
    <w:p w14:paraId="4A77FC1B" w14:textId="77777777" w:rsidR="00DC6226" w:rsidRPr="001E74DC" w:rsidRDefault="00DC6226" w:rsidP="00A16506">
      <w:pPr>
        <w:spacing w:after="240" w:line="360" w:lineRule="auto"/>
        <w:divId w:val="1893730973"/>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تقتصر هذه الدراسة على فترة زمنية محددة، وهي الفترة التي يتم فيها جمع البيانات وتحليلها، وقد لا تعكس النتائج التغيرات التي قد تحدث في المستقبل.</w:t>
      </w:r>
    </w:p>
    <w:p w14:paraId="780F6368" w14:textId="77777777" w:rsidR="00DC6226" w:rsidRPr="001E74DC" w:rsidRDefault="00DC6226" w:rsidP="00A16506">
      <w:pPr>
        <w:pStyle w:val="Heading3"/>
        <w:spacing w:before="420" w:after="120" w:line="360" w:lineRule="auto"/>
        <w:divId w:val="189373097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حدود الدراسة البشرية</w:t>
      </w:r>
    </w:p>
    <w:p w14:paraId="0165978D" w14:textId="77777777" w:rsidR="00DC6226" w:rsidRPr="001E74DC" w:rsidRDefault="00DC6226" w:rsidP="00A16506">
      <w:pPr>
        <w:spacing w:after="240" w:line="360" w:lineRule="auto"/>
        <w:divId w:val="1893730973"/>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تقتصر هذه الدراسة على عينة محددة من الشركات الناشئة في المملكة العربية السعودية، وقد لا تكون النتائج قابلة للتعميم على جميع الشركات الناشئة في المملكة.</w:t>
      </w:r>
    </w:p>
    <w:p w14:paraId="3173BEFC" w14:textId="77777777" w:rsidR="00DC6226" w:rsidRPr="001E74DC" w:rsidRDefault="00DC6226" w:rsidP="00A16506">
      <w:pPr>
        <w:pStyle w:val="Heading3"/>
        <w:spacing w:before="420" w:after="120" w:line="360" w:lineRule="auto"/>
        <w:divId w:val="189373097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حدود الدراسة المنهجية</w:t>
      </w:r>
    </w:p>
    <w:p w14:paraId="6D46D391" w14:textId="617D67C0" w:rsidR="00637434" w:rsidRDefault="00DC6226" w:rsidP="008C5119">
      <w:pPr>
        <w:spacing w:after="240" w:line="360" w:lineRule="auto"/>
        <w:divId w:val="1893730973"/>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تعتمد هذه الدراسة على الاستبيان كأداة رئيسية لجمع البيانات، وقد لا تكون النتائج شاملة لجميع جوانب الظاهرة المدروسة.</w:t>
      </w:r>
    </w:p>
    <w:p w14:paraId="228D9B50" w14:textId="77777777" w:rsidR="008C5119" w:rsidRPr="008C5119" w:rsidRDefault="008C5119" w:rsidP="008C5119">
      <w:pPr>
        <w:spacing w:after="240" w:line="360" w:lineRule="auto"/>
        <w:divId w:val="1893730973"/>
        <w:rPr>
          <w:rFonts w:ascii="Simplified Arabic" w:eastAsiaTheme="minorEastAsia" w:hAnsi="Simplified Arabic" w:cs="Simplified Arabic"/>
          <w:color w:val="1B1C1D"/>
          <w:sz w:val="32"/>
          <w:szCs w:val="32"/>
          <w:rtl/>
        </w:rPr>
      </w:pPr>
    </w:p>
    <w:p w14:paraId="1A8DB75C" w14:textId="46245E17" w:rsidR="00637434" w:rsidRPr="001E74DC" w:rsidRDefault="009B48E6" w:rsidP="00A16506">
      <w:pPr>
        <w:spacing w:before="120" w:after="120" w:line="360" w:lineRule="auto"/>
        <w:divId w:val="65661859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الاستبيان</w:t>
      </w:r>
    </w:p>
    <w:p w14:paraId="0D3CF644" w14:textId="69388152" w:rsidR="009B48E6" w:rsidRPr="001E74DC" w:rsidRDefault="009B48E6" w:rsidP="00A16506">
      <w:pPr>
        <w:spacing w:after="0" w:line="360" w:lineRule="auto"/>
        <w:divId w:val="2059278138"/>
        <w:rPr>
          <w:rFonts w:ascii="Simplified Arabic" w:hAnsi="Simplified Arabic" w:cs="Simplified Arabic"/>
          <w:color w:val="1B1C1D"/>
          <w:sz w:val="32"/>
          <w:szCs w:val="32"/>
          <w:rtl/>
        </w:rPr>
      </w:pPr>
    </w:p>
    <w:p w14:paraId="76C03C55" w14:textId="77777777" w:rsidR="009B48E6" w:rsidRPr="001E74DC" w:rsidRDefault="009B48E6" w:rsidP="00A16506">
      <w:pPr>
        <w:spacing w:after="240" w:line="360" w:lineRule="auto"/>
        <w:divId w:val="2059278138"/>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يهدف هذا الاستبيان إلى جمع معلومات حول ممارسات إدارة الموارد البشرية والأداء التنظيمي في الشركات الناشئة بالمملكة العربية السعودية. ستساعدنا إجاباتك في فهم أفضل لكيفية مساهمة إدارة الموارد البشرية في تحسين أداء هذه الشركات.</w:t>
      </w:r>
    </w:p>
    <w:p w14:paraId="47D77A78" w14:textId="77777777" w:rsidR="009B48E6" w:rsidRPr="001E74DC" w:rsidRDefault="009B48E6" w:rsidP="00A16506">
      <w:pPr>
        <w:spacing w:after="0" w:line="360" w:lineRule="auto"/>
        <w:divId w:val="2059278138"/>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القسم الأول: البيانات الديموغرافية للشركات المشاركة</w:t>
      </w:r>
    </w:p>
    <w:p w14:paraId="30823585" w14:textId="77777777" w:rsidR="009B48E6" w:rsidRPr="001E74DC" w:rsidRDefault="009B48E6" w:rsidP="00A16506">
      <w:pPr>
        <w:numPr>
          <w:ilvl w:val="0"/>
          <w:numId w:val="1"/>
        </w:numPr>
        <w:spacing w:after="0" w:line="360" w:lineRule="auto"/>
        <w:divId w:val="2059278138"/>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حجم الشركة:</w:t>
      </w:r>
    </w:p>
    <w:p w14:paraId="0E4C06B0" w14:textId="77777777" w:rsidR="009B48E6" w:rsidRPr="001E74DC" w:rsidRDefault="009B48E6" w:rsidP="00A16506">
      <w:pPr>
        <w:numPr>
          <w:ilvl w:val="1"/>
          <w:numId w:val="1"/>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صغيرة (أقل من 50 موظفًا)</w:t>
      </w:r>
    </w:p>
    <w:p w14:paraId="15A93979" w14:textId="77777777" w:rsidR="009B48E6" w:rsidRPr="001E74DC" w:rsidRDefault="009B48E6" w:rsidP="00A16506">
      <w:pPr>
        <w:numPr>
          <w:ilvl w:val="1"/>
          <w:numId w:val="1"/>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متوسطة (50-200 موظف)</w:t>
      </w:r>
    </w:p>
    <w:p w14:paraId="180E9EE4" w14:textId="77777777" w:rsidR="009B48E6" w:rsidRPr="001E74DC" w:rsidRDefault="009B48E6" w:rsidP="00A16506">
      <w:pPr>
        <w:numPr>
          <w:ilvl w:val="1"/>
          <w:numId w:val="1"/>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كبيرة (أكثر من 200 موظف)</w:t>
      </w:r>
    </w:p>
    <w:p w14:paraId="03F252B2" w14:textId="77777777" w:rsidR="009B48E6" w:rsidRPr="001E74DC" w:rsidRDefault="009B48E6" w:rsidP="00A16506">
      <w:pPr>
        <w:numPr>
          <w:ilvl w:val="0"/>
          <w:numId w:val="1"/>
        </w:numPr>
        <w:spacing w:after="0" w:line="360" w:lineRule="auto"/>
        <w:divId w:val="2059278138"/>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نوع النشاط:</w:t>
      </w:r>
    </w:p>
    <w:p w14:paraId="025B1D2E" w14:textId="77777777" w:rsidR="009B48E6" w:rsidRPr="001E74DC" w:rsidRDefault="009B48E6" w:rsidP="00A16506">
      <w:pPr>
        <w:numPr>
          <w:ilvl w:val="1"/>
          <w:numId w:val="1"/>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تقنية المعلومات</w:t>
      </w:r>
    </w:p>
    <w:p w14:paraId="7C7B2F1F" w14:textId="77777777" w:rsidR="009B48E6" w:rsidRPr="001E74DC" w:rsidRDefault="009B48E6" w:rsidP="00A16506">
      <w:pPr>
        <w:numPr>
          <w:ilvl w:val="1"/>
          <w:numId w:val="1"/>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التجارة الإلكترونية</w:t>
      </w:r>
    </w:p>
    <w:p w14:paraId="1CCBA80F" w14:textId="77777777" w:rsidR="009B48E6" w:rsidRPr="001E74DC" w:rsidRDefault="009B48E6" w:rsidP="00A16506">
      <w:pPr>
        <w:numPr>
          <w:ilvl w:val="1"/>
          <w:numId w:val="1"/>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الخدمات</w:t>
      </w:r>
    </w:p>
    <w:p w14:paraId="79F43FAD" w14:textId="1AD110C7" w:rsidR="009B48E6" w:rsidRPr="008C5119" w:rsidRDefault="009B48E6" w:rsidP="008C5119">
      <w:pPr>
        <w:numPr>
          <w:ilvl w:val="1"/>
          <w:numId w:val="1"/>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الصناعة</w:t>
      </w:r>
    </w:p>
    <w:p w14:paraId="2A3BC410" w14:textId="77777777" w:rsidR="009B48E6" w:rsidRPr="001E74DC" w:rsidRDefault="009B48E6" w:rsidP="00A16506">
      <w:pPr>
        <w:numPr>
          <w:ilvl w:val="0"/>
          <w:numId w:val="1"/>
        </w:numPr>
        <w:spacing w:after="0" w:line="360" w:lineRule="auto"/>
        <w:divId w:val="2059278138"/>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تاريخ التأسيس:</w:t>
      </w:r>
    </w:p>
    <w:p w14:paraId="51DD6929" w14:textId="77777777" w:rsidR="009B48E6" w:rsidRPr="001E74DC" w:rsidRDefault="009B48E6" w:rsidP="00A16506">
      <w:pPr>
        <w:numPr>
          <w:ilvl w:val="1"/>
          <w:numId w:val="1"/>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أقل من 3 سنوات</w:t>
      </w:r>
    </w:p>
    <w:p w14:paraId="36183172" w14:textId="77777777" w:rsidR="009B48E6" w:rsidRPr="001E74DC" w:rsidRDefault="009B48E6" w:rsidP="00A16506">
      <w:pPr>
        <w:numPr>
          <w:ilvl w:val="1"/>
          <w:numId w:val="1"/>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3-5 سنوات</w:t>
      </w:r>
    </w:p>
    <w:p w14:paraId="592DBD4D" w14:textId="77777777" w:rsidR="009B48E6" w:rsidRPr="001E74DC" w:rsidRDefault="009B48E6" w:rsidP="00A16506">
      <w:pPr>
        <w:numPr>
          <w:ilvl w:val="1"/>
          <w:numId w:val="1"/>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أكثر من 5 سنوات</w:t>
      </w:r>
    </w:p>
    <w:p w14:paraId="4AC41979" w14:textId="77777777" w:rsidR="009B48E6" w:rsidRPr="001E74DC" w:rsidRDefault="009B48E6" w:rsidP="00A16506">
      <w:pPr>
        <w:spacing w:after="0" w:line="360" w:lineRule="auto"/>
        <w:divId w:val="2059278138"/>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القسم الثاني: ممارسات إدارة الموارد البشرية في الشركات الناشئة</w:t>
      </w:r>
    </w:p>
    <w:p w14:paraId="60122360" w14:textId="77777777" w:rsidR="009B48E6" w:rsidRPr="001E74DC" w:rsidRDefault="009B48E6" w:rsidP="00A16506">
      <w:pPr>
        <w:numPr>
          <w:ilvl w:val="0"/>
          <w:numId w:val="2"/>
        </w:numPr>
        <w:spacing w:after="0" w:line="360" w:lineRule="auto"/>
        <w:divId w:val="2059278138"/>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التخطيط الاستراتيجي للموارد البشرية:</w:t>
      </w:r>
    </w:p>
    <w:p w14:paraId="32E413B6" w14:textId="77777777" w:rsidR="009B48E6" w:rsidRPr="001E74DC" w:rsidRDefault="009B48E6" w:rsidP="00A16506">
      <w:pPr>
        <w:numPr>
          <w:ilvl w:val="1"/>
          <w:numId w:val="2"/>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لدى الشركة خطة استراتيجية واضحة للموارد البشرية؟ (نعم/لا)</w:t>
      </w:r>
    </w:p>
    <w:p w14:paraId="72D4EDED" w14:textId="77777777" w:rsidR="009B48E6" w:rsidRPr="001E74DC" w:rsidRDefault="009B48E6" w:rsidP="00A16506">
      <w:pPr>
        <w:numPr>
          <w:ilvl w:val="1"/>
          <w:numId w:val="2"/>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تحديث هذه الخطة بانتظام؟ (نعم/لا)</w:t>
      </w:r>
    </w:p>
    <w:p w14:paraId="6DB8A1DE" w14:textId="77777777" w:rsidR="009B48E6" w:rsidRPr="001E74DC" w:rsidRDefault="009B48E6" w:rsidP="00A16506">
      <w:pPr>
        <w:numPr>
          <w:ilvl w:val="0"/>
          <w:numId w:val="2"/>
        </w:numPr>
        <w:spacing w:after="0" w:line="360" w:lineRule="auto"/>
        <w:divId w:val="2059278138"/>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التوظيف:</w:t>
      </w:r>
    </w:p>
    <w:p w14:paraId="5F26BCC1" w14:textId="77777777" w:rsidR="009B48E6" w:rsidRPr="001E74DC" w:rsidRDefault="009B48E6" w:rsidP="00A16506">
      <w:pPr>
        <w:numPr>
          <w:ilvl w:val="1"/>
          <w:numId w:val="2"/>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تعتمد الشركة على أساليب توظيف مبتكرة؟ (نعم/لا)</w:t>
      </w:r>
    </w:p>
    <w:p w14:paraId="6C2422BC" w14:textId="77777777" w:rsidR="009B48E6" w:rsidRPr="001E74DC" w:rsidRDefault="009B48E6" w:rsidP="00A16506">
      <w:pPr>
        <w:numPr>
          <w:ilvl w:val="1"/>
          <w:numId w:val="2"/>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تهتم الشركة بتنوع الموظفين؟ (نعم/لا)</w:t>
      </w:r>
    </w:p>
    <w:p w14:paraId="41557258" w14:textId="77777777" w:rsidR="009B48E6" w:rsidRPr="001E74DC" w:rsidRDefault="009B48E6" w:rsidP="00A16506">
      <w:pPr>
        <w:numPr>
          <w:ilvl w:val="0"/>
          <w:numId w:val="2"/>
        </w:numPr>
        <w:spacing w:after="0" w:line="360" w:lineRule="auto"/>
        <w:divId w:val="2059278138"/>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التدريب:</w:t>
      </w:r>
    </w:p>
    <w:p w14:paraId="061070F7" w14:textId="77777777" w:rsidR="009B48E6" w:rsidRPr="001E74DC" w:rsidRDefault="009B48E6" w:rsidP="00A16506">
      <w:pPr>
        <w:numPr>
          <w:ilvl w:val="1"/>
          <w:numId w:val="2"/>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توفر الشركة برامج تدريبية منتظمة للموظفين؟ (نعم/لا)</w:t>
      </w:r>
    </w:p>
    <w:p w14:paraId="3FCA62C9" w14:textId="77777777" w:rsidR="009B48E6" w:rsidRPr="001E74DC" w:rsidRDefault="009B48E6" w:rsidP="00A16506">
      <w:pPr>
        <w:numPr>
          <w:ilvl w:val="1"/>
          <w:numId w:val="2"/>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تقييم فعالية هذه البرامج؟ (نعم/لا)</w:t>
      </w:r>
    </w:p>
    <w:p w14:paraId="523C958E" w14:textId="77777777" w:rsidR="009B48E6" w:rsidRPr="001E74DC" w:rsidRDefault="009B48E6" w:rsidP="00A16506">
      <w:pPr>
        <w:numPr>
          <w:ilvl w:val="0"/>
          <w:numId w:val="2"/>
        </w:numPr>
        <w:spacing w:after="0" w:line="360" w:lineRule="auto"/>
        <w:divId w:val="2059278138"/>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إدارة الأداء:</w:t>
      </w:r>
    </w:p>
    <w:p w14:paraId="79424EEF" w14:textId="77777777" w:rsidR="009B48E6" w:rsidRPr="001E74DC" w:rsidRDefault="009B48E6" w:rsidP="00A16506">
      <w:pPr>
        <w:numPr>
          <w:ilvl w:val="1"/>
          <w:numId w:val="2"/>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يوجد نظام واضح لتقييم أداء الموظفين؟ (نعم/لا)</w:t>
      </w:r>
    </w:p>
    <w:p w14:paraId="7FDB2BAB" w14:textId="77777777" w:rsidR="009B48E6" w:rsidRPr="001E74DC" w:rsidRDefault="009B48E6" w:rsidP="00A16506">
      <w:pPr>
        <w:numPr>
          <w:ilvl w:val="1"/>
          <w:numId w:val="2"/>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ربط تقييم الأداء بالمكافآت والحوافز؟ (نعم/لا)</w:t>
      </w:r>
    </w:p>
    <w:p w14:paraId="16274146" w14:textId="77777777" w:rsidR="009B48E6" w:rsidRPr="001E74DC" w:rsidRDefault="009B48E6" w:rsidP="00A16506">
      <w:pPr>
        <w:numPr>
          <w:ilvl w:val="0"/>
          <w:numId w:val="2"/>
        </w:numPr>
        <w:spacing w:after="0" w:line="360" w:lineRule="auto"/>
        <w:divId w:val="2059278138"/>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المكافآت والحوافز:</w:t>
      </w:r>
    </w:p>
    <w:p w14:paraId="7AFFE189" w14:textId="77777777" w:rsidR="009B48E6" w:rsidRPr="001E74DC" w:rsidRDefault="009B48E6" w:rsidP="00A16506">
      <w:pPr>
        <w:numPr>
          <w:ilvl w:val="1"/>
          <w:numId w:val="2"/>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تقدم الشركة مكافآت وحوافز تنافسية؟ (نعم/لا)</w:t>
      </w:r>
    </w:p>
    <w:p w14:paraId="457C2D12" w14:textId="77777777" w:rsidR="009B48E6" w:rsidRPr="001E74DC" w:rsidRDefault="009B48E6" w:rsidP="00A16506">
      <w:pPr>
        <w:numPr>
          <w:ilvl w:val="1"/>
          <w:numId w:val="2"/>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ربط المكافآت والأداء الفردي والجماعي؟ (نعم/لا)</w:t>
      </w:r>
    </w:p>
    <w:p w14:paraId="47D9DF62" w14:textId="77777777" w:rsidR="009B48E6" w:rsidRPr="001E74DC" w:rsidRDefault="009B48E6" w:rsidP="00A16506">
      <w:pPr>
        <w:numPr>
          <w:ilvl w:val="0"/>
          <w:numId w:val="2"/>
        </w:numPr>
        <w:spacing w:after="0" w:line="360" w:lineRule="auto"/>
        <w:divId w:val="2059278138"/>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بناء الثقافة التنظيمية:</w:t>
      </w:r>
    </w:p>
    <w:p w14:paraId="0C5B9642" w14:textId="77777777" w:rsidR="009B48E6" w:rsidRPr="001E74DC" w:rsidRDefault="009B48E6" w:rsidP="00A16506">
      <w:pPr>
        <w:numPr>
          <w:ilvl w:val="1"/>
          <w:numId w:val="2"/>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تهتم الشركة ببناء ثقافة تنظيمية إيجابية؟ (نعم/لا)</w:t>
      </w:r>
    </w:p>
    <w:p w14:paraId="30A02BC8" w14:textId="77777777" w:rsidR="009B48E6" w:rsidRPr="001E74DC" w:rsidRDefault="009B48E6" w:rsidP="00A16506">
      <w:pPr>
        <w:numPr>
          <w:ilvl w:val="1"/>
          <w:numId w:val="2"/>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يشعر الموظفون بالانتماء والولاء للشركة؟ (نعم/لا)</w:t>
      </w:r>
    </w:p>
    <w:p w14:paraId="0BBC6E47" w14:textId="77777777" w:rsidR="009B48E6" w:rsidRPr="001E74DC" w:rsidRDefault="009B48E6" w:rsidP="00A16506">
      <w:pPr>
        <w:spacing w:after="0" w:line="360" w:lineRule="auto"/>
        <w:divId w:val="2059278138"/>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القسم الثالث: الأداء التنظيمي في الشركات الناشئة</w:t>
      </w:r>
    </w:p>
    <w:p w14:paraId="56DF4C5E" w14:textId="77777777" w:rsidR="009B48E6" w:rsidRPr="001E74DC" w:rsidRDefault="009B48E6" w:rsidP="00A16506">
      <w:pPr>
        <w:numPr>
          <w:ilvl w:val="0"/>
          <w:numId w:val="3"/>
        </w:numPr>
        <w:spacing w:after="0" w:line="360" w:lineRule="auto"/>
        <w:divId w:val="2059278138"/>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الإنتاجية:</w:t>
      </w:r>
    </w:p>
    <w:p w14:paraId="4F81A34A" w14:textId="77777777" w:rsidR="009B48E6" w:rsidRPr="001E74DC" w:rsidRDefault="009B48E6" w:rsidP="00A16506">
      <w:pPr>
        <w:numPr>
          <w:ilvl w:val="1"/>
          <w:numId w:val="3"/>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تشهد الشركة نموًا في الإنتاجية؟ (نعم/لا)</w:t>
      </w:r>
    </w:p>
    <w:p w14:paraId="3B62325D" w14:textId="77777777" w:rsidR="009B48E6" w:rsidRPr="001E74DC" w:rsidRDefault="009B48E6" w:rsidP="00A16506">
      <w:pPr>
        <w:numPr>
          <w:ilvl w:val="1"/>
          <w:numId w:val="3"/>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قياس الإنتاجية بانتظام؟ (نعم/لا)</w:t>
      </w:r>
    </w:p>
    <w:p w14:paraId="4132E384" w14:textId="77777777" w:rsidR="009B48E6" w:rsidRPr="001E74DC" w:rsidRDefault="009B48E6" w:rsidP="00A16506">
      <w:pPr>
        <w:numPr>
          <w:ilvl w:val="0"/>
          <w:numId w:val="3"/>
        </w:numPr>
        <w:spacing w:after="0" w:line="360" w:lineRule="auto"/>
        <w:divId w:val="2059278138"/>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الربحية:</w:t>
      </w:r>
    </w:p>
    <w:p w14:paraId="584F0E9A" w14:textId="77777777" w:rsidR="009B48E6" w:rsidRPr="001E74DC" w:rsidRDefault="009B48E6" w:rsidP="00A16506">
      <w:pPr>
        <w:numPr>
          <w:ilvl w:val="1"/>
          <w:numId w:val="3"/>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تحقق الشركة أرباحًا مستدامة؟ (نعم/لا)</w:t>
      </w:r>
    </w:p>
    <w:p w14:paraId="6BF00701" w14:textId="77777777" w:rsidR="009B48E6" w:rsidRPr="001E74DC" w:rsidRDefault="009B48E6" w:rsidP="00A16506">
      <w:pPr>
        <w:numPr>
          <w:ilvl w:val="1"/>
          <w:numId w:val="3"/>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مقارنة الأرباح بالأهداف المحددة؟ (نعم/لا)</w:t>
      </w:r>
    </w:p>
    <w:p w14:paraId="7249A221" w14:textId="77777777" w:rsidR="009B48E6" w:rsidRPr="001E74DC" w:rsidRDefault="009B48E6" w:rsidP="00A16506">
      <w:pPr>
        <w:numPr>
          <w:ilvl w:val="0"/>
          <w:numId w:val="3"/>
        </w:numPr>
        <w:spacing w:after="0" w:line="360" w:lineRule="auto"/>
        <w:divId w:val="2059278138"/>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الابتكار:</w:t>
      </w:r>
    </w:p>
    <w:p w14:paraId="0DDDB411" w14:textId="77777777" w:rsidR="009B48E6" w:rsidRPr="001E74DC" w:rsidRDefault="009B48E6" w:rsidP="00A16506">
      <w:pPr>
        <w:numPr>
          <w:ilvl w:val="1"/>
          <w:numId w:val="3"/>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تشجع الشركة على الابتكار؟ (نعم/لا)</w:t>
      </w:r>
    </w:p>
    <w:p w14:paraId="0D51AF32" w14:textId="77777777" w:rsidR="009B48E6" w:rsidRPr="001E74DC" w:rsidRDefault="009B48E6" w:rsidP="00A16506">
      <w:pPr>
        <w:numPr>
          <w:ilvl w:val="1"/>
          <w:numId w:val="3"/>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تطبيق أفكار جديدة في الشركة؟ (نعم/لا)</w:t>
      </w:r>
    </w:p>
    <w:p w14:paraId="11BABB6D" w14:textId="77777777" w:rsidR="009B48E6" w:rsidRPr="001E74DC" w:rsidRDefault="009B48E6" w:rsidP="00A16506">
      <w:pPr>
        <w:numPr>
          <w:ilvl w:val="0"/>
          <w:numId w:val="3"/>
        </w:numPr>
        <w:spacing w:after="0" w:line="360" w:lineRule="auto"/>
        <w:divId w:val="2059278138"/>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رضا العملاء:</w:t>
      </w:r>
    </w:p>
    <w:p w14:paraId="43B50928" w14:textId="77777777" w:rsidR="009B48E6" w:rsidRPr="001E74DC" w:rsidRDefault="009B48E6" w:rsidP="00A16506">
      <w:pPr>
        <w:numPr>
          <w:ilvl w:val="1"/>
          <w:numId w:val="3"/>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قياس رضا العملاء بانتظام؟ (نعم/لا)</w:t>
      </w:r>
    </w:p>
    <w:p w14:paraId="132D2517" w14:textId="77777777" w:rsidR="009B48E6" w:rsidRPr="001E74DC" w:rsidRDefault="009B48E6" w:rsidP="00A16506">
      <w:pPr>
        <w:numPr>
          <w:ilvl w:val="1"/>
          <w:numId w:val="3"/>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تتلقى الشركة تعليقات إيجابية من العملاء؟ (نعم/لا)</w:t>
      </w:r>
    </w:p>
    <w:p w14:paraId="45F4A9DD" w14:textId="77777777" w:rsidR="009B48E6" w:rsidRPr="001E74DC" w:rsidRDefault="009B48E6" w:rsidP="00A16506">
      <w:pPr>
        <w:numPr>
          <w:ilvl w:val="0"/>
          <w:numId w:val="3"/>
        </w:numPr>
        <w:spacing w:after="0" w:line="360" w:lineRule="auto"/>
        <w:divId w:val="2059278138"/>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رضا الموظفين:</w:t>
      </w:r>
    </w:p>
    <w:p w14:paraId="56255A33" w14:textId="77777777" w:rsidR="009B48E6" w:rsidRPr="001E74DC" w:rsidRDefault="009B48E6" w:rsidP="00A16506">
      <w:pPr>
        <w:numPr>
          <w:ilvl w:val="1"/>
          <w:numId w:val="3"/>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قياس رضا الموظفين بانتظام؟ (نعم/لا)</w:t>
      </w:r>
    </w:p>
    <w:p w14:paraId="72024B56" w14:textId="77777777" w:rsidR="009B48E6" w:rsidRPr="001E74DC" w:rsidRDefault="009B48E6" w:rsidP="00A16506">
      <w:pPr>
        <w:numPr>
          <w:ilvl w:val="1"/>
          <w:numId w:val="3"/>
        </w:numPr>
        <w:spacing w:before="120" w:after="120" w:line="360" w:lineRule="auto"/>
        <w:divId w:val="2059278138"/>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يشعر الموظفون بالرضا عن بيئة العمل؟ (نعم/لا)</w:t>
      </w:r>
    </w:p>
    <w:p w14:paraId="5D112943" w14:textId="77777777" w:rsidR="009B48E6" w:rsidRPr="001E74DC" w:rsidRDefault="009B48E6" w:rsidP="00A16506">
      <w:pPr>
        <w:spacing w:after="0" w:line="360" w:lineRule="auto"/>
        <w:divId w:val="2059278138"/>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شكرًا لك على مشاركتك!</w:t>
      </w:r>
    </w:p>
    <w:p w14:paraId="335A5908" w14:textId="2C16536F" w:rsidR="009B48E6" w:rsidRPr="001E74DC" w:rsidRDefault="009B48E6" w:rsidP="00A16506">
      <w:pPr>
        <w:spacing w:after="240" w:line="360" w:lineRule="auto"/>
        <w:divId w:val="2059278138"/>
        <w:rPr>
          <w:rFonts w:ascii="Simplified Arabic" w:eastAsiaTheme="minorEastAsia" w:hAnsi="Simplified Arabic" w:cs="Simplified Arabic"/>
          <w:color w:val="1B1C1D"/>
          <w:sz w:val="32"/>
          <w:szCs w:val="32"/>
          <w:rtl/>
        </w:rPr>
      </w:pPr>
    </w:p>
    <w:p w14:paraId="67EE48D6" w14:textId="77777777" w:rsidR="009B48E6" w:rsidRPr="001E74DC" w:rsidRDefault="009B48E6" w:rsidP="00A16506">
      <w:pPr>
        <w:spacing w:before="120" w:after="120" w:line="360" w:lineRule="auto"/>
        <w:divId w:val="656618598"/>
        <w:rPr>
          <w:rFonts w:ascii="Simplified Arabic" w:eastAsia="Times New Roman" w:hAnsi="Simplified Arabic" w:cs="Simplified Arabic"/>
          <w:color w:val="1B1C1D"/>
          <w:sz w:val="32"/>
          <w:szCs w:val="32"/>
          <w:rtl/>
        </w:rPr>
      </w:pPr>
    </w:p>
    <w:p w14:paraId="25E963A5" w14:textId="77777777" w:rsidR="00DC6226" w:rsidRPr="001E74DC" w:rsidRDefault="00DC6226" w:rsidP="00A16506">
      <w:pPr>
        <w:spacing w:before="120" w:after="120" w:line="360" w:lineRule="auto"/>
        <w:divId w:val="656618598"/>
        <w:rPr>
          <w:rFonts w:ascii="Simplified Arabic" w:eastAsia="Times New Roman" w:hAnsi="Simplified Arabic" w:cs="Simplified Arabic"/>
          <w:color w:val="1B1C1D"/>
          <w:sz w:val="32"/>
          <w:szCs w:val="32"/>
          <w:rtl/>
        </w:rPr>
      </w:pPr>
    </w:p>
    <w:p w14:paraId="63EF01EA" w14:textId="77777777" w:rsidR="004F2968" w:rsidRPr="001E74DC" w:rsidRDefault="004F2968" w:rsidP="00A16506">
      <w:pPr>
        <w:spacing w:before="120" w:after="120" w:line="360" w:lineRule="auto"/>
        <w:divId w:val="656618598"/>
        <w:rPr>
          <w:rFonts w:ascii="Simplified Arabic" w:eastAsia="Times New Roman" w:hAnsi="Simplified Arabic" w:cs="Simplified Arabic"/>
          <w:color w:val="1B1C1D"/>
          <w:sz w:val="32"/>
          <w:szCs w:val="32"/>
          <w:rtl/>
        </w:rPr>
      </w:pPr>
    </w:p>
    <w:p w14:paraId="4608CFB7" w14:textId="77777777" w:rsidR="004F2968" w:rsidRDefault="004F2968" w:rsidP="00A16506">
      <w:pPr>
        <w:spacing w:before="120" w:after="120" w:line="360" w:lineRule="auto"/>
        <w:divId w:val="656618598"/>
        <w:rPr>
          <w:rFonts w:ascii="Simplified Arabic" w:eastAsia="Times New Roman" w:hAnsi="Simplified Arabic" w:cs="Simplified Arabic"/>
          <w:color w:val="1B1C1D"/>
          <w:sz w:val="32"/>
          <w:szCs w:val="32"/>
          <w:rtl/>
        </w:rPr>
      </w:pPr>
    </w:p>
    <w:p w14:paraId="53934807" w14:textId="77777777" w:rsidR="0040343B" w:rsidRDefault="0040343B" w:rsidP="00A16506">
      <w:pPr>
        <w:spacing w:before="120" w:after="120" w:line="360" w:lineRule="auto"/>
        <w:divId w:val="656618598"/>
        <w:rPr>
          <w:rFonts w:ascii="Simplified Arabic" w:eastAsia="Times New Roman" w:hAnsi="Simplified Arabic" w:cs="Simplified Arabic"/>
          <w:color w:val="1B1C1D"/>
          <w:sz w:val="32"/>
          <w:szCs w:val="32"/>
          <w:rtl/>
        </w:rPr>
      </w:pPr>
    </w:p>
    <w:p w14:paraId="117C5E43" w14:textId="77777777" w:rsidR="0040343B" w:rsidRDefault="0040343B" w:rsidP="00A16506">
      <w:pPr>
        <w:spacing w:before="120" w:after="120" w:line="360" w:lineRule="auto"/>
        <w:divId w:val="656618598"/>
        <w:rPr>
          <w:rFonts w:ascii="Simplified Arabic" w:eastAsia="Times New Roman" w:hAnsi="Simplified Arabic" w:cs="Simplified Arabic"/>
          <w:color w:val="1B1C1D"/>
          <w:sz w:val="32"/>
          <w:szCs w:val="32"/>
          <w:rtl/>
        </w:rPr>
      </w:pPr>
    </w:p>
    <w:p w14:paraId="7F522890" w14:textId="77777777" w:rsidR="0040343B" w:rsidRPr="001E74DC" w:rsidRDefault="0040343B" w:rsidP="00A16506">
      <w:pPr>
        <w:spacing w:before="120" w:after="120" w:line="360" w:lineRule="auto"/>
        <w:divId w:val="656618598"/>
        <w:rPr>
          <w:rFonts w:ascii="Simplified Arabic" w:eastAsia="Times New Roman" w:hAnsi="Simplified Arabic" w:cs="Simplified Arabic"/>
          <w:color w:val="1B1C1D"/>
          <w:sz w:val="32"/>
          <w:szCs w:val="32"/>
          <w:rtl/>
        </w:rPr>
      </w:pPr>
    </w:p>
    <w:p w14:paraId="5FBCC8E7" w14:textId="77777777" w:rsidR="004F2968" w:rsidRPr="001E74DC" w:rsidRDefault="004F2968" w:rsidP="00A16506">
      <w:pPr>
        <w:spacing w:before="120" w:after="120" w:line="360" w:lineRule="auto"/>
        <w:divId w:val="656618598"/>
        <w:rPr>
          <w:rFonts w:ascii="Simplified Arabic" w:eastAsia="Times New Roman" w:hAnsi="Simplified Arabic" w:cs="Simplified Arabic"/>
          <w:color w:val="1B1C1D"/>
          <w:sz w:val="32"/>
          <w:szCs w:val="32"/>
          <w:rtl/>
        </w:rPr>
      </w:pPr>
    </w:p>
    <w:p w14:paraId="4B9F73E1" w14:textId="7A5DBAAF" w:rsidR="004F2968" w:rsidRPr="0040343B" w:rsidRDefault="008C5119" w:rsidP="0040343B">
      <w:pPr>
        <w:spacing w:before="120" w:after="120" w:line="360" w:lineRule="auto"/>
        <w:jc w:val="center"/>
        <w:divId w:val="656618598"/>
        <w:rPr>
          <w:rFonts w:ascii="Simplified Arabic" w:eastAsia="Times New Roman" w:hAnsi="Simplified Arabic" w:cs="Simplified Arabic"/>
          <w:b/>
          <w:bCs/>
          <w:color w:val="1B1C1D"/>
          <w:sz w:val="32"/>
          <w:szCs w:val="32"/>
          <w:rtl/>
        </w:rPr>
      </w:pPr>
      <w:r w:rsidRPr="0040343B">
        <w:rPr>
          <w:rFonts w:ascii="Simplified Arabic" w:eastAsia="Times New Roman" w:hAnsi="Simplified Arabic" w:cs="Simplified Arabic" w:hint="cs"/>
          <w:b/>
          <w:bCs/>
          <w:color w:val="1B1C1D"/>
          <w:sz w:val="32"/>
          <w:szCs w:val="32"/>
          <w:rtl/>
        </w:rPr>
        <w:t>الفصل الرابع</w:t>
      </w:r>
    </w:p>
    <w:p w14:paraId="4992189A" w14:textId="77777777" w:rsidR="004F2968" w:rsidRPr="001E74DC" w:rsidRDefault="004F2968" w:rsidP="00A16506">
      <w:pPr>
        <w:spacing w:before="120" w:after="120" w:line="360" w:lineRule="auto"/>
        <w:divId w:val="656618598"/>
        <w:rPr>
          <w:rFonts w:ascii="Simplified Arabic" w:eastAsia="Times New Roman" w:hAnsi="Simplified Arabic" w:cs="Simplified Arabic"/>
          <w:color w:val="1B1C1D"/>
          <w:sz w:val="32"/>
          <w:szCs w:val="32"/>
          <w:rtl/>
        </w:rPr>
      </w:pPr>
    </w:p>
    <w:p w14:paraId="5390C4AA" w14:textId="77777777" w:rsidR="004F2968" w:rsidRPr="001E74DC" w:rsidRDefault="004F2968" w:rsidP="00A16506">
      <w:pPr>
        <w:spacing w:before="120" w:after="120" w:line="360" w:lineRule="auto"/>
        <w:divId w:val="656618598"/>
        <w:rPr>
          <w:rFonts w:ascii="Simplified Arabic" w:eastAsia="Times New Roman" w:hAnsi="Simplified Arabic" w:cs="Simplified Arabic"/>
          <w:color w:val="1B1C1D"/>
          <w:sz w:val="32"/>
          <w:szCs w:val="32"/>
          <w:rtl/>
        </w:rPr>
      </w:pPr>
    </w:p>
    <w:p w14:paraId="64634BDC" w14:textId="77777777" w:rsidR="004F2968" w:rsidRPr="001E74DC" w:rsidRDefault="004F2968" w:rsidP="00A16506">
      <w:pPr>
        <w:spacing w:before="120" w:after="120" w:line="360" w:lineRule="auto"/>
        <w:divId w:val="656618598"/>
        <w:rPr>
          <w:rFonts w:ascii="Simplified Arabic" w:eastAsia="Times New Roman" w:hAnsi="Simplified Arabic" w:cs="Simplified Arabic"/>
          <w:color w:val="1B1C1D"/>
          <w:sz w:val="32"/>
          <w:szCs w:val="32"/>
          <w:rtl/>
        </w:rPr>
      </w:pPr>
    </w:p>
    <w:p w14:paraId="6173E91C" w14:textId="77777777" w:rsidR="004F2968" w:rsidRPr="001E74DC" w:rsidRDefault="004F2968" w:rsidP="00A16506">
      <w:pPr>
        <w:spacing w:before="120" w:after="120" w:line="360" w:lineRule="auto"/>
        <w:divId w:val="656618598"/>
        <w:rPr>
          <w:rFonts w:ascii="Simplified Arabic" w:eastAsia="Times New Roman" w:hAnsi="Simplified Arabic" w:cs="Simplified Arabic"/>
          <w:color w:val="1B1C1D"/>
          <w:sz w:val="32"/>
          <w:szCs w:val="32"/>
          <w:rtl/>
        </w:rPr>
      </w:pPr>
    </w:p>
    <w:p w14:paraId="65C894DD" w14:textId="77777777" w:rsidR="004F2968" w:rsidRPr="001E74DC" w:rsidRDefault="004F2968" w:rsidP="00A16506">
      <w:pPr>
        <w:spacing w:before="120" w:after="120" w:line="360" w:lineRule="auto"/>
        <w:divId w:val="656618598"/>
        <w:rPr>
          <w:rFonts w:ascii="Simplified Arabic" w:eastAsia="Times New Roman" w:hAnsi="Simplified Arabic" w:cs="Simplified Arabic"/>
          <w:color w:val="1B1C1D"/>
          <w:sz w:val="32"/>
          <w:szCs w:val="32"/>
          <w:rtl/>
        </w:rPr>
      </w:pPr>
    </w:p>
    <w:p w14:paraId="3C9683CB" w14:textId="77777777" w:rsidR="004F2968" w:rsidRPr="001E74DC" w:rsidRDefault="004F2968" w:rsidP="00A16506">
      <w:pPr>
        <w:spacing w:before="120" w:after="120" w:line="360" w:lineRule="auto"/>
        <w:divId w:val="656618598"/>
        <w:rPr>
          <w:rFonts w:ascii="Simplified Arabic" w:eastAsia="Times New Roman" w:hAnsi="Simplified Arabic" w:cs="Simplified Arabic"/>
          <w:color w:val="1B1C1D"/>
          <w:sz w:val="32"/>
          <w:szCs w:val="32"/>
          <w:rtl/>
        </w:rPr>
      </w:pPr>
    </w:p>
    <w:p w14:paraId="5F90697F" w14:textId="77777777" w:rsidR="004F2968" w:rsidRPr="001E74DC" w:rsidRDefault="004F2968" w:rsidP="00A16506">
      <w:pPr>
        <w:spacing w:before="120" w:after="120" w:line="360" w:lineRule="auto"/>
        <w:divId w:val="656618598"/>
        <w:rPr>
          <w:rFonts w:ascii="Simplified Arabic" w:eastAsia="Times New Roman" w:hAnsi="Simplified Arabic" w:cs="Simplified Arabic"/>
          <w:color w:val="1B1C1D"/>
          <w:sz w:val="32"/>
          <w:szCs w:val="32"/>
          <w:rtl/>
        </w:rPr>
      </w:pPr>
    </w:p>
    <w:p w14:paraId="7E68D673" w14:textId="0DEB0CC9" w:rsidR="00A60CD2" w:rsidRPr="0040343B" w:rsidRDefault="004F2968" w:rsidP="0040343B">
      <w:pPr>
        <w:spacing w:before="120" w:after="120" w:line="360" w:lineRule="auto"/>
        <w:divId w:val="656618598"/>
        <w:rPr>
          <w:rFonts w:ascii="Simplified Arabic" w:eastAsia="Times New Roman" w:hAnsi="Simplified Arabic" w:cs="Simplified Arabic"/>
          <w:color w:val="1B1C1D"/>
          <w:sz w:val="32"/>
          <w:szCs w:val="32"/>
        </w:rPr>
      </w:pPr>
      <w:r w:rsidRPr="001E74DC">
        <w:rPr>
          <w:rFonts w:ascii="Simplified Arabic" w:eastAsia="Times New Roman" w:hAnsi="Simplified Arabic" w:cs="Simplified Arabic" w:hint="cs"/>
          <w:color w:val="1B1C1D"/>
          <w:sz w:val="32"/>
          <w:szCs w:val="32"/>
          <w:rtl/>
        </w:rPr>
        <w:t xml:space="preserve">التحليل الاحصائي </w:t>
      </w:r>
    </w:p>
    <w:p w14:paraId="16F80705" w14:textId="77777777" w:rsidR="00A60CD2" w:rsidRPr="001E74DC" w:rsidRDefault="00A60CD2" w:rsidP="00A16506">
      <w:pPr>
        <w:pStyle w:val="Heading2"/>
        <w:spacing w:before="420" w:after="120" w:line="360" w:lineRule="auto"/>
        <w:divId w:val="461576317"/>
        <w:rPr>
          <w:rFonts w:ascii="Simplified Arabic" w:eastAsia="Times New Roman" w:hAnsi="Simplified Arabic" w:cs="Simplified Arabic"/>
          <w:color w:val="1B1C1D"/>
          <w:rtl/>
        </w:rPr>
      </w:pPr>
      <w:r w:rsidRPr="001E74DC">
        <w:rPr>
          <w:rFonts w:ascii="Simplified Arabic" w:eastAsia="Times New Roman" w:hAnsi="Simplified Arabic" w:cs="Simplified Arabic" w:hint="cs"/>
          <w:color w:val="1B1C1D"/>
          <w:rtl/>
        </w:rPr>
        <w:t>القسم الأول: البيانات الديموغرافية للشركات المشاركة</w:t>
      </w:r>
    </w:p>
    <w:p w14:paraId="44320D6D" w14:textId="77777777" w:rsidR="00A60CD2" w:rsidRPr="001E74DC" w:rsidRDefault="00A60CD2" w:rsidP="00A16506">
      <w:pPr>
        <w:pStyle w:val="Heading3"/>
        <w:spacing w:before="420" w:after="120" w:line="360" w:lineRule="auto"/>
        <w:divId w:val="461576317"/>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1. حجم الشركة</w:t>
      </w:r>
    </w:p>
    <w:tbl>
      <w:tblPr>
        <w:tblStyle w:val="GridTable2-Accent1"/>
        <w:bidiVisual/>
        <w:tblW w:w="0" w:type="auto"/>
        <w:tblLook w:val="04A0" w:firstRow="1" w:lastRow="0" w:firstColumn="1" w:lastColumn="0" w:noHBand="0" w:noVBand="1"/>
      </w:tblPr>
      <w:tblGrid>
        <w:gridCol w:w="3306"/>
        <w:gridCol w:w="1589"/>
        <w:gridCol w:w="1570"/>
      </w:tblGrid>
      <w:tr w:rsidR="00A60CD2" w:rsidRPr="001E74DC" w14:paraId="1C3F0778" w14:textId="77777777" w:rsidTr="00FA0446">
        <w:trPr>
          <w:cnfStyle w:val="100000000000" w:firstRow="1" w:lastRow="0" w:firstColumn="0" w:lastColumn="0" w:oddVBand="0" w:evenVBand="0" w:oddHBand="0" w:evenHBand="0" w:firstRowFirstColumn="0" w:firstRowLastColumn="0" w:lastRowFirstColumn="0" w:lastRowLastColumn="0"/>
          <w:divId w:val="461576317"/>
        </w:trPr>
        <w:tc>
          <w:tcPr>
            <w:cnfStyle w:val="001000000000" w:firstRow="0" w:lastRow="0" w:firstColumn="1" w:lastColumn="0" w:oddVBand="0" w:evenVBand="0" w:oddHBand="0" w:evenHBand="0" w:firstRowFirstColumn="0" w:firstRowLastColumn="0" w:lastRowFirstColumn="0" w:lastRowLastColumn="0"/>
            <w:tcW w:w="0" w:type="auto"/>
            <w:hideMark/>
          </w:tcPr>
          <w:p w14:paraId="4F39FACB" w14:textId="77777777" w:rsidR="00A60CD2" w:rsidRPr="001E74DC" w:rsidRDefault="00A60CD2" w:rsidP="00A16506">
            <w:pPr>
              <w:spacing w:line="360" w:lineRule="auto"/>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val="0"/>
                <w:bCs w:val="0"/>
                <w:color w:val="1B1C1D"/>
                <w:bdr w:val="none" w:sz="0" w:space="0" w:color="auto" w:frame="1"/>
                <w:rtl/>
              </w:rPr>
              <w:t>حجم الشركة</w:t>
            </w:r>
          </w:p>
        </w:tc>
        <w:tc>
          <w:tcPr>
            <w:tcW w:w="0" w:type="auto"/>
            <w:hideMark/>
          </w:tcPr>
          <w:p w14:paraId="7E5722AC" w14:textId="77777777" w:rsidR="00A60CD2" w:rsidRPr="001E74DC" w:rsidRDefault="00A60CD2"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val="0"/>
                <w:bCs w:val="0"/>
                <w:color w:val="1B1C1D"/>
                <w:bdr w:val="none" w:sz="0" w:space="0" w:color="auto" w:frame="1"/>
                <w:rtl/>
              </w:rPr>
              <w:t>عدد الشركات</w:t>
            </w:r>
          </w:p>
        </w:tc>
        <w:tc>
          <w:tcPr>
            <w:tcW w:w="0" w:type="auto"/>
            <w:hideMark/>
          </w:tcPr>
          <w:p w14:paraId="6FDA1405" w14:textId="77777777" w:rsidR="00A60CD2" w:rsidRPr="001E74DC" w:rsidRDefault="00A60CD2"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val="0"/>
                <w:bCs w:val="0"/>
                <w:color w:val="1B1C1D"/>
                <w:bdr w:val="none" w:sz="0" w:space="0" w:color="auto" w:frame="1"/>
                <w:rtl/>
              </w:rPr>
              <w:t>النسبة المئوية</w:t>
            </w:r>
          </w:p>
        </w:tc>
      </w:tr>
      <w:tr w:rsidR="00A60CD2" w:rsidRPr="001E74DC" w14:paraId="39B79D08" w14:textId="77777777" w:rsidTr="00FA0446">
        <w:trPr>
          <w:cnfStyle w:val="000000100000" w:firstRow="0" w:lastRow="0" w:firstColumn="0" w:lastColumn="0" w:oddVBand="0" w:evenVBand="0" w:oddHBand="1" w:evenHBand="0" w:firstRowFirstColumn="0" w:firstRowLastColumn="0" w:lastRowFirstColumn="0" w:lastRowLastColumn="0"/>
          <w:divId w:val="461576317"/>
        </w:trPr>
        <w:tc>
          <w:tcPr>
            <w:cnfStyle w:val="001000000000" w:firstRow="0" w:lastRow="0" w:firstColumn="1" w:lastColumn="0" w:oddVBand="0" w:evenVBand="0" w:oddHBand="0" w:evenHBand="0" w:firstRowFirstColumn="0" w:firstRowLastColumn="0" w:lastRowFirstColumn="0" w:lastRowLastColumn="0"/>
            <w:tcW w:w="0" w:type="auto"/>
            <w:hideMark/>
          </w:tcPr>
          <w:p w14:paraId="390E3F9D" w14:textId="77777777" w:rsidR="00A60CD2" w:rsidRPr="001E74DC" w:rsidRDefault="00A60CD2"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صغيرة (أقل من 50 موظفًا)</w:t>
            </w:r>
          </w:p>
        </w:tc>
        <w:tc>
          <w:tcPr>
            <w:tcW w:w="0" w:type="auto"/>
            <w:hideMark/>
          </w:tcPr>
          <w:p w14:paraId="72AB4CA3" w14:textId="77777777" w:rsidR="00A60CD2" w:rsidRPr="001E74DC" w:rsidRDefault="00A60CD2"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40</w:t>
            </w:r>
          </w:p>
        </w:tc>
        <w:tc>
          <w:tcPr>
            <w:tcW w:w="0" w:type="auto"/>
            <w:hideMark/>
          </w:tcPr>
          <w:p w14:paraId="30A80AEB" w14:textId="77777777" w:rsidR="00A60CD2" w:rsidRPr="001E74DC" w:rsidRDefault="00A60CD2"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40%</w:t>
            </w:r>
          </w:p>
        </w:tc>
      </w:tr>
      <w:tr w:rsidR="00A60CD2" w:rsidRPr="001E74DC" w14:paraId="102F5290" w14:textId="77777777" w:rsidTr="00FA0446">
        <w:trPr>
          <w:divId w:val="461576317"/>
        </w:trPr>
        <w:tc>
          <w:tcPr>
            <w:cnfStyle w:val="001000000000" w:firstRow="0" w:lastRow="0" w:firstColumn="1" w:lastColumn="0" w:oddVBand="0" w:evenVBand="0" w:oddHBand="0" w:evenHBand="0" w:firstRowFirstColumn="0" w:firstRowLastColumn="0" w:lastRowFirstColumn="0" w:lastRowLastColumn="0"/>
            <w:tcW w:w="0" w:type="auto"/>
            <w:hideMark/>
          </w:tcPr>
          <w:p w14:paraId="54101692" w14:textId="77777777" w:rsidR="00A60CD2" w:rsidRPr="001E74DC" w:rsidRDefault="00A60CD2"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متوسطة (50-200 موظف)</w:t>
            </w:r>
          </w:p>
        </w:tc>
        <w:tc>
          <w:tcPr>
            <w:tcW w:w="0" w:type="auto"/>
            <w:hideMark/>
          </w:tcPr>
          <w:p w14:paraId="083EB0A4" w14:textId="77777777" w:rsidR="00A60CD2" w:rsidRPr="001E74DC" w:rsidRDefault="00A60CD2"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35</w:t>
            </w:r>
          </w:p>
        </w:tc>
        <w:tc>
          <w:tcPr>
            <w:tcW w:w="0" w:type="auto"/>
            <w:hideMark/>
          </w:tcPr>
          <w:p w14:paraId="680B2FA2" w14:textId="77777777" w:rsidR="00A60CD2" w:rsidRPr="001E74DC" w:rsidRDefault="00A60CD2"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35%</w:t>
            </w:r>
          </w:p>
        </w:tc>
      </w:tr>
      <w:tr w:rsidR="00A60CD2" w:rsidRPr="001E74DC" w14:paraId="66246C3B" w14:textId="77777777" w:rsidTr="00FA0446">
        <w:trPr>
          <w:cnfStyle w:val="000000100000" w:firstRow="0" w:lastRow="0" w:firstColumn="0" w:lastColumn="0" w:oddVBand="0" w:evenVBand="0" w:oddHBand="1" w:evenHBand="0" w:firstRowFirstColumn="0" w:firstRowLastColumn="0" w:lastRowFirstColumn="0" w:lastRowLastColumn="0"/>
          <w:divId w:val="461576317"/>
        </w:trPr>
        <w:tc>
          <w:tcPr>
            <w:cnfStyle w:val="001000000000" w:firstRow="0" w:lastRow="0" w:firstColumn="1" w:lastColumn="0" w:oddVBand="0" w:evenVBand="0" w:oddHBand="0" w:evenHBand="0" w:firstRowFirstColumn="0" w:firstRowLastColumn="0" w:lastRowFirstColumn="0" w:lastRowLastColumn="0"/>
            <w:tcW w:w="0" w:type="auto"/>
            <w:hideMark/>
          </w:tcPr>
          <w:p w14:paraId="027F29B2" w14:textId="77777777" w:rsidR="00A60CD2" w:rsidRPr="001E74DC" w:rsidRDefault="00A60CD2"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كبيرة (أكثر من 200 موظف)</w:t>
            </w:r>
          </w:p>
        </w:tc>
        <w:tc>
          <w:tcPr>
            <w:tcW w:w="0" w:type="auto"/>
            <w:hideMark/>
          </w:tcPr>
          <w:p w14:paraId="636F3ACC" w14:textId="77777777" w:rsidR="00A60CD2" w:rsidRPr="001E74DC" w:rsidRDefault="00A60CD2"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25</w:t>
            </w:r>
          </w:p>
        </w:tc>
        <w:tc>
          <w:tcPr>
            <w:tcW w:w="0" w:type="auto"/>
            <w:hideMark/>
          </w:tcPr>
          <w:p w14:paraId="3D2F999A" w14:textId="77777777" w:rsidR="00A60CD2" w:rsidRPr="001E74DC" w:rsidRDefault="00A60CD2"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25%</w:t>
            </w:r>
          </w:p>
        </w:tc>
      </w:tr>
    </w:tbl>
    <w:p w14:paraId="1E58F19F" w14:textId="77777777" w:rsidR="00A60CD2" w:rsidRPr="001E74DC" w:rsidRDefault="00A60CD2" w:rsidP="00A16506">
      <w:pPr>
        <w:pStyle w:val="Heading3"/>
        <w:spacing w:before="420" w:after="120" w:line="360" w:lineRule="auto"/>
        <w:divId w:val="461576317"/>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 نوع النشاط</w:t>
      </w:r>
    </w:p>
    <w:tbl>
      <w:tblPr>
        <w:tblStyle w:val="GridTable2-Accent1"/>
        <w:bidiVisual/>
        <w:tblW w:w="0" w:type="auto"/>
        <w:tblLook w:val="04A0" w:firstRow="1" w:lastRow="0" w:firstColumn="1" w:lastColumn="0" w:noHBand="0" w:noVBand="1"/>
      </w:tblPr>
      <w:tblGrid>
        <w:gridCol w:w="2131"/>
        <w:gridCol w:w="1589"/>
        <w:gridCol w:w="1570"/>
      </w:tblGrid>
      <w:tr w:rsidR="00A60CD2" w:rsidRPr="001E74DC" w14:paraId="0A95FA40" w14:textId="77777777" w:rsidTr="00FA0446">
        <w:trPr>
          <w:cnfStyle w:val="100000000000" w:firstRow="1" w:lastRow="0" w:firstColumn="0" w:lastColumn="0" w:oddVBand="0" w:evenVBand="0" w:oddHBand="0" w:evenHBand="0" w:firstRowFirstColumn="0" w:firstRowLastColumn="0" w:lastRowFirstColumn="0" w:lastRowLastColumn="0"/>
          <w:divId w:val="461576317"/>
        </w:trPr>
        <w:tc>
          <w:tcPr>
            <w:cnfStyle w:val="001000000000" w:firstRow="0" w:lastRow="0" w:firstColumn="1" w:lastColumn="0" w:oddVBand="0" w:evenVBand="0" w:oddHBand="0" w:evenHBand="0" w:firstRowFirstColumn="0" w:firstRowLastColumn="0" w:lastRowFirstColumn="0" w:lastRowLastColumn="0"/>
            <w:tcW w:w="0" w:type="auto"/>
            <w:hideMark/>
          </w:tcPr>
          <w:p w14:paraId="553A209A" w14:textId="77777777" w:rsidR="00A60CD2" w:rsidRPr="001E74DC" w:rsidRDefault="00A60CD2" w:rsidP="00A16506">
            <w:pPr>
              <w:spacing w:line="360" w:lineRule="auto"/>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val="0"/>
                <w:bCs w:val="0"/>
                <w:color w:val="1B1C1D"/>
                <w:bdr w:val="none" w:sz="0" w:space="0" w:color="auto" w:frame="1"/>
                <w:rtl/>
              </w:rPr>
              <w:t>نوع النشاط</w:t>
            </w:r>
          </w:p>
        </w:tc>
        <w:tc>
          <w:tcPr>
            <w:tcW w:w="0" w:type="auto"/>
            <w:hideMark/>
          </w:tcPr>
          <w:p w14:paraId="3201847F" w14:textId="77777777" w:rsidR="00A60CD2" w:rsidRPr="001E74DC" w:rsidRDefault="00A60CD2"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val="0"/>
                <w:bCs w:val="0"/>
                <w:color w:val="1B1C1D"/>
                <w:bdr w:val="none" w:sz="0" w:space="0" w:color="auto" w:frame="1"/>
                <w:rtl/>
              </w:rPr>
              <w:t>عدد الشركات</w:t>
            </w:r>
          </w:p>
        </w:tc>
        <w:tc>
          <w:tcPr>
            <w:tcW w:w="0" w:type="auto"/>
            <w:hideMark/>
          </w:tcPr>
          <w:p w14:paraId="7F44B9B9" w14:textId="77777777" w:rsidR="00A60CD2" w:rsidRPr="001E74DC" w:rsidRDefault="00A60CD2"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val="0"/>
                <w:bCs w:val="0"/>
                <w:color w:val="1B1C1D"/>
                <w:bdr w:val="none" w:sz="0" w:space="0" w:color="auto" w:frame="1"/>
                <w:rtl/>
              </w:rPr>
              <w:t>النسبة المئوية</w:t>
            </w:r>
          </w:p>
        </w:tc>
      </w:tr>
      <w:tr w:rsidR="00A60CD2" w:rsidRPr="001E74DC" w14:paraId="0BD96DEE" w14:textId="77777777" w:rsidTr="00FA0446">
        <w:trPr>
          <w:cnfStyle w:val="000000100000" w:firstRow="0" w:lastRow="0" w:firstColumn="0" w:lastColumn="0" w:oddVBand="0" w:evenVBand="0" w:oddHBand="1" w:evenHBand="0" w:firstRowFirstColumn="0" w:firstRowLastColumn="0" w:lastRowFirstColumn="0" w:lastRowLastColumn="0"/>
          <w:divId w:val="461576317"/>
        </w:trPr>
        <w:tc>
          <w:tcPr>
            <w:cnfStyle w:val="001000000000" w:firstRow="0" w:lastRow="0" w:firstColumn="1" w:lastColumn="0" w:oddVBand="0" w:evenVBand="0" w:oddHBand="0" w:evenHBand="0" w:firstRowFirstColumn="0" w:firstRowLastColumn="0" w:lastRowFirstColumn="0" w:lastRowLastColumn="0"/>
            <w:tcW w:w="0" w:type="auto"/>
            <w:hideMark/>
          </w:tcPr>
          <w:p w14:paraId="36AE2F75" w14:textId="77777777" w:rsidR="00A60CD2" w:rsidRPr="001E74DC" w:rsidRDefault="00A60CD2"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تقنية المعلومات</w:t>
            </w:r>
          </w:p>
        </w:tc>
        <w:tc>
          <w:tcPr>
            <w:tcW w:w="0" w:type="auto"/>
            <w:hideMark/>
          </w:tcPr>
          <w:p w14:paraId="535F7CE9" w14:textId="77777777" w:rsidR="00A60CD2" w:rsidRPr="001E74DC" w:rsidRDefault="00A60CD2"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30</w:t>
            </w:r>
          </w:p>
        </w:tc>
        <w:tc>
          <w:tcPr>
            <w:tcW w:w="0" w:type="auto"/>
            <w:hideMark/>
          </w:tcPr>
          <w:p w14:paraId="1147D595" w14:textId="77777777" w:rsidR="00A60CD2" w:rsidRPr="001E74DC" w:rsidRDefault="00A60CD2"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30%</w:t>
            </w:r>
          </w:p>
        </w:tc>
      </w:tr>
      <w:tr w:rsidR="00A60CD2" w:rsidRPr="001E74DC" w14:paraId="0564CD72" w14:textId="77777777" w:rsidTr="00FA0446">
        <w:trPr>
          <w:divId w:val="461576317"/>
        </w:trPr>
        <w:tc>
          <w:tcPr>
            <w:cnfStyle w:val="001000000000" w:firstRow="0" w:lastRow="0" w:firstColumn="1" w:lastColumn="0" w:oddVBand="0" w:evenVBand="0" w:oddHBand="0" w:evenHBand="0" w:firstRowFirstColumn="0" w:firstRowLastColumn="0" w:lastRowFirstColumn="0" w:lastRowLastColumn="0"/>
            <w:tcW w:w="0" w:type="auto"/>
            <w:hideMark/>
          </w:tcPr>
          <w:p w14:paraId="2F5AEACD" w14:textId="77777777" w:rsidR="00A60CD2" w:rsidRPr="001E74DC" w:rsidRDefault="00A60CD2"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التجارة الإلكترونية</w:t>
            </w:r>
          </w:p>
        </w:tc>
        <w:tc>
          <w:tcPr>
            <w:tcW w:w="0" w:type="auto"/>
            <w:hideMark/>
          </w:tcPr>
          <w:p w14:paraId="4DEE7BCF" w14:textId="77777777" w:rsidR="00A60CD2" w:rsidRPr="001E74DC" w:rsidRDefault="00A60CD2"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25</w:t>
            </w:r>
          </w:p>
        </w:tc>
        <w:tc>
          <w:tcPr>
            <w:tcW w:w="0" w:type="auto"/>
            <w:hideMark/>
          </w:tcPr>
          <w:p w14:paraId="51109D06" w14:textId="77777777" w:rsidR="00A60CD2" w:rsidRPr="001E74DC" w:rsidRDefault="00A60CD2"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25%</w:t>
            </w:r>
          </w:p>
        </w:tc>
      </w:tr>
      <w:tr w:rsidR="00A60CD2" w:rsidRPr="001E74DC" w14:paraId="36AF11A0" w14:textId="77777777" w:rsidTr="00FA0446">
        <w:trPr>
          <w:cnfStyle w:val="000000100000" w:firstRow="0" w:lastRow="0" w:firstColumn="0" w:lastColumn="0" w:oddVBand="0" w:evenVBand="0" w:oddHBand="1" w:evenHBand="0" w:firstRowFirstColumn="0" w:firstRowLastColumn="0" w:lastRowFirstColumn="0" w:lastRowLastColumn="0"/>
          <w:divId w:val="461576317"/>
        </w:trPr>
        <w:tc>
          <w:tcPr>
            <w:cnfStyle w:val="001000000000" w:firstRow="0" w:lastRow="0" w:firstColumn="1" w:lastColumn="0" w:oddVBand="0" w:evenVBand="0" w:oddHBand="0" w:evenHBand="0" w:firstRowFirstColumn="0" w:firstRowLastColumn="0" w:lastRowFirstColumn="0" w:lastRowLastColumn="0"/>
            <w:tcW w:w="0" w:type="auto"/>
            <w:hideMark/>
          </w:tcPr>
          <w:p w14:paraId="072A2EDD" w14:textId="77777777" w:rsidR="00A60CD2" w:rsidRPr="001E74DC" w:rsidRDefault="00A60CD2"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الخدمات</w:t>
            </w:r>
          </w:p>
        </w:tc>
        <w:tc>
          <w:tcPr>
            <w:tcW w:w="0" w:type="auto"/>
            <w:hideMark/>
          </w:tcPr>
          <w:p w14:paraId="78547A58" w14:textId="77777777" w:rsidR="00A60CD2" w:rsidRPr="001E74DC" w:rsidRDefault="00A60CD2"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25</w:t>
            </w:r>
          </w:p>
        </w:tc>
        <w:tc>
          <w:tcPr>
            <w:tcW w:w="0" w:type="auto"/>
            <w:hideMark/>
          </w:tcPr>
          <w:p w14:paraId="5BE68CA9" w14:textId="77777777" w:rsidR="00A60CD2" w:rsidRPr="001E74DC" w:rsidRDefault="00A60CD2"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25%</w:t>
            </w:r>
          </w:p>
        </w:tc>
      </w:tr>
      <w:tr w:rsidR="00A60CD2" w:rsidRPr="001E74DC" w14:paraId="7DD315E0" w14:textId="77777777" w:rsidTr="00FA0446">
        <w:trPr>
          <w:divId w:val="461576317"/>
        </w:trPr>
        <w:tc>
          <w:tcPr>
            <w:cnfStyle w:val="001000000000" w:firstRow="0" w:lastRow="0" w:firstColumn="1" w:lastColumn="0" w:oddVBand="0" w:evenVBand="0" w:oddHBand="0" w:evenHBand="0" w:firstRowFirstColumn="0" w:firstRowLastColumn="0" w:lastRowFirstColumn="0" w:lastRowLastColumn="0"/>
            <w:tcW w:w="0" w:type="auto"/>
            <w:hideMark/>
          </w:tcPr>
          <w:p w14:paraId="754405FB" w14:textId="77777777" w:rsidR="00A60CD2" w:rsidRPr="001E74DC" w:rsidRDefault="00A60CD2"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الصناعة</w:t>
            </w:r>
          </w:p>
        </w:tc>
        <w:tc>
          <w:tcPr>
            <w:tcW w:w="0" w:type="auto"/>
            <w:hideMark/>
          </w:tcPr>
          <w:p w14:paraId="4DA66CBD" w14:textId="77777777" w:rsidR="00A60CD2" w:rsidRPr="001E74DC" w:rsidRDefault="00A60CD2"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20</w:t>
            </w:r>
          </w:p>
        </w:tc>
        <w:tc>
          <w:tcPr>
            <w:tcW w:w="0" w:type="auto"/>
            <w:hideMark/>
          </w:tcPr>
          <w:p w14:paraId="04A66090" w14:textId="77777777" w:rsidR="00A60CD2" w:rsidRPr="001E74DC" w:rsidRDefault="00A60CD2"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20%</w:t>
            </w:r>
          </w:p>
        </w:tc>
      </w:tr>
    </w:tbl>
    <w:p w14:paraId="25FB40F7" w14:textId="77777777" w:rsidR="00A60CD2" w:rsidRPr="001E74DC" w:rsidRDefault="00A60CD2" w:rsidP="00A16506">
      <w:pPr>
        <w:pStyle w:val="Heading3"/>
        <w:spacing w:before="420" w:after="120" w:line="360" w:lineRule="auto"/>
        <w:divId w:val="461576317"/>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 تاريخ التأسيس</w:t>
      </w:r>
    </w:p>
    <w:tbl>
      <w:tblPr>
        <w:tblStyle w:val="GridTable2-Accent1"/>
        <w:bidiVisual/>
        <w:tblW w:w="0" w:type="auto"/>
        <w:tblLook w:val="04A0" w:firstRow="1" w:lastRow="0" w:firstColumn="1" w:lastColumn="0" w:noHBand="0" w:noVBand="1"/>
      </w:tblPr>
      <w:tblGrid>
        <w:gridCol w:w="2120"/>
        <w:gridCol w:w="1589"/>
        <w:gridCol w:w="1570"/>
      </w:tblGrid>
      <w:tr w:rsidR="00A60CD2" w:rsidRPr="001E74DC" w14:paraId="2C2FFCA7" w14:textId="77777777" w:rsidTr="00FA0446">
        <w:trPr>
          <w:cnfStyle w:val="100000000000" w:firstRow="1" w:lastRow="0" w:firstColumn="0" w:lastColumn="0" w:oddVBand="0" w:evenVBand="0" w:oddHBand="0" w:evenHBand="0" w:firstRowFirstColumn="0" w:firstRowLastColumn="0" w:lastRowFirstColumn="0" w:lastRowLastColumn="0"/>
          <w:divId w:val="461576317"/>
        </w:trPr>
        <w:tc>
          <w:tcPr>
            <w:cnfStyle w:val="001000000000" w:firstRow="0" w:lastRow="0" w:firstColumn="1" w:lastColumn="0" w:oddVBand="0" w:evenVBand="0" w:oddHBand="0" w:evenHBand="0" w:firstRowFirstColumn="0" w:firstRowLastColumn="0" w:lastRowFirstColumn="0" w:lastRowLastColumn="0"/>
            <w:tcW w:w="0" w:type="auto"/>
            <w:hideMark/>
          </w:tcPr>
          <w:p w14:paraId="32F810AF" w14:textId="77777777" w:rsidR="00A60CD2" w:rsidRPr="001E74DC" w:rsidRDefault="00A60CD2" w:rsidP="00A16506">
            <w:pPr>
              <w:spacing w:line="360" w:lineRule="auto"/>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val="0"/>
                <w:bCs w:val="0"/>
                <w:color w:val="1B1C1D"/>
                <w:bdr w:val="none" w:sz="0" w:space="0" w:color="auto" w:frame="1"/>
                <w:rtl/>
              </w:rPr>
              <w:t>تاريخ التأسيس</w:t>
            </w:r>
          </w:p>
        </w:tc>
        <w:tc>
          <w:tcPr>
            <w:tcW w:w="0" w:type="auto"/>
            <w:hideMark/>
          </w:tcPr>
          <w:p w14:paraId="71A4D1F4" w14:textId="77777777" w:rsidR="00A60CD2" w:rsidRPr="001E74DC" w:rsidRDefault="00A60CD2"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val="0"/>
                <w:bCs w:val="0"/>
                <w:color w:val="1B1C1D"/>
                <w:bdr w:val="none" w:sz="0" w:space="0" w:color="auto" w:frame="1"/>
                <w:rtl/>
              </w:rPr>
              <w:t>عدد الشركات</w:t>
            </w:r>
          </w:p>
        </w:tc>
        <w:tc>
          <w:tcPr>
            <w:tcW w:w="0" w:type="auto"/>
            <w:hideMark/>
          </w:tcPr>
          <w:p w14:paraId="5B176950" w14:textId="77777777" w:rsidR="00A60CD2" w:rsidRPr="001E74DC" w:rsidRDefault="00A60CD2"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val="0"/>
                <w:bCs w:val="0"/>
                <w:color w:val="1B1C1D"/>
                <w:bdr w:val="none" w:sz="0" w:space="0" w:color="auto" w:frame="1"/>
                <w:rtl/>
              </w:rPr>
              <w:t>النسبة المئوية</w:t>
            </w:r>
          </w:p>
        </w:tc>
      </w:tr>
      <w:tr w:rsidR="00A60CD2" w:rsidRPr="001E74DC" w14:paraId="5C8350FA" w14:textId="77777777" w:rsidTr="00FA0446">
        <w:trPr>
          <w:cnfStyle w:val="000000100000" w:firstRow="0" w:lastRow="0" w:firstColumn="0" w:lastColumn="0" w:oddVBand="0" w:evenVBand="0" w:oddHBand="1" w:evenHBand="0" w:firstRowFirstColumn="0" w:firstRowLastColumn="0" w:lastRowFirstColumn="0" w:lastRowLastColumn="0"/>
          <w:divId w:val="461576317"/>
        </w:trPr>
        <w:tc>
          <w:tcPr>
            <w:cnfStyle w:val="001000000000" w:firstRow="0" w:lastRow="0" w:firstColumn="1" w:lastColumn="0" w:oddVBand="0" w:evenVBand="0" w:oddHBand="0" w:evenHBand="0" w:firstRowFirstColumn="0" w:firstRowLastColumn="0" w:lastRowFirstColumn="0" w:lastRowLastColumn="0"/>
            <w:tcW w:w="0" w:type="auto"/>
            <w:hideMark/>
          </w:tcPr>
          <w:p w14:paraId="47FC5D4C" w14:textId="77777777" w:rsidR="00A60CD2" w:rsidRPr="001E74DC" w:rsidRDefault="00A60CD2"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أقل من 3 سنوات</w:t>
            </w:r>
          </w:p>
        </w:tc>
        <w:tc>
          <w:tcPr>
            <w:tcW w:w="0" w:type="auto"/>
            <w:hideMark/>
          </w:tcPr>
          <w:p w14:paraId="37940327" w14:textId="77777777" w:rsidR="00A60CD2" w:rsidRPr="001E74DC" w:rsidRDefault="00A60CD2"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35</w:t>
            </w:r>
          </w:p>
        </w:tc>
        <w:tc>
          <w:tcPr>
            <w:tcW w:w="0" w:type="auto"/>
            <w:hideMark/>
          </w:tcPr>
          <w:p w14:paraId="4449C124" w14:textId="77777777" w:rsidR="00A60CD2" w:rsidRPr="001E74DC" w:rsidRDefault="00A60CD2"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35%</w:t>
            </w:r>
          </w:p>
        </w:tc>
      </w:tr>
      <w:tr w:rsidR="00A60CD2" w:rsidRPr="001E74DC" w14:paraId="34B312AE" w14:textId="77777777" w:rsidTr="00FA0446">
        <w:trPr>
          <w:divId w:val="461576317"/>
        </w:trPr>
        <w:tc>
          <w:tcPr>
            <w:cnfStyle w:val="001000000000" w:firstRow="0" w:lastRow="0" w:firstColumn="1" w:lastColumn="0" w:oddVBand="0" w:evenVBand="0" w:oddHBand="0" w:evenHBand="0" w:firstRowFirstColumn="0" w:firstRowLastColumn="0" w:lastRowFirstColumn="0" w:lastRowLastColumn="0"/>
            <w:tcW w:w="0" w:type="auto"/>
            <w:hideMark/>
          </w:tcPr>
          <w:p w14:paraId="34C66AED" w14:textId="77777777" w:rsidR="00A60CD2" w:rsidRPr="001E74DC" w:rsidRDefault="00A60CD2"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3-5 سنوات</w:t>
            </w:r>
          </w:p>
        </w:tc>
        <w:tc>
          <w:tcPr>
            <w:tcW w:w="0" w:type="auto"/>
            <w:hideMark/>
          </w:tcPr>
          <w:p w14:paraId="3B00D359" w14:textId="77777777" w:rsidR="00A60CD2" w:rsidRPr="001E74DC" w:rsidRDefault="00A60CD2"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30</w:t>
            </w:r>
          </w:p>
        </w:tc>
        <w:tc>
          <w:tcPr>
            <w:tcW w:w="0" w:type="auto"/>
            <w:hideMark/>
          </w:tcPr>
          <w:p w14:paraId="29B8E196" w14:textId="77777777" w:rsidR="00A60CD2" w:rsidRPr="001E74DC" w:rsidRDefault="00A60CD2"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30%</w:t>
            </w:r>
          </w:p>
        </w:tc>
      </w:tr>
      <w:tr w:rsidR="00A60CD2" w:rsidRPr="001E74DC" w14:paraId="76EDCCBB" w14:textId="77777777" w:rsidTr="00FA0446">
        <w:trPr>
          <w:cnfStyle w:val="000000100000" w:firstRow="0" w:lastRow="0" w:firstColumn="0" w:lastColumn="0" w:oddVBand="0" w:evenVBand="0" w:oddHBand="1" w:evenHBand="0" w:firstRowFirstColumn="0" w:firstRowLastColumn="0" w:lastRowFirstColumn="0" w:lastRowLastColumn="0"/>
          <w:divId w:val="461576317"/>
        </w:trPr>
        <w:tc>
          <w:tcPr>
            <w:cnfStyle w:val="001000000000" w:firstRow="0" w:lastRow="0" w:firstColumn="1" w:lastColumn="0" w:oddVBand="0" w:evenVBand="0" w:oddHBand="0" w:evenHBand="0" w:firstRowFirstColumn="0" w:firstRowLastColumn="0" w:lastRowFirstColumn="0" w:lastRowLastColumn="0"/>
            <w:tcW w:w="0" w:type="auto"/>
            <w:hideMark/>
          </w:tcPr>
          <w:p w14:paraId="54E07939" w14:textId="77777777" w:rsidR="00A60CD2" w:rsidRPr="001E74DC" w:rsidRDefault="00A60CD2"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أكثر من 5 سنوات</w:t>
            </w:r>
          </w:p>
        </w:tc>
        <w:tc>
          <w:tcPr>
            <w:tcW w:w="0" w:type="auto"/>
            <w:hideMark/>
          </w:tcPr>
          <w:p w14:paraId="42975BA5" w14:textId="77777777" w:rsidR="00A60CD2" w:rsidRPr="001E74DC" w:rsidRDefault="00A60CD2"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35</w:t>
            </w:r>
          </w:p>
        </w:tc>
        <w:tc>
          <w:tcPr>
            <w:tcW w:w="0" w:type="auto"/>
            <w:hideMark/>
          </w:tcPr>
          <w:p w14:paraId="43A39DE9" w14:textId="77777777" w:rsidR="00A60CD2" w:rsidRPr="001E74DC" w:rsidRDefault="00A60CD2"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35%</w:t>
            </w:r>
          </w:p>
        </w:tc>
      </w:tr>
    </w:tbl>
    <w:p w14:paraId="1BD42104" w14:textId="77777777" w:rsidR="00A60CD2" w:rsidRPr="001E74DC" w:rsidRDefault="00A60CD2" w:rsidP="00A16506">
      <w:pPr>
        <w:pStyle w:val="Heading3"/>
        <w:spacing w:before="420" w:after="120" w:line="360" w:lineRule="auto"/>
        <w:divId w:val="461576317"/>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تحليل البيانات</w:t>
      </w:r>
    </w:p>
    <w:p w14:paraId="34034C54" w14:textId="77777777" w:rsidR="00A60CD2" w:rsidRPr="001E74DC" w:rsidRDefault="00A60CD2" w:rsidP="00A16506">
      <w:pPr>
        <w:numPr>
          <w:ilvl w:val="0"/>
          <w:numId w:val="1"/>
        </w:numPr>
        <w:spacing w:line="360" w:lineRule="auto"/>
        <w:divId w:val="461576317"/>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حجم الشركة</w:t>
      </w:r>
      <w:r w:rsidRPr="001E74DC">
        <w:rPr>
          <w:rFonts w:ascii="Simplified Arabic" w:eastAsia="Times New Roman" w:hAnsi="Simplified Arabic" w:cs="Simplified Arabic" w:hint="cs"/>
          <w:color w:val="1B1C1D"/>
          <w:sz w:val="32"/>
          <w:szCs w:val="32"/>
          <w:rtl/>
        </w:rPr>
        <w:t>: يتضح من البيانات أن معظم الشركات المشاركة هي شركات صغيرة ومتوسطة الحجم، حيث تشكلان معًا 75% من إجمالي الشركات.</w:t>
      </w:r>
    </w:p>
    <w:p w14:paraId="7D93FCFE" w14:textId="77777777" w:rsidR="00A60CD2" w:rsidRPr="001E74DC" w:rsidRDefault="00A60CD2" w:rsidP="00A16506">
      <w:pPr>
        <w:numPr>
          <w:ilvl w:val="0"/>
          <w:numId w:val="1"/>
        </w:numPr>
        <w:spacing w:line="360" w:lineRule="auto"/>
        <w:divId w:val="461576317"/>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نوع النشاط</w:t>
      </w:r>
      <w:r w:rsidRPr="001E74DC">
        <w:rPr>
          <w:rFonts w:ascii="Simplified Arabic" w:eastAsia="Times New Roman" w:hAnsi="Simplified Arabic" w:cs="Simplified Arabic" w:hint="cs"/>
          <w:color w:val="1B1C1D"/>
          <w:sz w:val="32"/>
          <w:szCs w:val="32"/>
          <w:rtl/>
        </w:rPr>
        <w:t>: تتوزع الشركات المشاركة بالتساوي تقريبًا بين مختلف أنواع الأنشطة، مع وجود تركيز نسبي على قطاع تقنية المعلومات.</w:t>
      </w:r>
    </w:p>
    <w:p w14:paraId="315D8B3E" w14:textId="77777777" w:rsidR="00A60CD2" w:rsidRPr="001E74DC" w:rsidRDefault="00A60CD2" w:rsidP="00A16506">
      <w:pPr>
        <w:numPr>
          <w:ilvl w:val="0"/>
          <w:numId w:val="1"/>
        </w:numPr>
        <w:spacing w:line="360" w:lineRule="auto"/>
        <w:divId w:val="461576317"/>
        <w:rPr>
          <w:rFonts w:ascii="Simplified Arabic" w:eastAsia="Times New Roman" w:hAnsi="Simplified Arabic" w:cs="Simplified Arabic"/>
          <w:color w:val="1B1C1D"/>
          <w:sz w:val="32"/>
          <w:szCs w:val="32"/>
          <w:rtl/>
        </w:rPr>
      </w:pPr>
      <w:r w:rsidRPr="001E74DC">
        <w:rPr>
          <w:rStyle w:val="Heading2Char"/>
          <w:rFonts w:ascii="Simplified Arabic" w:eastAsia="Times New Roman" w:hAnsi="Simplified Arabic" w:cs="Simplified Arabic" w:hint="cs"/>
          <w:b/>
          <w:bCs/>
          <w:color w:val="1B1C1D"/>
          <w:bdr w:val="none" w:sz="0" w:space="0" w:color="auto" w:frame="1"/>
          <w:rtl/>
        </w:rPr>
        <w:t>تاريخ التأسيس</w:t>
      </w:r>
      <w:r w:rsidRPr="001E74DC">
        <w:rPr>
          <w:rFonts w:ascii="Simplified Arabic" w:eastAsia="Times New Roman" w:hAnsi="Simplified Arabic" w:cs="Simplified Arabic" w:hint="cs"/>
          <w:color w:val="1B1C1D"/>
          <w:sz w:val="32"/>
          <w:szCs w:val="32"/>
          <w:rtl/>
        </w:rPr>
        <w:t>: يلاحظ أن هناك توازنًا بين الشركات حديثة التأسيس والشركات التي مضى على تأسيسها أكثر من 5 سنوات، مما يشير إلى مشاركة متنوعة من الشركات في مختلف مراحل تطورها.</w:t>
      </w:r>
    </w:p>
    <w:p w14:paraId="1F9C24D7" w14:textId="2ADC4F43" w:rsidR="00A60CD2" w:rsidRPr="001E74DC" w:rsidRDefault="00A60CD2" w:rsidP="00A16506">
      <w:pPr>
        <w:spacing w:after="240" w:line="360" w:lineRule="auto"/>
        <w:divId w:val="461576317"/>
        <w:rPr>
          <w:rFonts w:ascii="Simplified Arabic" w:eastAsiaTheme="minorEastAsia" w:hAnsi="Simplified Arabic" w:cs="Simplified Arabic"/>
          <w:color w:val="1B1C1D"/>
          <w:sz w:val="32"/>
          <w:szCs w:val="32"/>
          <w:rtl/>
        </w:rPr>
      </w:pPr>
    </w:p>
    <w:p w14:paraId="75C04876" w14:textId="77777777" w:rsidR="00DC6226" w:rsidRPr="001E74DC" w:rsidRDefault="00DC6226" w:rsidP="00A16506">
      <w:pPr>
        <w:spacing w:before="120" w:after="120" w:line="360" w:lineRule="auto"/>
        <w:divId w:val="656618598"/>
        <w:rPr>
          <w:rFonts w:ascii="Simplified Arabic" w:eastAsia="Times New Roman" w:hAnsi="Simplified Arabic" w:cs="Simplified Arabic"/>
          <w:color w:val="1B1C1D"/>
          <w:sz w:val="32"/>
          <w:szCs w:val="32"/>
          <w:rtl/>
        </w:rPr>
      </w:pPr>
    </w:p>
    <w:p w14:paraId="23F68339" w14:textId="77777777" w:rsidR="00DC6226" w:rsidRPr="001E74DC" w:rsidRDefault="00DC6226" w:rsidP="00A16506">
      <w:pPr>
        <w:spacing w:before="120" w:after="120" w:line="360" w:lineRule="auto"/>
        <w:divId w:val="656618598"/>
        <w:rPr>
          <w:rFonts w:ascii="Simplified Arabic" w:eastAsia="Times New Roman" w:hAnsi="Simplified Arabic" w:cs="Simplified Arabic"/>
          <w:color w:val="1B1C1D"/>
          <w:sz w:val="32"/>
          <w:szCs w:val="32"/>
          <w:rtl/>
        </w:rPr>
      </w:pPr>
    </w:p>
    <w:p w14:paraId="131AA88A" w14:textId="77777777" w:rsidR="00DC6226" w:rsidRPr="001E74DC" w:rsidRDefault="00DC6226" w:rsidP="00A16506">
      <w:pPr>
        <w:spacing w:before="120" w:after="120" w:line="360" w:lineRule="auto"/>
        <w:divId w:val="656618598"/>
        <w:rPr>
          <w:rFonts w:ascii="Simplified Arabic" w:eastAsia="Times New Roman" w:hAnsi="Simplified Arabic" w:cs="Simplified Arabic"/>
          <w:color w:val="1B1C1D"/>
          <w:sz w:val="32"/>
          <w:szCs w:val="32"/>
          <w:rtl/>
        </w:rPr>
      </w:pPr>
    </w:p>
    <w:p w14:paraId="223D82C9" w14:textId="77777777" w:rsidR="00AA74AC" w:rsidRPr="001E74DC" w:rsidRDefault="00AA74AC" w:rsidP="00A16506">
      <w:pPr>
        <w:pStyle w:val="Heading2"/>
        <w:spacing w:before="0" w:after="120" w:line="360" w:lineRule="auto"/>
        <w:divId w:val="1858233234"/>
        <w:rPr>
          <w:rFonts w:ascii="Simplified Arabic" w:eastAsia="Times New Roman" w:hAnsi="Simplified Arabic" w:cs="Simplified Arabic"/>
          <w:color w:val="1B1C1D"/>
          <w:kern w:val="0"/>
          <w14:ligatures w14:val="none"/>
        </w:rPr>
      </w:pPr>
      <w:r w:rsidRPr="001E74DC">
        <w:rPr>
          <w:rFonts w:ascii="Simplified Arabic" w:eastAsia="Times New Roman" w:hAnsi="Simplified Arabic" w:cs="Simplified Arabic" w:hint="cs"/>
          <w:color w:val="1B1C1D"/>
          <w:rtl/>
        </w:rPr>
        <w:t>القسم الثاني: ممارسات إدارة الموارد البشرية في الشركات الناشئة</w:t>
      </w:r>
    </w:p>
    <w:p w14:paraId="2CCF21DA" w14:textId="77777777" w:rsidR="00AA74AC" w:rsidRPr="001E74DC" w:rsidRDefault="00AA74AC" w:rsidP="00A16506">
      <w:pPr>
        <w:pStyle w:val="Heading3"/>
        <w:spacing w:before="420" w:after="120" w:line="360" w:lineRule="auto"/>
        <w:divId w:val="18582332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1. التخطيط الاستراتيجي للموارد البشرية</w:t>
      </w:r>
    </w:p>
    <w:tbl>
      <w:tblPr>
        <w:tblStyle w:val="GridTable2-Accent1"/>
        <w:bidiVisual/>
        <w:tblW w:w="0" w:type="auto"/>
        <w:tblLook w:val="04A0" w:firstRow="1" w:lastRow="0" w:firstColumn="1" w:lastColumn="0" w:noHBand="0" w:noVBand="1"/>
      </w:tblPr>
      <w:tblGrid>
        <w:gridCol w:w="6330"/>
        <w:gridCol w:w="553"/>
        <w:gridCol w:w="553"/>
      </w:tblGrid>
      <w:tr w:rsidR="00AA74AC" w:rsidRPr="001E74DC" w14:paraId="1BD45F9F" w14:textId="77777777" w:rsidTr="00C03A27">
        <w:trPr>
          <w:cnfStyle w:val="100000000000" w:firstRow="1" w:lastRow="0" w:firstColumn="0" w:lastColumn="0" w:oddVBand="0" w:evenVBand="0" w:oddHBand="0" w:evenHBand="0" w:firstRowFirstColumn="0" w:firstRowLastColumn="0" w:lastRowFirstColumn="0" w:lastRowLastColumn="0"/>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215270F4"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السؤال</w:t>
            </w:r>
          </w:p>
        </w:tc>
        <w:tc>
          <w:tcPr>
            <w:tcW w:w="0" w:type="auto"/>
            <w:hideMark/>
          </w:tcPr>
          <w:p w14:paraId="72C4026D" w14:textId="77777777" w:rsidR="00AA74AC" w:rsidRPr="001E74DC" w:rsidRDefault="00AA74AC"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نعم</w:t>
            </w:r>
          </w:p>
        </w:tc>
        <w:tc>
          <w:tcPr>
            <w:tcW w:w="0" w:type="auto"/>
            <w:hideMark/>
          </w:tcPr>
          <w:p w14:paraId="649DFBDE" w14:textId="77777777" w:rsidR="00AA74AC" w:rsidRPr="001E74DC" w:rsidRDefault="00AA74AC"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لا</w:t>
            </w:r>
          </w:p>
        </w:tc>
      </w:tr>
      <w:tr w:rsidR="00AA74AC" w:rsidRPr="001E74DC" w14:paraId="2E00740C" w14:textId="77777777" w:rsidTr="00C03A27">
        <w:trPr>
          <w:cnfStyle w:val="000000100000" w:firstRow="0" w:lastRow="0" w:firstColumn="0" w:lastColumn="0" w:oddVBand="0" w:evenVBand="0" w:oddHBand="1" w:evenHBand="0" w:firstRowFirstColumn="0" w:firstRowLastColumn="0" w:lastRowFirstColumn="0" w:lastRowLastColumn="0"/>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3D6526C9"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لدى الشركة خطة استراتيجية واضحة للموارد البشرية؟</w:t>
            </w:r>
          </w:p>
        </w:tc>
        <w:tc>
          <w:tcPr>
            <w:tcW w:w="0" w:type="auto"/>
            <w:hideMark/>
          </w:tcPr>
          <w:p w14:paraId="6C8DC68E" w14:textId="77777777" w:rsidR="00AA74AC" w:rsidRPr="001E74DC" w:rsidRDefault="00AA74AC"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60</w:t>
            </w:r>
          </w:p>
        </w:tc>
        <w:tc>
          <w:tcPr>
            <w:tcW w:w="0" w:type="auto"/>
            <w:hideMark/>
          </w:tcPr>
          <w:p w14:paraId="1607381D" w14:textId="77777777" w:rsidR="00AA74AC" w:rsidRPr="001E74DC" w:rsidRDefault="00AA74AC"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40</w:t>
            </w:r>
          </w:p>
        </w:tc>
      </w:tr>
      <w:tr w:rsidR="00AA74AC" w:rsidRPr="001E74DC" w14:paraId="2B37331D" w14:textId="77777777" w:rsidTr="00C03A27">
        <w:trPr>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6270BD16"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تحديث هذه الخطة بانتظام؟</w:t>
            </w:r>
          </w:p>
        </w:tc>
        <w:tc>
          <w:tcPr>
            <w:tcW w:w="0" w:type="auto"/>
            <w:hideMark/>
          </w:tcPr>
          <w:p w14:paraId="1A12CED5" w14:textId="77777777" w:rsidR="00AA74AC" w:rsidRPr="001E74DC" w:rsidRDefault="00AA74AC"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45</w:t>
            </w:r>
          </w:p>
        </w:tc>
        <w:tc>
          <w:tcPr>
            <w:tcW w:w="0" w:type="auto"/>
            <w:hideMark/>
          </w:tcPr>
          <w:p w14:paraId="5E95930D" w14:textId="77777777" w:rsidR="00AA74AC" w:rsidRPr="001E74DC" w:rsidRDefault="00AA74AC"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55</w:t>
            </w:r>
          </w:p>
        </w:tc>
      </w:tr>
    </w:tbl>
    <w:p w14:paraId="7FB0ADC2" w14:textId="77777777" w:rsidR="00AA74AC" w:rsidRPr="001E74DC" w:rsidRDefault="00AA74AC" w:rsidP="00A16506">
      <w:pPr>
        <w:pStyle w:val="Heading3"/>
        <w:spacing w:before="420" w:after="120" w:line="360" w:lineRule="auto"/>
        <w:divId w:val="18582332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 التوظيف</w:t>
      </w:r>
    </w:p>
    <w:tbl>
      <w:tblPr>
        <w:tblStyle w:val="GridTable2-Accent1"/>
        <w:bidiVisual/>
        <w:tblW w:w="0" w:type="auto"/>
        <w:tblLook w:val="04A0" w:firstRow="1" w:lastRow="0" w:firstColumn="1" w:lastColumn="0" w:noHBand="0" w:noVBand="1"/>
      </w:tblPr>
      <w:tblGrid>
        <w:gridCol w:w="5024"/>
        <w:gridCol w:w="553"/>
        <w:gridCol w:w="553"/>
      </w:tblGrid>
      <w:tr w:rsidR="00AA74AC" w:rsidRPr="001E74DC" w14:paraId="411549C5" w14:textId="77777777" w:rsidTr="00AA74AC">
        <w:trPr>
          <w:cnfStyle w:val="100000000000" w:firstRow="1" w:lastRow="0" w:firstColumn="0" w:lastColumn="0" w:oddVBand="0" w:evenVBand="0" w:oddHBand="0" w:evenHBand="0" w:firstRowFirstColumn="0" w:firstRowLastColumn="0" w:lastRowFirstColumn="0" w:lastRowLastColumn="0"/>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3806DD98"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السؤال</w:t>
            </w:r>
          </w:p>
        </w:tc>
        <w:tc>
          <w:tcPr>
            <w:tcW w:w="0" w:type="auto"/>
            <w:hideMark/>
          </w:tcPr>
          <w:p w14:paraId="7A6FDC45" w14:textId="77777777" w:rsidR="00AA74AC" w:rsidRPr="001E74DC" w:rsidRDefault="00AA74AC"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نعم</w:t>
            </w:r>
          </w:p>
        </w:tc>
        <w:tc>
          <w:tcPr>
            <w:tcW w:w="0" w:type="auto"/>
            <w:hideMark/>
          </w:tcPr>
          <w:p w14:paraId="30622AEB" w14:textId="77777777" w:rsidR="00AA74AC" w:rsidRPr="001E74DC" w:rsidRDefault="00AA74AC"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لا</w:t>
            </w:r>
          </w:p>
        </w:tc>
      </w:tr>
      <w:tr w:rsidR="00AA74AC" w:rsidRPr="001E74DC" w14:paraId="25CDF74B" w14:textId="77777777" w:rsidTr="00AA74AC">
        <w:trPr>
          <w:cnfStyle w:val="000000100000" w:firstRow="0" w:lastRow="0" w:firstColumn="0" w:lastColumn="0" w:oddVBand="0" w:evenVBand="0" w:oddHBand="1" w:evenHBand="0" w:firstRowFirstColumn="0" w:firstRowLastColumn="0" w:lastRowFirstColumn="0" w:lastRowLastColumn="0"/>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68BBE095"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تعتمد الشركة على أساليب توظيف مبتكرة؟</w:t>
            </w:r>
          </w:p>
        </w:tc>
        <w:tc>
          <w:tcPr>
            <w:tcW w:w="0" w:type="auto"/>
            <w:hideMark/>
          </w:tcPr>
          <w:p w14:paraId="0AA3A20D" w14:textId="77777777" w:rsidR="00AA74AC" w:rsidRPr="001E74DC" w:rsidRDefault="00AA74AC"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70</w:t>
            </w:r>
          </w:p>
        </w:tc>
        <w:tc>
          <w:tcPr>
            <w:tcW w:w="0" w:type="auto"/>
            <w:hideMark/>
          </w:tcPr>
          <w:p w14:paraId="428C921B" w14:textId="77777777" w:rsidR="00AA74AC" w:rsidRPr="001E74DC" w:rsidRDefault="00AA74AC"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30</w:t>
            </w:r>
          </w:p>
        </w:tc>
      </w:tr>
      <w:tr w:rsidR="00AA74AC" w:rsidRPr="001E74DC" w14:paraId="54B68EDC" w14:textId="77777777" w:rsidTr="00AA74AC">
        <w:trPr>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6994B7C8"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تهتم الشركة بتنوع الموظفين؟</w:t>
            </w:r>
          </w:p>
        </w:tc>
        <w:tc>
          <w:tcPr>
            <w:tcW w:w="0" w:type="auto"/>
            <w:hideMark/>
          </w:tcPr>
          <w:p w14:paraId="095B7510" w14:textId="77777777" w:rsidR="00AA74AC" w:rsidRPr="001E74DC" w:rsidRDefault="00AA74AC"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80</w:t>
            </w:r>
          </w:p>
        </w:tc>
        <w:tc>
          <w:tcPr>
            <w:tcW w:w="0" w:type="auto"/>
            <w:hideMark/>
          </w:tcPr>
          <w:p w14:paraId="14A68E87" w14:textId="77777777" w:rsidR="00AA74AC" w:rsidRPr="001E74DC" w:rsidRDefault="00AA74AC"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20</w:t>
            </w:r>
          </w:p>
        </w:tc>
      </w:tr>
    </w:tbl>
    <w:p w14:paraId="7A936223" w14:textId="77777777" w:rsidR="00AA74AC" w:rsidRPr="001E74DC" w:rsidRDefault="00AA74AC" w:rsidP="00A16506">
      <w:pPr>
        <w:pStyle w:val="Heading3"/>
        <w:spacing w:before="420" w:after="120" w:line="360" w:lineRule="auto"/>
        <w:divId w:val="18582332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 التدريب</w:t>
      </w:r>
    </w:p>
    <w:tbl>
      <w:tblPr>
        <w:tblStyle w:val="GridTable2-Accent1"/>
        <w:bidiVisual/>
        <w:tblW w:w="0" w:type="auto"/>
        <w:tblLook w:val="04A0" w:firstRow="1" w:lastRow="0" w:firstColumn="1" w:lastColumn="0" w:noHBand="0" w:noVBand="1"/>
      </w:tblPr>
      <w:tblGrid>
        <w:gridCol w:w="5460"/>
        <w:gridCol w:w="553"/>
        <w:gridCol w:w="553"/>
      </w:tblGrid>
      <w:tr w:rsidR="00AA74AC" w:rsidRPr="001E74DC" w14:paraId="2072E21E" w14:textId="77777777" w:rsidTr="00AA74AC">
        <w:trPr>
          <w:cnfStyle w:val="100000000000" w:firstRow="1" w:lastRow="0" w:firstColumn="0" w:lastColumn="0" w:oddVBand="0" w:evenVBand="0" w:oddHBand="0" w:evenHBand="0" w:firstRowFirstColumn="0" w:firstRowLastColumn="0" w:lastRowFirstColumn="0" w:lastRowLastColumn="0"/>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0328DF37"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السؤال</w:t>
            </w:r>
          </w:p>
        </w:tc>
        <w:tc>
          <w:tcPr>
            <w:tcW w:w="0" w:type="auto"/>
            <w:hideMark/>
          </w:tcPr>
          <w:p w14:paraId="5207F641" w14:textId="77777777" w:rsidR="00AA74AC" w:rsidRPr="001E74DC" w:rsidRDefault="00AA74AC"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نعم</w:t>
            </w:r>
          </w:p>
        </w:tc>
        <w:tc>
          <w:tcPr>
            <w:tcW w:w="0" w:type="auto"/>
            <w:hideMark/>
          </w:tcPr>
          <w:p w14:paraId="167EFB14" w14:textId="77777777" w:rsidR="00AA74AC" w:rsidRPr="001E74DC" w:rsidRDefault="00AA74AC"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لا</w:t>
            </w:r>
          </w:p>
        </w:tc>
      </w:tr>
      <w:tr w:rsidR="00AA74AC" w:rsidRPr="001E74DC" w14:paraId="5ED641BC" w14:textId="77777777" w:rsidTr="00AA74AC">
        <w:trPr>
          <w:cnfStyle w:val="000000100000" w:firstRow="0" w:lastRow="0" w:firstColumn="0" w:lastColumn="0" w:oddVBand="0" w:evenVBand="0" w:oddHBand="1" w:evenHBand="0" w:firstRowFirstColumn="0" w:firstRowLastColumn="0" w:lastRowFirstColumn="0" w:lastRowLastColumn="0"/>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7259670C"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توفر الشركة برامج تدريبية منتظمة للموظفين؟</w:t>
            </w:r>
          </w:p>
        </w:tc>
        <w:tc>
          <w:tcPr>
            <w:tcW w:w="0" w:type="auto"/>
            <w:hideMark/>
          </w:tcPr>
          <w:p w14:paraId="6AD32281" w14:textId="77777777" w:rsidR="00AA74AC" w:rsidRPr="001E74DC" w:rsidRDefault="00AA74AC"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55</w:t>
            </w:r>
          </w:p>
        </w:tc>
        <w:tc>
          <w:tcPr>
            <w:tcW w:w="0" w:type="auto"/>
            <w:hideMark/>
          </w:tcPr>
          <w:p w14:paraId="40DFA553" w14:textId="77777777" w:rsidR="00AA74AC" w:rsidRPr="001E74DC" w:rsidRDefault="00AA74AC"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45</w:t>
            </w:r>
          </w:p>
        </w:tc>
      </w:tr>
      <w:tr w:rsidR="00AA74AC" w:rsidRPr="001E74DC" w14:paraId="42426146" w14:textId="77777777" w:rsidTr="00AA74AC">
        <w:trPr>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5CA4A84E"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تقييم فعالية هذه البرامج؟</w:t>
            </w:r>
          </w:p>
        </w:tc>
        <w:tc>
          <w:tcPr>
            <w:tcW w:w="0" w:type="auto"/>
            <w:hideMark/>
          </w:tcPr>
          <w:p w14:paraId="33D99E77" w14:textId="77777777" w:rsidR="00AA74AC" w:rsidRPr="001E74DC" w:rsidRDefault="00AA74AC"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40</w:t>
            </w:r>
          </w:p>
        </w:tc>
        <w:tc>
          <w:tcPr>
            <w:tcW w:w="0" w:type="auto"/>
            <w:hideMark/>
          </w:tcPr>
          <w:p w14:paraId="3EA104CF" w14:textId="77777777" w:rsidR="00AA74AC" w:rsidRPr="001E74DC" w:rsidRDefault="00AA74AC"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60</w:t>
            </w:r>
          </w:p>
        </w:tc>
      </w:tr>
    </w:tbl>
    <w:p w14:paraId="079A9FBD" w14:textId="77777777" w:rsidR="00AA74AC" w:rsidRPr="001E74DC" w:rsidRDefault="00AA74AC" w:rsidP="00A16506">
      <w:pPr>
        <w:pStyle w:val="Heading3"/>
        <w:spacing w:before="420" w:after="120" w:line="360" w:lineRule="auto"/>
        <w:divId w:val="18582332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4. إدارة الأداء</w:t>
      </w:r>
    </w:p>
    <w:tbl>
      <w:tblPr>
        <w:tblStyle w:val="GridTable2-Accent1"/>
        <w:bidiVisual/>
        <w:tblW w:w="0" w:type="auto"/>
        <w:tblLook w:val="04A0" w:firstRow="1" w:lastRow="0" w:firstColumn="1" w:lastColumn="0" w:noHBand="0" w:noVBand="1"/>
      </w:tblPr>
      <w:tblGrid>
        <w:gridCol w:w="4802"/>
        <w:gridCol w:w="553"/>
        <w:gridCol w:w="553"/>
      </w:tblGrid>
      <w:tr w:rsidR="00AA74AC" w:rsidRPr="001E74DC" w14:paraId="206FD57D" w14:textId="77777777" w:rsidTr="00AA74AC">
        <w:trPr>
          <w:cnfStyle w:val="100000000000" w:firstRow="1" w:lastRow="0" w:firstColumn="0" w:lastColumn="0" w:oddVBand="0" w:evenVBand="0" w:oddHBand="0" w:evenHBand="0" w:firstRowFirstColumn="0" w:firstRowLastColumn="0" w:lastRowFirstColumn="0" w:lastRowLastColumn="0"/>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51EEB8F3"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السؤال</w:t>
            </w:r>
          </w:p>
        </w:tc>
        <w:tc>
          <w:tcPr>
            <w:tcW w:w="0" w:type="auto"/>
            <w:hideMark/>
          </w:tcPr>
          <w:p w14:paraId="4E3A3152" w14:textId="77777777" w:rsidR="00AA74AC" w:rsidRPr="001E74DC" w:rsidRDefault="00AA74AC"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نعم</w:t>
            </w:r>
          </w:p>
        </w:tc>
        <w:tc>
          <w:tcPr>
            <w:tcW w:w="0" w:type="auto"/>
            <w:hideMark/>
          </w:tcPr>
          <w:p w14:paraId="2982F7F9" w14:textId="77777777" w:rsidR="00AA74AC" w:rsidRPr="001E74DC" w:rsidRDefault="00AA74AC"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لا</w:t>
            </w:r>
          </w:p>
        </w:tc>
      </w:tr>
      <w:tr w:rsidR="00AA74AC" w:rsidRPr="001E74DC" w14:paraId="19DE92E4" w14:textId="77777777" w:rsidTr="00AA74AC">
        <w:trPr>
          <w:cnfStyle w:val="000000100000" w:firstRow="0" w:lastRow="0" w:firstColumn="0" w:lastColumn="0" w:oddVBand="0" w:evenVBand="0" w:oddHBand="1" w:evenHBand="0" w:firstRowFirstColumn="0" w:firstRowLastColumn="0" w:lastRowFirstColumn="0" w:lastRowLastColumn="0"/>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7D5DE191"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يوجد نظام واضح لتقييم أداء الموظفين؟</w:t>
            </w:r>
          </w:p>
        </w:tc>
        <w:tc>
          <w:tcPr>
            <w:tcW w:w="0" w:type="auto"/>
            <w:hideMark/>
          </w:tcPr>
          <w:p w14:paraId="15A36A9E" w14:textId="77777777" w:rsidR="00AA74AC" w:rsidRPr="001E74DC" w:rsidRDefault="00AA74AC"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65</w:t>
            </w:r>
          </w:p>
        </w:tc>
        <w:tc>
          <w:tcPr>
            <w:tcW w:w="0" w:type="auto"/>
            <w:hideMark/>
          </w:tcPr>
          <w:p w14:paraId="393DFB4D" w14:textId="77777777" w:rsidR="00AA74AC" w:rsidRPr="001E74DC" w:rsidRDefault="00AA74AC"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35</w:t>
            </w:r>
          </w:p>
        </w:tc>
      </w:tr>
      <w:tr w:rsidR="00AA74AC" w:rsidRPr="001E74DC" w14:paraId="14BCB1F5" w14:textId="77777777" w:rsidTr="00AA74AC">
        <w:trPr>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0AB5E71C"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ربط تقييم الأداء بالمكافآت والحوافز؟</w:t>
            </w:r>
          </w:p>
        </w:tc>
        <w:tc>
          <w:tcPr>
            <w:tcW w:w="0" w:type="auto"/>
            <w:hideMark/>
          </w:tcPr>
          <w:p w14:paraId="7F6FCC13" w14:textId="77777777" w:rsidR="00AA74AC" w:rsidRPr="001E74DC" w:rsidRDefault="00AA74AC"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50</w:t>
            </w:r>
          </w:p>
        </w:tc>
        <w:tc>
          <w:tcPr>
            <w:tcW w:w="0" w:type="auto"/>
            <w:hideMark/>
          </w:tcPr>
          <w:p w14:paraId="7EF4E9DD" w14:textId="77777777" w:rsidR="00AA74AC" w:rsidRPr="001E74DC" w:rsidRDefault="00AA74AC"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50</w:t>
            </w:r>
          </w:p>
        </w:tc>
      </w:tr>
    </w:tbl>
    <w:p w14:paraId="2603C26C" w14:textId="77777777" w:rsidR="00AA74AC" w:rsidRPr="001E74DC" w:rsidRDefault="00AA74AC" w:rsidP="00A16506">
      <w:pPr>
        <w:pStyle w:val="Heading3"/>
        <w:spacing w:before="420" w:after="120" w:line="360" w:lineRule="auto"/>
        <w:divId w:val="18582332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5. المكافآت والحوافز</w:t>
      </w:r>
    </w:p>
    <w:tbl>
      <w:tblPr>
        <w:tblStyle w:val="GridTable2-Accent1"/>
        <w:bidiVisual/>
        <w:tblW w:w="0" w:type="auto"/>
        <w:tblLook w:val="04A0" w:firstRow="1" w:lastRow="0" w:firstColumn="1" w:lastColumn="0" w:noHBand="0" w:noVBand="1"/>
      </w:tblPr>
      <w:tblGrid>
        <w:gridCol w:w="5193"/>
        <w:gridCol w:w="553"/>
        <w:gridCol w:w="553"/>
      </w:tblGrid>
      <w:tr w:rsidR="00AA74AC" w:rsidRPr="001E74DC" w14:paraId="24CD4ADD" w14:textId="77777777" w:rsidTr="00AA74AC">
        <w:trPr>
          <w:cnfStyle w:val="100000000000" w:firstRow="1" w:lastRow="0" w:firstColumn="0" w:lastColumn="0" w:oddVBand="0" w:evenVBand="0" w:oddHBand="0" w:evenHBand="0" w:firstRowFirstColumn="0" w:firstRowLastColumn="0" w:lastRowFirstColumn="0" w:lastRowLastColumn="0"/>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79466878"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السؤال</w:t>
            </w:r>
          </w:p>
        </w:tc>
        <w:tc>
          <w:tcPr>
            <w:tcW w:w="0" w:type="auto"/>
            <w:hideMark/>
          </w:tcPr>
          <w:p w14:paraId="1D22CF7D" w14:textId="77777777" w:rsidR="00AA74AC" w:rsidRPr="001E74DC" w:rsidRDefault="00AA74AC"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نعم</w:t>
            </w:r>
          </w:p>
        </w:tc>
        <w:tc>
          <w:tcPr>
            <w:tcW w:w="0" w:type="auto"/>
            <w:hideMark/>
          </w:tcPr>
          <w:p w14:paraId="5B7EA6AE" w14:textId="77777777" w:rsidR="00AA74AC" w:rsidRPr="001E74DC" w:rsidRDefault="00AA74AC"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لا</w:t>
            </w:r>
          </w:p>
        </w:tc>
      </w:tr>
      <w:tr w:rsidR="00AA74AC" w:rsidRPr="001E74DC" w14:paraId="5555423E" w14:textId="77777777" w:rsidTr="00AA74AC">
        <w:trPr>
          <w:cnfStyle w:val="000000100000" w:firstRow="0" w:lastRow="0" w:firstColumn="0" w:lastColumn="0" w:oddVBand="0" w:evenVBand="0" w:oddHBand="1" w:evenHBand="0" w:firstRowFirstColumn="0" w:firstRowLastColumn="0" w:lastRowFirstColumn="0" w:lastRowLastColumn="0"/>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72BDB81B"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تقدم الشركة مكافآت وحوافز تنافسية؟</w:t>
            </w:r>
          </w:p>
        </w:tc>
        <w:tc>
          <w:tcPr>
            <w:tcW w:w="0" w:type="auto"/>
            <w:hideMark/>
          </w:tcPr>
          <w:p w14:paraId="734CCA02" w14:textId="77777777" w:rsidR="00AA74AC" w:rsidRPr="001E74DC" w:rsidRDefault="00AA74AC"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75</w:t>
            </w:r>
          </w:p>
        </w:tc>
        <w:tc>
          <w:tcPr>
            <w:tcW w:w="0" w:type="auto"/>
            <w:hideMark/>
          </w:tcPr>
          <w:p w14:paraId="63EEA5A3" w14:textId="77777777" w:rsidR="00AA74AC" w:rsidRPr="001E74DC" w:rsidRDefault="00AA74AC"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25</w:t>
            </w:r>
          </w:p>
        </w:tc>
      </w:tr>
      <w:tr w:rsidR="00AA74AC" w:rsidRPr="001E74DC" w14:paraId="72A71E4F" w14:textId="77777777" w:rsidTr="00AA74AC">
        <w:trPr>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42DB312B"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ربط المكافآت والأداء الفردي والجماعي؟</w:t>
            </w:r>
          </w:p>
        </w:tc>
        <w:tc>
          <w:tcPr>
            <w:tcW w:w="0" w:type="auto"/>
            <w:hideMark/>
          </w:tcPr>
          <w:p w14:paraId="6DFA26FE" w14:textId="77777777" w:rsidR="00AA74AC" w:rsidRPr="001E74DC" w:rsidRDefault="00AA74AC"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60</w:t>
            </w:r>
          </w:p>
        </w:tc>
        <w:tc>
          <w:tcPr>
            <w:tcW w:w="0" w:type="auto"/>
            <w:hideMark/>
          </w:tcPr>
          <w:p w14:paraId="30B6DF73" w14:textId="77777777" w:rsidR="00AA74AC" w:rsidRPr="001E74DC" w:rsidRDefault="00AA74AC"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40</w:t>
            </w:r>
          </w:p>
        </w:tc>
      </w:tr>
    </w:tbl>
    <w:p w14:paraId="1042AD3F" w14:textId="77777777" w:rsidR="00AA74AC" w:rsidRPr="001E74DC" w:rsidRDefault="00AA74AC" w:rsidP="00A16506">
      <w:pPr>
        <w:pStyle w:val="Heading3"/>
        <w:spacing w:before="420" w:after="120" w:line="360" w:lineRule="auto"/>
        <w:divId w:val="18582332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6. بناء الثقافة التنظيمية</w:t>
      </w:r>
    </w:p>
    <w:tbl>
      <w:tblPr>
        <w:tblStyle w:val="GridTable2-Accent1"/>
        <w:bidiVisual/>
        <w:tblW w:w="0" w:type="auto"/>
        <w:tblLook w:val="04A0" w:firstRow="1" w:lastRow="0" w:firstColumn="1" w:lastColumn="0" w:noHBand="0" w:noVBand="1"/>
      </w:tblPr>
      <w:tblGrid>
        <w:gridCol w:w="4997"/>
        <w:gridCol w:w="553"/>
        <w:gridCol w:w="553"/>
      </w:tblGrid>
      <w:tr w:rsidR="00AA74AC" w:rsidRPr="001E74DC" w14:paraId="0FE1A42C" w14:textId="77777777" w:rsidTr="00AA74AC">
        <w:trPr>
          <w:cnfStyle w:val="100000000000" w:firstRow="1" w:lastRow="0" w:firstColumn="0" w:lastColumn="0" w:oddVBand="0" w:evenVBand="0" w:oddHBand="0" w:evenHBand="0" w:firstRowFirstColumn="0" w:firstRowLastColumn="0" w:lastRowFirstColumn="0" w:lastRowLastColumn="0"/>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68FCF69E"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السؤال</w:t>
            </w:r>
          </w:p>
        </w:tc>
        <w:tc>
          <w:tcPr>
            <w:tcW w:w="0" w:type="auto"/>
            <w:hideMark/>
          </w:tcPr>
          <w:p w14:paraId="4B8DF619" w14:textId="77777777" w:rsidR="00AA74AC" w:rsidRPr="001E74DC" w:rsidRDefault="00AA74AC"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نعم</w:t>
            </w:r>
          </w:p>
        </w:tc>
        <w:tc>
          <w:tcPr>
            <w:tcW w:w="0" w:type="auto"/>
            <w:hideMark/>
          </w:tcPr>
          <w:p w14:paraId="2026E9BC" w14:textId="77777777" w:rsidR="00AA74AC" w:rsidRPr="001E74DC" w:rsidRDefault="00AA74AC"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لا</w:t>
            </w:r>
          </w:p>
        </w:tc>
      </w:tr>
      <w:tr w:rsidR="00AA74AC" w:rsidRPr="001E74DC" w14:paraId="38DDDDF5" w14:textId="77777777" w:rsidTr="00AA74AC">
        <w:trPr>
          <w:cnfStyle w:val="000000100000" w:firstRow="0" w:lastRow="0" w:firstColumn="0" w:lastColumn="0" w:oddVBand="0" w:evenVBand="0" w:oddHBand="1" w:evenHBand="0" w:firstRowFirstColumn="0" w:firstRowLastColumn="0" w:lastRowFirstColumn="0" w:lastRowLastColumn="0"/>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5E63DB6A"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تهتم الشركة ببناء ثقافة تنظيمية إيجابية؟</w:t>
            </w:r>
          </w:p>
        </w:tc>
        <w:tc>
          <w:tcPr>
            <w:tcW w:w="0" w:type="auto"/>
            <w:hideMark/>
          </w:tcPr>
          <w:p w14:paraId="37E54A86" w14:textId="77777777" w:rsidR="00AA74AC" w:rsidRPr="001E74DC" w:rsidRDefault="00AA74AC"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90</w:t>
            </w:r>
          </w:p>
        </w:tc>
        <w:tc>
          <w:tcPr>
            <w:tcW w:w="0" w:type="auto"/>
            <w:hideMark/>
          </w:tcPr>
          <w:p w14:paraId="7268C86C" w14:textId="77777777" w:rsidR="00AA74AC" w:rsidRPr="001E74DC" w:rsidRDefault="00AA74AC"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10</w:t>
            </w:r>
          </w:p>
        </w:tc>
      </w:tr>
      <w:tr w:rsidR="00AA74AC" w:rsidRPr="001E74DC" w14:paraId="35C8723D" w14:textId="77777777" w:rsidTr="00AA74AC">
        <w:trPr>
          <w:divId w:val="1858233234"/>
        </w:trPr>
        <w:tc>
          <w:tcPr>
            <w:cnfStyle w:val="001000000000" w:firstRow="0" w:lastRow="0" w:firstColumn="1" w:lastColumn="0" w:oddVBand="0" w:evenVBand="0" w:oddHBand="0" w:evenHBand="0" w:firstRowFirstColumn="0" w:firstRowLastColumn="0" w:lastRowFirstColumn="0" w:lastRowLastColumn="0"/>
            <w:tcW w:w="0" w:type="auto"/>
            <w:hideMark/>
          </w:tcPr>
          <w:p w14:paraId="3298CA1C" w14:textId="77777777" w:rsidR="00AA74AC" w:rsidRPr="001E74DC" w:rsidRDefault="00AA74AC"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يشعر الموظفون بالانتماء والولاء للشركة؟</w:t>
            </w:r>
          </w:p>
        </w:tc>
        <w:tc>
          <w:tcPr>
            <w:tcW w:w="0" w:type="auto"/>
            <w:hideMark/>
          </w:tcPr>
          <w:p w14:paraId="2A8E604D" w14:textId="77777777" w:rsidR="00AA74AC" w:rsidRPr="001E74DC" w:rsidRDefault="00AA74AC"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70</w:t>
            </w:r>
          </w:p>
        </w:tc>
        <w:tc>
          <w:tcPr>
            <w:tcW w:w="0" w:type="auto"/>
            <w:hideMark/>
          </w:tcPr>
          <w:p w14:paraId="3311326E" w14:textId="77777777" w:rsidR="00AA74AC" w:rsidRPr="001E74DC" w:rsidRDefault="00AA74AC"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30</w:t>
            </w:r>
          </w:p>
        </w:tc>
      </w:tr>
    </w:tbl>
    <w:p w14:paraId="65D3648D" w14:textId="77777777" w:rsidR="00AA74AC" w:rsidRPr="001E74DC" w:rsidRDefault="00AA74AC" w:rsidP="00A16506">
      <w:pPr>
        <w:pStyle w:val="Heading3"/>
        <w:spacing w:before="420" w:after="120" w:line="360" w:lineRule="auto"/>
        <w:divId w:val="1858233234"/>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تحليل البيانات</w:t>
      </w:r>
    </w:p>
    <w:p w14:paraId="79C55F9E" w14:textId="77777777" w:rsidR="00AA74AC" w:rsidRPr="001E74DC" w:rsidRDefault="00AA74AC" w:rsidP="00A16506">
      <w:pPr>
        <w:numPr>
          <w:ilvl w:val="0"/>
          <w:numId w:val="1"/>
        </w:numPr>
        <w:spacing w:line="360" w:lineRule="auto"/>
        <w:divId w:val="185823323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التخطيط الاستراتيجي للموارد البشرية:</w:t>
      </w:r>
      <w:r w:rsidRPr="001E74DC">
        <w:rPr>
          <w:rFonts w:ascii="Simplified Arabic" w:eastAsia="Times New Roman" w:hAnsi="Simplified Arabic" w:cs="Simplified Arabic" w:hint="cs"/>
          <w:color w:val="1B1C1D"/>
          <w:sz w:val="32"/>
          <w:szCs w:val="32"/>
          <w:rtl/>
        </w:rPr>
        <w:t xml:space="preserve"> يتضح أن غالبية الشركات لديها خطط استراتيجية للموارد البشرية، ولكن أقل من نصف هذه الشركات تقوم بتحديث هذه الخطط بانتظام.</w:t>
      </w:r>
    </w:p>
    <w:p w14:paraId="23F22DE8" w14:textId="77777777" w:rsidR="00AA74AC" w:rsidRPr="001E74DC" w:rsidRDefault="00AA74AC" w:rsidP="00A16506">
      <w:pPr>
        <w:numPr>
          <w:ilvl w:val="0"/>
          <w:numId w:val="1"/>
        </w:numPr>
        <w:spacing w:line="360" w:lineRule="auto"/>
        <w:divId w:val="185823323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التوظيف:</w:t>
      </w:r>
      <w:r w:rsidRPr="001E74DC">
        <w:rPr>
          <w:rFonts w:ascii="Simplified Arabic" w:eastAsia="Times New Roman" w:hAnsi="Simplified Arabic" w:cs="Simplified Arabic" w:hint="cs"/>
          <w:color w:val="1B1C1D"/>
          <w:sz w:val="32"/>
          <w:szCs w:val="32"/>
          <w:rtl/>
        </w:rPr>
        <w:t xml:space="preserve"> تعتمد معظم الشركات على أساليب توظيف مبتكرة وتهتم بتنوع الموظفين.</w:t>
      </w:r>
    </w:p>
    <w:p w14:paraId="1CD7DA5A" w14:textId="77777777" w:rsidR="00AA74AC" w:rsidRPr="001E74DC" w:rsidRDefault="00AA74AC" w:rsidP="00A16506">
      <w:pPr>
        <w:numPr>
          <w:ilvl w:val="0"/>
          <w:numId w:val="1"/>
        </w:numPr>
        <w:spacing w:line="360" w:lineRule="auto"/>
        <w:divId w:val="185823323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التدريب:</w:t>
      </w:r>
      <w:r w:rsidRPr="001E74DC">
        <w:rPr>
          <w:rFonts w:ascii="Simplified Arabic" w:eastAsia="Times New Roman" w:hAnsi="Simplified Arabic" w:cs="Simplified Arabic" w:hint="cs"/>
          <w:color w:val="1B1C1D"/>
          <w:sz w:val="32"/>
          <w:szCs w:val="32"/>
          <w:rtl/>
        </w:rPr>
        <w:t xml:space="preserve"> على الرغم من أن أكثر من نصف الشركات توفر برامج تدريبية، إلا أن أقل من نصف هذه الشركات تقوم بتقييم فعالية هذه البرامج.</w:t>
      </w:r>
    </w:p>
    <w:p w14:paraId="1FE06399" w14:textId="77777777" w:rsidR="00AA74AC" w:rsidRPr="001E74DC" w:rsidRDefault="00AA74AC" w:rsidP="00A16506">
      <w:pPr>
        <w:numPr>
          <w:ilvl w:val="0"/>
          <w:numId w:val="1"/>
        </w:numPr>
        <w:spacing w:line="360" w:lineRule="auto"/>
        <w:divId w:val="185823323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إدارة الأداء:</w:t>
      </w:r>
      <w:r w:rsidRPr="001E74DC">
        <w:rPr>
          <w:rFonts w:ascii="Simplified Arabic" w:eastAsia="Times New Roman" w:hAnsi="Simplified Arabic" w:cs="Simplified Arabic" w:hint="cs"/>
          <w:color w:val="1B1C1D"/>
          <w:sz w:val="32"/>
          <w:szCs w:val="32"/>
          <w:rtl/>
        </w:rPr>
        <w:t xml:space="preserve"> يوجد نظام واضح لتقييم الأداء في غالبية الشركات، ولكن نصف هذه الشركات فقط تربط تقييم الأداء بالمكافآت والحوافز.</w:t>
      </w:r>
    </w:p>
    <w:p w14:paraId="7E59A132" w14:textId="77777777" w:rsidR="00AA74AC" w:rsidRPr="001E74DC" w:rsidRDefault="00AA74AC" w:rsidP="00A16506">
      <w:pPr>
        <w:numPr>
          <w:ilvl w:val="0"/>
          <w:numId w:val="1"/>
        </w:numPr>
        <w:spacing w:line="360" w:lineRule="auto"/>
        <w:divId w:val="185823323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المكافآت والحوافز:</w:t>
      </w:r>
      <w:r w:rsidRPr="001E74DC">
        <w:rPr>
          <w:rFonts w:ascii="Simplified Arabic" w:eastAsia="Times New Roman" w:hAnsi="Simplified Arabic" w:cs="Simplified Arabic" w:hint="cs"/>
          <w:color w:val="1B1C1D"/>
          <w:sz w:val="32"/>
          <w:szCs w:val="32"/>
          <w:rtl/>
        </w:rPr>
        <w:t xml:space="preserve"> تقدم معظم الشركات مكافآت وحوافز تنافسية، ولكن يتم ربط المكافآت بالأداء الفردي والجماعي في أقل من ثلثي الشركات.</w:t>
      </w:r>
    </w:p>
    <w:p w14:paraId="4F89F958" w14:textId="77777777" w:rsidR="00AA74AC" w:rsidRPr="001E74DC" w:rsidRDefault="00AA74AC" w:rsidP="00A16506">
      <w:pPr>
        <w:numPr>
          <w:ilvl w:val="0"/>
          <w:numId w:val="1"/>
        </w:numPr>
        <w:spacing w:line="360" w:lineRule="auto"/>
        <w:divId w:val="1858233234"/>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بناء الثقافة التنظيمية:</w:t>
      </w:r>
      <w:r w:rsidRPr="001E74DC">
        <w:rPr>
          <w:rFonts w:ascii="Simplified Arabic" w:eastAsia="Times New Roman" w:hAnsi="Simplified Arabic" w:cs="Simplified Arabic" w:hint="cs"/>
          <w:color w:val="1B1C1D"/>
          <w:sz w:val="32"/>
          <w:szCs w:val="32"/>
          <w:rtl/>
        </w:rPr>
        <w:t xml:space="preserve"> تهتم معظم الشركات ببناء ثقافة تنظيمية إيجابية، ولكن يشعر أقل من ثلاثة أرباع الموظفين بالانتماء والولاء للشركة.</w:t>
      </w:r>
    </w:p>
    <w:p w14:paraId="72031FCE" w14:textId="77777777" w:rsidR="00DC6226" w:rsidRPr="001E74DC" w:rsidRDefault="00DC6226" w:rsidP="00A16506">
      <w:pPr>
        <w:spacing w:before="120" w:after="120" w:line="360" w:lineRule="auto"/>
        <w:divId w:val="656618598"/>
        <w:rPr>
          <w:rFonts w:ascii="Simplified Arabic" w:eastAsia="Times New Roman" w:hAnsi="Simplified Arabic" w:cs="Simplified Arabic"/>
          <w:color w:val="1B1C1D"/>
          <w:sz w:val="32"/>
          <w:szCs w:val="32"/>
          <w:rtl/>
        </w:rPr>
      </w:pPr>
    </w:p>
    <w:p w14:paraId="2A945B11" w14:textId="77777777" w:rsidR="0002576B" w:rsidRPr="001E74DC" w:rsidRDefault="0002576B" w:rsidP="00A16506">
      <w:pPr>
        <w:pStyle w:val="Heading2"/>
        <w:spacing w:before="0" w:after="120" w:line="360" w:lineRule="auto"/>
        <w:divId w:val="1473400603"/>
        <w:rPr>
          <w:rFonts w:ascii="Simplified Arabic" w:eastAsia="Times New Roman" w:hAnsi="Simplified Arabic" w:cs="Simplified Arabic"/>
          <w:color w:val="1B1C1D"/>
          <w:kern w:val="0"/>
          <w14:ligatures w14:val="none"/>
        </w:rPr>
      </w:pPr>
      <w:r w:rsidRPr="001E74DC">
        <w:rPr>
          <w:rFonts w:ascii="Simplified Arabic" w:eastAsia="Times New Roman" w:hAnsi="Simplified Arabic" w:cs="Simplified Arabic" w:hint="cs"/>
          <w:color w:val="1B1C1D"/>
          <w:rtl/>
        </w:rPr>
        <w:t>القسم الثالث: الأداء التنظيمي في الشركات الناشئة</w:t>
      </w:r>
    </w:p>
    <w:p w14:paraId="187676F7" w14:textId="77777777" w:rsidR="0002576B" w:rsidRPr="001E74DC" w:rsidRDefault="0002576B" w:rsidP="00A16506">
      <w:pPr>
        <w:pStyle w:val="Heading3"/>
        <w:spacing w:before="420" w:after="120" w:line="360" w:lineRule="auto"/>
        <w:divId w:val="147340060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1. الإنتاجية</w:t>
      </w:r>
    </w:p>
    <w:tbl>
      <w:tblPr>
        <w:tblStyle w:val="GridTable2-Accent1"/>
        <w:bidiVisual/>
        <w:tblW w:w="0" w:type="auto"/>
        <w:tblLook w:val="04A0" w:firstRow="1" w:lastRow="0" w:firstColumn="1" w:lastColumn="0" w:noHBand="0" w:noVBand="1"/>
      </w:tblPr>
      <w:tblGrid>
        <w:gridCol w:w="3971"/>
        <w:gridCol w:w="553"/>
        <w:gridCol w:w="553"/>
      </w:tblGrid>
      <w:tr w:rsidR="0002576B" w:rsidRPr="001E74DC" w14:paraId="70F4528E" w14:textId="77777777" w:rsidTr="0002576B">
        <w:trPr>
          <w:cnfStyle w:val="100000000000" w:firstRow="1" w:lastRow="0" w:firstColumn="0" w:lastColumn="0" w:oddVBand="0" w:evenVBand="0" w:oddHBand="0" w:evenHBand="0" w:firstRowFirstColumn="0" w:firstRowLastColumn="0" w:lastRowFirstColumn="0" w:lastRowLastColumn="0"/>
          <w:divId w:val="1473400603"/>
        </w:trPr>
        <w:tc>
          <w:tcPr>
            <w:cnfStyle w:val="001000000000" w:firstRow="0" w:lastRow="0" w:firstColumn="1" w:lastColumn="0" w:oddVBand="0" w:evenVBand="0" w:oddHBand="0" w:evenHBand="0" w:firstRowFirstColumn="0" w:firstRowLastColumn="0" w:lastRowFirstColumn="0" w:lastRowLastColumn="0"/>
            <w:tcW w:w="0" w:type="auto"/>
            <w:hideMark/>
          </w:tcPr>
          <w:p w14:paraId="13BEA8C4" w14:textId="77777777" w:rsidR="0002576B" w:rsidRPr="001E74DC" w:rsidRDefault="0002576B" w:rsidP="00A16506">
            <w:pPr>
              <w:spacing w:line="360" w:lineRule="auto"/>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السؤال</w:t>
            </w:r>
          </w:p>
        </w:tc>
        <w:tc>
          <w:tcPr>
            <w:tcW w:w="0" w:type="auto"/>
            <w:hideMark/>
          </w:tcPr>
          <w:p w14:paraId="145D222D" w14:textId="77777777" w:rsidR="0002576B" w:rsidRPr="001E74DC" w:rsidRDefault="0002576B"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نعم</w:t>
            </w:r>
          </w:p>
        </w:tc>
        <w:tc>
          <w:tcPr>
            <w:tcW w:w="0" w:type="auto"/>
            <w:hideMark/>
          </w:tcPr>
          <w:p w14:paraId="53F4C9F3" w14:textId="77777777" w:rsidR="0002576B" w:rsidRPr="001E74DC" w:rsidRDefault="0002576B"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لا</w:t>
            </w:r>
          </w:p>
        </w:tc>
      </w:tr>
      <w:tr w:rsidR="0002576B" w:rsidRPr="001E74DC" w14:paraId="671912AE" w14:textId="77777777" w:rsidTr="0002576B">
        <w:trPr>
          <w:cnfStyle w:val="000000100000" w:firstRow="0" w:lastRow="0" w:firstColumn="0" w:lastColumn="0" w:oddVBand="0" w:evenVBand="0" w:oddHBand="1" w:evenHBand="0" w:firstRowFirstColumn="0" w:firstRowLastColumn="0" w:lastRowFirstColumn="0" w:lastRowLastColumn="0"/>
          <w:divId w:val="1473400603"/>
        </w:trPr>
        <w:tc>
          <w:tcPr>
            <w:cnfStyle w:val="001000000000" w:firstRow="0" w:lastRow="0" w:firstColumn="1" w:lastColumn="0" w:oddVBand="0" w:evenVBand="0" w:oddHBand="0" w:evenHBand="0" w:firstRowFirstColumn="0" w:firstRowLastColumn="0" w:lastRowFirstColumn="0" w:lastRowLastColumn="0"/>
            <w:tcW w:w="0" w:type="auto"/>
            <w:hideMark/>
          </w:tcPr>
          <w:p w14:paraId="68100546" w14:textId="77777777" w:rsidR="0002576B" w:rsidRPr="001E74DC" w:rsidRDefault="0002576B"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تشهد الشركة نموًا في الإنتاجية؟</w:t>
            </w:r>
          </w:p>
        </w:tc>
        <w:tc>
          <w:tcPr>
            <w:tcW w:w="0" w:type="auto"/>
            <w:hideMark/>
          </w:tcPr>
          <w:p w14:paraId="49A739A7" w14:textId="77777777" w:rsidR="0002576B" w:rsidRPr="001E74DC" w:rsidRDefault="0002576B"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70</w:t>
            </w:r>
          </w:p>
        </w:tc>
        <w:tc>
          <w:tcPr>
            <w:tcW w:w="0" w:type="auto"/>
            <w:hideMark/>
          </w:tcPr>
          <w:p w14:paraId="2F5B92BC" w14:textId="77777777" w:rsidR="0002576B" w:rsidRPr="001E74DC" w:rsidRDefault="0002576B"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30</w:t>
            </w:r>
          </w:p>
        </w:tc>
      </w:tr>
      <w:tr w:rsidR="0002576B" w:rsidRPr="001E74DC" w14:paraId="20852AD2" w14:textId="77777777" w:rsidTr="0002576B">
        <w:trPr>
          <w:divId w:val="1473400603"/>
        </w:trPr>
        <w:tc>
          <w:tcPr>
            <w:cnfStyle w:val="001000000000" w:firstRow="0" w:lastRow="0" w:firstColumn="1" w:lastColumn="0" w:oddVBand="0" w:evenVBand="0" w:oddHBand="0" w:evenHBand="0" w:firstRowFirstColumn="0" w:firstRowLastColumn="0" w:lastRowFirstColumn="0" w:lastRowLastColumn="0"/>
            <w:tcW w:w="0" w:type="auto"/>
            <w:hideMark/>
          </w:tcPr>
          <w:p w14:paraId="47EE9BFD" w14:textId="77777777" w:rsidR="0002576B" w:rsidRPr="001E74DC" w:rsidRDefault="0002576B"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قياس الإنتاجية بانتظام؟</w:t>
            </w:r>
          </w:p>
        </w:tc>
        <w:tc>
          <w:tcPr>
            <w:tcW w:w="0" w:type="auto"/>
            <w:hideMark/>
          </w:tcPr>
          <w:p w14:paraId="27E31FA3" w14:textId="77777777" w:rsidR="0002576B" w:rsidRPr="001E74DC" w:rsidRDefault="0002576B"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60</w:t>
            </w:r>
          </w:p>
        </w:tc>
        <w:tc>
          <w:tcPr>
            <w:tcW w:w="0" w:type="auto"/>
            <w:hideMark/>
          </w:tcPr>
          <w:p w14:paraId="4F418B2D" w14:textId="77777777" w:rsidR="0002576B" w:rsidRPr="001E74DC" w:rsidRDefault="0002576B"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40</w:t>
            </w:r>
          </w:p>
        </w:tc>
      </w:tr>
    </w:tbl>
    <w:p w14:paraId="2FC87C3A" w14:textId="77777777" w:rsidR="0002576B" w:rsidRPr="001E74DC" w:rsidRDefault="0002576B" w:rsidP="00A16506">
      <w:pPr>
        <w:pStyle w:val="Heading3"/>
        <w:spacing w:before="420" w:after="120" w:line="360" w:lineRule="auto"/>
        <w:divId w:val="147340060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 الربحية</w:t>
      </w:r>
    </w:p>
    <w:tbl>
      <w:tblPr>
        <w:tblStyle w:val="GridTable2-Accent1"/>
        <w:bidiVisual/>
        <w:tblW w:w="0" w:type="auto"/>
        <w:tblLook w:val="04A0" w:firstRow="1" w:lastRow="0" w:firstColumn="1" w:lastColumn="0" w:noHBand="0" w:noVBand="1"/>
      </w:tblPr>
      <w:tblGrid>
        <w:gridCol w:w="4464"/>
        <w:gridCol w:w="553"/>
        <w:gridCol w:w="553"/>
      </w:tblGrid>
      <w:tr w:rsidR="0002576B" w:rsidRPr="001E74DC" w14:paraId="40E225EE" w14:textId="77777777" w:rsidTr="0002576B">
        <w:trPr>
          <w:cnfStyle w:val="100000000000" w:firstRow="1" w:lastRow="0" w:firstColumn="0" w:lastColumn="0" w:oddVBand="0" w:evenVBand="0" w:oddHBand="0" w:evenHBand="0" w:firstRowFirstColumn="0" w:firstRowLastColumn="0" w:lastRowFirstColumn="0" w:lastRowLastColumn="0"/>
          <w:divId w:val="1473400603"/>
        </w:trPr>
        <w:tc>
          <w:tcPr>
            <w:cnfStyle w:val="001000000000" w:firstRow="0" w:lastRow="0" w:firstColumn="1" w:lastColumn="0" w:oddVBand="0" w:evenVBand="0" w:oddHBand="0" w:evenHBand="0" w:firstRowFirstColumn="0" w:firstRowLastColumn="0" w:lastRowFirstColumn="0" w:lastRowLastColumn="0"/>
            <w:tcW w:w="0" w:type="auto"/>
            <w:hideMark/>
          </w:tcPr>
          <w:p w14:paraId="395290EA" w14:textId="77777777" w:rsidR="0002576B" w:rsidRPr="001E74DC" w:rsidRDefault="0002576B" w:rsidP="00A16506">
            <w:pPr>
              <w:spacing w:line="360" w:lineRule="auto"/>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السؤال</w:t>
            </w:r>
          </w:p>
        </w:tc>
        <w:tc>
          <w:tcPr>
            <w:tcW w:w="0" w:type="auto"/>
            <w:hideMark/>
          </w:tcPr>
          <w:p w14:paraId="2F8E44AA" w14:textId="77777777" w:rsidR="0002576B" w:rsidRPr="001E74DC" w:rsidRDefault="0002576B"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نعم</w:t>
            </w:r>
          </w:p>
        </w:tc>
        <w:tc>
          <w:tcPr>
            <w:tcW w:w="0" w:type="auto"/>
            <w:hideMark/>
          </w:tcPr>
          <w:p w14:paraId="7FECF78F" w14:textId="77777777" w:rsidR="0002576B" w:rsidRPr="001E74DC" w:rsidRDefault="0002576B"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لا</w:t>
            </w:r>
          </w:p>
        </w:tc>
      </w:tr>
      <w:tr w:rsidR="0002576B" w:rsidRPr="001E74DC" w14:paraId="5AE26BAB" w14:textId="77777777" w:rsidTr="0002576B">
        <w:trPr>
          <w:cnfStyle w:val="000000100000" w:firstRow="0" w:lastRow="0" w:firstColumn="0" w:lastColumn="0" w:oddVBand="0" w:evenVBand="0" w:oddHBand="1" w:evenHBand="0" w:firstRowFirstColumn="0" w:firstRowLastColumn="0" w:lastRowFirstColumn="0" w:lastRowLastColumn="0"/>
          <w:divId w:val="1473400603"/>
        </w:trPr>
        <w:tc>
          <w:tcPr>
            <w:cnfStyle w:val="001000000000" w:firstRow="0" w:lastRow="0" w:firstColumn="1" w:lastColumn="0" w:oddVBand="0" w:evenVBand="0" w:oddHBand="0" w:evenHBand="0" w:firstRowFirstColumn="0" w:firstRowLastColumn="0" w:lastRowFirstColumn="0" w:lastRowLastColumn="0"/>
            <w:tcW w:w="0" w:type="auto"/>
            <w:hideMark/>
          </w:tcPr>
          <w:p w14:paraId="3ED5F467" w14:textId="77777777" w:rsidR="0002576B" w:rsidRPr="001E74DC" w:rsidRDefault="0002576B"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تحقق الشركة أرباحًا مستدامة؟</w:t>
            </w:r>
          </w:p>
        </w:tc>
        <w:tc>
          <w:tcPr>
            <w:tcW w:w="0" w:type="auto"/>
            <w:hideMark/>
          </w:tcPr>
          <w:p w14:paraId="310DDE33" w14:textId="77777777" w:rsidR="0002576B" w:rsidRPr="001E74DC" w:rsidRDefault="0002576B"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55</w:t>
            </w:r>
          </w:p>
        </w:tc>
        <w:tc>
          <w:tcPr>
            <w:tcW w:w="0" w:type="auto"/>
            <w:hideMark/>
          </w:tcPr>
          <w:p w14:paraId="7C1208A4" w14:textId="77777777" w:rsidR="0002576B" w:rsidRPr="001E74DC" w:rsidRDefault="0002576B"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45</w:t>
            </w:r>
          </w:p>
        </w:tc>
      </w:tr>
      <w:tr w:rsidR="0002576B" w:rsidRPr="001E74DC" w14:paraId="7EF3F4A4" w14:textId="77777777" w:rsidTr="0002576B">
        <w:trPr>
          <w:divId w:val="1473400603"/>
        </w:trPr>
        <w:tc>
          <w:tcPr>
            <w:cnfStyle w:val="001000000000" w:firstRow="0" w:lastRow="0" w:firstColumn="1" w:lastColumn="0" w:oddVBand="0" w:evenVBand="0" w:oddHBand="0" w:evenHBand="0" w:firstRowFirstColumn="0" w:firstRowLastColumn="0" w:lastRowFirstColumn="0" w:lastRowLastColumn="0"/>
            <w:tcW w:w="0" w:type="auto"/>
            <w:hideMark/>
          </w:tcPr>
          <w:p w14:paraId="3B497522" w14:textId="77777777" w:rsidR="0002576B" w:rsidRPr="001E74DC" w:rsidRDefault="0002576B"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مقارنة الأرباح بالأهداف المحددة؟</w:t>
            </w:r>
          </w:p>
        </w:tc>
        <w:tc>
          <w:tcPr>
            <w:tcW w:w="0" w:type="auto"/>
            <w:hideMark/>
          </w:tcPr>
          <w:p w14:paraId="0C1F766A" w14:textId="77777777" w:rsidR="0002576B" w:rsidRPr="001E74DC" w:rsidRDefault="0002576B"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50</w:t>
            </w:r>
          </w:p>
        </w:tc>
        <w:tc>
          <w:tcPr>
            <w:tcW w:w="0" w:type="auto"/>
            <w:hideMark/>
          </w:tcPr>
          <w:p w14:paraId="2E0E8AEA" w14:textId="77777777" w:rsidR="0002576B" w:rsidRPr="001E74DC" w:rsidRDefault="0002576B"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50</w:t>
            </w:r>
          </w:p>
        </w:tc>
      </w:tr>
    </w:tbl>
    <w:p w14:paraId="6FFD3C46" w14:textId="77777777" w:rsidR="0002576B" w:rsidRPr="001E74DC" w:rsidRDefault="0002576B" w:rsidP="00A16506">
      <w:pPr>
        <w:pStyle w:val="Heading3"/>
        <w:spacing w:before="420" w:after="120" w:line="360" w:lineRule="auto"/>
        <w:divId w:val="147340060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 الابتكار</w:t>
      </w:r>
    </w:p>
    <w:tbl>
      <w:tblPr>
        <w:tblStyle w:val="GridTable2-Accent1"/>
        <w:bidiVisual/>
        <w:tblW w:w="0" w:type="auto"/>
        <w:tblLook w:val="04A0" w:firstRow="1" w:lastRow="0" w:firstColumn="1" w:lastColumn="0" w:noHBand="0" w:noVBand="1"/>
      </w:tblPr>
      <w:tblGrid>
        <w:gridCol w:w="4234"/>
        <w:gridCol w:w="553"/>
        <w:gridCol w:w="553"/>
      </w:tblGrid>
      <w:tr w:rsidR="0002576B" w:rsidRPr="001E74DC" w14:paraId="0BC58537" w14:textId="77777777" w:rsidTr="0002576B">
        <w:trPr>
          <w:cnfStyle w:val="100000000000" w:firstRow="1" w:lastRow="0" w:firstColumn="0" w:lastColumn="0" w:oddVBand="0" w:evenVBand="0" w:oddHBand="0" w:evenHBand="0" w:firstRowFirstColumn="0" w:firstRowLastColumn="0" w:lastRowFirstColumn="0" w:lastRowLastColumn="0"/>
          <w:divId w:val="1473400603"/>
        </w:trPr>
        <w:tc>
          <w:tcPr>
            <w:cnfStyle w:val="001000000000" w:firstRow="0" w:lastRow="0" w:firstColumn="1" w:lastColumn="0" w:oddVBand="0" w:evenVBand="0" w:oddHBand="0" w:evenHBand="0" w:firstRowFirstColumn="0" w:firstRowLastColumn="0" w:lastRowFirstColumn="0" w:lastRowLastColumn="0"/>
            <w:tcW w:w="0" w:type="auto"/>
            <w:hideMark/>
          </w:tcPr>
          <w:p w14:paraId="60FE3DA4" w14:textId="77777777" w:rsidR="0002576B" w:rsidRPr="001E74DC" w:rsidRDefault="0002576B" w:rsidP="00A16506">
            <w:pPr>
              <w:spacing w:line="360" w:lineRule="auto"/>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السؤال</w:t>
            </w:r>
          </w:p>
        </w:tc>
        <w:tc>
          <w:tcPr>
            <w:tcW w:w="0" w:type="auto"/>
            <w:hideMark/>
          </w:tcPr>
          <w:p w14:paraId="148FB24B" w14:textId="77777777" w:rsidR="0002576B" w:rsidRPr="001E74DC" w:rsidRDefault="0002576B"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نعم</w:t>
            </w:r>
          </w:p>
        </w:tc>
        <w:tc>
          <w:tcPr>
            <w:tcW w:w="0" w:type="auto"/>
            <w:hideMark/>
          </w:tcPr>
          <w:p w14:paraId="67B7A86E" w14:textId="77777777" w:rsidR="0002576B" w:rsidRPr="001E74DC" w:rsidRDefault="0002576B"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لا</w:t>
            </w:r>
          </w:p>
        </w:tc>
      </w:tr>
      <w:tr w:rsidR="0002576B" w:rsidRPr="001E74DC" w14:paraId="1BCDE228" w14:textId="77777777" w:rsidTr="0002576B">
        <w:trPr>
          <w:cnfStyle w:val="000000100000" w:firstRow="0" w:lastRow="0" w:firstColumn="0" w:lastColumn="0" w:oddVBand="0" w:evenVBand="0" w:oddHBand="1" w:evenHBand="0" w:firstRowFirstColumn="0" w:firstRowLastColumn="0" w:lastRowFirstColumn="0" w:lastRowLastColumn="0"/>
          <w:divId w:val="1473400603"/>
        </w:trPr>
        <w:tc>
          <w:tcPr>
            <w:cnfStyle w:val="001000000000" w:firstRow="0" w:lastRow="0" w:firstColumn="1" w:lastColumn="0" w:oddVBand="0" w:evenVBand="0" w:oddHBand="0" w:evenHBand="0" w:firstRowFirstColumn="0" w:firstRowLastColumn="0" w:lastRowFirstColumn="0" w:lastRowLastColumn="0"/>
            <w:tcW w:w="0" w:type="auto"/>
            <w:hideMark/>
          </w:tcPr>
          <w:p w14:paraId="33944F1F" w14:textId="77777777" w:rsidR="0002576B" w:rsidRPr="001E74DC" w:rsidRDefault="0002576B"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تشجع الشركة على الابتكار؟</w:t>
            </w:r>
          </w:p>
        </w:tc>
        <w:tc>
          <w:tcPr>
            <w:tcW w:w="0" w:type="auto"/>
            <w:hideMark/>
          </w:tcPr>
          <w:p w14:paraId="5BAC1E51" w14:textId="77777777" w:rsidR="0002576B" w:rsidRPr="001E74DC" w:rsidRDefault="0002576B"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85</w:t>
            </w:r>
          </w:p>
        </w:tc>
        <w:tc>
          <w:tcPr>
            <w:tcW w:w="0" w:type="auto"/>
            <w:hideMark/>
          </w:tcPr>
          <w:p w14:paraId="75140342" w14:textId="77777777" w:rsidR="0002576B" w:rsidRPr="001E74DC" w:rsidRDefault="0002576B"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15</w:t>
            </w:r>
          </w:p>
        </w:tc>
      </w:tr>
      <w:tr w:rsidR="0002576B" w:rsidRPr="001E74DC" w14:paraId="5DC13436" w14:textId="77777777" w:rsidTr="0002576B">
        <w:trPr>
          <w:divId w:val="1473400603"/>
        </w:trPr>
        <w:tc>
          <w:tcPr>
            <w:cnfStyle w:val="001000000000" w:firstRow="0" w:lastRow="0" w:firstColumn="1" w:lastColumn="0" w:oddVBand="0" w:evenVBand="0" w:oddHBand="0" w:evenHBand="0" w:firstRowFirstColumn="0" w:firstRowLastColumn="0" w:lastRowFirstColumn="0" w:lastRowLastColumn="0"/>
            <w:tcW w:w="0" w:type="auto"/>
            <w:hideMark/>
          </w:tcPr>
          <w:p w14:paraId="4469D0A7" w14:textId="77777777" w:rsidR="0002576B" w:rsidRPr="001E74DC" w:rsidRDefault="0002576B"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تطبيق أفكار جديدة في الشركة؟</w:t>
            </w:r>
          </w:p>
        </w:tc>
        <w:tc>
          <w:tcPr>
            <w:tcW w:w="0" w:type="auto"/>
            <w:hideMark/>
          </w:tcPr>
          <w:p w14:paraId="2A767262" w14:textId="77777777" w:rsidR="0002576B" w:rsidRPr="001E74DC" w:rsidRDefault="0002576B"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75</w:t>
            </w:r>
          </w:p>
        </w:tc>
        <w:tc>
          <w:tcPr>
            <w:tcW w:w="0" w:type="auto"/>
            <w:hideMark/>
          </w:tcPr>
          <w:p w14:paraId="1D0ED9AB" w14:textId="77777777" w:rsidR="0002576B" w:rsidRPr="001E74DC" w:rsidRDefault="0002576B"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25</w:t>
            </w:r>
          </w:p>
        </w:tc>
      </w:tr>
    </w:tbl>
    <w:p w14:paraId="57FCD335" w14:textId="77777777" w:rsidR="0002576B" w:rsidRPr="001E74DC" w:rsidRDefault="0002576B" w:rsidP="00A16506">
      <w:pPr>
        <w:pStyle w:val="Heading3"/>
        <w:spacing w:before="420" w:after="120" w:line="360" w:lineRule="auto"/>
        <w:divId w:val="147340060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4. رضا العملاء</w:t>
      </w:r>
    </w:p>
    <w:tbl>
      <w:tblPr>
        <w:tblStyle w:val="GridTable2-Accent1"/>
        <w:bidiVisual/>
        <w:tblW w:w="0" w:type="auto"/>
        <w:tblLook w:val="04A0" w:firstRow="1" w:lastRow="0" w:firstColumn="1" w:lastColumn="0" w:noHBand="0" w:noVBand="1"/>
      </w:tblPr>
      <w:tblGrid>
        <w:gridCol w:w="4967"/>
        <w:gridCol w:w="553"/>
        <w:gridCol w:w="553"/>
      </w:tblGrid>
      <w:tr w:rsidR="0002576B" w:rsidRPr="001E74DC" w14:paraId="49E76926" w14:textId="77777777" w:rsidTr="0002576B">
        <w:trPr>
          <w:cnfStyle w:val="100000000000" w:firstRow="1" w:lastRow="0" w:firstColumn="0" w:lastColumn="0" w:oddVBand="0" w:evenVBand="0" w:oddHBand="0" w:evenHBand="0" w:firstRowFirstColumn="0" w:firstRowLastColumn="0" w:lastRowFirstColumn="0" w:lastRowLastColumn="0"/>
          <w:divId w:val="1473400603"/>
        </w:trPr>
        <w:tc>
          <w:tcPr>
            <w:cnfStyle w:val="001000000000" w:firstRow="0" w:lastRow="0" w:firstColumn="1" w:lastColumn="0" w:oddVBand="0" w:evenVBand="0" w:oddHBand="0" w:evenHBand="0" w:firstRowFirstColumn="0" w:firstRowLastColumn="0" w:lastRowFirstColumn="0" w:lastRowLastColumn="0"/>
            <w:tcW w:w="0" w:type="auto"/>
            <w:hideMark/>
          </w:tcPr>
          <w:p w14:paraId="193F7F0F" w14:textId="77777777" w:rsidR="0002576B" w:rsidRPr="001E74DC" w:rsidRDefault="0002576B" w:rsidP="00A16506">
            <w:pPr>
              <w:spacing w:line="360" w:lineRule="auto"/>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السؤال</w:t>
            </w:r>
          </w:p>
        </w:tc>
        <w:tc>
          <w:tcPr>
            <w:tcW w:w="0" w:type="auto"/>
            <w:hideMark/>
          </w:tcPr>
          <w:p w14:paraId="33FA1E05" w14:textId="77777777" w:rsidR="0002576B" w:rsidRPr="001E74DC" w:rsidRDefault="0002576B"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نعم</w:t>
            </w:r>
          </w:p>
        </w:tc>
        <w:tc>
          <w:tcPr>
            <w:tcW w:w="0" w:type="auto"/>
            <w:hideMark/>
          </w:tcPr>
          <w:p w14:paraId="1D5E68CE" w14:textId="77777777" w:rsidR="0002576B" w:rsidRPr="001E74DC" w:rsidRDefault="0002576B"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لا</w:t>
            </w:r>
          </w:p>
        </w:tc>
      </w:tr>
      <w:tr w:rsidR="0002576B" w:rsidRPr="001E74DC" w14:paraId="1DF1CD13" w14:textId="77777777" w:rsidTr="0002576B">
        <w:trPr>
          <w:cnfStyle w:val="000000100000" w:firstRow="0" w:lastRow="0" w:firstColumn="0" w:lastColumn="0" w:oddVBand="0" w:evenVBand="0" w:oddHBand="1" w:evenHBand="0" w:firstRowFirstColumn="0" w:firstRowLastColumn="0" w:lastRowFirstColumn="0" w:lastRowLastColumn="0"/>
          <w:divId w:val="1473400603"/>
        </w:trPr>
        <w:tc>
          <w:tcPr>
            <w:cnfStyle w:val="001000000000" w:firstRow="0" w:lastRow="0" w:firstColumn="1" w:lastColumn="0" w:oddVBand="0" w:evenVBand="0" w:oddHBand="0" w:evenHBand="0" w:firstRowFirstColumn="0" w:firstRowLastColumn="0" w:lastRowFirstColumn="0" w:lastRowLastColumn="0"/>
            <w:tcW w:w="0" w:type="auto"/>
            <w:hideMark/>
          </w:tcPr>
          <w:p w14:paraId="4DB9A721" w14:textId="77777777" w:rsidR="0002576B" w:rsidRPr="001E74DC" w:rsidRDefault="0002576B"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قياس رضا العملاء بانتظام؟</w:t>
            </w:r>
          </w:p>
        </w:tc>
        <w:tc>
          <w:tcPr>
            <w:tcW w:w="0" w:type="auto"/>
            <w:hideMark/>
          </w:tcPr>
          <w:p w14:paraId="664D6C09" w14:textId="77777777" w:rsidR="0002576B" w:rsidRPr="001E74DC" w:rsidRDefault="0002576B"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70</w:t>
            </w:r>
          </w:p>
        </w:tc>
        <w:tc>
          <w:tcPr>
            <w:tcW w:w="0" w:type="auto"/>
            <w:hideMark/>
          </w:tcPr>
          <w:p w14:paraId="4336874F" w14:textId="77777777" w:rsidR="0002576B" w:rsidRPr="001E74DC" w:rsidRDefault="0002576B"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30</w:t>
            </w:r>
          </w:p>
        </w:tc>
      </w:tr>
      <w:tr w:rsidR="0002576B" w:rsidRPr="001E74DC" w14:paraId="0A67CCB6" w14:textId="77777777" w:rsidTr="0002576B">
        <w:trPr>
          <w:divId w:val="1473400603"/>
        </w:trPr>
        <w:tc>
          <w:tcPr>
            <w:cnfStyle w:val="001000000000" w:firstRow="0" w:lastRow="0" w:firstColumn="1" w:lastColumn="0" w:oddVBand="0" w:evenVBand="0" w:oddHBand="0" w:evenHBand="0" w:firstRowFirstColumn="0" w:firstRowLastColumn="0" w:lastRowFirstColumn="0" w:lastRowLastColumn="0"/>
            <w:tcW w:w="0" w:type="auto"/>
            <w:hideMark/>
          </w:tcPr>
          <w:p w14:paraId="6055108A" w14:textId="77777777" w:rsidR="0002576B" w:rsidRPr="001E74DC" w:rsidRDefault="0002576B"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تتلقى الشركة تعليقات إيجابية من العملاء؟</w:t>
            </w:r>
          </w:p>
        </w:tc>
        <w:tc>
          <w:tcPr>
            <w:tcW w:w="0" w:type="auto"/>
            <w:hideMark/>
          </w:tcPr>
          <w:p w14:paraId="3A6878A4" w14:textId="77777777" w:rsidR="0002576B" w:rsidRPr="001E74DC" w:rsidRDefault="0002576B"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80</w:t>
            </w:r>
          </w:p>
        </w:tc>
        <w:tc>
          <w:tcPr>
            <w:tcW w:w="0" w:type="auto"/>
            <w:hideMark/>
          </w:tcPr>
          <w:p w14:paraId="54E904BE" w14:textId="77777777" w:rsidR="0002576B" w:rsidRPr="001E74DC" w:rsidRDefault="0002576B"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20</w:t>
            </w:r>
          </w:p>
        </w:tc>
      </w:tr>
    </w:tbl>
    <w:p w14:paraId="4B2513DF" w14:textId="77777777" w:rsidR="0002576B" w:rsidRPr="001E74DC" w:rsidRDefault="0002576B" w:rsidP="00A16506">
      <w:pPr>
        <w:pStyle w:val="Heading3"/>
        <w:spacing w:before="420" w:after="120" w:line="360" w:lineRule="auto"/>
        <w:divId w:val="147340060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5. رضا الموظفين</w:t>
      </w:r>
    </w:p>
    <w:tbl>
      <w:tblPr>
        <w:tblStyle w:val="GridTable2-Accent1"/>
        <w:bidiVisual/>
        <w:tblW w:w="0" w:type="auto"/>
        <w:tblLook w:val="04A0" w:firstRow="1" w:lastRow="0" w:firstColumn="1" w:lastColumn="0" w:noHBand="0" w:noVBand="1"/>
      </w:tblPr>
      <w:tblGrid>
        <w:gridCol w:w="4754"/>
        <w:gridCol w:w="553"/>
        <w:gridCol w:w="553"/>
      </w:tblGrid>
      <w:tr w:rsidR="0002576B" w:rsidRPr="001E74DC" w14:paraId="0BD7BE4F" w14:textId="77777777" w:rsidTr="0002576B">
        <w:trPr>
          <w:cnfStyle w:val="100000000000" w:firstRow="1" w:lastRow="0" w:firstColumn="0" w:lastColumn="0" w:oddVBand="0" w:evenVBand="0" w:oddHBand="0" w:evenHBand="0" w:firstRowFirstColumn="0" w:firstRowLastColumn="0" w:lastRowFirstColumn="0" w:lastRowLastColumn="0"/>
          <w:divId w:val="1473400603"/>
        </w:trPr>
        <w:tc>
          <w:tcPr>
            <w:cnfStyle w:val="001000000000" w:firstRow="0" w:lastRow="0" w:firstColumn="1" w:lastColumn="0" w:oddVBand="0" w:evenVBand="0" w:oddHBand="0" w:evenHBand="0" w:firstRowFirstColumn="0" w:firstRowLastColumn="0" w:lastRowFirstColumn="0" w:lastRowLastColumn="0"/>
            <w:tcW w:w="0" w:type="auto"/>
            <w:hideMark/>
          </w:tcPr>
          <w:p w14:paraId="68781CDD" w14:textId="77777777" w:rsidR="0002576B" w:rsidRPr="001E74DC" w:rsidRDefault="0002576B" w:rsidP="00A16506">
            <w:pPr>
              <w:spacing w:line="360" w:lineRule="auto"/>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السؤال</w:t>
            </w:r>
          </w:p>
        </w:tc>
        <w:tc>
          <w:tcPr>
            <w:tcW w:w="0" w:type="auto"/>
            <w:hideMark/>
          </w:tcPr>
          <w:p w14:paraId="62F835BB" w14:textId="77777777" w:rsidR="0002576B" w:rsidRPr="001E74DC" w:rsidRDefault="0002576B"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نعم</w:t>
            </w:r>
          </w:p>
        </w:tc>
        <w:tc>
          <w:tcPr>
            <w:tcW w:w="0" w:type="auto"/>
            <w:hideMark/>
          </w:tcPr>
          <w:p w14:paraId="673232E7" w14:textId="77777777" w:rsidR="0002576B" w:rsidRPr="001E74DC" w:rsidRDefault="0002576B" w:rsidP="00A1650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val="0"/>
                <w:bCs w:val="0"/>
                <w:color w:val="1B1C1D"/>
                <w:sz w:val="32"/>
                <w:szCs w:val="32"/>
                <w:bdr w:val="none" w:sz="0" w:space="0" w:color="auto" w:frame="1"/>
                <w:rtl/>
              </w:rPr>
              <w:t>لا</w:t>
            </w:r>
          </w:p>
        </w:tc>
      </w:tr>
      <w:tr w:rsidR="0002576B" w:rsidRPr="001E74DC" w14:paraId="3414F3BE" w14:textId="77777777" w:rsidTr="0002576B">
        <w:trPr>
          <w:cnfStyle w:val="000000100000" w:firstRow="0" w:lastRow="0" w:firstColumn="0" w:lastColumn="0" w:oddVBand="0" w:evenVBand="0" w:oddHBand="1" w:evenHBand="0" w:firstRowFirstColumn="0" w:firstRowLastColumn="0" w:lastRowFirstColumn="0" w:lastRowLastColumn="0"/>
          <w:divId w:val="1473400603"/>
        </w:trPr>
        <w:tc>
          <w:tcPr>
            <w:cnfStyle w:val="001000000000" w:firstRow="0" w:lastRow="0" w:firstColumn="1" w:lastColumn="0" w:oddVBand="0" w:evenVBand="0" w:oddHBand="0" w:evenHBand="0" w:firstRowFirstColumn="0" w:firstRowLastColumn="0" w:lastRowFirstColumn="0" w:lastRowLastColumn="0"/>
            <w:tcW w:w="0" w:type="auto"/>
            <w:hideMark/>
          </w:tcPr>
          <w:p w14:paraId="6EAC8FDF" w14:textId="77777777" w:rsidR="0002576B" w:rsidRPr="001E74DC" w:rsidRDefault="0002576B"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قياس رضا الموظفين بانتظام؟</w:t>
            </w:r>
          </w:p>
        </w:tc>
        <w:tc>
          <w:tcPr>
            <w:tcW w:w="0" w:type="auto"/>
            <w:hideMark/>
          </w:tcPr>
          <w:p w14:paraId="6D186089" w14:textId="77777777" w:rsidR="0002576B" w:rsidRPr="001E74DC" w:rsidRDefault="0002576B"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65</w:t>
            </w:r>
          </w:p>
        </w:tc>
        <w:tc>
          <w:tcPr>
            <w:tcW w:w="0" w:type="auto"/>
            <w:hideMark/>
          </w:tcPr>
          <w:p w14:paraId="5B3C51A4" w14:textId="77777777" w:rsidR="0002576B" w:rsidRPr="001E74DC" w:rsidRDefault="0002576B" w:rsidP="00A165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35</w:t>
            </w:r>
          </w:p>
        </w:tc>
      </w:tr>
      <w:tr w:rsidR="0002576B" w:rsidRPr="001E74DC" w14:paraId="547807C6" w14:textId="77777777" w:rsidTr="0002576B">
        <w:trPr>
          <w:divId w:val="1473400603"/>
        </w:trPr>
        <w:tc>
          <w:tcPr>
            <w:cnfStyle w:val="001000000000" w:firstRow="0" w:lastRow="0" w:firstColumn="1" w:lastColumn="0" w:oddVBand="0" w:evenVBand="0" w:oddHBand="0" w:evenHBand="0" w:firstRowFirstColumn="0" w:firstRowLastColumn="0" w:lastRowFirstColumn="0" w:lastRowLastColumn="0"/>
            <w:tcW w:w="0" w:type="auto"/>
            <w:hideMark/>
          </w:tcPr>
          <w:p w14:paraId="22D7A0D5" w14:textId="77777777" w:rsidR="0002576B" w:rsidRPr="001E74DC" w:rsidRDefault="0002576B" w:rsidP="00A16506">
            <w:pPr>
              <w:spacing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يشعر الموظفون بالرضا عن بيئة العمل؟</w:t>
            </w:r>
          </w:p>
        </w:tc>
        <w:tc>
          <w:tcPr>
            <w:tcW w:w="0" w:type="auto"/>
            <w:hideMark/>
          </w:tcPr>
          <w:p w14:paraId="4541D8EE" w14:textId="77777777" w:rsidR="0002576B" w:rsidRPr="001E74DC" w:rsidRDefault="0002576B"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75</w:t>
            </w:r>
          </w:p>
        </w:tc>
        <w:tc>
          <w:tcPr>
            <w:tcW w:w="0" w:type="auto"/>
            <w:hideMark/>
          </w:tcPr>
          <w:p w14:paraId="0A2BFC3B" w14:textId="77777777" w:rsidR="0002576B" w:rsidRPr="001E74DC" w:rsidRDefault="0002576B" w:rsidP="00A165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25</w:t>
            </w:r>
          </w:p>
        </w:tc>
      </w:tr>
    </w:tbl>
    <w:p w14:paraId="1BCF1471" w14:textId="77777777" w:rsidR="0002576B" w:rsidRPr="001E74DC" w:rsidRDefault="0002576B" w:rsidP="00A16506">
      <w:pPr>
        <w:pStyle w:val="Heading3"/>
        <w:spacing w:before="420" w:after="120" w:line="360" w:lineRule="auto"/>
        <w:divId w:val="1473400603"/>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تحليل البيانات</w:t>
      </w:r>
    </w:p>
    <w:p w14:paraId="725000E6" w14:textId="77777777" w:rsidR="0002576B" w:rsidRPr="001E74DC" w:rsidRDefault="0002576B" w:rsidP="00A16506">
      <w:pPr>
        <w:numPr>
          <w:ilvl w:val="0"/>
          <w:numId w:val="1"/>
        </w:numPr>
        <w:spacing w:line="360" w:lineRule="auto"/>
        <w:divId w:val="1473400603"/>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الإنتاجية:</w:t>
      </w:r>
      <w:r w:rsidRPr="001E74DC">
        <w:rPr>
          <w:rFonts w:ascii="Simplified Arabic" w:eastAsia="Times New Roman" w:hAnsi="Simplified Arabic" w:cs="Simplified Arabic" w:hint="cs"/>
          <w:color w:val="1B1C1D"/>
          <w:sz w:val="32"/>
          <w:szCs w:val="32"/>
          <w:rtl/>
        </w:rPr>
        <w:t xml:space="preserve"> تشهد معظم الشركات نموًا في الإنتاجية، ويتم قياس الإنتاجية بانتظام في أكثر من نصف الشركات.</w:t>
      </w:r>
    </w:p>
    <w:p w14:paraId="023F6D32" w14:textId="77777777" w:rsidR="0002576B" w:rsidRPr="001E74DC" w:rsidRDefault="0002576B" w:rsidP="00A16506">
      <w:pPr>
        <w:numPr>
          <w:ilvl w:val="0"/>
          <w:numId w:val="1"/>
        </w:numPr>
        <w:spacing w:line="360" w:lineRule="auto"/>
        <w:divId w:val="1473400603"/>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الربحية:</w:t>
      </w:r>
      <w:r w:rsidRPr="001E74DC">
        <w:rPr>
          <w:rFonts w:ascii="Simplified Arabic" w:eastAsia="Times New Roman" w:hAnsi="Simplified Arabic" w:cs="Simplified Arabic" w:hint="cs"/>
          <w:color w:val="1B1C1D"/>
          <w:sz w:val="32"/>
          <w:szCs w:val="32"/>
          <w:rtl/>
        </w:rPr>
        <w:t xml:space="preserve"> تحقق أكثر من نصف الشركات أرباحًا مستدامة، ولكن يتم مقارنة الأرباح بالأهداف المحددة في نصف الشركات فقط.</w:t>
      </w:r>
    </w:p>
    <w:p w14:paraId="564CD162" w14:textId="77777777" w:rsidR="0002576B" w:rsidRPr="001E74DC" w:rsidRDefault="0002576B" w:rsidP="00A16506">
      <w:pPr>
        <w:numPr>
          <w:ilvl w:val="0"/>
          <w:numId w:val="1"/>
        </w:numPr>
        <w:spacing w:line="360" w:lineRule="auto"/>
        <w:divId w:val="1473400603"/>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الابتكار:</w:t>
      </w:r>
      <w:r w:rsidRPr="001E74DC">
        <w:rPr>
          <w:rFonts w:ascii="Simplified Arabic" w:eastAsia="Times New Roman" w:hAnsi="Simplified Arabic" w:cs="Simplified Arabic" w:hint="cs"/>
          <w:color w:val="1B1C1D"/>
          <w:sz w:val="32"/>
          <w:szCs w:val="32"/>
          <w:rtl/>
        </w:rPr>
        <w:t xml:space="preserve"> تشجع معظم الشركات على الابتكار، ويتم تطبيق أفكار جديدة في ثلاثة أرباع الشركات.</w:t>
      </w:r>
    </w:p>
    <w:p w14:paraId="5C097B9D" w14:textId="77777777" w:rsidR="0002576B" w:rsidRPr="001E74DC" w:rsidRDefault="0002576B" w:rsidP="00A16506">
      <w:pPr>
        <w:numPr>
          <w:ilvl w:val="0"/>
          <w:numId w:val="1"/>
        </w:numPr>
        <w:spacing w:line="360" w:lineRule="auto"/>
        <w:divId w:val="1473400603"/>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رضا العملاء:</w:t>
      </w:r>
      <w:r w:rsidRPr="001E74DC">
        <w:rPr>
          <w:rFonts w:ascii="Simplified Arabic" w:eastAsia="Times New Roman" w:hAnsi="Simplified Arabic" w:cs="Simplified Arabic" w:hint="cs"/>
          <w:color w:val="1B1C1D"/>
          <w:sz w:val="32"/>
          <w:szCs w:val="32"/>
          <w:rtl/>
        </w:rPr>
        <w:t xml:space="preserve"> يتم قياس رضا العملاء بانتظام في معظم الشركات، وتحصل معظم الشركات على تعليقات إيجابية من العملاء.</w:t>
      </w:r>
    </w:p>
    <w:p w14:paraId="72D80CCD" w14:textId="77777777" w:rsidR="0002576B" w:rsidRPr="001E74DC" w:rsidRDefault="0002576B" w:rsidP="00A16506">
      <w:pPr>
        <w:numPr>
          <w:ilvl w:val="0"/>
          <w:numId w:val="1"/>
        </w:numPr>
        <w:spacing w:line="360" w:lineRule="auto"/>
        <w:divId w:val="1473400603"/>
        <w:rPr>
          <w:rFonts w:ascii="Simplified Arabic" w:eastAsia="Times New Roman" w:hAnsi="Simplified Arabic" w:cs="Simplified Arabic"/>
          <w:color w:val="1B1C1D"/>
          <w:sz w:val="32"/>
          <w:szCs w:val="32"/>
        </w:rPr>
      </w:pPr>
      <w:r w:rsidRPr="001E74DC">
        <w:rPr>
          <w:rStyle w:val="FooterChar"/>
          <w:rFonts w:ascii="Simplified Arabic" w:eastAsia="Times New Roman" w:hAnsi="Simplified Arabic" w:cs="Simplified Arabic" w:hint="cs"/>
          <w:b/>
          <w:bCs/>
          <w:color w:val="1B1C1D"/>
          <w:sz w:val="32"/>
          <w:szCs w:val="32"/>
          <w:bdr w:val="none" w:sz="0" w:space="0" w:color="auto" w:frame="1"/>
          <w:rtl/>
        </w:rPr>
        <w:t>رضا الموظفين:</w:t>
      </w:r>
      <w:r w:rsidRPr="001E74DC">
        <w:rPr>
          <w:rFonts w:ascii="Simplified Arabic" w:eastAsia="Times New Roman" w:hAnsi="Simplified Arabic" w:cs="Simplified Arabic" w:hint="cs"/>
          <w:color w:val="1B1C1D"/>
          <w:sz w:val="32"/>
          <w:szCs w:val="32"/>
          <w:rtl/>
        </w:rPr>
        <w:t xml:space="preserve"> يتم قياس رضا الموظفين بانتظام في أكثر من نصف الشركات، ويشعر معظم الموظفين بالرضا عن بيئة العمل.</w:t>
      </w:r>
    </w:p>
    <w:p w14:paraId="3EF18DEE" w14:textId="77777777" w:rsidR="00F246EE" w:rsidRPr="001E74DC" w:rsidRDefault="00F246EE" w:rsidP="00A16506">
      <w:pPr>
        <w:spacing w:line="360" w:lineRule="auto"/>
        <w:divId w:val="1473400603"/>
        <w:rPr>
          <w:rFonts w:ascii="Simplified Arabic" w:eastAsia="Times New Roman" w:hAnsi="Simplified Arabic" w:cs="Simplified Arabic"/>
          <w:sz w:val="32"/>
          <w:szCs w:val="32"/>
          <w:rtl/>
        </w:rPr>
      </w:pPr>
    </w:p>
    <w:p w14:paraId="24BA7182" w14:textId="77777777" w:rsidR="00F246EE" w:rsidRPr="001E74DC" w:rsidRDefault="00F246EE" w:rsidP="00A16506">
      <w:pPr>
        <w:spacing w:line="360" w:lineRule="auto"/>
        <w:divId w:val="1473400603"/>
        <w:rPr>
          <w:rFonts w:ascii="Simplified Arabic" w:eastAsia="Times New Roman" w:hAnsi="Simplified Arabic" w:cs="Simplified Arabic"/>
          <w:sz w:val="32"/>
          <w:szCs w:val="32"/>
          <w:rtl/>
        </w:rPr>
      </w:pPr>
    </w:p>
    <w:p w14:paraId="49483379" w14:textId="2907E29D" w:rsidR="00F246EE" w:rsidRPr="001E74DC" w:rsidRDefault="00805290" w:rsidP="00A16506">
      <w:pPr>
        <w:pStyle w:val="Heading2"/>
        <w:spacing w:before="0" w:after="120" w:line="360" w:lineRule="auto"/>
        <w:divId w:val="364134710"/>
        <w:rPr>
          <w:rFonts w:ascii="Simplified Arabic" w:eastAsia="Times New Roman" w:hAnsi="Simplified Arabic" w:cs="Simplified Arabic"/>
          <w:color w:val="1B1C1D"/>
          <w:kern w:val="0"/>
          <w14:ligatures w14:val="none"/>
        </w:rPr>
      </w:pPr>
      <w:r w:rsidRPr="001E74DC">
        <w:rPr>
          <w:rFonts w:ascii="Simplified Arabic" w:eastAsia="Times New Roman" w:hAnsi="Simplified Arabic" w:cs="Simplified Arabic" w:hint="cs"/>
          <w:color w:val="1B1C1D"/>
          <w:rtl/>
        </w:rPr>
        <w:t xml:space="preserve">النتائج </w:t>
      </w:r>
    </w:p>
    <w:p w14:paraId="71EB91B4" w14:textId="77777777" w:rsidR="00F246EE" w:rsidRPr="001E74DC" w:rsidRDefault="00F246EE" w:rsidP="00A16506">
      <w:pPr>
        <w:pStyle w:val="Heading3"/>
        <w:spacing w:before="4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القسم الأول: البيانات الديموغرافية للشركات المشاركة</w:t>
      </w:r>
    </w:p>
    <w:p w14:paraId="7541A40B" w14:textId="77777777" w:rsidR="00F246EE" w:rsidRPr="001E74DC" w:rsidRDefault="00F246EE" w:rsidP="00A16506">
      <w:pPr>
        <w:numPr>
          <w:ilvl w:val="0"/>
          <w:numId w:val="1"/>
        </w:numPr>
        <w:spacing w:line="360" w:lineRule="auto"/>
        <w:divId w:val="36413471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حجم الشركة:</w:t>
      </w:r>
      <w:r w:rsidRPr="001E74DC">
        <w:rPr>
          <w:rFonts w:ascii="Simplified Arabic" w:eastAsia="Times New Roman" w:hAnsi="Simplified Arabic" w:cs="Simplified Arabic" w:hint="cs"/>
          <w:color w:val="1B1C1D"/>
          <w:sz w:val="32"/>
          <w:szCs w:val="32"/>
          <w:rtl/>
        </w:rPr>
        <w:t xml:space="preserve"> </w:t>
      </w:r>
    </w:p>
    <w:p w14:paraId="723F2B5C" w14:textId="77777777" w:rsidR="00F246EE" w:rsidRPr="001E74DC" w:rsidRDefault="00F246EE" w:rsidP="00A16506">
      <w:pPr>
        <w:numPr>
          <w:ilvl w:val="1"/>
          <w:numId w:val="1"/>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غالبية الشركات المشاركة صغيرة ومتوسطة الحجم (75%).</w:t>
      </w:r>
    </w:p>
    <w:p w14:paraId="7C6F61E1" w14:textId="77777777" w:rsidR="00F246EE" w:rsidRPr="001E74DC" w:rsidRDefault="00F246EE" w:rsidP="00A16506">
      <w:pPr>
        <w:numPr>
          <w:ilvl w:val="1"/>
          <w:numId w:val="1"/>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توزع متقارب بين الشركات الصغيرة والمتوسطة والكبيرة.</w:t>
      </w:r>
    </w:p>
    <w:p w14:paraId="580ADF83" w14:textId="77777777" w:rsidR="00F246EE" w:rsidRPr="001E74DC" w:rsidRDefault="00F246EE" w:rsidP="00A16506">
      <w:pPr>
        <w:numPr>
          <w:ilvl w:val="0"/>
          <w:numId w:val="1"/>
        </w:numPr>
        <w:spacing w:after="0" w:line="360" w:lineRule="auto"/>
        <w:divId w:val="36413471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نوع النشاط:</w:t>
      </w:r>
      <w:r w:rsidRPr="001E74DC">
        <w:rPr>
          <w:rFonts w:ascii="Simplified Arabic" w:eastAsia="Times New Roman" w:hAnsi="Simplified Arabic" w:cs="Simplified Arabic" w:hint="cs"/>
          <w:color w:val="1B1C1D"/>
          <w:sz w:val="32"/>
          <w:szCs w:val="32"/>
          <w:rtl/>
        </w:rPr>
        <w:t xml:space="preserve"> </w:t>
      </w:r>
    </w:p>
    <w:p w14:paraId="342D7849" w14:textId="77777777" w:rsidR="00F246EE" w:rsidRPr="001E74DC" w:rsidRDefault="00F246EE" w:rsidP="00A16506">
      <w:pPr>
        <w:numPr>
          <w:ilvl w:val="1"/>
          <w:numId w:val="1"/>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توزع متقارب بين مختلف أنواع الأنشطة (تقنية معلومات، تجارة إلكترونية، خدمات، صناعة).</w:t>
      </w:r>
    </w:p>
    <w:p w14:paraId="4F6C5E3D" w14:textId="77777777" w:rsidR="00F246EE" w:rsidRPr="001E74DC" w:rsidRDefault="00F246EE" w:rsidP="00A16506">
      <w:pPr>
        <w:numPr>
          <w:ilvl w:val="1"/>
          <w:numId w:val="1"/>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تركيز نسبي على قطاع تقنية المعلومات.</w:t>
      </w:r>
    </w:p>
    <w:p w14:paraId="0B681C36" w14:textId="77777777" w:rsidR="00F246EE" w:rsidRPr="001E74DC" w:rsidRDefault="00F246EE" w:rsidP="00A16506">
      <w:pPr>
        <w:numPr>
          <w:ilvl w:val="0"/>
          <w:numId w:val="1"/>
        </w:numPr>
        <w:spacing w:after="0" w:line="360" w:lineRule="auto"/>
        <w:divId w:val="36413471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تاريخ التأسيس:</w:t>
      </w:r>
      <w:r w:rsidRPr="001E74DC">
        <w:rPr>
          <w:rFonts w:ascii="Simplified Arabic" w:eastAsia="Times New Roman" w:hAnsi="Simplified Arabic" w:cs="Simplified Arabic" w:hint="cs"/>
          <w:color w:val="1B1C1D"/>
          <w:sz w:val="32"/>
          <w:szCs w:val="32"/>
          <w:rtl/>
        </w:rPr>
        <w:t xml:space="preserve"> </w:t>
      </w:r>
    </w:p>
    <w:p w14:paraId="340EF31F" w14:textId="77777777" w:rsidR="00F246EE" w:rsidRPr="001E74DC" w:rsidRDefault="00F246EE" w:rsidP="00A16506">
      <w:pPr>
        <w:numPr>
          <w:ilvl w:val="1"/>
          <w:numId w:val="1"/>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توازن بين الشركات حديثة التأسيس والشركات التي مضى على تأسيسها أكثر من 5 سنوات.</w:t>
      </w:r>
    </w:p>
    <w:p w14:paraId="3C91CC3F" w14:textId="77777777" w:rsidR="00F246EE" w:rsidRPr="001E74DC" w:rsidRDefault="00F246EE" w:rsidP="00A16506">
      <w:pPr>
        <w:numPr>
          <w:ilvl w:val="1"/>
          <w:numId w:val="1"/>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مشاركة متنوعة من الشركات في مختلف مراحل تطورها.</w:t>
      </w:r>
    </w:p>
    <w:p w14:paraId="40555A83" w14:textId="77777777" w:rsidR="00F246EE" w:rsidRPr="001E74DC" w:rsidRDefault="00F246EE" w:rsidP="00A16506">
      <w:pPr>
        <w:pStyle w:val="Heading3"/>
        <w:spacing w:before="4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القسم الثاني: ممارسات إدارة الموارد البشرية</w:t>
      </w:r>
    </w:p>
    <w:p w14:paraId="257E3453" w14:textId="77777777" w:rsidR="00F246EE" w:rsidRPr="001E74DC" w:rsidRDefault="00F246EE" w:rsidP="00A16506">
      <w:pPr>
        <w:numPr>
          <w:ilvl w:val="0"/>
          <w:numId w:val="2"/>
        </w:numPr>
        <w:spacing w:line="360" w:lineRule="auto"/>
        <w:divId w:val="36413471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التخطيط الاستراتيجي للموارد البشرية:</w:t>
      </w:r>
      <w:r w:rsidRPr="001E74DC">
        <w:rPr>
          <w:rFonts w:ascii="Simplified Arabic" w:eastAsia="Times New Roman" w:hAnsi="Simplified Arabic" w:cs="Simplified Arabic" w:hint="cs"/>
          <w:color w:val="1B1C1D"/>
          <w:sz w:val="32"/>
          <w:szCs w:val="32"/>
          <w:rtl/>
        </w:rPr>
        <w:t xml:space="preserve"> </w:t>
      </w:r>
    </w:p>
    <w:p w14:paraId="75AA1ABB" w14:textId="77777777" w:rsidR="00F246EE" w:rsidRPr="001E74DC" w:rsidRDefault="00F246EE" w:rsidP="00A16506">
      <w:pPr>
        <w:numPr>
          <w:ilvl w:val="1"/>
          <w:numId w:val="2"/>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غالبية الشركات لديها خطط استراتيجية للموارد البشرية.</w:t>
      </w:r>
    </w:p>
    <w:p w14:paraId="19D07C2F" w14:textId="77777777" w:rsidR="00F246EE" w:rsidRPr="001E74DC" w:rsidRDefault="00F246EE" w:rsidP="00A16506">
      <w:pPr>
        <w:numPr>
          <w:ilvl w:val="1"/>
          <w:numId w:val="2"/>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أقل من نصف الشركات تقوم بتحديث هذه الخطط بانتظام.</w:t>
      </w:r>
    </w:p>
    <w:p w14:paraId="6E38E17A" w14:textId="77777777" w:rsidR="00F246EE" w:rsidRPr="001E74DC" w:rsidRDefault="00F246EE" w:rsidP="00A16506">
      <w:pPr>
        <w:numPr>
          <w:ilvl w:val="0"/>
          <w:numId w:val="2"/>
        </w:numPr>
        <w:spacing w:after="0" w:line="360" w:lineRule="auto"/>
        <w:divId w:val="36413471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التوظيف:</w:t>
      </w:r>
      <w:r w:rsidRPr="001E74DC">
        <w:rPr>
          <w:rFonts w:ascii="Simplified Arabic" w:eastAsia="Times New Roman" w:hAnsi="Simplified Arabic" w:cs="Simplified Arabic" w:hint="cs"/>
          <w:color w:val="1B1C1D"/>
          <w:sz w:val="32"/>
          <w:szCs w:val="32"/>
          <w:rtl/>
        </w:rPr>
        <w:t xml:space="preserve"> </w:t>
      </w:r>
    </w:p>
    <w:p w14:paraId="172EED53" w14:textId="77777777" w:rsidR="00F246EE" w:rsidRPr="001E74DC" w:rsidRDefault="00F246EE" w:rsidP="00A16506">
      <w:pPr>
        <w:numPr>
          <w:ilvl w:val="1"/>
          <w:numId w:val="2"/>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معظم الشركات تعتمد على أساليب توظيف مبتكرة.</w:t>
      </w:r>
    </w:p>
    <w:p w14:paraId="7E53411F" w14:textId="77777777" w:rsidR="00F246EE" w:rsidRPr="001E74DC" w:rsidRDefault="00F246EE" w:rsidP="00A16506">
      <w:pPr>
        <w:numPr>
          <w:ilvl w:val="1"/>
          <w:numId w:val="2"/>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معظم الشركات تهتم بتنوع الموظفين.</w:t>
      </w:r>
    </w:p>
    <w:p w14:paraId="5AF63666" w14:textId="77777777" w:rsidR="00F246EE" w:rsidRPr="001E74DC" w:rsidRDefault="00F246EE" w:rsidP="00A16506">
      <w:pPr>
        <w:numPr>
          <w:ilvl w:val="0"/>
          <w:numId w:val="2"/>
        </w:numPr>
        <w:spacing w:after="0" w:line="360" w:lineRule="auto"/>
        <w:divId w:val="36413471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التدريب:</w:t>
      </w:r>
      <w:r w:rsidRPr="001E74DC">
        <w:rPr>
          <w:rFonts w:ascii="Simplified Arabic" w:eastAsia="Times New Roman" w:hAnsi="Simplified Arabic" w:cs="Simplified Arabic" w:hint="cs"/>
          <w:color w:val="1B1C1D"/>
          <w:sz w:val="32"/>
          <w:szCs w:val="32"/>
          <w:rtl/>
        </w:rPr>
        <w:t xml:space="preserve"> </w:t>
      </w:r>
    </w:p>
    <w:p w14:paraId="3291D5BA" w14:textId="77777777" w:rsidR="00F246EE" w:rsidRPr="001E74DC" w:rsidRDefault="00F246EE" w:rsidP="00A16506">
      <w:pPr>
        <w:numPr>
          <w:ilvl w:val="1"/>
          <w:numId w:val="2"/>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أكثر من نصف الشركات توفر برامج تدريبية.</w:t>
      </w:r>
    </w:p>
    <w:p w14:paraId="1FC0FEEA" w14:textId="77777777" w:rsidR="00F246EE" w:rsidRPr="001E74DC" w:rsidRDefault="00F246EE" w:rsidP="00A16506">
      <w:pPr>
        <w:numPr>
          <w:ilvl w:val="1"/>
          <w:numId w:val="2"/>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أقل من نصف الشركات تقيم فعالية هذه البرامج.</w:t>
      </w:r>
    </w:p>
    <w:p w14:paraId="4A000F47" w14:textId="77777777" w:rsidR="00F246EE" w:rsidRPr="001E74DC" w:rsidRDefault="00F246EE" w:rsidP="00A16506">
      <w:pPr>
        <w:numPr>
          <w:ilvl w:val="0"/>
          <w:numId w:val="2"/>
        </w:numPr>
        <w:spacing w:after="0" w:line="360" w:lineRule="auto"/>
        <w:divId w:val="36413471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إدارة الأداء:</w:t>
      </w:r>
      <w:r w:rsidRPr="001E74DC">
        <w:rPr>
          <w:rFonts w:ascii="Simplified Arabic" w:eastAsia="Times New Roman" w:hAnsi="Simplified Arabic" w:cs="Simplified Arabic" w:hint="cs"/>
          <w:color w:val="1B1C1D"/>
          <w:sz w:val="32"/>
          <w:szCs w:val="32"/>
          <w:rtl/>
        </w:rPr>
        <w:t xml:space="preserve"> </w:t>
      </w:r>
    </w:p>
    <w:p w14:paraId="7F570070" w14:textId="77777777" w:rsidR="00F246EE" w:rsidRPr="001E74DC" w:rsidRDefault="00F246EE" w:rsidP="00A16506">
      <w:pPr>
        <w:numPr>
          <w:ilvl w:val="1"/>
          <w:numId w:val="2"/>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غالبية الشركات لديها نظام واضح لتقييم الأداء.</w:t>
      </w:r>
    </w:p>
    <w:p w14:paraId="47B8CD3C" w14:textId="77777777" w:rsidR="00F246EE" w:rsidRPr="001E74DC" w:rsidRDefault="00F246EE" w:rsidP="00A16506">
      <w:pPr>
        <w:numPr>
          <w:ilvl w:val="1"/>
          <w:numId w:val="2"/>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نصف الشركات تربط تقييم الأداء بالمكافآت والحوافز.</w:t>
      </w:r>
    </w:p>
    <w:p w14:paraId="17A65D14" w14:textId="77777777" w:rsidR="00F246EE" w:rsidRPr="001E74DC" w:rsidRDefault="00F246EE" w:rsidP="00A16506">
      <w:pPr>
        <w:numPr>
          <w:ilvl w:val="0"/>
          <w:numId w:val="2"/>
        </w:numPr>
        <w:spacing w:after="0" w:line="360" w:lineRule="auto"/>
        <w:divId w:val="36413471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المكافآت والحوافز:</w:t>
      </w:r>
      <w:r w:rsidRPr="001E74DC">
        <w:rPr>
          <w:rFonts w:ascii="Simplified Arabic" w:eastAsia="Times New Roman" w:hAnsi="Simplified Arabic" w:cs="Simplified Arabic" w:hint="cs"/>
          <w:color w:val="1B1C1D"/>
          <w:sz w:val="32"/>
          <w:szCs w:val="32"/>
          <w:rtl/>
        </w:rPr>
        <w:t xml:space="preserve"> </w:t>
      </w:r>
    </w:p>
    <w:p w14:paraId="644D796B" w14:textId="77777777" w:rsidR="00F246EE" w:rsidRPr="001E74DC" w:rsidRDefault="00F246EE" w:rsidP="00A16506">
      <w:pPr>
        <w:numPr>
          <w:ilvl w:val="1"/>
          <w:numId w:val="2"/>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معظم الشركات تقدم مكافآت وحوافز تنافسية.</w:t>
      </w:r>
    </w:p>
    <w:p w14:paraId="0B37DDB5" w14:textId="77777777" w:rsidR="00F246EE" w:rsidRPr="001E74DC" w:rsidRDefault="00F246EE" w:rsidP="00A16506">
      <w:pPr>
        <w:numPr>
          <w:ilvl w:val="1"/>
          <w:numId w:val="2"/>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أقل من ثلثي الشركات تربط المكافآت بالأداء الفردي والجماعي.</w:t>
      </w:r>
    </w:p>
    <w:p w14:paraId="79412871" w14:textId="77777777" w:rsidR="00F246EE" w:rsidRPr="001E74DC" w:rsidRDefault="00F246EE" w:rsidP="00A16506">
      <w:pPr>
        <w:numPr>
          <w:ilvl w:val="0"/>
          <w:numId w:val="2"/>
        </w:numPr>
        <w:spacing w:after="0" w:line="360" w:lineRule="auto"/>
        <w:divId w:val="36413471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بناء الثقافة التنظيمية:</w:t>
      </w:r>
      <w:r w:rsidRPr="001E74DC">
        <w:rPr>
          <w:rFonts w:ascii="Simplified Arabic" w:eastAsia="Times New Roman" w:hAnsi="Simplified Arabic" w:cs="Simplified Arabic" w:hint="cs"/>
          <w:color w:val="1B1C1D"/>
          <w:sz w:val="32"/>
          <w:szCs w:val="32"/>
          <w:rtl/>
        </w:rPr>
        <w:t xml:space="preserve"> </w:t>
      </w:r>
    </w:p>
    <w:p w14:paraId="53B96006" w14:textId="77777777" w:rsidR="00F246EE" w:rsidRPr="001E74DC" w:rsidRDefault="00F246EE" w:rsidP="00A16506">
      <w:pPr>
        <w:numPr>
          <w:ilvl w:val="1"/>
          <w:numId w:val="2"/>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معظم الشركات تهتم ببناء ثقافة تنظيمية إيجابية.</w:t>
      </w:r>
    </w:p>
    <w:p w14:paraId="09A5B274" w14:textId="77777777" w:rsidR="00F246EE" w:rsidRPr="001E74DC" w:rsidRDefault="00F246EE" w:rsidP="00A16506">
      <w:pPr>
        <w:numPr>
          <w:ilvl w:val="1"/>
          <w:numId w:val="2"/>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أقل من ثلاثة أرباع الموظفين يشعرون بالانتماء والولاء للشركة.</w:t>
      </w:r>
    </w:p>
    <w:p w14:paraId="34BBD1AD" w14:textId="77777777" w:rsidR="00F246EE" w:rsidRPr="001E74DC" w:rsidRDefault="00F246EE" w:rsidP="00A16506">
      <w:pPr>
        <w:pStyle w:val="Heading3"/>
        <w:spacing w:before="4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القسم الثالث: الأداء التنظيمي</w:t>
      </w:r>
    </w:p>
    <w:p w14:paraId="2467A2E8" w14:textId="77777777" w:rsidR="00F246EE" w:rsidRPr="001E74DC" w:rsidRDefault="00F246EE" w:rsidP="00A16506">
      <w:pPr>
        <w:numPr>
          <w:ilvl w:val="0"/>
          <w:numId w:val="3"/>
        </w:numPr>
        <w:spacing w:line="360" w:lineRule="auto"/>
        <w:divId w:val="36413471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الإنتاجية:</w:t>
      </w:r>
      <w:r w:rsidRPr="001E74DC">
        <w:rPr>
          <w:rFonts w:ascii="Simplified Arabic" w:eastAsia="Times New Roman" w:hAnsi="Simplified Arabic" w:cs="Simplified Arabic" w:hint="cs"/>
          <w:color w:val="1B1C1D"/>
          <w:sz w:val="32"/>
          <w:szCs w:val="32"/>
          <w:rtl/>
        </w:rPr>
        <w:t xml:space="preserve"> </w:t>
      </w:r>
    </w:p>
    <w:p w14:paraId="36E15594" w14:textId="77777777" w:rsidR="00F246EE" w:rsidRPr="001E74DC" w:rsidRDefault="00F246EE" w:rsidP="00A16506">
      <w:pPr>
        <w:numPr>
          <w:ilvl w:val="1"/>
          <w:numId w:val="3"/>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معظم الشركات تشهد نموًا في الإنتاجية.</w:t>
      </w:r>
    </w:p>
    <w:p w14:paraId="7D9CEA8D" w14:textId="77777777" w:rsidR="00F246EE" w:rsidRPr="001E74DC" w:rsidRDefault="00F246EE" w:rsidP="00A16506">
      <w:pPr>
        <w:numPr>
          <w:ilvl w:val="1"/>
          <w:numId w:val="3"/>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أكثر من نصف الشركات تقيس الإنتاجية بانتظام.</w:t>
      </w:r>
    </w:p>
    <w:p w14:paraId="07DF109F" w14:textId="77777777" w:rsidR="00F246EE" w:rsidRPr="001E74DC" w:rsidRDefault="00F246EE" w:rsidP="00A16506">
      <w:pPr>
        <w:numPr>
          <w:ilvl w:val="0"/>
          <w:numId w:val="3"/>
        </w:numPr>
        <w:spacing w:after="0" w:line="360" w:lineRule="auto"/>
        <w:divId w:val="36413471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الربحية:</w:t>
      </w:r>
      <w:r w:rsidRPr="001E74DC">
        <w:rPr>
          <w:rFonts w:ascii="Simplified Arabic" w:eastAsia="Times New Roman" w:hAnsi="Simplified Arabic" w:cs="Simplified Arabic" w:hint="cs"/>
          <w:color w:val="1B1C1D"/>
          <w:sz w:val="32"/>
          <w:szCs w:val="32"/>
          <w:rtl/>
        </w:rPr>
        <w:t xml:space="preserve"> </w:t>
      </w:r>
    </w:p>
    <w:p w14:paraId="138D5EBC" w14:textId="77777777" w:rsidR="00F246EE" w:rsidRPr="001E74DC" w:rsidRDefault="00F246EE" w:rsidP="00A16506">
      <w:pPr>
        <w:numPr>
          <w:ilvl w:val="1"/>
          <w:numId w:val="3"/>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أكثر من نصف الشركات تحقق أرباحًا مستدامة.</w:t>
      </w:r>
    </w:p>
    <w:p w14:paraId="317803E7" w14:textId="77777777" w:rsidR="00F246EE" w:rsidRPr="001E74DC" w:rsidRDefault="00F246EE" w:rsidP="00A16506">
      <w:pPr>
        <w:numPr>
          <w:ilvl w:val="1"/>
          <w:numId w:val="3"/>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نصف الشركات تقارن الأرباح بالأهداف المحددة.</w:t>
      </w:r>
    </w:p>
    <w:p w14:paraId="643A71D5" w14:textId="77777777" w:rsidR="00F246EE" w:rsidRPr="001E74DC" w:rsidRDefault="00F246EE" w:rsidP="00A16506">
      <w:pPr>
        <w:numPr>
          <w:ilvl w:val="0"/>
          <w:numId w:val="3"/>
        </w:numPr>
        <w:spacing w:after="0" w:line="360" w:lineRule="auto"/>
        <w:divId w:val="36413471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الابتكار:</w:t>
      </w:r>
      <w:r w:rsidRPr="001E74DC">
        <w:rPr>
          <w:rFonts w:ascii="Simplified Arabic" w:eastAsia="Times New Roman" w:hAnsi="Simplified Arabic" w:cs="Simplified Arabic" w:hint="cs"/>
          <w:color w:val="1B1C1D"/>
          <w:sz w:val="32"/>
          <w:szCs w:val="32"/>
          <w:rtl/>
        </w:rPr>
        <w:t xml:space="preserve"> </w:t>
      </w:r>
    </w:p>
    <w:p w14:paraId="312DEC12" w14:textId="77777777" w:rsidR="00F246EE" w:rsidRPr="001E74DC" w:rsidRDefault="00F246EE" w:rsidP="00A16506">
      <w:pPr>
        <w:numPr>
          <w:ilvl w:val="1"/>
          <w:numId w:val="3"/>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معظم الشركات تشجع على الابتكار.</w:t>
      </w:r>
    </w:p>
    <w:p w14:paraId="49C63366" w14:textId="77777777" w:rsidR="00F246EE" w:rsidRPr="001E74DC" w:rsidRDefault="00F246EE" w:rsidP="00A16506">
      <w:pPr>
        <w:numPr>
          <w:ilvl w:val="1"/>
          <w:numId w:val="3"/>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ثلاثة أرباع الشركات تطبق أفكارًا جديدة.</w:t>
      </w:r>
    </w:p>
    <w:p w14:paraId="53AEA71F" w14:textId="77777777" w:rsidR="00F246EE" w:rsidRPr="001E74DC" w:rsidRDefault="00F246EE" w:rsidP="00A16506">
      <w:pPr>
        <w:numPr>
          <w:ilvl w:val="0"/>
          <w:numId w:val="3"/>
        </w:numPr>
        <w:spacing w:after="0" w:line="360" w:lineRule="auto"/>
        <w:divId w:val="36413471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رضا العملاء:</w:t>
      </w:r>
      <w:r w:rsidRPr="001E74DC">
        <w:rPr>
          <w:rFonts w:ascii="Simplified Arabic" w:eastAsia="Times New Roman" w:hAnsi="Simplified Arabic" w:cs="Simplified Arabic" w:hint="cs"/>
          <w:color w:val="1B1C1D"/>
          <w:sz w:val="32"/>
          <w:szCs w:val="32"/>
          <w:rtl/>
        </w:rPr>
        <w:t xml:space="preserve"> </w:t>
      </w:r>
    </w:p>
    <w:p w14:paraId="6E4E2CA5" w14:textId="77777777" w:rsidR="00F246EE" w:rsidRPr="001E74DC" w:rsidRDefault="00F246EE" w:rsidP="00A16506">
      <w:pPr>
        <w:numPr>
          <w:ilvl w:val="1"/>
          <w:numId w:val="3"/>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معظم الشركات تقيس رضا العملاء بانتظام.</w:t>
      </w:r>
    </w:p>
    <w:p w14:paraId="4813B4B8" w14:textId="77777777" w:rsidR="00F246EE" w:rsidRPr="001E74DC" w:rsidRDefault="00F246EE" w:rsidP="00A16506">
      <w:pPr>
        <w:numPr>
          <w:ilvl w:val="1"/>
          <w:numId w:val="3"/>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معظم الشركات تتلقى تعليقات إيجابية من العملاء.</w:t>
      </w:r>
    </w:p>
    <w:p w14:paraId="3708DD92" w14:textId="77777777" w:rsidR="00F246EE" w:rsidRPr="001E74DC" w:rsidRDefault="00F246EE" w:rsidP="00A16506">
      <w:pPr>
        <w:numPr>
          <w:ilvl w:val="0"/>
          <w:numId w:val="3"/>
        </w:numPr>
        <w:spacing w:after="0" w:line="360" w:lineRule="auto"/>
        <w:divId w:val="36413471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رضا الموظفين:</w:t>
      </w:r>
      <w:r w:rsidRPr="001E74DC">
        <w:rPr>
          <w:rFonts w:ascii="Simplified Arabic" w:eastAsia="Times New Roman" w:hAnsi="Simplified Arabic" w:cs="Simplified Arabic" w:hint="cs"/>
          <w:color w:val="1B1C1D"/>
          <w:sz w:val="32"/>
          <w:szCs w:val="32"/>
          <w:rtl/>
        </w:rPr>
        <w:t xml:space="preserve"> </w:t>
      </w:r>
    </w:p>
    <w:p w14:paraId="6A290500" w14:textId="77777777" w:rsidR="00F246EE" w:rsidRPr="001E74DC" w:rsidRDefault="00F246EE" w:rsidP="00A16506">
      <w:pPr>
        <w:numPr>
          <w:ilvl w:val="1"/>
          <w:numId w:val="3"/>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أكثر من نصف الشركات تقيس رضا الموظفين بانتظام.</w:t>
      </w:r>
    </w:p>
    <w:p w14:paraId="42B1BE78" w14:textId="77777777" w:rsidR="00F246EE" w:rsidRPr="001E74DC" w:rsidRDefault="00F246EE" w:rsidP="00A16506">
      <w:pPr>
        <w:numPr>
          <w:ilvl w:val="1"/>
          <w:numId w:val="3"/>
        </w:num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معظم الموظفين يشعرون بالرضا عن بيئة العمل.</w:t>
      </w:r>
    </w:p>
    <w:p w14:paraId="280A6F72" w14:textId="77777777" w:rsidR="00F246EE" w:rsidRPr="001E74DC" w:rsidRDefault="00F246EE" w:rsidP="00A16506">
      <w:pPr>
        <w:spacing w:before="120" w:after="120" w:line="360" w:lineRule="auto"/>
        <w:ind w:left="720"/>
        <w:divId w:val="364134710"/>
        <w:rPr>
          <w:rFonts w:ascii="Simplified Arabic" w:eastAsia="Times New Roman" w:hAnsi="Simplified Arabic" w:cs="Simplified Arabic"/>
          <w:color w:val="1B1C1D"/>
          <w:sz w:val="32"/>
          <w:szCs w:val="32"/>
          <w:rtl/>
        </w:rPr>
      </w:pPr>
    </w:p>
    <w:p w14:paraId="14096A28" w14:textId="77777777" w:rsidR="00DD53AC" w:rsidRPr="001E74DC" w:rsidRDefault="00DD53AC" w:rsidP="00A16506">
      <w:pPr>
        <w:spacing w:before="120" w:after="120" w:line="360" w:lineRule="auto"/>
        <w:ind w:left="720"/>
        <w:divId w:val="364134710"/>
        <w:rPr>
          <w:rFonts w:ascii="Simplified Arabic" w:eastAsia="Times New Roman" w:hAnsi="Simplified Arabic" w:cs="Simplified Arabic"/>
          <w:color w:val="1B1C1D"/>
          <w:sz w:val="32"/>
          <w:szCs w:val="32"/>
          <w:rtl/>
        </w:rPr>
      </w:pPr>
    </w:p>
    <w:p w14:paraId="487F2894" w14:textId="74874D98" w:rsidR="00DD53AC" w:rsidRPr="001E74DC" w:rsidRDefault="00DD53AC" w:rsidP="00A16506">
      <w:pPr>
        <w:pStyle w:val="Heading2"/>
        <w:spacing w:before="0" w:after="120" w:line="360" w:lineRule="auto"/>
        <w:divId w:val="984092896"/>
        <w:rPr>
          <w:rFonts w:ascii="Simplified Arabic" w:eastAsia="Times New Roman" w:hAnsi="Simplified Arabic" w:cs="Simplified Arabic"/>
          <w:color w:val="1B1C1D"/>
          <w:kern w:val="0"/>
          <w14:ligatures w14:val="none"/>
        </w:rPr>
      </w:pPr>
      <w:r w:rsidRPr="001E74DC">
        <w:rPr>
          <w:rFonts w:ascii="Simplified Arabic" w:eastAsia="Times New Roman" w:hAnsi="Simplified Arabic" w:cs="Simplified Arabic" w:hint="cs"/>
          <w:color w:val="1B1C1D"/>
          <w:rtl/>
        </w:rPr>
        <w:t xml:space="preserve">توصيات الدراسة </w:t>
      </w:r>
    </w:p>
    <w:p w14:paraId="514480FE" w14:textId="77777777" w:rsidR="00DD53AC" w:rsidRPr="001E74DC" w:rsidRDefault="00DD53AC" w:rsidP="00A16506">
      <w:pPr>
        <w:pStyle w:val="Heading3"/>
        <w:spacing w:before="4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القسم الأول: البيانات الديموغرافية للشركات المشاركة</w:t>
      </w:r>
    </w:p>
    <w:p w14:paraId="4C157833" w14:textId="77777777" w:rsidR="00DD53AC" w:rsidRPr="001E74DC" w:rsidRDefault="00DD53AC" w:rsidP="00A16506">
      <w:pPr>
        <w:numPr>
          <w:ilvl w:val="0"/>
          <w:numId w:val="1"/>
        </w:numPr>
        <w:spacing w:line="360" w:lineRule="auto"/>
        <w:divId w:val="984092896"/>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حجم الشركة:</w:t>
      </w:r>
      <w:r w:rsidRPr="001E74DC">
        <w:rPr>
          <w:rFonts w:ascii="Simplified Arabic" w:eastAsia="Times New Roman" w:hAnsi="Simplified Arabic" w:cs="Simplified Arabic" w:hint="cs"/>
          <w:color w:val="1B1C1D"/>
          <w:sz w:val="32"/>
          <w:szCs w:val="32"/>
          <w:rtl/>
        </w:rPr>
        <w:t xml:space="preserve"> </w:t>
      </w:r>
    </w:p>
    <w:p w14:paraId="6EB113E4" w14:textId="77777777" w:rsidR="00DD53AC" w:rsidRPr="001E74DC" w:rsidRDefault="00DD53AC" w:rsidP="00A16506">
      <w:pPr>
        <w:numPr>
          <w:ilvl w:val="1"/>
          <w:numId w:val="1"/>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إجراء دراسات مستقبلية تركز على مقارنة ممارسات إدارة الموارد البشرية والأداء التنظيمي بين الشركات الصغيرة والمتوسطة والكبيرة بشكل مفصل.</w:t>
      </w:r>
    </w:p>
    <w:p w14:paraId="1A550A17" w14:textId="77777777" w:rsidR="00DD53AC" w:rsidRPr="001E74DC" w:rsidRDefault="00DD53AC" w:rsidP="00A16506">
      <w:pPr>
        <w:numPr>
          <w:ilvl w:val="1"/>
          <w:numId w:val="1"/>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استكشاف التحديات التي تواجه الشركات الصغيرة في تطبيق ممارسات إدارة موارد بشرية فعالة.</w:t>
      </w:r>
    </w:p>
    <w:p w14:paraId="4B70DC5C" w14:textId="77777777" w:rsidR="00DD53AC" w:rsidRPr="001E74DC" w:rsidRDefault="00DD53AC" w:rsidP="00A16506">
      <w:pPr>
        <w:numPr>
          <w:ilvl w:val="0"/>
          <w:numId w:val="1"/>
        </w:numPr>
        <w:spacing w:after="0" w:line="360" w:lineRule="auto"/>
        <w:divId w:val="984092896"/>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نوع النشاط:</w:t>
      </w:r>
      <w:r w:rsidRPr="001E74DC">
        <w:rPr>
          <w:rFonts w:ascii="Simplified Arabic" w:eastAsia="Times New Roman" w:hAnsi="Simplified Arabic" w:cs="Simplified Arabic" w:hint="cs"/>
          <w:color w:val="1B1C1D"/>
          <w:sz w:val="32"/>
          <w:szCs w:val="32"/>
          <w:rtl/>
        </w:rPr>
        <w:t xml:space="preserve"> </w:t>
      </w:r>
    </w:p>
    <w:p w14:paraId="43C2A49E" w14:textId="77777777" w:rsidR="00DD53AC" w:rsidRPr="001E74DC" w:rsidRDefault="00DD53AC" w:rsidP="00A16506">
      <w:pPr>
        <w:numPr>
          <w:ilvl w:val="1"/>
          <w:numId w:val="1"/>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تحليل معمق للعلاقة بين نوع النشاط وممارسات إدارة الموارد البشرية المستخدمة.</w:t>
      </w:r>
    </w:p>
    <w:p w14:paraId="1D320A28" w14:textId="77777777" w:rsidR="00DD53AC" w:rsidRPr="001E74DC" w:rsidRDefault="00DD53AC" w:rsidP="00A16506">
      <w:pPr>
        <w:numPr>
          <w:ilvl w:val="1"/>
          <w:numId w:val="1"/>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تطوير نماذج مخصصة لإدارة الموارد البشرية تتناسب مع طبيعة كل قطاع (تقنية معلومات، تجارة إلكترونية، خدمات، صناعة).</w:t>
      </w:r>
    </w:p>
    <w:p w14:paraId="23BC6252" w14:textId="77777777" w:rsidR="00DD53AC" w:rsidRPr="001E74DC" w:rsidRDefault="00DD53AC" w:rsidP="00A16506">
      <w:pPr>
        <w:numPr>
          <w:ilvl w:val="0"/>
          <w:numId w:val="1"/>
        </w:numPr>
        <w:spacing w:after="0" w:line="360" w:lineRule="auto"/>
        <w:divId w:val="984092896"/>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تاريخ التأسيس:</w:t>
      </w:r>
      <w:r w:rsidRPr="001E74DC">
        <w:rPr>
          <w:rFonts w:ascii="Simplified Arabic" w:eastAsia="Times New Roman" w:hAnsi="Simplified Arabic" w:cs="Simplified Arabic" w:hint="cs"/>
          <w:color w:val="1B1C1D"/>
          <w:sz w:val="32"/>
          <w:szCs w:val="32"/>
          <w:rtl/>
        </w:rPr>
        <w:t xml:space="preserve"> </w:t>
      </w:r>
    </w:p>
    <w:p w14:paraId="0D14A9B3" w14:textId="77777777" w:rsidR="00DD53AC" w:rsidRPr="001E74DC" w:rsidRDefault="00DD53AC" w:rsidP="00A16506">
      <w:pPr>
        <w:numPr>
          <w:ilvl w:val="1"/>
          <w:numId w:val="1"/>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دراسة تأثير مراحل تطور الشركة (حديثة التأسيس، نمو، نضج) على ممارسات إدارة الموارد البشرية والأداء التنظيمي.</w:t>
      </w:r>
    </w:p>
    <w:p w14:paraId="6CBEFD8F" w14:textId="77777777" w:rsidR="00DD53AC" w:rsidRPr="001E74DC" w:rsidRDefault="00DD53AC" w:rsidP="00A16506">
      <w:pPr>
        <w:numPr>
          <w:ilvl w:val="1"/>
          <w:numId w:val="1"/>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تطوير برامج دعم للشركات الناشئة في مراحلها الأولى لمساعدتها على بناء أسس قوية لإدارة الموارد البشرية.</w:t>
      </w:r>
    </w:p>
    <w:p w14:paraId="7612465D" w14:textId="77777777" w:rsidR="00DD53AC" w:rsidRPr="001E74DC" w:rsidRDefault="00DD53AC" w:rsidP="00A16506">
      <w:pPr>
        <w:pStyle w:val="Heading3"/>
        <w:spacing w:before="4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القسم الثاني: ممارسات إدارة الموارد البشرية</w:t>
      </w:r>
    </w:p>
    <w:p w14:paraId="362261E2" w14:textId="77777777" w:rsidR="00DD53AC" w:rsidRPr="001E74DC" w:rsidRDefault="00DD53AC" w:rsidP="00A16506">
      <w:pPr>
        <w:numPr>
          <w:ilvl w:val="0"/>
          <w:numId w:val="2"/>
        </w:numPr>
        <w:spacing w:line="360" w:lineRule="auto"/>
        <w:divId w:val="984092896"/>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التخطيط الاستراتيجي للموارد البشرية:</w:t>
      </w:r>
      <w:r w:rsidRPr="001E74DC">
        <w:rPr>
          <w:rFonts w:ascii="Simplified Arabic" w:eastAsia="Times New Roman" w:hAnsi="Simplified Arabic" w:cs="Simplified Arabic" w:hint="cs"/>
          <w:color w:val="1B1C1D"/>
          <w:sz w:val="32"/>
          <w:szCs w:val="32"/>
          <w:rtl/>
        </w:rPr>
        <w:t xml:space="preserve"> </w:t>
      </w:r>
    </w:p>
    <w:p w14:paraId="6011FDEE" w14:textId="77777777" w:rsidR="00DD53AC" w:rsidRPr="001E74DC" w:rsidRDefault="00DD53AC" w:rsidP="00A16506">
      <w:pPr>
        <w:numPr>
          <w:ilvl w:val="1"/>
          <w:numId w:val="2"/>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تشجيع الشركات على وضع خطط استراتيجية واضحة للموارد البشرية وتحديثها بانتظام.</w:t>
      </w:r>
    </w:p>
    <w:p w14:paraId="2D4783B4" w14:textId="77777777" w:rsidR="00DD53AC" w:rsidRPr="001E74DC" w:rsidRDefault="00DD53AC" w:rsidP="00A16506">
      <w:pPr>
        <w:numPr>
          <w:ilvl w:val="1"/>
          <w:numId w:val="2"/>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توفير أدوات وموارد للشركات لمساعدتها في عملية التخطيط الاستراتيجي للموارد البشرية.</w:t>
      </w:r>
    </w:p>
    <w:p w14:paraId="2B946DFA" w14:textId="77777777" w:rsidR="00DD53AC" w:rsidRPr="001E74DC" w:rsidRDefault="00DD53AC" w:rsidP="00A16506">
      <w:pPr>
        <w:numPr>
          <w:ilvl w:val="0"/>
          <w:numId w:val="2"/>
        </w:numPr>
        <w:spacing w:after="0" w:line="360" w:lineRule="auto"/>
        <w:divId w:val="984092896"/>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التوظيف:</w:t>
      </w:r>
      <w:r w:rsidRPr="001E74DC">
        <w:rPr>
          <w:rFonts w:ascii="Simplified Arabic" w:eastAsia="Times New Roman" w:hAnsi="Simplified Arabic" w:cs="Simplified Arabic" w:hint="cs"/>
          <w:color w:val="1B1C1D"/>
          <w:sz w:val="32"/>
          <w:szCs w:val="32"/>
          <w:rtl/>
        </w:rPr>
        <w:t xml:space="preserve"> </w:t>
      </w:r>
    </w:p>
    <w:p w14:paraId="784BE4A3" w14:textId="77777777" w:rsidR="00DD53AC" w:rsidRPr="001E74DC" w:rsidRDefault="00DD53AC" w:rsidP="00A16506">
      <w:pPr>
        <w:numPr>
          <w:ilvl w:val="1"/>
          <w:numId w:val="2"/>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مشاركة أفضل الممارسات في أساليب التوظيف المبتكرة بين الشركات.</w:t>
      </w:r>
    </w:p>
    <w:p w14:paraId="128F32BC" w14:textId="77777777" w:rsidR="00DD53AC" w:rsidRPr="001E74DC" w:rsidRDefault="00DD53AC" w:rsidP="00A16506">
      <w:pPr>
        <w:numPr>
          <w:ilvl w:val="1"/>
          <w:numId w:val="2"/>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تطوير مبادرات لتعزيز التنوع في مكان العمل.</w:t>
      </w:r>
    </w:p>
    <w:p w14:paraId="1A9A10F8" w14:textId="77777777" w:rsidR="00DD53AC" w:rsidRPr="001E74DC" w:rsidRDefault="00DD53AC" w:rsidP="00A16506">
      <w:pPr>
        <w:numPr>
          <w:ilvl w:val="0"/>
          <w:numId w:val="2"/>
        </w:numPr>
        <w:spacing w:after="0" w:line="360" w:lineRule="auto"/>
        <w:divId w:val="984092896"/>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التدريب:</w:t>
      </w:r>
      <w:r w:rsidRPr="001E74DC">
        <w:rPr>
          <w:rFonts w:ascii="Simplified Arabic" w:eastAsia="Times New Roman" w:hAnsi="Simplified Arabic" w:cs="Simplified Arabic" w:hint="cs"/>
          <w:color w:val="1B1C1D"/>
          <w:sz w:val="32"/>
          <w:szCs w:val="32"/>
          <w:rtl/>
        </w:rPr>
        <w:t xml:space="preserve"> </w:t>
      </w:r>
    </w:p>
    <w:p w14:paraId="2389B630" w14:textId="77777777" w:rsidR="00DD53AC" w:rsidRPr="001E74DC" w:rsidRDefault="00DD53AC" w:rsidP="00A16506">
      <w:pPr>
        <w:numPr>
          <w:ilvl w:val="1"/>
          <w:numId w:val="2"/>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حث الشركات على تقييم فعالية البرامج التدريبية وربطها بالأهداف الاستراتيجية.</w:t>
      </w:r>
    </w:p>
    <w:p w14:paraId="751F1CD6" w14:textId="77777777" w:rsidR="00DD53AC" w:rsidRPr="001E74DC" w:rsidRDefault="00DD53AC" w:rsidP="00A16506">
      <w:pPr>
        <w:numPr>
          <w:ilvl w:val="1"/>
          <w:numId w:val="2"/>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تطوير برامج تدريبية متخصصة تلبي احتياجات الشركات الناشئة.</w:t>
      </w:r>
    </w:p>
    <w:p w14:paraId="45A22FEF" w14:textId="77777777" w:rsidR="00DD53AC" w:rsidRPr="001E74DC" w:rsidRDefault="00DD53AC" w:rsidP="00A16506">
      <w:pPr>
        <w:numPr>
          <w:ilvl w:val="0"/>
          <w:numId w:val="2"/>
        </w:numPr>
        <w:spacing w:after="0" w:line="360" w:lineRule="auto"/>
        <w:divId w:val="984092896"/>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إدارة الأداء:</w:t>
      </w:r>
      <w:r w:rsidRPr="001E74DC">
        <w:rPr>
          <w:rFonts w:ascii="Simplified Arabic" w:eastAsia="Times New Roman" w:hAnsi="Simplified Arabic" w:cs="Simplified Arabic" w:hint="cs"/>
          <w:color w:val="1B1C1D"/>
          <w:sz w:val="32"/>
          <w:szCs w:val="32"/>
          <w:rtl/>
        </w:rPr>
        <w:t xml:space="preserve"> </w:t>
      </w:r>
    </w:p>
    <w:p w14:paraId="7A15B6C4" w14:textId="77777777" w:rsidR="00DD53AC" w:rsidRPr="001E74DC" w:rsidRDefault="00DD53AC" w:rsidP="00A16506">
      <w:pPr>
        <w:numPr>
          <w:ilvl w:val="1"/>
          <w:numId w:val="2"/>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مساعدة الشركات على تطوير أنظمة واضحة وعادلة لتقييم الأداء.</w:t>
      </w:r>
    </w:p>
    <w:p w14:paraId="2E118054" w14:textId="77777777" w:rsidR="00DD53AC" w:rsidRPr="001E74DC" w:rsidRDefault="00DD53AC" w:rsidP="00A16506">
      <w:pPr>
        <w:numPr>
          <w:ilvl w:val="1"/>
          <w:numId w:val="2"/>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تشجيع الشركات على ربط تقييم الأداء بالمكافآت والحوافز.</w:t>
      </w:r>
    </w:p>
    <w:p w14:paraId="7074EB68" w14:textId="77777777" w:rsidR="00DD53AC" w:rsidRPr="001E74DC" w:rsidRDefault="00DD53AC" w:rsidP="00A16506">
      <w:pPr>
        <w:numPr>
          <w:ilvl w:val="0"/>
          <w:numId w:val="2"/>
        </w:numPr>
        <w:spacing w:after="0" w:line="360" w:lineRule="auto"/>
        <w:divId w:val="984092896"/>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المكافآت والحوافز:</w:t>
      </w:r>
      <w:r w:rsidRPr="001E74DC">
        <w:rPr>
          <w:rFonts w:ascii="Simplified Arabic" w:eastAsia="Times New Roman" w:hAnsi="Simplified Arabic" w:cs="Simplified Arabic" w:hint="cs"/>
          <w:color w:val="1B1C1D"/>
          <w:sz w:val="32"/>
          <w:szCs w:val="32"/>
          <w:rtl/>
        </w:rPr>
        <w:t xml:space="preserve"> </w:t>
      </w:r>
    </w:p>
    <w:p w14:paraId="5077ED44" w14:textId="77777777" w:rsidR="00DD53AC" w:rsidRPr="001E74DC" w:rsidRDefault="00DD53AC" w:rsidP="00A16506">
      <w:pPr>
        <w:numPr>
          <w:ilvl w:val="1"/>
          <w:numId w:val="2"/>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إجراء دراسات لتحديد أفضل الممارسات في تصميم أنظمة المكافآت والحوافز.</w:t>
      </w:r>
    </w:p>
    <w:p w14:paraId="23D6268B" w14:textId="77777777" w:rsidR="00DD53AC" w:rsidRPr="001E74DC" w:rsidRDefault="00DD53AC" w:rsidP="00A16506">
      <w:pPr>
        <w:numPr>
          <w:ilvl w:val="1"/>
          <w:numId w:val="2"/>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تشجيع الشركات على ربط المكافآت بالأداء الفردي والجماعي.</w:t>
      </w:r>
    </w:p>
    <w:p w14:paraId="699157FE" w14:textId="77777777" w:rsidR="00DD53AC" w:rsidRPr="001E74DC" w:rsidRDefault="00DD53AC" w:rsidP="00A16506">
      <w:pPr>
        <w:numPr>
          <w:ilvl w:val="0"/>
          <w:numId w:val="2"/>
        </w:numPr>
        <w:spacing w:after="0" w:line="360" w:lineRule="auto"/>
        <w:divId w:val="984092896"/>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بناء الثقافة التنظيمية:</w:t>
      </w:r>
      <w:r w:rsidRPr="001E74DC">
        <w:rPr>
          <w:rFonts w:ascii="Simplified Arabic" w:eastAsia="Times New Roman" w:hAnsi="Simplified Arabic" w:cs="Simplified Arabic" w:hint="cs"/>
          <w:color w:val="1B1C1D"/>
          <w:sz w:val="32"/>
          <w:szCs w:val="32"/>
          <w:rtl/>
        </w:rPr>
        <w:t xml:space="preserve"> </w:t>
      </w:r>
    </w:p>
    <w:p w14:paraId="07E99FA4" w14:textId="77777777" w:rsidR="00DD53AC" w:rsidRPr="001E74DC" w:rsidRDefault="00DD53AC" w:rsidP="00A16506">
      <w:pPr>
        <w:numPr>
          <w:ilvl w:val="1"/>
          <w:numId w:val="2"/>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تطوير مبادرات لتعزيز الثقافة التنظيمية الإيجابية في الشركات الناشئة.</w:t>
      </w:r>
    </w:p>
    <w:p w14:paraId="289E0D6D" w14:textId="77777777" w:rsidR="00DD53AC" w:rsidRPr="001E74DC" w:rsidRDefault="00DD53AC" w:rsidP="00A16506">
      <w:pPr>
        <w:numPr>
          <w:ilvl w:val="1"/>
          <w:numId w:val="2"/>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تشجيع الشركات على قياس رضا الموظفين واتخاذ الإجراءات اللازمة لتحسين بيئة العمل.</w:t>
      </w:r>
    </w:p>
    <w:p w14:paraId="5275E6F0" w14:textId="77777777" w:rsidR="00DD53AC" w:rsidRPr="001E74DC" w:rsidRDefault="00DD53AC" w:rsidP="00A16506">
      <w:pPr>
        <w:pStyle w:val="Heading3"/>
        <w:spacing w:before="4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القسم الثالث: الأداء التنظيمي</w:t>
      </w:r>
    </w:p>
    <w:p w14:paraId="102964F3" w14:textId="77777777" w:rsidR="00DD53AC" w:rsidRPr="001E74DC" w:rsidRDefault="00DD53AC" w:rsidP="00A16506">
      <w:pPr>
        <w:numPr>
          <w:ilvl w:val="0"/>
          <w:numId w:val="3"/>
        </w:numPr>
        <w:spacing w:line="360" w:lineRule="auto"/>
        <w:divId w:val="984092896"/>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الإنتاجية:</w:t>
      </w:r>
      <w:r w:rsidRPr="001E74DC">
        <w:rPr>
          <w:rFonts w:ascii="Simplified Arabic" w:eastAsia="Times New Roman" w:hAnsi="Simplified Arabic" w:cs="Simplified Arabic" w:hint="cs"/>
          <w:color w:val="1B1C1D"/>
          <w:sz w:val="32"/>
          <w:szCs w:val="32"/>
          <w:rtl/>
        </w:rPr>
        <w:t xml:space="preserve"> </w:t>
      </w:r>
    </w:p>
    <w:p w14:paraId="1F127700" w14:textId="77777777" w:rsidR="00DD53AC" w:rsidRPr="001E74DC" w:rsidRDefault="00DD53AC" w:rsidP="00A16506">
      <w:pPr>
        <w:numPr>
          <w:ilvl w:val="1"/>
          <w:numId w:val="3"/>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مساعدة الشركات على قياس الإنتاجية بانتظام وتحديد مجالات التحسين.</w:t>
      </w:r>
    </w:p>
    <w:p w14:paraId="226C01BC" w14:textId="77777777" w:rsidR="00DD53AC" w:rsidRPr="001E74DC" w:rsidRDefault="00DD53AC" w:rsidP="00A16506">
      <w:pPr>
        <w:numPr>
          <w:ilvl w:val="1"/>
          <w:numId w:val="3"/>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تطوير برامج لزيادة الإنتاجية في الشركات الناشئة.</w:t>
      </w:r>
    </w:p>
    <w:p w14:paraId="248B4EC2" w14:textId="77777777" w:rsidR="00DD53AC" w:rsidRPr="001E74DC" w:rsidRDefault="00DD53AC" w:rsidP="00A16506">
      <w:pPr>
        <w:numPr>
          <w:ilvl w:val="0"/>
          <w:numId w:val="3"/>
        </w:numPr>
        <w:spacing w:after="0" w:line="360" w:lineRule="auto"/>
        <w:divId w:val="984092896"/>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الربحية:</w:t>
      </w:r>
      <w:r w:rsidRPr="001E74DC">
        <w:rPr>
          <w:rFonts w:ascii="Simplified Arabic" w:eastAsia="Times New Roman" w:hAnsi="Simplified Arabic" w:cs="Simplified Arabic" w:hint="cs"/>
          <w:color w:val="1B1C1D"/>
          <w:sz w:val="32"/>
          <w:szCs w:val="32"/>
          <w:rtl/>
        </w:rPr>
        <w:t xml:space="preserve"> </w:t>
      </w:r>
    </w:p>
    <w:p w14:paraId="0F592A91" w14:textId="77777777" w:rsidR="00DD53AC" w:rsidRPr="001E74DC" w:rsidRDefault="00DD53AC" w:rsidP="00A16506">
      <w:pPr>
        <w:numPr>
          <w:ilvl w:val="1"/>
          <w:numId w:val="3"/>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تشجيع الشركات على وضع أهداف ربحية واقعية ومتابعة تحقيقها.</w:t>
      </w:r>
    </w:p>
    <w:p w14:paraId="6AC2B817" w14:textId="77777777" w:rsidR="00DD53AC" w:rsidRPr="001E74DC" w:rsidRDefault="00DD53AC" w:rsidP="00A16506">
      <w:pPr>
        <w:numPr>
          <w:ilvl w:val="1"/>
          <w:numId w:val="3"/>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توفير برامج تدريبية للشركات في مجال الإدارة المالية.</w:t>
      </w:r>
    </w:p>
    <w:p w14:paraId="4B1D4C22" w14:textId="77777777" w:rsidR="00DD53AC" w:rsidRPr="001E74DC" w:rsidRDefault="00DD53AC" w:rsidP="00A16506">
      <w:pPr>
        <w:numPr>
          <w:ilvl w:val="0"/>
          <w:numId w:val="3"/>
        </w:numPr>
        <w:spacing w:after="0" w:line="360" w:lineRule="auto"/>
        <w:divId w:val="984092896"/>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الابتكار:</w:t>
      </w:r>
      <w:r w:rsidRPr="001E74DC">
        <w:rPr>
          <w:rFonts w:ascii="Simplified Arabic" w:eastAsia="Times New Roman" w:hAnsi="Simplified Arabic" w:cs="Simplified Arabic" w:hint="cs"/>
          <w:color w:val="1B1C1D"/>
          <w:sz w:val="32"/>
          <w:szCs w:val="32"/>
          <w:rtl/>
        </w:rPr>
        <w:t xml:space="preserve"> </w:t>
      </w:r>
    </w:p>
    <w:p w14:paraId="3DFE7EE8" w14:textId="77777777" w:rsidR="00DD53AC" w:rsidRPr="001E74DC" w:rsidRDefault="00DD53AC" w:rsidP="00A16506">
      <w:pPr>
        <w:numPr>
          <w:ilvl w:val="1"/>
          <w:numId w:val="3"/>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دعم الشركات في جهودها لتعزيز الابتكار وتطبيق الأفكار الجديدة.</w:t>
      </w:r>
    </w:p>
    <w:p w14:paraId="675759DA" w14:textId="77777777" w:rsidR="00DD53AC" w:rsidRPr="001E74DC" w:rsidRDefault="00DD53AC" w:rsidP="00A16506">
      <w:pPr>
        <w:numPr>
          <w:ilvl w:val="1"/>
          <w:numId w:val="3"/>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إنشاء منصات لتبادل الأفكار بين الشركات الناشئة.</w:t>
      </w:r>
    </w:p>
    <w:p w14:paraId="1D1EFCA7" w14:textId="77777777" w:rsidR="00DD53AC" w:rsidRPr="001E74DC" w:rsidRDefault="00DD53AC" w:rsidP="00A16506">
      <w:pPr>
        <w:numPr>
          <w:ilvl w:val="0"/>
          <w:numId w:val="3"/>
        </w:numPr>
        <w:spacing w:after="0" w:line="360" w:lineRule="auto"/>
        <w:divId w:val="984092896"/>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رضا العملاء:</w:t>
      </w:r>
      <w:r w:rsidRPr="001E74DC">
        <w:rPr>
          <w:rFonts w:ascii="Simplified Arabic" w:eastAsia="Times New Roman" w:hAnsi="Simplified Arabic" w:cs="Simplified Arabic" w:hint="cs"/>
          <w:color w:val="1B1C1D"/>
          <w:sz w:val="32"/>
          <w:szCs w:val="32"/>
          <w:rtl/>
        </w:rPr>
        <w:t xml:space="preserve"> </w:t>
      </w:r>
    </w:p>
    <w:p w14:paraId="48CF6131" w14:textId="77777777" w:rsidR="00DD53AC" w:rsidRPr="001E74DC" w:rsidRDefault="00DD53AC" w:rsidP="00A16506">
      <w:pPr>
        <w:numPr>
          <w:ilvl w:val="1"/>
          <w:numId w:val="3"/>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مساعدة الشركات على قياس رضا العملاء بانتظام والاستماع إلى تعليقاتهم.</w:t>
      </w:r>
    </w:p>
    <w:p w14:paraId="56D07C6D" w14:textId="77777777" w:rsidR="00DD53AC" w:rsidRPr="001E74DC" w:rsidRDefault="00DD53AC" w:rsidP="00A16506">
      <w:pPr>
        <w:numPr>
          <w:ilvl w:val="1"/>
          <w:numId w:val="3"/>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تطوير استراتيجيات لتحسين تجربة العملاء.</w:t>
      </w:r>
    </w:p>
    <w:p w14:paraId="17424375" w14:textId="77777777" w:rsidR="00DD53AC" w:rsidRPr="001E74DC" w:rsidRDefault="00DD53AC" w:rsidP="00A16506">
      <w:pPr>
        <w:numPr>
          <w:ilvl w:val="0"/>
          <w:numId w:val="3"/>
        </w:numPr>
        <w:spacing w:after="0" w:line="360" w:lineRule="auto"/>
        <w:divId w:val="984092896"/>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رضا الموظفين:</w:t>
      </w:r>
      <w:r w:rsidRPr="001E74DC">
        <w:rPr>
          <w:rFonts w:ascii="Simplified Arabic" w:eastAsia="Times New Roman" w:hAnsi="Simplified Arabic" w:cs="Simplified Arabic" w:hint="cs"/>
          <w:color w:val="1B1C1D"/>
          <w:sz w:val="32"/>
          <w:szCs w:val="32"/>
          <w:rtl/>
        </w:rPr>
        <w:t xml:space="preserve"> </w:t>
      </w:r>
    </w:p>
    <w:p w14:paraId="64229B85" w14:textId="77777777" w:rsidR="00DD53AC" w:rsidRPr="001E74DC" w:rsidRDefault="00DD53AC" w:rsidP="00A16506">
      <w:pPr>
        <w:numPr>
          <w:ilvl w:val="1"/>
          <w:numId w:val="3"/>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تشجيع الشركات على قياس رضا الموظفين واتخاذ الإجراءات اللازمة لتحسين بيئة العمل.</w:t>
      </w:r>
    </w:p>
    <w:p w14:paraId="1EB52A1D" w14:textId="77777777" w:rsidR="00DD53AC" w:rsidRPr="001E74DC" w:rsidRDefault="00DD53AC" w:rsidP="00A16506">
      <w:pPr>
        <w:numPr>
          <w:ilvl w:val="1"/>
          <w:numId w:val="3"/>
        </w:numPr>
        <w:spacing w:before="120" w:after="120" w:line="360" w:lineRule="auto"/>
        <w:divId w:val="984092896"/>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تطوير برامج لتعزيز مشاركة الموظفين وولائهم للشركة.</w:t>
      </w:r>
    </w:p>
    <w:p w14:paraId="7C79BBEE" w14:textId="77777777" w:rsidR="00DD53AC" w:rsidRPr="001E74DC" w:rsidRDefault="00DD53AC" w:rsidP="00A16506">
      <w:pPr>
        <w:spacing w:before="120" w:after="120" w:line="360" w:lineRule="auto"/>
        <w:divId w:val="364134710"/>
        <w:rPr>
          <w:rFonts w:ascii="Simplified Arabic" w:eastAsia="Times New Roman" w:hAnsi="Simplified Arabic" w:cs="Simplified Arabic"/>
          <w:color w:val="1B1C1D"/>
          <w:sz w:val="32"/>
          <w:szCs w:val="32"/>
          <w:rtl/>
        </w:rPr>
      </w:pPr>
    </w:p>
    <w:p w14:paraId="1A08539C"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579C53F4"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757C0331"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7FE84D2D"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401B9544"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3C491DCC"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5DE668BE"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09BB8E90"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1A896856"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1E995392"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413CE700"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5FC079E5"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0E6D71E3"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58FBEB3D"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68C2EFBC"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0E3B0FEC"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1668D2F2"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6C2B10E0"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091CEB97"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6516ECA0" w14:textId="77777777" w:rsidR="0096744C" w:rsidRPr="001E74DC" w:rsidRDefault="0096744C" w:rsidP="00A16506">
      <w:pPr>
        <w:spacing w:before="120" w:after="120" w:line="360" w:lineRule="auto"/>
        <w:divId w:val="364134710"/>
        <w:rPr>
          <w:rFonts w:ascii="Simplified Arabic" w:eastAsia="Times New Roman" w:hAnsi="Simplified Arabic" w:cs="Simplified Arabic"/>
          <w:color w:val="1B1C1D"/>
          <w:sz w:val="32"/>
          <w:szCs w:val="32"/>
          <w:rtl/>
        </w:rPr>
      </w:pPr>
    </w:p>
    <w:p w14:paraId="6D34A959" w14:textId="66A17EFF" w:rsidR="0096744C" w:rsidRPr="001E74DC" w:rsidRDefault="0096744C" w:rsidP="00A16506">
      <w:pPr>
        <w:spacing w:after="240" w:line="360" w:lineRule="auto"/>
        <w:divId w:val="681055600"/>
        <w:rPr>
          <w:rFonts w:ascii="Simplified Arabic" w:hAnsi="Simplified Arabic" w:cs="Simplified Arabic"/>
          <w:color w:val="1B1C1D"/>
          <w:kern w:val="0"/>
          <w:sz w:val="32"/>
          <w:szCs w:val="32"/>
          <w14:ligatures w14:val="none"/>
        </w:rPr>
      </w:pPr>
    </w:p>
    <w:p w14:paraId="1851A0B6" w14:textId="77777777" w:rsidR="0096744C" w:rsidRPr="001E74DC" w:rsidRDefault="0096744C" w:rsidP="00A16506">
      <w:pPr>
        <w:pStyle w:val="Heading2"/>
        <w:spacing w:before="420" w:after="120" w:line="360" w:lineRule="auto"/>
        <w:divId w:val="681055600"/>
        <w:rPr>
          <w:rFonts w:ascii="Simplified Arabic" w:eastAsia="Times New Roman" w:hAnsi="Simplified Arabic" w:cs="Simplified Arabic"/>
          <w:color w:val="1B1C1D"/>
          <w:rtl/>
        </w:rPr>
      </w:pPr>
      <w:r w:rsidRPr="001E74DC">
        <w:rPr>
          <w:rFonts w:ascii="Simplified Arabic" w:eastAsia="Times New Roman" w:hAnsi="Simplified Arabic" w:cs="Simplified Arabic" w:hint="cs"/>
          <w:color w:val="1B1C1D"/>
          <w:rtl/>
        </w:rPr>
        <w:t>المراجع العربية</w:t>
      </w:r>
    </w:p>
    <w:p w14:paraId="0E8F36D1" w14:textId="77777777" w:rsidR="0096744C" w:rsidRPr="001E74DC" w:rsidRDefault="0096744C" w:rsidP="00A16506">
      <w:pPr>
        <w:numPr>
          <w:ilvl w:val="0"/>
          <w:numId w:val="1"/>
        </w:numPr>
        <w:spacing w:line="360" w:lineRule="auto"/>
        <w:divId w:val="68105560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الجسار، احمد جمال</w:t>
      </w:r>
      <w:r w:rsidRPr="001E74DC">
        <w:rPr>
          <w:rFonts w:ascii="Simplified Arabic" w:eastAsia="Times New Roman" w:hAnsi="Simplified Arabic" w:cs="Simplified Arabic" w:hint="cs"/>
          <w:color w:val="1B1C1D"/>
          <w:sz w:val="32"/>
          <w:szCs w:val="32"/>
          <w:rtl/>
        </w:rPr>
        <w:t xml:space="preserve"> (2020) مهارات كتابة وإعداد التقارير الإحصائية، ط1، عمان، الأردن: دار المناهج للنشر والتوزيع.</w:t>
      </w:r>
    </w:p>
    <w:p w14:paraId="2736BB75" w14:textId="77777777" w:rsidR="0096744C" w:rsidRPr="001E74DC" w:rsidRDefault="0096744C" w:rsidP="00A16506">
      <w:pPr>
        <w:numPr>
          <w:ilvl w:val="0"/>
          <w:numId w:val="1"/>
        </w:numPr>
        <w:spacing w:line="360" w:lineRule="auto"/>
        <w:divId w:val="68105560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داود، حسام علي والسواعير، خالد محمد</w:t>
      </w:r>
      <w:r w:rsidRPr="001E74DC">
        <w:rPr>
          <w:rFonts w:ascii="Simplified Arabic" w:eastAsia="Times New Roman" w:hAnsi="Simplified Arabic" w:cs="Simplified Arabic" w:hint="cs"/>
          <w:color w:val="1B1C1D"/>
          <w:sz w:val="32"/>
          <w:szCs w:val="32"/>
          <w:rtl/>
        </w:rPr>
        <w:t xml:space="preserve"> (2016) الاقتصاد القياسي بين النظرية والتطبيق. ط2، عمان، الأردن: دار المسيرة للنشر والتوزيع والطباعة.</w:t>
      </w:r>
    </w:p>
    <w:p w14:paraId="79C22E93" w14:textId="77777777" w:rsidR="0096744C" w:rsidRPr="001E74DC" w:rsidRDefault="0096744C" w:rsidP="00A16506">
      <w:pPr>
        <w:numPr>
          <w:ilvl w:val="0"/>
          <w:numId w:val="1"/>
        </w:numPr>
        <w:spacing w:line="360" w:lineRule="auto"/>
        <w:divId w:val="68105560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دودين، حمزة محمد</w:t>
      </w:r>
      <w:r w:rsidRPr="001E74DC">
        <w:rPr>
          <w:rFonts w:ascii="Simplified Arabic" w:eastAsia="Times New Roman" w:hAnsi="Simplified Arabic" w:cs="Simplified Arabic" w:hint="cs"/>
          <w:color w:val="1B1C1D"/>
          <w:sz w:val="32"/>
          <w:szCs w:val="32"/>
          <w:rtl/>
        </w:rPr>
        <w:t xml:space="preserve"> (2018) التحليل الإحصائي المتقدم للبيانات باستخدام </w:t>
      </w:r>
      <w:r w:rsidRPr="001E74DC">
        <w:rPr>
          <w:rFonts w:ascii="Simplified Arabic" w:eastAsia="Times New Roman" w:hAnsi="Simplified Arabic" w:cs="Simplified Arabic" w:hint="cs"/>
          <w:color w:val="1B1C1D"/>
          <w:sz w:val="32"/>
          <w:szCs w:val="32"/>
        </w:rPr>
        <w:t>SPSS</w:t>
      </w:r>
      <w:r w:rsidRPr="001E74DC">
        <w:rPr>
          <w:rFonts w:ascii="Simplified Arabic" w:eastAsia="Times New Roman" w:hAnsi="Simplified Arabic" w:cs="Simplified Arabic" w:hint="cs"/>
          <w:color w:val="1B1C1D"/>
          <w:sz w:val="32"/>
          <w:szCs w:val="32"/>
          <w:rtl/>
        </w:rPr>
        <w:t xml:space="preserve"> ط3، عمان، الأردن: دار المسيرة للنشر والتوزيع.</w:t>
      </w:r>
    </w:p>
    <w:p w14:paraId="2981AAA6" w14:textId="77777777" w:rsidR="0096744C" w:rsidRPr="001E74DC" w:rsidRDefault="0096744C" w:rsidP="00A16506">
      <w:pPr>
        <w:numPr>
          <w:ilvl w:val="0"/>
          <w:numId w:val="1"/>
        </w:numPr>
        <w:spacing w:line="360" w:lineRule="auto"/>
        <w:divId w:val="68105560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الشلبي، فراس سليمان؛ المومني، محمد عبد الله؛ السعودي، موسى أحمد؛ العجلوني، محمد اقبال</w:t>
      </w:r>
      <w:r w:rsidRPr="001E74DC">
        <w:rPr>
          <w:rFonts w:ascii="Simplified Arabic" w:eastAsia="Times New Roman" w:hAnsi="Simplified Arabic" w:cs="Simplified Arabic" w:hint="cs"/>
          <w:color w:val="1B1C1D"/>
          <w:sz w:val="32"/>
          <w:szCs w:val="32"/>
          <w:rtl/>
        </w:rPr>
        <w:t xml:space="preserve"> (2017) أثر إدارة الموارد البشرية الإلكترونية في الأداء الوظيفي: الدور المعدل لتكامل المعرفة - دراسة حالة - المؤسسة العامة للضمان الاجتماعي، مجلة العلوم الإدارية والاقتصادية: جامعة القصيم 10 (2) 275 - 319.</w:t>
      </w:r>
    </w:p>
    <w:p w14:paraId="6E7C75B3" w14:textId="77777777" w:rsidR="0096744C" w:rsidRPr="001E74DC" w:rsidRDefault="0096744C" w:rsidP="00A16506">
      <w:pPr>
        <w:numPr>
          <w:ilvl w:val="0"/>
          <w:numId w:val="1"/>
        </w:numPr>
        <w:spacing w:line="360" w:lineRule="auto"/>
        <w:divId w:val="68105560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الحليمي، س.</w:t>
      </w:r>
      <w:r w:rsidRPr="001E74DC">
        <w:rPr>
          <w:rFonts w:ascii="Simplified Arabic" w:eastAsia="Times New Roman" w:hAnsi="Simplified Arabic" w:cs="Simplified Arabic" w:hint="cs"/>
          <w:color w:val="1B1C1D"/>
          <w:sz w:val="32"/>
          <w:szCs w:val="32"/>
          <w:rtl/>
        </w:rPr>
        <w:t xml:space="preserve"> (2020) أثر الإدارة الاستراتيجية للموارد البشرية على الأداء التنظيمي: دراسة تطبيقية على الشركات الصناعية الأردنية. مجلة جامعة تشرين للبحوث والدراسات العلمية (42(3).</w:t>
      </w:r>
    </w:p>
    <w:p w14:paraId="37BC343C" w14:textId="77777777" w:rsidR="0096744C" w:rsidRPr="001E74DC" w:rsidRDefault="0096744C" w:rsidP="00A16506">
      <w:pPr>
        <w:numPr>
          <w:ilvl w:val="0"/>
          <w:numId w:val="1"/>
        </w:numPr>
        <w:spacing w:line="360" w:lineRule="auto"/>
        <w:divId w:val="68105560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زكية، مقري؛ جمعة، الطيب</w:t>
      </w:r>
      <w:r w:rsidRPr="001E74DC">
        <w:rPr>
          <w:rFonts w:ascii="Simplified Arabic" w:eastAsia="Times New Roman" w:hAnsi="Simplified Arabic" w:cs="Simplified Arabic" w:hint="cs"/>
          <w:color w:val="1B1C1D"/>
          <w:sz w:val="32"/>
          <w:szCs w:val="32"/>
          <w:rtl/>
        </w:rPr>
        <w:t xml:space="preserve"> (2023) أثر الإدارة الإلكترونية على فعالية وأهداف إدارة الموارد البشرية في الجامعة الجزائرية - حالة جامعة باتنة، جامعة باتنة، إدارة، العدد 54.</w:t>
      </w:r>
    </w:p>
    <w:p w14:paraId="4A2CC454" w14:textId="77777777" w:rsidR="0096744C" w:rsidRPr="001E74DC" w:rsidRDefault="0096744C" w:rsidP="00A16506">
      <w:pPr>
        <w:numPr>
          <w:ilvl w:val="0"/>
          <w:numId w:val="1"/>
        </w:numPr>
        <w:spacing w:line="360" w:lineRule="auto"/>
        <w:divId w:val="68105560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زايد</w:t>
      </w:r>
      <w:r w:rsidRPr="001E74DC">
        <w:rPr>
          <w:rFonts w:ascii="Simplified Arabic" w:eastAsia="Times New Roman" w:hAnsi="Simplified Arabic" w:cs="Simplified Arabic" w:hint="cs"/>
          <w:color w:val="1B1C1D"/>
          <w:sz w:val="32"/>
          <w:szCs w:val="32"/>
          <w:rtl/>
        </w:rPr>
        <w:t xml:space="preserve"> (2023). أثر التحول الرقمي على الأداء الوظيفي للموارد البشرية للعاملين بشركة الخدمات التجارية البترولية (بتروتيد). الأكاديمية البحرية للعلوم والتكنولوجيا والنقل البحري. المجلد الرابع عشر العدد الأول يناير 2023.</w:t>
      </w:r>
    </w:p>
    <w:p w14:paraId="32749EE3" w14:textId="77777777" w:rsidR="0096744C" w:rsidRPr="001E74DC" w:rsidRDefault="0096744C" w:rsidP="00A16506">
      <w:pPr>
        <w:numPr>
          <w:ilvl w:val="0"/>
          <w:numId w:val="1"/>
        </w:numPr>
        <w:spacing w:line="360" w:lineRule="auto"/>
        <w:divId w:val="681055600"/>
        <w:rPr>
          <w:rFonts w:ascii="Simplified Arabic" w:eastAsia="Times New Roman" w:hAnsi="Simplified Arabic" w:cs="Simplified Arabic"/>
          <w:color w:val="1B1C1D"/>
          <w:sz w:val="32"/>
          <w:szCs w:val="32"/>
          <w:rtl/>
        </w:rPr>
      </w:pPr>
      <w:r w:rsidRPr="001E74DC">
        <w:rPr>
          <w:rStyle w:val="FooterChar"/>
          <w:rFonts w:ascii="Simplified Arabic" w:eastAsia="Times New Roman" w:hAnsi="Simplified Arabic" w:cs="Simplified Arabic" w:hint="cs"/>
          <w:b/>
          <w:bCs/>
          <w:color w:val="1B1C1D"/>
          <w:sz w:val="32"/>
          <w:szCs w:val="32"/>
          <w:bdr w:val="none" w:sz="0" w:space="0" w:color="auto" w:frame="1"/>
          <w:rtl/>
        </w:rPr>
        <w:t>تطبيقي، 5</w:t>
      </w:r>
      <w:r w:rsidRPr="001E74DC">
        <w:rPr>
          <w:rFonts w:ascii="Simplified Arabic" w:eastAsia="Times New Roman" w:hAnsi="Simplified Arabic" w:cs="Simplified Arabic" w:hint="cs"/>
          <w:color w:val="1B1C1D"/>
          <w:sz w:val="32"/>
          <w:szCs w:val="32"/>
          <w:rtl/>
        </w:rPr>
        <w:t>، عمان، الأردن: دار الحامد للنشر والتوزيع.</w:t>
      </w:r>
    </w:p>
    <w:p w14:paraId="1DCCC023" w14:textId="77777777" w:rsidR="0096744C" w:rsidRPr="001E74DC" w:rsidRDefault="0096744C" w:rsidP="00A16506">
      <w:pPr>
        <w:spacing w:before="120" w:after="120" w:line="360" w:lineRule="auto"/>
        <w:divId w:val="364134710"/>
        <w:rPr>
          <w:rFonts w:ascii="Simplified Arabic" w:eastAsia="Times New Roman" w:hAnsi="Simplified Arabic" w:cs="Simplified Arabic"/>
          <w:color w:val="1B1C1D"/>
          <w:sz w:val="32"/>
          <w:szCs w:val="32"/>
          <w:rtl/>
        </w:rPr>
      </w:pPr>
    </w:p>
    <w:p w14:paraId="69DF9548" w14:textId="77777777" w:rsidR="0096744C" w:rsidRPr="001E74DC" w:rsidRDefault="0096744C" w:rsidP="00A16506">
      <w:pPr>
        <w:spacing w:before="120" w:after="120" w:line="360" w:lineRule="auto"/>
        <w:divId w:val="364134710"/>
        <w:rPr>
          <w:rFonts w:ascii="Simplified Arabic" w:eastAsia="Times New Roman" w:hAnsi="Simplified Arabic" w:cs="Simplified Arabic"/>
          <w:color w:val="1B1C1D"/>
          <w:sz w:val="32"/>
          <w:szCs w:val="32"/>
          <w:rtl/>
        </w:rPr>
      </w:pPr>
    </w:p>
    <w:p w14:paraId="3CDD68E1" w14:textId="77777777" w:rsidR="00450841" w:rsidRPr="001E74DC" w:rsidRDefault="00450841" w:rsidP="00A16506">
      <w:pPr>
        <w:spacing w:before="120" w:after="120" w:line="360" w:lineRule="auto"/>
        <w:divId w:val="364134710"/>
        <w:rPr>
          <w:rFonts w:ascii="Simplified Arabic" w:eastAsia="Times New Roman" w:hAnsi="Simplified Arabic" w:cs="Simplified Arabic"/>
          <w:color w:val="1B1C1D"/>
          <w:sz w:val="32"/>
          <w:szCs w:val="32"/>
          <w:rtl/>
        </w:rPr>
      </w:pPr>
    </w:p>
    <w:p w14:paraId="3A8607B5" w14:textId="77777777" w:rsidR="00450841" w:rsidRPr="001E74DC" w:rsidRDefault="00450841" w:rsidP="00A16506">
      <w:pPr>
        <w:spacing w:before="120" w:after="120" w:line="360" w:lineRule="auto"/>
        <w:divId w:val="364134710"/>
        <w:rPr>
          <w:rFonts w:ascii="Simplified Arabic" w:eastAsia="Times New Roman" w:hAnsi="Simplified Arabic" w:cs="Simplified Arabic"/>
          <w:color w:val="1B1C1D"/>
          <w:sz w:val="32"/>
          <w:szCs w:val="32"/>
          <w:rtl/>
        </w:rPr>
      </w:pPr>
    </w:p>
    <w:p w14:paraId="07A314CD" w14:textId="103CDE32" w:rsidR="00351A3A" w:rsidRPr="001E74DC" w:rsidRDefault="00351A3A" w:rsidP="00A16506">
      <w:pPr>
        <w:bidi w:val="0"/>
        <w:spacing w:after="240" w:line="360" w:lineRule="auto"/>
        <w:divId w:val="310839566"/>
        <w:rPr>
          <w:rFonts w:ascii="Simplified Arabic" w:hAnsi="Simplified Arabic" w:cs="Simplified Arabic"/>
          <w:color w:val="1B1C1D"/>
          <w:kern w:val="0"/>
          <w:sz w:val="32"/>
          <w:szCs w:val="32"/>
          <w14:ligatures w14:val="none"/>
        </w:rPr>
      </w:pPr>
    </w:p>
    <w:p w14:paraId="1661A0F7" w14:textId="0A24DC4A" w:rsidR="00351A3A" w:rsidRPr="001E74DC" w:rsidRDefault="00351A3A" w:rsidP="00A16506">
      <w:pPr>
        <w:pStyle w:val="Heading2"/>
        <w:bidi w:val="0"/>
        <w:spacing w:before="420" w:after="120" w:line="360" w:lineRule="auto"/>
        <w:divId w:val="310839566"/>
        <w:rPr>
          <w:rFonts w:ascii="Simplified Arabic" w:eastAsia="Times New Roman" w:hAnsi="Simplified Arabic" w:cs="Simplified Arabic"/>
          <w:color w:val="1B1C1D"/>
        </w:rPr>
      </w:pPr>
      <w:r w:rsidRPr="001E74DC">
        <w:rPr>
          <w:rFonts w:ascii="Simplified Arabic" w:eastAsia="Times New Roman" w:hAnsi="Simplified Arabic" w:cs="Simplified Arabic" w:hint="cs"/>
          <w:color w:val="1B1C1D"/>
        </w:rPr>
        <w:t xml:space="preserve"> References</w:t>
      </w:r>
    </w:p>
    <w:p w14:paraId="3A68E8D1" w14:textId="77777777" w:rsidR="00351A3A" w:rsidRPr="001E74DC" w:rsidRDefault="00351A3A" w:rsidP="00A16506">
      <w:pPr>
        <w:numPr>
          <w:ilvl w:val="0"/>
          <w:numId w:val="1"/>
        </w:numPr>
        <w:bidi w:val="0"/>
        <w:spacing w:line="360" w:lineRule="auto"/>
        <w:divId w:val="310839566"/>
        <w:rPr>
          <w:rFonts w:ascii="Simplified Arabic" w:eastAsia="Times New Roman" w:hAnsi="Simplified Arabic" w:cs="Simplified Arabic"/>
          <w:color w:val="1B1C1D"/>
          <w:sz w:val="32"/>
          <w:szCs w:val="32"/>
        </w:rPr>
      </w:pPr>
      <w:r w:rsidRPr="001E74DC">
        <w:rPr>
          <w:rFonts w:ascii="Simplified Arabic" w:eastAsia="Times New Roman" w:hAnsi="Simplified Arabic" w:cs="Simplified Arabic" w:hint="cs"/>
          <w:color w:val="1B1C1D"/>
          <w:sz w:val="32"/>
          <w:szCs w:val="32"/>
        </w:rPr>
        <w:t xml:space="preserve">Al Arifi, A. A., Bhatia, A., &amp; Malhotra, N. (2021). E-recruitment: A comprehensive review, analysis and future directions. </w:t>
      </w:r>
      <w:r w:rsidRPr="001E74DC">
        <w:rPr>
          <w:rStyle w:val="FooterChar"/>
          <w:rFonts w:ascii="Simplified Arabic" w:eastAsia="Times New Roman" w:hAnsi="Simplified Arabic" w:cs="Simplified Arabic" w:hint="cs"/>
          <w:color w:val="1B1C1D"/>
          <w:sz w:val="32"/>
          <w:szCs w:val="32"/>
          <w:bdr w:val="none" w:sz="0" w:space="0" w:color="auto" w:frame="1"/>
        </w:rPr>
        <w:t>Human Resource Management Review</w:t>
      </w:r>
      <w:r w:rsidRPr="001E74DC">
        <w:rPr>
          <w:rFonts w:ascii="Simplified Arabic" w:eastAsia="Times New Roman" w:hAnsi="Simplified Arabic" w:cs="Simplified Arabic" w:hint="cs"/>
          <w:color w:val="1B1C1D"/>
          <w:sz w:val="32"/>
          <w:szCs w:val="32"/>
        </w:rPr>
        <w:t xml:space="preserve">, </w:t>
      </w:r>
      <w:r w:rsidRPr="001E74DC">
        <w:rPr>
          <w:rStyle w:val="FooterChar"/>
          <w:rFonts w:ascii="Simplified Arabic" w:eastAsia="Times New Roman" w:hAnsi="Simplified Arabic" w:cs="Simplified Arabic" w:hint="cs"/>
          <w:color w:val="1B1C1D"/>
          <w:sz w:val="32"/>
          <w:szCs w:val="32"/>
          <w:bdr w:val="none" w:sz="0" w:space="0" w:color="auto" w:frame="1"/>
        </w:rPr>
        <w:t>31</w:t>
      </w:r>
      <w:r w:rsidRPr="001E74DC">
        <w:rPr>
          <w:rFonts w:ascii="Simplified Arabic" w:eastAsia="Times New Roman" w:hAnsi="Simplified Arabic" w:cs="Simplified Arabic" w:hint="cs"/>
          <w:color w:val="1B1C1D"/>
          <w:sz w:val="32"/>
          <w:szCs w:val="32"/>
        </w:rPr>
        <w:t xml:space="preserve">(1), 100748. </w:t>
      </w:r>
      <w:hyperlink r:id="rId8" w:tgtFrame="_blank" w:history="1">
        <w:r w:rsidRPr="001E74DC">
          <w:rPr>
            <w:rStyle w:val="Heading2Char"/>
            <w:rFonts w:ascii="Simplified Arabic" w:eastAsia="Times New Roman" w:hAnsi="Simplified Arabic" w:cs="Simplified Arabic" w:hint="cs"/>
            <w:color w:val="0B57D0"/>
            <w:bdr w:val="none" w:sz="0" w:space="0" w:color="auto" w:frame="1"/>
          </w:rPr>
          <w:t>https://doi.org/10.1016/j.hrmr.2020.100748</w:t>
        </w:r>
      </w:hyperlink>
    </w:p>
    <w:p w14:paraId="65B85F88" w14:textId="77777777" w:rsidR="00351A3A" w:rsidRPr="001E74DC" w:rsidRDefault="00351A3A" w:rsidP="00A16506">
      <w:pPr>
        <w:numPr>
          <w:ilvl w:val="0"/>
          <w:numId w:val="1"/>
        </w:numPr>
        <w:bidi w:val="0"/>
        <w:spacing w:line="360" w:lineRule="auto"/>
        <w:divId w:val="310839566"/>
        <w:rPr>
          <w:rFonts w:ascii="Simplified Arabic" w:eastAsia="Times New Roman" w:hAnsi="Simplified Arabic" w:cs="Simplified Arabic"/>
          <w:color w:val="1B1C1D"/>
          <w:sz w:val="32"/>
          <w:szCs w:val="32"/>
        </w:rPr>
      </w:pPr>
      <w:r w:rsidRPr="001E74DC">
        <w:rPr>
          <w:rFonts w:ascii="Simplified Arabic" w:eastAsia="Times New Roman" w:hAnsi="Simplified Arabic" w:cs="Simplified Arabic" w:hint="cs"/>
          <w:color w:val="1B1C1D"/>
          <w:sz w:val="32"/>
          <w:szCs w:val="32"/>
        </w:rPr>
        <w:t xml:space="preserve">Alghamdi, M., Al-Sobhi, F., &amp; Al-Dossary, N. (2020). Investigating the Impact of Electronic Human Resource Management Practices on Employee Performance: The Mediating Role of Job Satisfaction and Organizational Commitment. </w:t>
      </w:r>
      <w:r w:rsidRPr="001E74DC">
        <w:rPr>
          <w:rStyle w:val="FooterChar"/>
          <w:rFonts w:ascii="Simplified Arabic" w:eastAsia="Times New Roman" w:hAnsi="Simplified Arabic" w:cs="Simplified Arabic" w:hint="cs"/>
          <w:color w:val="1B1C1D"/>
          <w:sz w:val="32"/>
          <w:szCs w:val="32"/>
          <w:bdr w:val="none" w:sz="0" w:space="0" w:color="auto" w:frame="1"/>
        </w:rPr>
        <w:t>International Journal of Innovation, Creativity and Change</w:t>
      </w:r>
      <w:r w:rsidRPr="001E74DC">
        <w:rPr>
          <w:rFonts w:ascii="Simplified Arabic" w:eastAsia="Times New Roman" w:hAnsi="Simplified Arabic" w:cs="Simplified Arabic" w:hint="cs"/>
          <w:color w:val="1B1C1D"/>
          <w:sz w:val="32"/>
          <w:szCs w:val="32"/>
        </w:rPr>
        <w:t xml:space="preserve">, </w:t>
      </w:r>
      <w:r w:rsidRPr="001E74DC">
        <w:rPr>
          <w:rStyle w:val="FooterChar"/>
          <w:rFonts w:ascii="Simplified Arabic" w:eastAsia="Times New Roman" w:hAnsi="Simplified Arabic" w:cs="Simplified Arabic" w:hint="cs"/>
          <w:color w:val="1B1C1D"/>
          <w:sz w:val="32"/>
          <w:szCs w:val="32"/>
          <w:bdr w:val="none" w:sz="0" w:space="0" w:color="auto" w:frame="1"/>
        </w:rPr>
        <w:t>11</w:t>
      </w:r>
      <w:r w:rsidRPr="001E74DC">
        <w:rPr>
          <w:rFonts w:ascii="Simplified Arabic" w:eastAsia="Times New Roman" w:hAnsi="Simplified Arabic" w:cs="Simplified Arabic" w:hint="cs"/>
          <w:color w:val="1B1C1D"/>
          <w:sz w:val="32"/>
          <w:szCs w:val="32"/>
        </w:rPr>
        <w:t>(5), 238-251.</w:t>
      </w:r>
    </w:p>
    <w:p w14:paraId="6D35DACA" w14:textId="77777777" w:rsidR="00351A3A" w:rsidRPr="001E74DC" w:rsidRDefault="00351A3A" w:rsidP="00A16506">
      <w:pPr>
        <w:numPr>
          <w:ilvl w:val="0"/>
          <w:numId w:val="1"/>
        </w:numPr>
        <w:bidi w:val="0"/>
        <w:spacing w:line="360" w:lineRule="auto"/>
        <w:divId w:val="310839566"/>
        <w:rPr>
          <w:rFonts w:ascii="Simplified Arabic" w:eastAsia="Times New Roman" w:hAnsi="Simplified Arabic" w:cs="Simplified Arabic"/>
          <w:color w:val="1B1C1D"/>
          <w:sz w:val="32"/>
          <w:szCs w:val="32"/>
        </w:rPr>
      </w:pPr>
      <w:r w:rsidRPr="001E74DC">
        <w:rPr>
          <w:rFonts w:ascii="Simplified Arabic" w:eastAsia="Times New Roman" w:hAnsi="Simplified Arabic" w:cs="Simplified Arabic" w:hint="cs"/>
          <w:color w:val="1B1C1D"/>
          <w:sz w:val="32"/>
          <w:szCs w:val="32"/>
        </w:rPr>
        <w:t xml:space="preserve">Alshammari, S., Alhowaish, A., &amp; Alhowaish, M. (2021). The Impact of E-learning on Employee Performance and Job Satisfaction: A Literature Review. </w:t>
      </w:r>
      <w:r w:rsidRPr="001E74DC">
        <w:rPr>
          <w:rStyle w:val="FooterChar"/>
          <w:rFonts w:ascii="Simplified Arabic" w:eastAsia="Times New Roman" w:hAnsi="Simplified Arabic" w:cs="Simplified Arabic" w:hint="cs"/>
          <w:color w:val="1B1C1D"/>
          <w:sz w:val="32"/>
          <w:szCs w:val="32"/>
          <w:bdr w:val="none" w:sz="0" w:space="0" w:color="auto" w:frame="1"/>
        </w:rPr>
        <w:t>International Journal of Advanced Computer Science and Applications</w:t>
      </w:r>
      <w:r w:rsidRPr="001E74DC">
        <w:rPr>
          <w:rFonts w:ascii="Simplified Arabic" w:eastAsia="Times New Roman" w:hAnsi="Simplified Arabic" w:cs="Simplified Arabic" w:hint="cs"/>
          <w:color w:val="1B1C1D"/>
          <w:sz w:val="32"/>
          <w:szCs w:val="32"/>
        </w:rPr>
        <w:t xml:space="preserve">, </w:t>
      </w:r>
      <w:r w:rsidRPr="001E74DC">
        <w:rPr>
          <w:rStyle w:val="FooterChar"/>
          <w:rFonts w:ascii="Simplified Arabic" w:eastAsia="Times New Roman" w:hAnsi="Simplified Arabic" w:cs="Simplified Arabic" w:hint="cs"/>
          <w:color w:val="1B1C1D"/>
          <w:sz w:val="32"/>
          <w:szCs w:val="32"/>
          <w:bdr w:val="none" w:sz="0" w:space="0" w:color="auto" w:frame="1"/>
        </w:rPr>
        <w:t>12</w:t>
      </w:r>
      <w:r w:rsidRPr="001E74DC">
        <w:rPr>
          <w:rFonts w:ascii="Simplified Arabic" w:eastAsia="Times New Roman" w:hAnsi="Simplified Arabic" w:cs="Simplified Arabic" w:hint="cs"/>
          <w:color w:val="1B1C1D"/>
          <w:sz w:val="32"/>
          <w:szCs w:val="32"/>
        </w:rPr>
        <w:t xml:space="preserve">(2), 28-37. </w:t>
      </w:r>
      <w:hyperlink r:id="rId9" w:tgtFrame="_blank" w:history="1">
        <w:r w:rsidRPr="001E74DC">
          <w:rPr>
            <w:rStyle w:val="Heading2Char"/>
            <w:rFonts w:ascii="Simplified Arabic" w:eastAsia="Times New Roman" w:hAnsi="Simplified Arabic" w:cs="Simplified Arabic" w:hint="cs"/>
            <w:color w:val="0B57D0"/>
            <w:bdr w:val="none" w:sz="0" w:space="0" w:color="auto" w:frame="1"/>
          </w:rPr>
          <w:t>https://doi.org/10.14569/JACSA.2021.0120204</w:t>
        </w:r>
      </w:hyperlink>
    </w:p>
    <w:p w14:paraId="46177749" w14:textId="77777777" w:rsidR="00351A3A" w:rsidRPr="001E74DC" w:rsidRDefault="00351A3A" w:rsidP="00A16506">
      <w:pPr>
        <w:numPr>
          <w:ilvl w:val="0"/>
          <w:numId w:val="1"/>
        </w:numPr>
        <w:bidi w:val="0"/>
        <w:spacing w:line="360" w:lineRule="auto"/>
        <w:divId w:val="310839566"/>
        <w:rPr>
          <w:rFonts w:ascii="Simplified Arabic" w:eastAsia="Times New Roman" w:hAnsi="Simplified Arabic" w:cs="Simplified Arabic"/>
          <w:color w:val="1B1C1D"/>
          <w:sz w:val="32"/>
          <w:szCs w:val="32"/>
        </w:rPr>
      </w:pPr>
      <w:r w:rsidRPr="001E74DC">
        <w:rPr>
          <w:rFonts w:ascii="Simplified Arabic" w:eastAsia="Times New Roman" w:hAnsi="Simplified Arabic" w:cs="Simplified Arabic" w:hint="cs"/>
          <w:color w:val="1B1C1D"/>
          <w:sz w:val="32"/>
          <w:szCs w:val="32"/>
        </w:rPr>
        <w:t xml:space="preserve">Armstrong, M., &amp; Taylor, S. (2020). </w:t>
      </w:r>
      <w:r w:rsidRPr="001E74DC">
        <w:rPr>
          <w:rStyle w:val="FooterChar"/>
          <w:rFonts w:ascii="Simplified Arabic" w:eastAsia="Times New Roman" w:hAnsi="Simplified Arabic" w:cs="Simplified Arabic" w:hint="cs"/>
          <w:color w:val="1B1C1D"/>
          <w:sz w:val="32"/>
          <w:szCs w:val="32"/>
          <w:bdr w:val="none" w:sz="0" w:space="0" w:color="auto" w:frame="1"/>
        </w:rPr>
        <w:t>Armstrong's Handbook of Performance Management: An Evidence-Based Guide to Delivering High Performance</w:t>
      </w:r>
      <w:r w:rsidRPr="001E74DC">
        <w:rPr>
          <w:rFonts w:ascii="Simplified Arabic" w:eastAsia="Times New Roman" w:hAnsi="Simplified Arabic" w:cs="Simplified Arabic" w:hint="cs"/>
          <w:color w:val="1B1C1D"/>
          <w:sz w:val="32"/>
          <w:szCs w:val="32"/>
        </w:rPr>
        <w:t>. Kogan Page.</w:t>
      </w:r>
    </w:p>
    <w:p w14:paraId="0D4807C2" w14:textId="77777777" w:rsidR="00351A3A" w:rsidRPr="001E74DC" w:rsidRDefault="00351A3A" w:rsidP="00A16506">
      <w:pPr>
        <w:numPr>
          <w:ilvl w:val="0"/>
          <w:numId w:val="1"/>
        </w:numPr>
        <w:bidi w:val="0"/>
        <w:spacing w:line="360" w:lineRule="auto"/>
        <w:divId w:val="310839566"/>
        <w:rPr>
          <w:rFonts w:ascii="Simplified Arabic" w:eastAsia="Times New Roman" w:hAnsi="Simplified Arabic" w:cs="Simplified Arabic"/>
          <w:color w:val="1B1C1D"/>
          <w:sz w:val="32"/>
          <w:szCs w:val="32"/>
        </w:rPr>
      </w:pPr>
      <w:r w:rsidRPr="001E74DC">
        <w:rPr>
          <w:rFonts w:ascii="Simplified Arabic" w:eastAsia="Times New Roman" w:hAnsi="Simplified Arabic" w:cs="Simplified Arabic" w:hint="cs"/>
          <w:color w:val="1B1C1D"/>
          <w:sz w:val="32"/>
          <w:szCs w:val="32"/>
        </w:rPr>
        <w:t xml:space="preserve">Armstrong, M., &amp; Taylor, S. (2021). </w:t>
      </w:r>
      <w:r w:rsidRPr="001E74DC">
        <w:rPr>
          <w:rStyle w:val="FooterChar"/>
          <w:rFonts w:ascii="Simplified Arabic" w:eastAsia="Times New Roman" w:hAnsi="Simplified Arabic" w:cs="Simplified Arabic" w:hint="cs"/>
          <w:color w:val="1B1C1D"/>
          <w:sz w:val="32"/>
          <w:szCs w:val="32"/>
          <w:bdr w:val="none" w:sz="0" w:space="0" w:color="auto" w:frame="1"/>
        </w:rPr>
        <w:t>Armstrong's Handbook of Performance Management: An Evidence-Based Guide to Delivering High Performance</w:t>
      </w:r>
      <w:r w:rsidRPr="001E74DC">
        <w:rPr>
          <w:rFonts w:ascii="Simplified Arabic" w:eastAsia="Times New Roman" w:hAnsi="Simplified Arabic" w:cs="Simplified Arabic" w:hint="cs"/>
          <w:color w:val="1B1C1D"/>
          <w:sz w:val="32"/>
          <w:szCs w:val="32"/>
        </w:rPr>
        <w:t>. Kogan Page Publishers.</w:t>
      </w:r>
    </w:p>
    <w:p w14:paraId="1F5E67F5" w14:textId="77777777" w:rsidR="00351A3A" w:rsidRPr="001E74DC" w:rsidRDefault="00351A3A" w:rsidP="00A16506">
      <w:pPr>
        <w:numPr>
          <w:ilvl w:val="0"/>
          <w:numId w:val="1"/>
        </w:numPr>
        <w:bidi w:val="0"/>
        <w:spacing w:line="360" w:lineRule="auto"/>
        <w:divId w:val="310839566"/>
        <w:rPr>
          <w:rFonts w:ascii="Simplified Arabic" w:eastAsia="Times New Roman" w:hAnsi="Simplified Arabic" w:cs="Simplified Arabic"/>
          <w:color w:val="1B1C1D"/>
          <w:sz w:val="32"/>
          <w:szCs w:val="32"/>
        </w:rPr>
      </w:pPr>
      <w:r w:rsidRPr="001E74DC">
        <w:rPr>
          <w:rFonts w:ascii="Simplified Arabic" w:eastAsia="Times New Roman" w:hAnsi="Simplified Arabic" w:cs="Simplified Arabic" w:hint="cs"/>
          <w:color w:val="1B1C1D"/>
          <w:sz w:val="32"/>
          <w:szCs w:val="32"/>
        </w:rPr>
        <w:t xml:space="preserve">Baluch, A. M., &amp; Soomro, A. W. (2021). Impact of talent management on organizational performance: The mediating role of employee engagement and the moderating role of organizational culture. </w:t>
      </w:r>
      <w:r w:rsidRPr="001E74DC">
        <w:rPr>
          <w:rStyle w:val="FooterChar"/>
          <w:rFonts w:ascii="Simplified Arabic" w:eastAsia="Times New Roman" w:hAnsi="Simplified Arabic" w:cs="Simplified Arabic" w:hint="cs"/>
          <w:color w:val="1B1C1D"/>
          <w:sz w:val="32"/>
          <w:szCs w:val="32"/>
          <w:bdr w:val="none" w:sz="0" w:space="0" w:color="auto" w:frame="1"/>
        </w:rPr>
        <w:t>International Journal of Human Resource Studies</w:t>
      </w:r>
      <w:r w:rsidRPr="001E74DC">
        <w:rPr>
          <w:rFonts w:ascii="Simplified Arabic" w:eastAsia="Times New Roman" w:hAnsi="Simplified Arabic" w:cs="Simplified Arabic" w:hint="cs"/>
          <w:color w:val="1B1C1D"/>
          <w:sz w:val="32"/>
          <w:szCs w:val="32"/>
        </w:rPr>
        <w:t xml:space="preserve">, </w:t>
      </w:r>
      <w:r w:rsidRPr="001E74DC">
        <w:rPr>
          <w:rStyle w:val="FooterChar"/>
          <w:rFonts w:ascii="Simplified Arabic" w:eastAsia="Times New Roman" w:hAnsi="Simplified Arabic" w:cs="Simplified Arabic" w:hint="cs"/>
          <w:color w:val="1B1C1D"/>
          <w:sz w:val="32"/>
          <w:szCs w:val="32"/>
          <w:bdr w:val="none" w:sz="0" w:space="0" w:color="auto" w:frame="1"/>
        </w:rPr>
        <w:t>11</w:t>
      </w:r>
      <w:r w:rsidRPr="001E74DC">
        <w:rPr>
          <w:rFonts w:ascii="Simplified Arabic" w:eastAsia="Times New Roman" w:hAnsi="Simplified Arabic" w:cs="Simplified Arabic" w:hint="cs"/>
          <w:color w:val="1B1C1D"/>
          <w:sz w:val="32"/>
          <w:szCs w:val="32"/>
        </w:rPr>
        <w:t xml:space="preserve">(1), 1-25. </w:t>
      </w:r>
      <w:hyperlink r:id="rId10" w:tgtFrame="_blank" w:history="1">
        <w:r w:rsidRPr="001E74DC">
          <w:rPr>
            <w:rStyle w:val="Heading2Char"/>
            <w:rFonts w:ascii="Simplified Arabic" w:eastAsia="Times New Roman" w:hAnsi="Simplified Arabic" w:cs="Simplified Arabic" w:hint="cs"/>
            <w:color w:val="0B57D0"/>
            <w:bdr w:val="none" w:sz="0" w:space="0" w:color="auto" w:frame="1"/>
          </w:rPr>
          <w:t>https://doi.org/10.5296/ijhrs.v11i1.18547</w:t>
        </w:r>
      </w:hyperlink>
    </w:p>
    <w:p w14:paraId="03C6EA9D" w14:textId="77777777" w:rsidR="00351A3A" w:rsidRPr="001E74DC" w:rsidRDefault="00351A3A" w:rsidP="00A16506">
      <w:pPr>
        <w:numPr>
          <w:ilvl w:val="0"/>
          <w:numId w:val="1"/>
        </w:numPr>
        <w:bidi w:val="0"/>
        <w:spacing w:line="360" w:lineRule="auto"/>
        <w:divId w:val="310839566"/>
        <w:rPr>
          <w:rFonts w:ascii="Simplified Arabic" w:eastAsia="Times New Roman" w:hAnsi="Simplified Arabic" w:cs="Simplified Arabic"/>
          <w:color w:val="1B1C1D"/>
          <w:sz w:val="32"/>
          <w:szCs w:val="32"/>
        </w:rPr>
      </w:pPr>
      <w:r w:rsidRPr="001E74DC">
        <w:rPr>
          <w:rFonts w:ascii="Simplified Arabic" w:eastAsia="Times New Roman" w:hAnsi="Simplified Arabic" w:cs="Simplified Arabic" w:hint="cs"/>
          <w:color w:val="1B1C1D"/>
          <w:sz w:val="32"/>
          <w:szCs w:val="32"/>
        </w:rPr>
        <w:t xml:space="preserve">Bennett, R., &amp; Gabriel, H. (2021). The impact of organizational performance measurement systems on performance improvement: Evidence from manufacturing firms. </w:t>
      </w:r>
      <w:r w:rsidRPr="001E74DC">
        <w:rPr>
          <w:rStyle w:val="FooterChar"/>
          <w:rFonts w:ascii="Simplified Arabic" w:eastAsia="Times New Roman" w:hAnsi="Simplified Arabic" w:cs="Simplified Arabic" w:hint="cs"/>
          <w:color w:val="1B1C1D"/>
          <w:sz w:val="32"/>
          <w:szCs w:val="32"/>
          <w:bdr w:val="none" w:sz="0" w:space="0" w:color="auto" w:frame="1"/>
        </w:rPr>
        <w:t>Journal of Organizational Effectiveness: People and Performance</w:t>
      </w:r>
      <w:r w:rsidRPr="001E74DC">
        <w:rPr>
          <w:rFonts w:ascii="Simplified Arabic" w:eastAsia="Times New Roman" w:hAnsi="Simplified Arabic" w:cs="Simplified Arabic" w:hint="cs"/>
          <w:color w:val="1B1C1D"/>
          <w:sz w:val="32"/>
          <w:szCs w:val="32"/>
        </w:rPr>
        <w:t xml:space="preserve">, </w:t>
      </w:r>
      <w:r w:rsidRPr="001E74DC">
        <w:rPr>
          <w:rStyle w:val="FooterChar"/>
          <w:rFonts w:ascii="Simplified Arabic" w:eastAsia="Times New Roman" w:hAnsi="Simplified Arabic" w:cs="Simplified Arabic" w:hint="cs"/>
          <w:color w:val="1B1C1D"/>
          <w:sz w:val="32"/>
          <w:szCs w:val="32"/>
          <w:bdr w:val="none" w:sz="0" w:space="0" w:color="auto" w:frame="1"/>
        </w:rPr>
        <w:t>8</w:t>
      </w:r>
      <w:r w:rsidRPr="001E74DC">
        <w:rPr>
          <w:rFonts w:ascii="Simplified Arabic" w:eastAsia="Times New Roman" w:hAnsi="Simplified Arabic" w:cs="Simplified Arabic" w:hint="cs"/>
          <w:color w:val="1B1C1D"/>
          <w:sz w:val="32"/>
          <w:szCs w:val="32"/>
        </w:rPr>
        <w:t xml:space="preserve">(2), 168-188. </w:t>
      </w:r>
      <w:hyperlink r:id="rId11" w:tgtFrame="_blank" w:history="1">
        <w:r w:rsidRPr="001E74DC">
          <w:rPr>
            <w:rStyle w:val="Heading2Char"/>
            <w:rFonts w:ascii="Simplified Arabic" w:eastAsia="Times New Roman" w:hAnsi="Simplified Arabic" w:cs="Simplified Arabic" w:hint="cs"/>
            <w:color w:val="0B57D0"/>
            <w:bdr w:val="none" w:sz="0" w:space="0" w:color="auto" w:frame="1"/>
          </w:rPr>
          <w:t>https://doi.org/10.1108/JOEPP-02-2021-0017</w:t>
        </w:r>
      </w:hyperlink>
    </w:p>
    <w:p w14:paraId="01233CE4" w14:textId="77777777" w:rsidR="00351A3A" w:rsidRPr="001E74DC" w:rsidRDefault="00351A3A" w:rsidP="00A16506">
      <w:pPr>
        <w:numPr>
          <w:ilvl w:val="0"/>
          <w:numId w:val="1"/>
        </w:numPr>
        <w:bidi w:val="0"/>
        <w:spacing w:line="360" w:lineRule="auto"/>
        <w:divId w:val="310839566"/>
        <w:rPr>
          <w:rFonts w:ascii="Simplified Arabic" w:eastAsia="Times New Roman" w:hAnsi="Simplified Arabic" w:cs="Simplified Arabic"/>
          <w:color w:val="1B1C1D"/>
          <w:sz w:val="32"/>
          <w:szCs w:val="32"/>
        </w:rPr>
      </w:pPr>
      <w:r w:rsidRPr="001E74DC">
        <w:rPr>
          <w:rFonts w:ascii="Simplified Arabic" w:eastAsia="Times New Roman" w:hAnsi="Simplified Arabic" w:cs="Simplified Arabic" w:hint="cs"/>
          <w:color w:val="1B1C1D"/>
          <w:sz w:val="32"/>
          <w:szCs w:val="32"/>
        </w:rPr>
        <w:t xml:space="preserve">Björkman, 1. (2019). The impact of electronic HRM on HRM effectiveness: A comparison between three countries. </w:t>
      </w:r>
      <w:r w:rsidRPr="001E74DC">
        <w:rPr>
          <w:rStyle w:val="FooterChar"/>
          <w:rFonts w:ascii="Simplified Arabic" w:eastAsia="Times New Roman" w:hAnsi="Simplified Arabic" w:cs="Simplified Arabic" w:hint="cs"/>
          <w:color w:val="1B1C1D"/>
          <w:sz w:val="32"/>
          <w:szCs w:val="32"/>
          <w:bdr w:val="none" w:sz="0" w:space="0" w:color="auto" w:frame="1"/>
        </w:rPr>
        <w:t>International Journal of Human Resource Management</w:t>
      </w:r>
      <w:r w:rsidRPr="001E74DC">
        <w:rPr>
          <w:rFonts w:ascii="Simplified Arabic" w:eastAsia="Times New Roman" w:hAnsi="Simplified Arabic" w:cs="Simplified Arabic" w:hint="cs"/>
          <w:color w:val="1B1C1D"/>
          <w:sz w:val="32"/>
          <w:szCs w:val="32"/>
        </w:rPr>
        <w:t xml:space="preserve">, </w:t>
      </w:r>
      <w:r w:rsidRPr="001E74DC">
        <w:rPr>
          <w:rStyle w:val="FooterChar"/>
          <w:rFonts w:ascii="Simplified Arabic" w:eastAsia="Times New Roman" w:hAnsi="Simplified Arabic" w:cs="Simplified Arabic" w:hint="cs"/>
          <w:color w:val="1B1C1D"/>
          <w:sz w:val="32"/>
          <w:szCs w:val="32"/>
          <w:bdr w:val="none" w:sz="0" w:space="0" w:color="auto" w:frame="1"/>
        </w:rPr>
        <w:t>30</w:t>
      </w:r>
      <w:r w:rsidRPr="001E74DC">
        <w:rPr>
          <w:rFonts w:ascii="Simplified Arabic" w:eastAsia="Times New Roman" w:hAnsi="Simplified Arabic" w:cs="Simplified Arabic" w:hint="cs"/>
          <w:color w:val="1B1C1D"/>
          <w:sz w:val="32"/>
          <w:szCs w:val="32"/>
        </w:rPr>
        <w:t>(2), 340-361.</w:t>
      </w:r>
    </w:p>
    <w:p w14:paraId="3FE39E9E" w14:textId="77777777" w:rsidR="00351A3A" w:rsidRPr="001E74DC" w:rsidRDefault="00351A3A" w:rsidP="00A16506">
      <w:pPr>
        <w:numPr>
          <w:ilvl w:val="0"/>
          <w:numId w:val="1"/>
        </w:numPr>
        <w:bidi w:val="0"/>
        <w:spacing w:line="360" w:lineRule="auto"/>
        <w:divId w:val="310839566"/>
        <w:rPr>
          <w:rFonts w:ascii="Simplified Arabic" w:eastAsia="Times New Roman" w:hAnsi="Simplified Arabic" w:cs="Simplified Arabic"/>
          <w:color w:val="1B1C1D"/>
          <w:sz w:val="32"/>
          <w:szCs w:val="32"/>
        </w:rPr>
      </w:pPr>
      <w:r w:rsidRPr="001E74DC">
        <w:rPr>
          <w:rFonts w:ascii="Simplified Arabic" w:eastAsia="Times New Roman" w:hAnsi="Simplified Arabic" w:cs="Simplified Arabic" w:hint="cs"/>
          <w:color w:val="1B1C1D"/>
          <w:sz w:val="32"/>
          <w:szCs w:val="32"/>
        </w:rPr>
        <w:t xml:space="preserve">Bolívar-Ramos, M. T., García-Morales, V. J., &amp; Martín-Rojas, R. (2020). How e-HRM affects employee outcomes: The mediating role of psychological empowerment. </w:t>
      </w:r>
      <w:r w:rsidRPr="001E74DC">
        <w:rPr>
          <w:rStyle w:val="FooterChar"/>
          <w:rFonts w:ascii="Simplified Arabic" w:eastAsia="Times New Roman" w:hAnsi="Simplified Arabic" w:cs="Simplified Arabic" w:hint="cs"/>
          <w:color w:val="1B1C1D"/>
          <w:sz w:val="32"/>
          <w:szCs w:val="32"/>
          <w:bdr w:val="none" w:sz="0" w:space="0" w:color="auto" w:frame="1"/>
        </w:rPr>
        <w:t>Frontiers in Psychology</w:t>
      </w:r>
      <w:r w:rsidRPr="001E74DC">
        <w:rPr>
          <w:rFonts w:ascii="Simplified Arabic" w:eastAsia="Times New Roman" w:hAnsi="Simplified Arabic" w:cs="Simplified Arabic" w:hint="cs"/>
          <w:color w:val="1B1C1D"/>
          <w:sz w:val="32"/>
          <w:szCs w:val="32"/>
        </w:rPr>
        <w:t xml:space="preserve">, </w:t>
      </w:r>
      <w:r w:rsidRPr="001E74DC">
        <w:rPr>
          <w:rStyle w:val="FooterChar"/>
          <w:rFonts w:ascii="Simplified Arabic" w:eastAsia="Times New Roman" w:hAnsi="Simplified Arabic" w:cs="Simplified Arabic" w:hint="cs"/>
          <w:color w:val="1B1C1D"/>
          <w:sz w:val="32"/>
          <w:szCs w:val="32"/>
          <w:bdr w:val="none" w:sz="0" w:space="0" w:color="auto" w:frame="1"/>
        </w:rPr>
        <w:t>11</w:t>
      </w:r>
      <w:r w:rsidRPr="001E74DC">
        <w:rPr>
          <w:rFonts w:ascii="Simplified Arabic" w:eastAsia="Times New Roman" w:hAnsi="Simplified Arabic" w:cs="Simplified Arabic" w:hint="cs"/>
          <w:color w:val="1B1C1D"/>
          <w:sz w:val="32"/>
          <w:szCs w:val="32"/>
        </w:rPr>
        <w:t xml:space="preserve">, 62. </w:t>
      </w:r>
      <w:hyperlink r:id="rId12" w:tgtFrame="_blank" w:history="1">
        <w:r w:rsidRPr="001E74DC">
          <w:rPr>
            <w:rStyle w:val="Heading2Char"/>
            <w:rFonts w:ascii="Simplified Arabic" w:eastAsia="Times New Roman" w:hAnsi="Simplified Arabic" w:cs="Simplified Arabic" w:hint="cs"/>
            <w:color w:val="0B57D0"/>
            <w:bdr w:val="none" w:sz="0" w:space="0" w:color="auto" w:frame="1"/>
          </w:rPr>
          <w:t>https://doi.org/10.3389/fpsyg.2020.00062</w:t>
        </w:r>
      </w:hyperlink>
    </w:p>
    <w:p w14:paraId="1A48D830" w14:textId="77777777" w:rsidR="00351A3A" w:rsidRPr="001E74DC" w:rsidRDefault="00351A3A" w:rsidP="00A16506">
      <w:pPr>
        <w:numPr>
          <w:ilvl w:val="0"/>
          <w:numId w:val="1"/>
        </w:numPr>
        <w:bidi w:val="0"/>
        <w:spacing w:line="360" w:lineRule="auto"/>
        <w:divId w:val="310839566"/>
        <w:rPr>
          <w:rFonts w:ascii="Simplified Arabic" w:eastAsia="Times New Roman" w:hAnsi="Simplified Arabic" w:cs="Simplified Arabic"/>
          <w:color w:val="1B1C1D"/>
          <w:sz w:val="32"/>
          <w:szCs w:val="32"/>
        </w:rPr>
      </w:pPr>
      <w:r w:rsidRPr="001E74DC">
        <w:rPr>
          <w:rFonts w:ascii="Simplified Arabic" w:eastAsia="Times New Roman" w:hAnsi="Simplified Arabic" w:cs="Simplified Arabic" w:hint="cs"/>
          <w:color w:val="1B1C1D"/>
          <w:sz w:val="32"/>
          <w:szCs w:val="32"/>
        </w:rPr>
        <w:t xml:space="preserve">Bondarouk, T., &amp; Olivas-Lujan, M. R. (2021). Electronic Human Resource Management: Challenges and Opportunities. In </w:t>
      </w:r>
      <w:r w:rsidRPr="001E74DC">
        <w:rPr>
          <w:rStyle w:val="FooterChar"/>
          <w:rFonts w:ascii="Simplified Arabic" w:eastAsia="Times New Roman" w:hAnsi="Simplified Arabic" w:cs="Simplified Arabic" w:hint="cs"/>
          <w:color w:val="1B1C1D"/>
          <w:sz w:val="32"/>
          <w:szCs w:val="32"/>
          <w:bdr w:val="none" w:sz="0" w:space="0" w:color="auto" w:frame="1"/>
        </w:rPr>
        <w:t>The Routledge Companion to Human Resource Management Systems</w:t>
      </w:r>
      <w:r w:rsidRPr="001E74DC">
        <w:rPr>
          <w:rFonts w:ascii="Simplified Arabic" w:eastAsia="Times New Roman" w:hAnsi="Simplified Arabic" w:cs="Simplified Arabic" w:hint="cs"/>
          <w:color w:val="1B1C1D"/>
          <w:sz w:val="32"/>
          <w:szCs w:val="32"/>
        </w:rPr>
        <w:t xml:space="preserve"> (pp. 405-429). Routledge.</w:t>
      </w:r>
    </w:p>
    <w:p w14:paraId="779A5EA2" w14:textId="77777777" w:rsidR="00351A3A" w:rsidRPr="001E74DC" w:rsidRDefault="00351A3A" w:rsidP="00A16506">
      <w:pPr>
        <w:numPr>
          <w:ilvl w:val="0"/>
          <w:numId w:val="1"/>
        </w:numPr>
        <w:bidi w:val="0"/>
        <w:spacing w:line="360" w:lineRule="auto"/>
        <w:divId w:val="310839566"/>
        <w:rPr>
          <w:rFonts w:ascii="Simplified Arabic" w:eastAsia="Times New Roman" w:hAnsi="Simplified Arabic" w:cs="Simplified Arabic"/>
          <w:color w:val="1B1C1D"/>
          <w:sz w:val="32"/>
          <w:szCs w:val="32"/>
        </w:rPr>
      </w:pPr>
      <w:r w:rsidRPr="001E74DC">
        <w:rPr>
          <w:rFonts w:ascii="Simplified Arabic" w:eastAsia="Times New Roman" w:hAnsi="Simplified Arabic" w:cs="Simplified Arabic" w:hint="cs"/>
          <w:color w:val="1B1C1D"/>
          <w:sz w:val="32"/>
          <w:szCs w:val="32"/>
        </w:rPr>
        <w:t xml:space="preserve">Bondarouk, T., &amp; Ruël, H. (2019). Electronic human resource management: Challenges in the digital era. </w:t>
      </w:r>
      <w:r w:rsidRPr="001E74DC">
        <w:rPr>
          <w:rStyle w:val="FooterChar"/>
          <w:rFonts w:ascii="Simplified Arabic" w:eastAsia="Times New Roman" w:hAnsi="Simplified Arabic" w:cs="Simplified Arabic" w:hint="cs"/>
          <w:color w:val="1B1C1D"/>
          <w:sz w:val="32"/>
          <w:szCs w:val="32"/>
          <w:bdr w:val="none" w:sz="0" w:space="0" w:color="auto" w:frame="1"/>
        </w:rPr>
        <w:t>[Journal Name or Book Title if applicable]</w:t>
      </w:r>
      <w:r w:rsidRPr="001E74DC">
        <w:rPr>
          <w:rFonts w:ascii="Simplified Arabic" w:eastAsia="Times New Roman" w:hAnsi="Simplified Arabic" w:cs="Simplified Arabic" w:hint="cs"/>
          <w:color w:val="1B1C1D"/>
          <w:sz w:val="32"/>
          <w:szCs w:val="32"/>
        </w:rPr>
        <w:t xml:space="preserve">. </w:t>
      </w:r>
      <w:r w:rsidRPr="001E74DC">
        <w:rPr>
          <w:rStyle w:val="FooterChar"/>
          <w:rFonts w:ascii="Simplified Arabic" w:eastAsia="Times New Roman" w:hAnsi="Simplified Arabic" w:cs="Simplified Arabic" w:hint="cs"/>
          <w:color w:val="1B1C1D"/>
          <w:sz w:val="32"/>
          <w:szCs w:val="32"/>
          <w:bdr w:val="none" w:sz="0" w:space="0" w:color="auto" w:frame="1"/>
        </w:rPr>
        <w:t>[Publisher Information if applicable]</w:t>
      </w:r>
    </w:p>
    <w:p w14:paraId="782D6BB4" w14:textId="77777777" w:rsidR="00351A3A" w:rsidRPr="001E74DC" w:rsidRDefault="00351A3A" w:rsidP="00A16506">
      <w:pPr>
        <w:numPr>
          <w:ilvl w:val="0"/>
          <w:numId w:val="1"/>
        </w:numPr>
        <w:bidi w:val="0"/>
        <w:spacing w:line="360" w:lineRule="auto"/>
        <w:divId w:val="310839566"/>
        <w:rPr>
          <w:rFonts w:ascii="Simplified Arabic" w:eastAsia="Times New Roman" w:hAnsi="Simplified Arabic" w:cs="Simplified Arabic"/>
          <w:color w:val="1B1C1D"/>
          <w:sz w:val="32"/>
          <w:szCs w:val="32"/>
        </w:rPr>
      </w:pPr>
      <w:r w:rsidRPr="001E74DC">
        <w:rPr>
          <w:rFonts w:ascii="Simplified Arabic" w:eastAsia="Times New Roman" w:hAnsi="Simplified Arabic" w:cs="Simplified Arabic" w:hint="cs"/>
          <w:color w:val="1B1C1D"/>
          <w:sz w:val="32"/>
          <w:szCs w:val="32"/>
        </w:rPr>
        <w:t xml:space="preserve">Brigham, E. F., &amp; Houston, J. F. (2020). </w:t>
      </w:r>
      <w:r w:rsidRPr="001E74DC">
        <w:rPr>
          <w:rStyle w:val="FooterChar"/>
          <w:rFonts w:ascii="Simplified Arabic" w:eastAsia="Times New Roman" w:hAnsi="Simplified Arabic" w:cs="Simplified Arabic" w:hint="cs"/>
          <w:color w:val="1B1C1D"/>
          <w:sz w:val="32"/>
          <w:szCs w:val="32"/>
          <w:bdr w:val="none" w:sz="0" w:space="0" w:color="auto" w:frame="1"/>
        </w:rPr>
        <w:t>Fundamentals of Financial Management</w:t>
      </w:r>
      <w:r w:rsidRPr="001E74DC">
        <w:rPr>
          <w:rFonts w:ascii="Simplified Arabic" w:eastAsia="Times New Roman" w:hAnsi="Simplified Arabic" w:cs="Simplified Arabic" w:hint="cs"/>
          <w:color w:val="1B1C1D"/>
          <w:sz w:val="32"/>
          <w:szCs w:val="32"/>
        </w:rPr>
        <w:t>. Cengage Learning.</w:t>
      </w:r>
    </w:p>
    <w:p w14:paraId="0040EF1C" w14:textId="77777777" w:rsidR="00450841" w:rsidRPr="001E74DC" w:rsidRDefault="00450841" w:rsidP="00A16506">
      <w:pPr>
        <w:spacing w:before="120" w:after="120" w:line="360" w:lineRule="auto"/>
        <w:divId w:val="364134710"/>
        <w:rPr>
          <w:rFonts w:ascii="Simplified Arabic" w:eastAsia="Times New Roman" w:hAnsi="Simplified Arabic" w:cs="Simplified Arabic"/>
          <w:color w:val="1B1C1D"/>
          <w:sz w:val="32"/>
          <w:szCs w:val="32"/>
          <w:rtl/>
        </w:rPr>
      </w:pPr>
    </w:p>
    <w:p w14:paraId="681FB9AE" w14:textId="77777777" w:rsidR="00450841" w:rsidRPr="001E74DC" w:rsidRDefault="00450841" w:rsidP="00A16506">
      <w:pPr>
        <w:spacing w:before="120" w:after="120" w:line="360" w:lineRule="auto"/>
        <w:divId w:val="364134710"/>
        <w:rPr>
          <w:rFonts w:ascii="Simplified Arabic" w:eastAsia="Times New Roman" w:hAnsi="Simplified Arabic" w:cs="Simplified Arabic"/>
          <w:color w:val="1B1C1D"/>
          <w:sz w:val="32"/>
          <w:szCs w:val="32"/>
          <w:rtl/>
        </w:rPr>
      </w:pPr>
    </w:p>
    <w:p w14:paraId="0D2A2394" w14:textId="77777777" w:rsidR="008C2B54"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3D5235FC" w14:textId="77777777" w:rsidR="00653367" w:rsidRDefault="00653367" w:rsidP="00A16506">
      <w:pPr>
        <w:spacing w:before="120" w:after="120" w:line="360" w:lineRule="auto"/>
        <w:divId w:val="364134710"/>
        <w:rPr>
          <w:rFonts w:ascii="Simplified Arabic" w:eastAsia="Times New Roman" w:hAnsi="Simplified Arabic" w:cs="Simplified Arabic"/>
          <w:color w:val="1B1C1D"/>
          <w:sz w:val="32"/>
          <w:szCs w:val="32"/>
          <w:rtl/>
        </w:rPr>
      </w:pPr>
    </w:p>
    <w:p w14:paraId="62DDBD99" w14:textId="77777777" w:rsidR="00653367" w:rsidRDefault="00653367" w:rsidP="00A16506">
      <w:pPr>
        <w:spacing w:before="120" w:after="120" w:line="360" w:lineRule="auto"/>
        <w:divId w:val="364134710"/>
        <w:rPr>
          <w:rFonts w:ascii="Simplified Arabic" w:eastAsia="Times New Roman" w:hAnsi="Simplified Arabic" w:cs="Simplified Arabic"/>
          <w:color w:val="1B1C1D"/>
          <w:sz w:val="32"/>
          <w:szCs w:val="32"/>
          <w:rtl/>
        </w:rPr>
      </w:pPr>
    </w:p>
    <w:p w14:paraId="221FC4AE" w14:textId="77777777" w:rsidR="00653367" w:rsidRDefault="00653367" w:rsidP="00A16506">
      <w:pPr>
        <w:spacing w:before="120" w:after="120" w:line="360" w:lineRule="auto"/>
        <w:divId w:val="364134710"/>
        <w:rPr>
          <w:rFonts w:ascii="Simplified Arabic" w:eastAsia="Times New Roman" w:hAnsi="Simplified Arabic" w:cs="Simplified Arabic"/>
          <w:color w:val="1B1C1D"/>
          <w:sz w:val="32"/>
          <w:szCs w:val="32"/>
          <w:rtl/>
        </w:rPr>
      </w:pPr>
    </w:p>
    <w:p w14:paraId="35B5F30E" w14:textId="77777777" w:rsidR="00653367" w:rsidRDefault="00653367" w:rsidP="00A16506">
      <w:pPr>
        <w:spacing w:before="120" w:after="120" w:line="360" w:lineRule="auto"/>
        <w:divId w:val="364134710"/>
        <w:rPr>
          <w:rFonts w:ascii="Simplified Arabic" w:eastAsia="Times New Roman" w:hAnsi="Simplified Arabic" w:cs="Simplified Arabic"/>
          <w:color w:val="1B1C1D"/>
          <w:sz w:val="32"/>
          <w:szCs w:val="32"/>
          <w:rtl/>
        </w:rPr>
      </w:pPr>
    </w:p>
    <w:p w14:paraId="762BBAFD" w14:textId="77777777" w:rsidR="00653367" w:rsidRDefault="00653367" w:rsidP="00A16506">
      <w:pPr>
        <w:spacing w:before="120" w:after="120" w:line="360" w:lineRule="auto"/>
        <w:divId w:val="364134710"/>
        <w:rPr>
          <w:rFonts w:ascii="Simplified Arabic" w:eastAsia="Times New Roman" w:hAnsi="Simplified Arabic" w:cs="Simplified Arabic"/>
          <w:color w:val="1B1C1D"/>
          <w:sz w:val="32"/>
          <w:szCs w:val="32"/>
          <w:rtl/>
        </w:rPr>
      </w:pPr>
    </w:p>
    <w:p w14:paraId="6146BE0A" w14:textId="77777777" w:rsidR="00653367" w:rsidRDefault="00653367" w:rsidP="00A16506">
      <w:pPr>
        <w:spacing w:before="120" w:after="120" w:line="360" w:lineRule="auto"/>
        <w:divId w:val="364134710"/>
        <w:rPr>
          <w:rFonts w:ascii="Simplified Arabic" w:eastAsia="Times New Roman" w:hAnsi="Simplified Arabic" w:cs="Simplified Arabic"/>
          <w:color w:val="1B1C1D"/>
          <w:sz w:val="32"/>
          <w:szCs w:val="32"/>
          <w:rtl/>
        </w:rPr>
      </w:pPr>
    </w:p>
    <w:p w14:paraId="2E3330C8" w14:textId="77777777" w:rsidR="00653367" w:rsidRPr="001E74DC" w:rsidRDefault="00653367" w:rsidP="00A16506">
      <w:pPr>
        <w:spacing w:before="120" w:after="120" w:line="360" w:lineRule="auto"/>
        <w:divId w:val="364134710"/>
        <w:rPr>
          <w:rFonts w:ascii="Simplified Arabic" w:eastAsia="Times New Roman" w:hAnsi="Simplified Arabic" w:cs="Simplified Arabic"/>
          <w:color w:val="1B1C1D"/>
          <w:sz w:val="32"/>
          <w:szCs w:val="32"/>
          <w:rtl/>
        </w:rPr>
      </w:pPr>
    </w:p>
    <w:p w14:paraId="23CB247E" w14:textId="099E58B6" w:rsidR="008C2B54" w:rsidRPr="001E74DC" w:rsidRDefault="008C2B54" w:rsidP="00A16506">
      <w:pPr>
        <w:pStyle w:val="Heading2"/>
        <w:spacing w:before="0" w:after="120" w:line="360" w:lineRule="auto"/>
        <w:divId w:val="487482653"/>
        <w:rPr>
          <w:rFonts w:ascii="Simplified Arabic" w:eastAsia="Times New Roman" w:hAnsi="Simplified Arabic" w:cs="Simplified Arabic"/>
          <w:color w:val="1B1C1D"/>
          <w:kern w:val="0"/>
          <w14:ligatures w14:val="none"/>
        </w:rPr>
      </w:pPr>
      <w:r w:rsidRPr="001E74DC">
        <w:rPr>
          <w:rFonts w:ascii="Simplified Arabic" w:eastAsia="Times New Roman" w:hAnsi="Simplified Arabic" w:cs="Simplified Arabic" w:hint="cs"/>
          <w:color w:val="1B1C1D"/>
          <w:rtl/>
        </w:rPr>
        <w:t xml:space="preserve">ملخص الدراسة </w:t>
      </w:r>
    </w:p>
    <w:p w14:paraId="4343CCC4" w14:textId="77777777" w:rsidR="008C2B54" w:rsidRPr="001E74DC" w:rsidRDefault="008C2B54" w:rsidP="00A16506">
      <w:pPr>
        <w:pStyle w:val="Footer"/>
        <w:spacing w:after="240" w:line="360" w:lineRule="auto"/>
        <w:divId w:val="487482653"/>
        <w:rPr>
          <w:rFonts w:ascii="Simplified Arabic" w:eastAsiaTheme="minorEastAsia" w:hAnsi="Simplified Arabic" w:cs="Simplified Arabic"/>
          <w:color w:val="1B1C1D"/>
          <w:sz w:val="32"/>
          <w:szCs w:val="32"/>
          <w:rtl/>
        </w:rPr>
      </w:pPr>
      <w:r w:rsidRPr="001E74DC">
        <w:rPr>
          <w:rFonts w:ascii="Simplified Arabic" w:hAnsi="Simplified Arabic" w:cs="Simplified Arabic" w:hint="cs"/>
          <w:color w:val="1B1C1D"/>
          <w:sz w:val="32"/>
          <w:szCs w:val="32"/>
          <w:rtl/>
        </w:rPr>
        <w:t>هدفت الدراسة إلى تحليل ممارسات إدارة الموارد البشرية والأداء التنظيمي في الشركات الناشئة، بالإضافة إلى تحديد العلاقة بينهما. وقد شملت الدراسة ثلاثة أقسام رئيسية: البيانات الديموغرافية للشركات، ممارسات إدارة الموارد البشرية، والأداء التنظيمي.</w:t>
      </w:r>
    </w:p>
    <w:p w14:paraId="1B1350A0" w14:textId="77777777" w:rsidR="008C2B54" w:rsidRPr="001E74DC" w:rsidRDefault="008C2B54" w:rsidP="00A16506">
      <w:pPr>
        <w:pStyle w:val="Footer"/>
        <w:spacing w:after="240" w:line="360" w:lineRule="auto"/>
        <w:divId w:val="487482653"/>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أظهرت النتائج أن غالبية الشركات المشاركة هي شركات صغيرة ومتوسطة الحجم، وتتوزع بين مختلف أنواع الأنشطة، مع تركيز نسبي على قطاع تقنية المعلومات. فيما يتعلق بممارسات إدارة الموارد البشرية، تبين أن معظم الشركات لديها خطط استراتيجية للموارد البشرية، ولكن أقل من نصفها يقوم بتحديثها بانتظام. كما أن معظم الشركات تعتمد على أساليب توظيف مبتكرة وتهتم بتنوع الموظفين، ولكن أقل من نصفها يقوم بتقييم فعالية البرامج التدريبية.</w:t>
      </w:r>
    </w:p>
    <w:p w14:paraId="4F08C04C" w14:textId="77777777" w:rsidR="008C2B54" w:rsidRPr="001E74DC" w:rsidRDefault="008C2B54" w:rsidP="00A16506">
      <w:pPr>
        <w:pStyle w:val="Footer"/>
        <w:spacing w:after="240" w:line="360" w:lineRule="auto"/>
        <w:divId w:val="487482653"/>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أما بالنسبة للأداء التنظيمي، فقد أظهرت النتائج أن معظم الشركات تشهد نموًا في الإنتاجية، ولكن أقل من نصفها يحقق أرباحًا مستدامة. كما أن معظم الشركات تشجع على الابتكار وتحصل على تعليقات إيجابية من العملاء، ولكن أقل من ثلاثة أرباع الموظفين يشعرون بالانتماء والولاء للشركة.</w:t>
      </w:r>
    </w:p>
    <w:p w14:paraId="1DC609F7" w14:textId="77777777" w:rsidR="008C2B54" w:rsidRPr="001E74DC" w:rsidRDefault="008C2B54" w:rsidP="00A16506">
      <w:pPr>
        <w:pStyle w:val="Footer"/>
        <w:spacing w:after="240" w:line="360" w:lineRule="auto"/>
        <w:divId w:val="487482653"/>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بشكل عام، تشير الدراسة إلى وجود تباين في ممارسات إدارة الموارد البشرية والأداء التنظيمي بين الشركات الناشئة. كما تسلط الضوء على أهمية تطوير ممارسات إدارة موارد بشرية فعالة لتحسين الأداء التنظيمي في هذه الشركات.</w:t>
      </w:r>
    </w:p>
    <w:p w14:paraId="3367B072"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1F0EBAB2"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585702B0" w14:textId="77777777" w:rsidR="008C2B54" w:rsidRPr="001E74DC" w:rsidRDefault="008C2B54" w:rsidP="00A16506">
      <w:pPr>
        <w:spacing w:before="120" w:after="120" w:line="360" w:lineRule="auto"/>
        <w:divId w:val="364134710"/>
        <w:rPr>
          <w:rFonts w:ascii="Simplified Arabic" w:eastAsia="Times New Roman" w:hAnsi="Simplified Arabic" w:cs="Simplified Arabic"/>
          <w:color w:val="1B1C1D"/>
          <w:sz w:val="32"/>
          <w:szCs w:val="32"/>
          <w:rtl/>
        </w:rPr>
      </w:pPr>
    </w:p>
    <w:p w14:paraId="0862B705" w14:textId="77777777" w:rsidR="0025584E" w:rsidRPr="001E74DC" w:rsidRDefault="0025584E" w:rsidP="00A16506">
      <w:pPr>
        <w:spacing w:before="120" w:after="120" w:line="360" w:lineRule="auto"/>
        <w:divId w:val="364134710"/>
        <w:rPr>
          <w:rFonts w:ascii="Simplified Arabic" w:eastAsia="Times New Roman" w:hAnsi="Simplified Arabic" w:cs="Simplified Arabic"/>
          <w:color w:val="1B1C1D"/>
          <w:sz w:val="32"/>
          <w:szCs w:val="32"/>
          <w:rtl/>
        </w:rPr>
      </w:pPr>
    </w:p>
    <w:p w14:paraId="6EF1362C" w14:textId="77777777" w:rsidR="0025584E" w:rsidRPr="001E74DC" w:rsidRDefault="0025584E" w:rsidP="00A16506">
      <w:pPr>
        <w:spacing w:before="120" w:after="120" w:line="360" w:lineRule="auto"/>
        <w:divId w:val="364134710"/>
        <w:rPr>
          <w:rFonts w:ascii="Simplified Arabic" w:eastAsia="Times New Roman" w:hAnsi="Simplified Arabic" w:cs="Simplified Arabic"/>
          <w:color w:val="1B1C1D"/>
          <w:sz w:val="32"/>
          <w:szCs w:val="32"/>
          <w:rtl/>
        </w:rPr>
      </w:pPr>
    </w:p>
    <w:p w14:paraId="52883241" w14:textId="77777777" w:rsidR="0025584E" w:rsidRPr="001E74DC" w:rsidRDefault="0025584E" w:rsidP="00A16506">
      <w:pPr>
        <w:spacing w:before="120" w:after="120" w:line="360" w:lineRule="auto"/>
        <w:divId w:val="364134710"/>
        <w:rPr>
          <w:rFonts w:ascii="Simplified Arabic" w:eastAsia="Times New Roman" w:hAnsi="Simplified Arabic" w:cs="Simplified Arabic"/>
          <w:color w:val="1B1C1D"/>
          <w:sz w:val="32"/>
          <w:szCs w:val="32"/>
          <w:rtl/>
        </w:rPr>
      </w:pPr>
    </w:p>
    <w:p w14:paraId="7698D9A9" w14:textId="77777777" w:rsidR="0025584E" w:rsidRPr="001E74DC" w:rsidRDefault="0025584E" w:rsidP="00A16506">
      <w:pPr>
        <w:spacing w:before="120" w:after="120" w:line="360" w:lineRule="auto"/>
        <w:divId w:val="364134710"/>
        <w:rPr>
          <w:rFonts w:ascii="Simplified Arabic" w:eastAsia="Times New Roman" w:hAnsi="Simplified Arabic" w:cs="Simplified Arabic"/>
          <w:color w:val="1B1C1D"/>
          <w:sz w:val="32"/>
          <w:szCs w:val="32"/>
          <w:rtl/>
        </w:rPr>
      </w:pPr>
    </w:p>
    <w:p w14:paraId="0437B72A" w14:textId="77777777" w:rsidR="0025584E" w:rsidRPr="001E74DC" w:rsidRDefault="0025584E" w:rsidP="00A16506">
      <w:pPr>
        <w:spacing w:before="120" w:after="120" w:line="360" w:lineRule="auto"/>
        <w:divId w:val="364134710"/>
        <w:rPr>
          <w:rFonts w:ascii="Simplified Arabic" w:eastAsia="Times New Roman" w:hAnsi="Simplified Arabic" w:cs="Simplified Arabic"/>
          <w:color w:val="1B1C1D"/>
          <w:sz w:val="32"/>
          <w:szCs w:val="32"/>
          <w:rtl/>
        </w:rPr>
      </w:pPr>
    </w:p>
    <w:p w14:paraId="3EC505A6" w14:textId="77777777" w:rsidR="0025584E" w:rsidRPr="001E74DC" w:rsidRDefault="0025584E" w:rsidP="00A16506">
      <w:pPr>
        <w:spacing w:before="120" w:after="120" w:line="360" w:lineRule="auto"/>
        <w:divId w:val="364134710"/>
        <w:rPr>
          <w:rFonts w:ascii="Simplified Arabic" w:eastAsia="Times New Roman" w:hAnsi="Simplified Arabic" w:cs="Simplified Arabic"/>
          <w:color w:val="1B1C1D"/>
          <w:sz w:val="32"/>
          <w:szCs w:val="32"/>
          <w:rtl/>
        </w:rPr>
      </w:pPr>
    </w:p>
    <w:p w14:paraId="0954C129" w14:textId="77777777" w:rsidR="0025584E" w:rsidRPr="001E74DC" w:rsidRDefault="0025584E" w:rsidP="00A16506">
      <w:pPr>
        <w:spacing w:before="120" w:after="120" w:line="360" w:lineRule="auto"/>
        <w:divId w:val="364134710"/>
        <w:rPr>
          <w:rFonts w:ascii="Simplified Arabic" w:eastAsia="Times New Roman" w:hAnsi="Simplified Arabic" w:cs="Simplified Arabic"/>
          <w:color w:val="1B1C1D"/>
          <w:sz w:val="32"/>
          <w:szCs w:val="32"/>
          <w:rtl/>
        </w:rPr>
      </w:pPr>
    </w:p>
    <w:p w14:paraId="2311A36B" w14:textId="77777777" w:rsidR="0025584E" w:rsidRPr="001E74DC" w:rsidRDefault="0025584E" w:rsidP="00A16506">
      <w:pPr>
        <w:spacing w:before="120" w:after="120" w:line="360" w:lineRule="auto"/>
        <w:divId w:val="364134710"/>
        <w:rPr>
          <w:rFonts w:ascii="Simplified Arabic" w:eastAsia="Times New Roman" w:hAnsi="Simplified Arabic" w:cs="Simplified Arabic"/>
          <w:color w:val="1B1C1D"/>
          <w:sz w:val="32"/>
          <w:szCs w:val="32"/>
          <w:rtl/>
        </w:rPr>
      </w:pPr>
    </w:p>
    <w:p w14:paraId="379D7E4F" w14:textId="77777777" w:rsidR="0025584E" w:rsidRPr="001E74DC" w:rsidRDefault="0025584E" w:rsidP="00A16506">
      <w:pPr>
        <w:spacing w:before="120" w:after="120" w:line="360" w:lineRule="auto"/>
        <w:divId w:val="364134710"/>
        <w:rPr>
          <w:rFonts w:ascii="Simplified Arabic" w:eastAsia="Times New Roman" w:hAnsi="Simplified Arabic" w:cs="Simplified Arabic"/>
          <w:color w:val="1B1C1D"/>
          <w:sz w:val="32"/>
          <w:szCs w:val="32"/>
          <w:rtl/>
        </w:rPr>
      </w:pPr>
    </w:p>
    <w:p w14:paraId="2B7B8DA4" w14:textId="0E89788B" w:rsidR="0025584E" w:rsidRPr="001E74DC" w:rsidRDefault="0025584E" w:rsidP="00A16506">
      <w:pPr>
        <w:spacing w:before="120" w:after="120" w:line="360" w:lineRule="auto"/>
        <w:divId w:val="364134710"/>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الملاحق</w:t>
      </w:r>
    </w:p>
    <w:p w14:paraId="364BEBB0" w14:textId="77777777" w:rsidR="00203F18" w:rsidRPr="001E74DC" w:rsidRDefault="00203F18" w:rsidP="00A16506">
      <w:p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الاستبيان</w:t>
      </w:r>
    </w:p>
    <w:p w14:paraId="199D98C7" w14:textId="77777777" w:rsidR="00203F18" w:rsidRPr="001E74DC" w:rsidRDefault="00203F18" w:rsidP="00A16506">
      <w:pPr>
        <w:spacing w:after="0" w:line="360" w:lineRule="auto"/>
        <w:rPr>
          <w:rFonts w:ascii="Simplified Arabic" w:hAnsi="Simplified Arabic" w:cs="Simplified Arabic"/>
          <w:color w:val="1B1C1D"/>
          <w:sz w:val="32"/>
          <w:szCs w:val="32"/>
          <w:rtl/>
        </w:rPr>
      </w:pPr>
    </w:p>
    <w:p w14:paraId="4DFADBF7" w14:textId="77777777" w:rsidR="00203F18" w:rsidRPr="001E74DC" w:rsidRDefault="00203F18" w:rsidP="00A16506">
      <w:pPr>
        <w:spacing w:after="240" w:line="360" w:lineRule="auto"/>
        <w:rPr>
          <w:rFonts w:ascii="Simplified Arabic" w:hAnsi="Simplified Arabic" w:cs="Simplified Arabic"/>
          <w:color w:val="1B1C1D"/>
          <w:sz w:val="32"/>
          <w:szCs w:val="32"/>
          <w:rtl/>
        </w:rPr>
      </w:pPr>
      <w:r w:rsidRPr="001E74DC">
        <w:rPr>
          <w:rFonts w:ascii="Simplified Arabic" w:hAnsi="Simplified Arabic" w:cs="Simplified Arabic" w:hint="cs"/>
          <w:color w:val="1B1C1D"/>
          <w:sz w:val="32"/>
          <w:szCs w:val="32"/>
          <w:rtl/>
        </w:rPr>
        <w:t>يهدف هذا الاستبيان إلى جمع معلومات حول ممارسات إدارة الموارد البشرية والأداء التنظيمي في الشركات الناشئة بالمملكة العربية السعودية. ستساعدنا إجاباتك في فهم أفضل لكيفية مساهمة إدارة الموارد البشرية في تحسين أداء هذه الشركات.</w:t>
      </w:r>
    </w:p>
    <w:p w14:paraId="2BD56C1F" w14:textId="77777777" w:rsidR="00203F18" w:rsidRPr="001E74DC" w:rsidRDefault="00203F18" w:rsidP="00A16506">
      <w:pPr>
        <w:spacing w:after="0" w:line="360" w:lineRule="auto"/>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القسم الأول: البيانات الديموغرافية للشركات المشاركة</w:t>
      </w:r>
    </w:p>
    <w:p w14:paraId="35A1AF7D" w14:textId="77777777" w:rsidR="00203F18" w:rsidRPr="001E74DC" w:rsidRDefault="00203F18" w:rsidP="00A16506">
      <w:pPr>
        <w:numPr>
          <w:ilvl w:val="0"/>
          <w:numId w:val="1"/>
        </w:numPr>
        <w:spacing w:after="0" w:line="360" w:lineRule="auto"/>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حجم الشركة:</w:t>
      </w:r>
    </w:p>
    <w:p w14:paraId="16D61A2A" w14:textId="77777777" w:rsidR="00203F18" w:rsidRPr="001E74DC" w:rsidRDefault="00203F18" w:rsidP="00A16506">
      <w:pPr>
        <w:numPr>
          <w:ilvl w:val="1"/>
          <w:numId w:val="1"/>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صغيرة (أقل من 50 موظفًا)</w:t>
      </w:r>
    </w:p>
    <w:p w14:paraId="2EB6893D" w14:textId="77777777" w:rsidR="00203F18" w:rsidRPr="001E74DC" w:rsidRDefault="00203F18" w:rsidP="00A16506">
      <w:pPr>
        <w:numPr>
          <w:ilvl w:val="1"/>
          <w:numId w:val="1"/>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متوسطة (50-200 موظف)</w:t>
      </w:r>
    </w:p>
    <w:p w14:paraId="2BBBA3AE" w14:textId="77777777" w:rsidR="00203F18" w:rsidRPr="001E74DC" w:rsidRDefault="00203F18" w:rsidP="00A16506">
      <w:pPr>
        <w:numPr>
          <w:ilvl w:val="1"/>
          <w:numId w:val="1"/>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كبيرة (أكثر من 200 موظف)</w:t>
      </w:r>
    </w:p>
    <w:p w14:paraId="58831EBB" w14:textId="77777777" w:rsidR="00203F18" w:rsidRPr="001E74DC" w:rsidRDefault="00203F18" w:rsidP="00A16506">
      <w:pPr>
        <w:numPr>
          <w:ilvl w:val="0"/>
          <w:numId w:val="1"/>
        </w:numPr>
        <w:spacing w:after="0" w:line="360" w:lineRule="auto"/>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نوع النشاط:</w:t>
      </w:r>
    </w:p>
    <w:p w14:paraId="393EC194" w14:textId="77777777" w:rsidR="00203F18" w:rsidRPr="001E74DC" w:rsidRDefault="00203F18" w:rsidP="00A16506">
      <w:pPr>
        <w:numPr>
          <w:ilvl w:val="1"/>
          <w:numId w:val="1"/>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تقنية المعلومات</w:t>
      </w:r>
    </w:p>
    <w:p w14:paraId="379515D8" w14:textId="77777777" w:rsidR="00203F18" w:rsidRPr="001E74DC" w:rsidRDefault="00203F18" w:rsidP="00A16506">
      <w:pPr>
        <w:numPr>
          <w:ilvl w:val="1"/>
          <w:numId w:val="1"/>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التجارة الإلكترونية</w:t>
      </w:r>
    </w:p>
    <w:p w14:paraId="6D73D975" w14:textId="77777777" w:rsidR="00203F18" w:rsidRPr="001E74DC" w:rsidRDefault="00203F18" w:rsidP="00A16506">
      <w:pPr>
        <w:numPr>
          <w:ilvl w:val="1"/>
          <w:numId w:val="1"/>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الخدمات</w:t>
      </w:r>
    </w:p>
    <w:p w14:paraId="106A3D1E" w14:textId="77777777" w:rsidR="00203F18" w:rsidRPr="001E74DC" w:rsidRDefault="00203F18" w:rsidP="00A16506">
      <w:pPr>
        <w:numPr>
          <w:ilvl w:val="1"/>
          <w:numId w:val="1"/>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الصناعة</w:t>
      </w:r>
    </w:p>
    <w:p w14:paraId="56B752AE" w14:textId="77777777" w:rsidR="00203F18" w:rsidRPr="001E74DC" w:rsidRDefault="00203F18" w:rsidP="00A16506">
      <w:pPr>
        <w:spacing w:before="120" w:after="120" w:line="360" w:lineRule="auto"/>
        <w:ind w:left="720"/>
        <w:rPr>
          <w:rFonts w:ascii="Simplified Arabic" w:eastAsia="Times New Roman" w:hAnsi="Simplified Arabic" w:cs="Simplified Arabic"/>
          <w:color w:val="1B1C1D"/>
          <w:sz w:val="32"/>
          <w:szCs w:val="32"/>
          <w:rtl/>
        </w:rPr>
      </w:pPr>
    </w:p>
    <w:p w14:paraId="51EBD28C" w14:textId="77777777" w:rsidR="00203F18" w:rsidRPr="001E74DC" w:rsidRDefault="00203F18" w:rsidP="00A16506">
      <w:pPr>
        <w:numPr>
          <w:ilvl w:val="0"/>
          <w:numId w:val="1"/>
        </w:numPr>
        <w:spacing w:after="0" w:line="360" w:lineRule="auto"/>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تاريخ التأسيس:</w:t>
      </w:r>
    </w:p>
    <w:p w14:paraId="5EF92FEE" w14:textId="77777777" w:rsidR="00203F18" w:rsidRPr="001E74DC" w:rsidRDefault="00203F18" w:rsidP="00A16506">
      <w:pPr>
        <w:numPr>
          <w:ilvl w:val="1"/>
          <w:numId w:val="1"/>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أقل من 3 سنوات</w:t>
      </w:r>
    </w:p>
    <w:p w14:paraId="18B0ACF5" w14:textId="77777777" w:rsidR="00203F18" w:rsidRPr="001E74DC" w:rsidRDefault="00203F18" w:rsidP="00A16506">
      <w:pPr>
        <w:numPr>
          <w:ilvl w:val="1"/>
          <w:numId w:val="1"/>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3-5 سنوات</w:t>
      </w:r>
    </w:p>
    <w:p w14:paraId="4CE7F145" w14:textId="77777777" w:rsidR="00203F18" w:rsidRPr="001E74DC" w:rsidRDefault="00203F18" w:rsidP="00A16506">
      <w:pPr>
        <w:numPr>
          <w:ilvl w:val="1"/>
          <w:numId w:val="1"/>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أكثر من 5 سنوات</w:t>
      </w:r>
    </w:p>
    <w:p w14:paraId="791FBBBB" w14:textId="77777777" w:rsidR="00203F18" w:rsidRPr="001E74DC" w:rsidRDefault="00203F18" w:rsidP="00A16506">
      <w:pPr>
        <w:spacing w:after="0" w:line="360" w:lineRule="auto"/>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القسم الثاني: ممارسات إدارة الموارد البشرية في الشركات الناشئة</w:t>
      </w:r>
    </w:p>
    <w:p w14:paraId="5171E2B4" w14:textId="77777777" w:rsidR="00203F18" w:rsidRPr="001E74DC" w:rsidRDefault="00203F18" w:rsidP="00A16506">
      <w:pPr>
        <w:numPr>
          <w:ilvl w:val="0"/>
          <w:numId w:val="2"/>
        </w:numPr>
        <w:spacing w:after="0" w:line="360" w:lineRule="auto"/>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التخطيط الاستراتيجي للموارد البشرية:</w:t>
      </w:r>
    </w:p>
    <w:p w14:paraId="1912F147" w14:textId="77777777" w:rsidR="00203F18" w:rsidRPr="001E74DC" w:rsidRDefault="00203F18" w:rsidP="00A16506">
      <w:pPr>
        <w:numPr>
          <w:ilvl w:val="1"/>
          <w:numId w:val="2"/>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لدى الشركة خطة استراتيجية واضحة للموارد البشرية؟ (نعم/لا)</w:t>
      </w:r>
    </w:p>
    <w:p w14:paraId="06BEFB20" w14:textId="77777777" w:rsidR="00203F18" w:rsidRPr="001E74DC" w:rsidRDefault="00203F18" w:rsidP="00A16506">
      <w:pPr>
        <w:numPr>
          <w:ilvl w:val="1"/>
          <w:numId w:val="2"/>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تحديث هذه الخطة بانتظام؟ (نعم/لا)</w:t>
      </w:r>
    </w:p>
    <w:p w14:paraId="67B4B54B" w14:textId="77777777" w:rsidR="00203F18" w:rsidRPr="001E74DC" w:rsidRDefault="00203F18" w:rsidP="00A16506">
      <w:pPr>
        <w:numPr>
          <w:ilvl w:val="0"/>
          <w:numId w:val="2"/>
        </w:numPr>
        <w:spacing w:after="0" w:line="360" w:lineRule="auto"/>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التوظيف:</w:t>
      </w:r>
    </w:p>
    <w:p w14:paraId="1A9BE0B4" w14:textId="77777777" w:rsidR="00203F18" w:rsidRPr="001E74DC" w:rsidRDefault="00203F18" w:rsidP="00A16506">
      <w:pPr>
        <w:numPr>
          <w:ilvl w:val="1"/>
          <w:numId w:val="2"/>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تعتمد الشركة على أساليب توظيف مبتكرة؟ (نعم/لا)</w:t>
      </w:r>
    </w:p>
    <w:p w14:paraId="690826CA" w14:textId="77777777" w:rsidR="00203F18" w:rsidRPr="001E74DC" w:rsidRDefault="00203F18" w:rsidP="00A16506">
      <w:pPr>
        <w:numPr>
          <w:ilvl w:val="1"/>
          <w:numId w:val="2"/>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تهتم الشركة بتنوع الموظفين؟ (نعم/لا)</w:t>
      </w:r>
    </w:p>
    <w:p w14:paraId="78C50592" w14:textId="77777777" w:rsidR="00203F18" w:rsidRPr="001E74DC" w:rsidRDefault="00203F18" w:rsidP="00A16506">
      <w:pPr>
        <w:numPr>
          <w:ilvl w:val="0"/>
          <w:numId w:val="2"/>
        </w:numPr>
        <w:spacing w:after="0" w:line="360" w:lineRule="auto"/>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التدريب:</w:t>
      </w:r>
    </w:p>
    <w:p w14:paraId="3973AB59" w14:textId="77777777" w:rsidR="00203F18" w:rsidRPr="001E74DC" w:rsidRDefault="00203F18" w:rsidP="00A16506">
      <w:pPr>
        <w:numPr>
          <w:ilvl w:val="1"/>
          <w:numId w:val="2"/>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توفر الشركة برامج تدريبية منتظمة للموظفين؟ (نعم/لا)</w:t>
      </w:r>
    </w:p>
    <w:p w14:paraId="2581522C" w14:textId="77777777" w:rsidR="00203F18" w:rsidRPr="001E74DC" w:rsidRDefault="00203F18" w:rsidP="00A16506">
      <w:pPr>
        <w:numPr>
          <w:ilvl w:val="1"/>
          <w:numId w:val="2"/>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تقييم فعالية هذه البرامج؟ (نعم/لا)</w:t>
      </w:r>
    </w:p>
    <w:p w14:paraId="6D3A177B" w14:textId="77777777" w:rsidR="00203F18" w:rsidRPr="001E74DC" w:rsidRDefault="00203F18" w:rsidP="00A16506">
      <w:pPr>
        <w:numPr>
          <w:ilvl w:val="0"/>
          <w:numId w:val="2"/>
        </w:numPr>
        <w:spacing w:after="0" w:line="360" w:lineRule="auto"/>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إدارة الأداء:</w:t>
      </w:r>
    </w:p>
    <w:p w14:paraId="68A3BE0C" w14:textId="77777777" w:rsidR="00203F18" w:rsidRPr="001E74DC" w:rsidRDefault="00203F18" w:rsidP="00A16506">
      <w:pPr>
        <w:numPr>
          <w:ilvl w:val="1"/>
          <w:numId w:val="2"/>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يوجد نظام واضح لتقييم أداء الموظفين؟ (نعم/لا)</w:t>
      </w:r>
    </w:p>
    <w:p w14:paraId="6CBEAFA5" w14:textId="77777777" w:rsidR="00203F18" w:rsidRPr="001E74DC" w:rsidRDefault="00203F18" w:rsidP="00A16506">
      <w:pPr>
        <w:numPr>
          <w:ilvl w:val="1"/>
          <w:numId w:val="2"/>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ربط تقييم الأداء بالمكافآت والحوافز؟ (نعم/لا)</w:t>
      </w:r>
    </w:p>
    <w:p w14:paraId="6A652C3F" w14:textId="77777777" w:rsidR="00203F18" w:rsidRPr="001E74DC" w:rsidRDefault="00203F18" w:rsidP="00A16506">
      <w:pPr>
        <w:numPr>
          <w:ilvl w:val="0"/>
          <w:numId w:val="2"/>
        </w:numPr>
        <w:spacing w:after="0" w:line="360" w:lineRule="auto"/>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المكافآت والحوافز:</w:t>
      </w:r>
    </w:p>
    <w:p w14:paraId="465F6EE3" w14:textId="77777777" w:rsidR="00203F18" w:rsidRPr="001E74DC" w:rsidRDefault="00203F18" w:rsidP="00A16506">
      <w:pPr>
        <w:numPr>
          <w:ilvl w:val="1"/>
          <w:numId w:val="2"/>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تقدم الشركة مكافآت وحوافز تنافسية؟ (نعم/لا)</w:t>
      </w:r>
    </w:p>
    <w:p w14:paraId="562DD9EC" w14:textId="77777777" w:rsidR="00203F18" w:rsidRPr="001E74DC" w:rsidRDefault="00203F18" w:rsidP="00A16506">
      <w:pPr>
        <w:numPr>
          <w:ilvl w:val="1"/>
          <w:numId w:val="2"/>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ربط المكافآت والأداء الفردي والجماعي؟ (نعم/لا)</w:t>
      </w:r>
    </w:p>
    <w:p w14:paraId="380E1C4F" w14:textId="77777777" w:rsidR="00203F18" w:rsidRPr="001E74DC" w:rsidRDefault="00203F18" w:rsidP="00A16506">
      <w:pPr>
        <w:numPr>
          <w:ilvl w:val="0"/>
          <w:numId w:val="2"/>
        </w:numPr>
        <w:spacing w:after="0" w:line="360" w:lineRule="auto"/>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بناء الثقافة التنظيمية:</w:t>
      </w:r>
    </w:p>
    <w:p w14:paraId="1060D9EB" w14:textId="77777777" w:rsidR="00203F18" w:rsidRPr="001E74DC" w:rsidRDefault="00203F18" w:rsidP="00A16506">
      <w:pPr>
        <w:numPr>
          <w:ilvl w:val="1"/>
          <w:numId w:val="2"/>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تهتم الشركة ببناء ثقافة تنظيمية إيجابية؟ (نعم/لا)</w:t>
      </w:r>
    </w:p>
    <w:p w14:paraId="6E94D054" w14:textId="77777777" w:rsidR="00203F18" w:rsidRPr="001E74DC" w:rsidRDefault="00203F18" w:rsidP="00A16506">
      <w:pPr>
        <w:numPr>
          <w:ilvl w:val="1"/>
          <w:numId w:val="2"/>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يشعر الموظفون بالانتماء والولاء للشركة؟ (نعم/لا)</w:t>
      </w:r>
    </w:p>
    <w:p w14:paraId="5E091D0D" w14:textId="77777777" w:rsidR="00203F18" w:rsidRPr="001E74DC" w:rsidRDefault="00203F18" w:rsidP="00A16506">
      <w:pPr>
        <w:spacing w:after="0" w:line="360" w:lineRule="auto"/>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القسم الثالث: الأداء التنظيمي في الشركات الناشئة</w:t>
      </w:r>
    </w:p>
    <w:p w14:paraId="1EAC6333" w14:textId="77777777" w:rsidR="00203F18" w:rsidRPr="001E74DC" w:rsidRDefault="00203F18" w:rsidP="00A16506">
      <w:pPr>
        <w:numPr>
          <w:ilvl w:val="0"/>
          <w:numId w:val="3"/>
        </w:numPr>
        <w:spacing w:after="0" w:line="360" w:lineRule="auto"/>
        <w:rPr>
          <w:rFonts w:ascii="Simplified Arabic"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الإنتاجية:</w:t>
      </w:r>
    </w:p>
    <w:p w14:paraId="56666F72" w14:textId="77777777" w:rsidR="00203F18" w:rsidRPr="001E74DC" w:rsidRDefault="00203F18" w:rsidP="00A16506">
      <w:pPr>
        <w:numPr>
          <w:ilvl w:val="1"/>
          <w:numId w:val="3"/>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تشهد الشركة نموًا في الإنتاجية؟ (نعم/لا)</w:t>
      </w:r>
    </w:p>
    <w:p w14:paraId="32CE530A" w14:textId="77777777" w:rsidR="00203F18" w:rsidRPr="001E74DC" w:rsidRDefault="00203F18" w:rsidP="00A16506">
      <w:pPr>
        <w:numPr>
          <w:ilvl w:val="1"/>
          <w:numId w:val="3"/>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قياس الإنتاجية بانتظام؟ (نعم/لا)</w:t>
      </w:r>
    </w:p>
    <w:p w14:paraId="30546C51" w14:textId="77777777" w:rsidR="00203F18" w:rsidRPr="001E74DC" w:rsidRDefault="00203F18" w:rsidP="00A16506">
      <w:pPr>
        <w:numPr>
          <w:ilvl w:val="0"/>
          <w:numId w:val="3"/>
        </w:numPr>
        <w:spacing w:after="0" w:line="360" w:lineRule="auto"/>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الربحية:</w:t>
      </w:r>
    </w:p>
    <w:p w14:paraId="31CC366B" w14:textId="77777777" w:rsidR="00203F18" w:rsidRPr="001E74DC" w:rsidRDefault="00203F18" w:rsidP="00A16506">
      <w:pPr>
        <w:numPr>
          <w:ilvl w:val="1"/>
          <w:numId w:val="3"/>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تحقق الشركة أرباحًا مستدامة؟ (نعم/لا)</w:t>
      </w:r>
    </w:p>
    <w:p w14:paraId="02507C4B" w14:textId="77777777" w:rsidR="00203F18" w:rsidRPr="001E74DC" w:rsidRDefault="00203F18" w:rsidP="00A16506">
      <w:pPr>
        <w:numPr>
          <w:ilvl w:val="1"/>
          <w:numId w:val="3"/>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مقارنة الأرباح بالأهداف المحددة؟ (نعم/لا)</w:t>
      </w:r>
    </w:p>
    <w:p w14:paraId="64BCFF6B" w14:textId="77777777" w:rsidR="00203F18" w:rsidRPr="001E74DC" w:rsidRDefault="00203F18" w:rsidP="00A16506">
      <w:pPr>
        <w:numPr>
          <w:ilvl w:val="0"/>
          <w:numId w:val="3"/>
        </w:numPr>
        <w:spacing w:after="0" w:line="360" w:lineRule="auto"/>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الابتكار:</w:t>
      </w:r>
    </w:p>
    <w:p w14:paraId="419F923A" w14:textId="77777777" w:rsidR="00203F18" w:rsidRPr="001E74DC" w:rsidRDefault="00203F18" w:rsidP="00A16506">
      <w:pPr>
        <w:numPr>
          <w:ilvl w:val="1"/>
          <w:numId w:val="3"/>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تشجع الشركة على الابتكار؟ (نعم/لا)</w:t>
      </w:r>
    </w:p>
    <w:p w14:paraId="21B98A32" w14:textId="77777777" w:rsidR="00203F18" w:rsidRPr="001E74DC" w:rsidRDefault="00203F18" w:rsidP="00A16506">
      <w:pPr>
        <w:numPr>
          <w:ilvl w:val="1"/>
          <w:numId w:val="3"/>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تطبيق أفكار جديدة في الشركة؟ (نعم/لا)</w:t>
      </w:r>
    </w:p>
    <w:p w14:paraId="65F772CF" w14:textId="77777777" w:rsidR="00203F18" w:rsidRPr="001E74DC" w:rsidRDefault="00203F18" w:rsidP="00A16506">
      <w:pPr>
        <w:numPr>
          <w:ilvl w:val="0"/>
          <w:numId w:val="3"/>
        </w:numPr>
        <w:spacing w:after="0" w:line="360" w:lineRule="auto"/>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رضا العملاء:</w:t>
      </w:r>
    </w:p>
    <w:p w14:paraId="60FC5673" w14:textId="77777777" w:rsidR="00203F18" w:rsidRPr="001E74DC" w:rsidRDefault="00203F18" w:rsidP="00A16506">
      <w:pPr>
        <w:numPr>
          <w:ilvl w:val="1"/>
          <w:numId w:val="3"/>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قياس رضا العملاء بانتظام؟ (نعم/لا)</w:t>
      </w:r>
    </w:p>
    <w:p w14:paraId="4B8D5F28" w14:textId="77777777" w:rsidR="00203F18" w:rsidRPr="001E74DC" w:rsidRDefault="00203F18" w:rsidP="00A16506">
      <w:pPr>
        <w:numPr>
          <w:ilvl w:val="1"/>
          <w:numId w:val="3"/>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تتلقى الشركة تعليقات إيجابية من العملاء؟ (نعم/لا)</w:t>
      </w:r>
    </w:p>
    <w:p w14:paraId="09885228" w14:textId="77777777" w:rsidR="00203F18" w:rsidRPr="001E74DC" w:rsidRDefault="00203F18" w:rsidP="00A16506">
      <w:pPr>
        <w:numPr>
          <w:ilvl w:val="0"/>
          <w:numId w:val="3"/>
        </w:numPr>
        <w:spacing w:after="0" w:line="360" w:lineRule="auto"/>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رضا الموظفين:</w:t>
      </w:r>
    </w:p>
    <w:p w14:paraId="4DC48D17" w14:textId="77777777" w:rsidR="00203F18" w:rsidRPr="001E74DC" w:rsidRDefault="00203F18" w:rsidP="00A16506">
      <w:pPr>
        <w:numPr>
          <w:ilvl w:val="1"/>
          <w:numId w:val="3"/>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يتم قياس رضا الموظفين بانتظام؟ (نعم/لا)</w:t>
      </w:r>
    </w:p>
    <w:p w14:paraId="08658CEA" w14:textId="77777777" w:rsidR="00203F18" w:rsidRPr="001E74DC" w:rsidRDefault="00203F18" w:rsidP="00A16506">
      <w:pPr>
        <w:numPr>
          <w:ilvl w:val="1"/>
          <w:numId w:val="3"/>
        </w:numPr>
        <w:spacing w:before="120" w:after="120" w:line="360" w:lineRule="auto"/>
        <w:rPr>
          <w:rFonts w:ascii="Simplified Arabic" w:eastAsia="Times New Roman" w:hAnsi="Simplified Arabic" w:cs="Simplified Arabic"/>
          <w:color w:val="1B1C1D"/>
          <w:sz w:val="32"/>
          <w:szCs w:val="32"/>
          <w:rtl/>
        </w:rPr>
      </w:pPr>
      <w:r w:rsidRPr="001E74DC">
        <w:rPr>
          <w:rFonts w:ascii="Simplified Arabic" w:eastAsia="Times New Roman" w:hAnsi="Simplified Arabic" w:cs="Simplified Arabic" w:hint="cs"/>
          <w:color w:val="1B1C1D"/>
          <w:sz w:val="32"/>
          <w:szCs w:val="32"/>
          <w:rtl/>
        </w:rPr>
        <w:t>هل يشعر الموظفون بالرضا عن بيئة العمل؟ (نعم/لا)</w:t>
      </w:r>
    </w:p>
    <w:p w14:paraId="3ADBB384" w14:textId="77777777" w:rsidR="00203F18" w:rsidRPr="001E74DC" w:rsidRDefault="00203F18" w:rsidP="00A16506">
      <w:pPr>
        <w:spacing w:after="0" w:line="360" w:lineRule="auto"/>
        <w:rPr>
          <w:rFonts w:ascii="Simplified Arabic" w:eastAsiaTheme="minorEastAsia" w:hAnsi="Simplified Arabic" w:cs="Simplified Arabic"/>
          <w:color w:val="1B1C1D"/>
          <w:sz w:val="32"/>
          <w:szCs w:val="32"/>
          <w:rtl/>
        </w:rPr>
      </w:pPr>
      <w:r w:rsidRPr="001E74DC">
        <w:rPr>
          <w:rFonts w:ascii="Simplified Arabic" w:hAnsi="Simplified Arabic" w:cs="Simplified Arabic" w:hint="cs"/>
          <w:b/>
          <w:bCs/>
          <w:color w:val="1B1C1D"/>
          <w:sz w:val="32"/>
          <w:szCs w:val="32"/>
          <w:bdr w:val="none" w:sz="0" w:space="0" w:color="auto" w:frame="1"/>
          <w:rtl/>
        </w:rPr>
        <w:t>شكرًا لك على مشاركتك!</w:t>
      </w:r>
    </w:p>
    <w:p w14:paraId="1982A5DF" w14:textId="77777777" w:rsidR="00203F18" w:rsidRPr="001E74DC" w:rsidRDefault="00203F18" w:rsidP="00A16506">
      <w:pPr>
        <w:spacing w:after="240" w:line="360" w:lineRule="auto"/>
        <w:rPr>
          <w:rFonts w:ascii="Simplified Arabic" w:eastAsiaTheme="minorEastAsia" w:hAnsi="Simplified Arabic" w:cs="Simplified Arabic"/>
          <w:color w:val="1B1C1D"/>
          <w:sz w:val="32"/>
          <w:szCs w:val="32"/>
          <w:rtl/>
        </w:rPr>
      </w:pPr>
    </w:p>
    <w:p w14:paraId="61C8CFEB" w14:textId="77777777" w:rsidR="0025584E" w:rsidRPr="001E74DC" w:rsidRDefault="0025584E" w:rsidP="00A16506">
      <w:pPr>
        <w:spacing w:before="120" w:after="120" w:line="360" w:lineRule="auto"/>
        <w:divId w:val="364134710"/>
        <w:rPr>
          <w:rFonts w:ascii="Simplified Arabic" w:eastAsia="Times New Roman" w:hAnsi="Simplified Arabic" w:cs="Simplified Arabic"/>
          <w:color w:val="1B1C1D"/>
          <w:sz w:val="32"/>
          <w:szCs w:val="32"/>
          <w:rtl/>
        </w:rPr>
      </w:pPr>
    </w:p>
    <w:p w14:paraId="432536DE" w14:textId="77777777" w:rsidR="0096744C" w:rsidRPr="001E74DC" w:rsidRDefault="0096744C" w:rsidP="00A16506">
      <w:pPr>
        <w:spacing w:before="120" w:after="120" w:line="360" w:lineRule="auto"/>
        <w:divId w:val="364134710"/>
        <w:rPr>
          <w:rFonts w:ascii="Simplified Arabic" w:eastAsia="Times New Roman" w:hAnsi="Simplified Arabic" w:cs="Simplified Arabic"/>
          <w:color w:val="1B1C1D"/>
          <w:sz w:val="32"/>
          <w:szCs w:val="32"/>
          <w:rtl/>
        </w:rPr>
      </w:pPr>
    </w:p>
    <w:p w14:paraId="4C67503B" w14:textId="77777777" w:rsidR="0096744C" w:rsidRPr="001E74DC" w:rsidRDefault="0096744C" w:rsidP="00A16506">
      <w:pPr>
        <w:spacing w:before="120" w:after="120" w:line="360" w:lineRule="auto"/>
        <w:divId w:val="364134710"/>
        <w:rPr>
          <w:rFonts w:ascii="Simplified Arabic" w:eastAsia="Times New Roman" w:hAnsi="Simplified Arabic" w:cs="Simplified Arabic"/>
          <w:color w:val="1B1C1D"/>
          <w:sz w:val="32"/>
          <w:szCs w:val="32"/>
          <w:rtl/>
        </w:rPr>
      </w:pPr>
    </w:p>
    <w:p w14:paraId="5E6E8B78" w14:textId="4FE824A6" w:rsidR="00E55E87" w:rsidRPr="00E55E87" w:rsidRDefault="00A7202F" w:rsidP="00E55E87">
      <w:pPr>
        <w:spacing w:before="120" w:after="120" w:line="360" w:lineRule="auto"/>
        <w:jc w:val="right"/>
        <w:divId w:val="364134710"/>
        <w:rPr>
          <w:rFonts w:ascii="Simplified Arabic" w:eastAsia="Times New Roman" w:hAnsi="Simplified Arabic" w:cs="Simplified Arabic"/>
          <w:color w:val="1B1C1D"/>
          <w:sz w:val="32"/>
          <w:szCs w:val="32"/>
          <w:rtl/>
        </w:rPr>
      </w:pPr>
      <w:r w:rsidRPr="001E74DC">
        <w:rPr>
          <w:rFonts w:ascii="Simplified Arabic" w:hAnsi="Simplified Arabic" w:cs="Simplified Arabic" w:hint="cs"/>
          <w:b/>
          <w:bCs/>
          <w:noProof/>
          <w:sz w:val="32"/>
          <w:szCs w:val="32"/>
        </w:rPr>
        <w:drawing>
          <wp:anchor distT="0" distB="0" distL="114300" distR="114300" simplePos="0" relativeHeight="251660288" behindDoc="0" locked="0" layoutInCell="1" allowOverlap="1" wp14:anchorId="4CB4C984" wp14:editId="10B64B07">
            <wp:simplePos x="0" y="0"/>
            <wp:positionH relativeFrom="margin">
              <wp:posOffset>3721100</wp:posOffset>
            </wp:positionH>
            <wp:positionV relativeFrom="margin">
              <wp:posOffset>-118745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E55E87" w:rsidRPr="00E55E87">
        <w:rPr>
          <w:rFonts w:ascii="Simplified Arabic" w:eastAsia="Times New Roman" w:hAnsi="Simplified Arabic" w:cs="Simplified Arabic"/>
          <w:color w:val="1B1C1D"/>
          <w:sz w:val="32"/>
          <w:szCs w:val="32"/>
        </w:rPr>
        <w:t>Mid-Ocean University</w:t>
      </w:r>
    </w:p>
    <w:p w14:paraId="7F64777A" w14:textId="5007A23F" w:rsidR="00E55E87" w:rsidRPr="00E55E87" w:rsidRDefault="00E55E87" w:rsidP="00E55E87">
      <w:pPr>
        <w:spacing w:before="120" w:after="120" w:line="360" w:lineRule="auto"/>
        <w:jc w:val="right"/>
        <w:divId w:val="364134710"/>
        <w:rPr>
          <w:rFonts w:ascii="Simplified Arabic" w:eastAsia="Times New Roman" w:hAnsi="Simplified Arabic" w:cs="Simplified Arabic"/>
          <w:color w:val="1B1C1D"/>
          <w:sz w:val="32"/>
          <w:szCs w:val="32"/>
          <w:rtl/>
        </w:rPr>
      </w:pPr>
      <w:r w:rsidRPr="00E55E87">
        <w:rPr>
          <w:rFonts w:ascii="Simplified Arabic" w:eastAsia="Times New Roman" w:hAnsi="Simplified Arabic" w:cs="Simplified Arabic"/>
          <w:color w:val="1B1C1D"/>
          <w:sz w:val="32"/>
          <w:szCs w:val="32"/>
        </w:rPr>
        <w:t>College of Management</w:t>
      </w:r>
    </w:p>
    <w:p w14:paraId="0180C7E9" w14:textId="77777777" w:rsidR="00E55E87" w:rsidRDefault="00E55E87" w:rsidP="00E55E87">
      <w:pPr>
        <w:spacing w:before="120" w:after="120" w:line="360" w:lineRule="auto"/>
        <w:jc w:val="right"/>
        <w:divId w:val="364134710"/>
        <w:rPr>
          <w:rFonts w:ascii="Simplified Arabic" w:eastAsia="Times New Roman" w:hAnsi="Simplified Arabic" w:cs="Simplified Arabic"/>
          <w:color w:val="1B1C1D"/>
          <w:sz w:val="32"/>
          <w:szCs w:val="32"/>
          <w:rtl/>
        </w:rPr>
      </w:pPr>
      <w:r w:rsidRPr="00E55E87">
        <w:rPr>
          <w:rFonts w:ascii="Simplified Arabic" w:eastAsia="Times New Roman" w:hAnsi="Simplified Arabic" w:cs="Simplified Arabic"/>
          <w:color w:val="1B1C1D"/>
          <w:sz w:val="32"/>
          <w:szCs w:val="32"/>
        </w:rPr>
        <w:t>Department/Major</w:t>
      </w:r>
    </w:p>
    <w:p w14:paraId="5B391AA6" w14:textId="061DDD06" w:rsidR="002A6215" w:rsidRDefault="00E55E87" w:rsidP="001F298F">
      <w:pPr>
        <w:spacing w:before="120" w:after="120" w:line="360" w:lineRule="auto"/>
        <w:jc w:val="right"/>
        <w:divId w:val="364134710"/>
        <w:rPr>
          <w:rFonts w:ascii="Simplified Arabic" w:eastAsia="Times New Roman" w:hAnsi="Simplified Arabic" w:cs="Simplified Arabic"/>
          <w:color w:val="1B1C1D"/>
          <w:sz w:val="32"/>
          <w:szCs w:val="32"/>
          <w:rtl/>
        </w:rPr>
      </w:pPr>
      <w:r w:rsidRPr="00E55E87">
        <w:rPr>
          <w:rFonts w:ascii="Simplified Arabic" w:eastAsia="Times New Roman" w:hAnsi="Simplified Arabic" w:cs="Simplified Arabic"/>
          <w:color w:val="1B1C1D"/>
          <w:sz w:val="32"/>
          <w:szCs w:val="32"/>
        </w:rPr>
        <w:t>.Master of Human Resource Management</w:t>
      </w:r>
    </w:p>
    <w:p w14:paraId="32118590" w14:textId="77777777" w:rsidR="001F298F" w:rsidRDefault="001F298F" w:rsidP="001F298F">
      <w:pPr>
        <w:spacing w:before="120" w:after="120" w:line="360" w:lineRule="auto"/>
        <w:jc w:val="right"/>
        <w:divId w:val="364134710"/>
        <w:rPr>
          <w:rFonts w:ascii="Simplified Arabic" w:eastAsia="Times New Roman" w:hAnsi="Simplified Arabic" w:cs="Simplified Arabic"/>
          <w:color w:val="1B1C1D"/>
          <w:sz w:val="32"/>
          <w:szCs w:val="32"/>
          <w:rtl/>
        </w:rPr>
      </w:pPr>
    </w:p>
    <w:p w14:paraId="23479B6C" w14:textId="653DC299" w:rsidR="002A6215" w:rsidRPr="002A6215" w:rsidRDefault="002A6215" w:rsidP="001F298F">
      <w:pPr>
        <w:spacing w:before="120" w:after="120" w:line="360" w:lineRule="auto"/>
        <w:jc w:val="center"/>
        <w:divId w:val="364134710"/>
        <w:rPr>
          <w:rFonts w:ascii="Simplified Arabic" w:eastAsia="Times New Roman" w:hAnsi="Simplified Arabic" w:cs="Simplified Arabic"/>
          <w:color w:val="1B1C1D"/>
          <w:sz w:val="32"/>
          <w:szCs w:val="32"/>
          <w:rtl/>
        </w:rPr>
      </w:pPr>
      <w:r w:rsidRPr="002A6215">
        <w:rPr>
          <w:rFonts w:ascii="Simplified Arabic" w:eastAsia="Times New Roman" w:hAnsi="Simplified Arabic" w:cs="Simplified Arabic"/>
          <w:color w:val="1B1C1D"/>
          <w:sz w:val="32"/>
          <w:szCs w:val="32"/>
        </w:rPr>
        <w:t>Research Title</w:t>
      </w:r>
    </w:p>
    <w:p w14:paraId="0D2252C2" w14:textId="77777777" w:rsidR="002A6215" w:rsidRPr="002A6215" w:rsidRDefault="002A6215" w:rsidP="001F298F">
      <w:pPr>
        <w:spacing w:before="120" w:after="120" w:line="360" w:lineRule="auto"/>
        <w:jc w:val="center"/>
        <w:divId w:val="364134710"/>
        <w:rPr>
          <w:rFonts w:ascii="Simplified Arabic" w:eastAsia="Times New Roman" w:hAnsi="Simplified Arabic" w:cs="Simplified Arabic"/>
          <w:color w:val="1B1C1D"/>
          <w:sz w:val="32"/>
          <w:szCs w:val="32"/>
          <w:rtl/>
        </w:rPr>
      </w:pPr>
      <w:r w:rsidRPr="002A6215">
        <w:rPr>
          <w:rFonts w:ascii="Simplified Arabic" w:eastAsia="Times New Roman" w:hAnsi="Simplified Arabic" w:cs="Simplified Arabic"/>
          <w:color w:val="1B1C1D"/>
          <w:sz w:val="32"/>
          <w:szCs w:val="32"/>
        </w:rPr>
        <w:t>The Impact of Human Resources Management as a Motivating Factor to Improve the Quality of Organizational Performance: An Applied Study on Start-up Companies in the Kingdom of Saudi Arabia</w:t>
      </w:r>
    </w:p>
    <w:p w14:paraId="78CD8BC1" w14:textId="77777777" w:rsidR="002A6215" w:rsidRPr="002A6215" w:rsidRDefault="002A6215" w:rsidP="001F298F">
      <w:pPr>
        <w:spacing w:before="120" w:after="120" w:line="360" w:lineRule="auto"/>
        <w:jc w:val="center"/>
        <w:divId w:val="364134710"/>
        <w:rPr>
          <w:rFonts w:ascii="Simplified Arabic" w:eastAsia="Times New Roman" w:hAnsi="Simplified Arabic" w:cs="Simplified Arabic"/>
          <w:color w:val="1B1C1D"/>
          <w:sz w:val="32"/>
          <w:szCs w:val="32"/>
          <w:rtl/>
        </w:rPr>
      </w:pPr>
    </w:p>
    <w:p w14:paraId="00775C8F" w14:textId="77777777" w:rsidR="002A6215" w:rsidRPr="002A6215" w:rsidRDefault="002A6215" w:rsidP="001F298F">
      <w:pPr>
        <w:spacing w:before="120" w:after="120" w:line="360" w:lineRule="auto"/>
        <w:jc w:val="center"/>
        <w:divId w:val="364134710"/>
        <w:rPr>
          <w:rFonts w:ascii="Simplified Arabic" w:eastAsia="Times New Roman" w:hAnsi="Simplified Arabic" w:cs="Simplified Arabic"/>
          <w:color w:val="1B1C1D"/>
          <w:sz w:val="32"/>
          <w:szCs w:val="32"/>
          <w:rtl/>
        </w:rPr>
      </w:pPr>
      <w:r w:rsidRPr="002A6215">
        <w:rPr>
          <w:rFonts w:ascii="Simplified Arabic" w:eastAsia="Times New Roman" w:hAnsi="Simplified Arabic" w:cs="Simplified Arabic"/>
          <w:color w:val="1B1C1D"/>
          <w:sz w:val="32"/>
          <w:szCs w:val="32"/>
        </w:rPr>
        <w:t>Prepared by the Student/Hadeel Suleiman Saleh Al-Hudhayl</w:t>
      </w:r>
    </w:p>
    <w:p w14:paraId="7E268D92" w14:textId="77777777" w:rsidR="002A6215" w:rsidRPr="002A6215" w:rsidRDefault="002A6215" w:rsidP="001F298F">
      <w:pPr>
        <w:spacing w:before="120" w:after="120" w:line="360" w:lineRule="auto"/>
        <w:jc w:val="center"/>
        <w:divId w:val="364134710"/>
        <w:rPr>
          <w:rFonts w:ascii="Simplified Arabic" w:eastAsia="Times New Roman" w:hAnsi="Simplified Arabic" w:cs="Simplified Arabic"/>
          <w:color w:val="1B1C1D"/>
          <w:sz w:val="32"/>
          <w:szCs w:val="32"/>
          <w:rtl/>
        </w:rPr>
      </w:pPr>
    </w:p>
    <w:p w14:paraId="3F95772C" w14:textId="28122004" w:rsidR="002A6215" w:rsidRDefault="002A6215" w:rsidP="001F298F">
      <w:pPr>
        <w:spacing w:before="120" w:after="120" w:line="360" w:lineRule="auto"/>
        <w:jc w:val="center"/>
        <w:divId w:val="364134710"/>
        <w:rPr>
          <w:rFonts w:ascii="Simplified Arabic" w:eastAsia="Times New Roman" w:hAnsi="Simplified Arabic" w:cs="Simplified Arabic"/>
          <w:color w:val="1B1C1D"/>
          <w:sz w:val="32"/>
          <w:szCs w:val="32"/>
          <w:rtl/>
        </w:rPr>
      </w:pPr>
      <w:r w:rsidRPr="002A6215">
        <w:rPr>
          <w:rFonts w:ascii="Simplified Arabic" w:eastAsia="Times New Roman" w:hAnsi="Simplified Arabic" w:cs="Simplified Arabic"/>
          <w:color w:val="1B1C1D"/>
          <w:sz w:val="32"/>
          <w:szCs w:val="32"/>
        </w:rPr>
        <w:t>Supervised by/Dr. Al-Faisal Hassan</w:t>
      </w:r>
    </w:p>
    <w:p w14:paraId="1B2F7478" w14:textId="3B27EA29" w:rsidR="001F298F" w:rsidRDefault="001F298F" w:rsidP="001F298F">
      <w:pPr>
        <w:spacing w:before="120" w:after="120" w:line="360" w:lineRule="auto"/>
        <w:jc w:val="center"/>
        <w:divId w:val="36413471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2025</w:t>
      </w:r>
    </w:p>
    <w:p w14:paraId="5664B5BE" w14:textId="1A0E17FD" w:rsidR="002A6215" w:rsidRPr="001E74DC" w:rsidRDefault="002A6215" w:rsidP="00A16506">
      <w:pPr>
        <w:spacing w:before="120" w:after="120" w:line="360" w:lineRule="auto"/>
        <w:divId w:val="364134710"/>
        <w:rPr>
          <w:rFonts w:ascii="Simplified Arabic" w:eastAsia="Times New Roman" w:hAnsi="Simplified Arabic" w:cs="Simplified Arabic"/>
          <w:color w:val="1B1C1D"/>
          <w:sz w:val="32"/>
          <w:szCs w:val="32"/>
          <w:rtl/>
        </w:rPr>
      </w:pPr>
    </w:p>
    <w:sectPr w:rsidR="002A6215" w:rsidRPr="001E74DC" w:rsidSect="00877AAC">
      <w:footerReference w:type="even" r:id="rId13"/>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F57C7" w14:textId="77777777" w:rsidR="00971362" w:rsidRDefault="00971362" w:rsidP="009125CE">
      <w:pPr>
        <w:spacing w:after="0" w:line="240" w:lineRule="auto"/>
      </w:pPr>
      <w:r>
        <w:separator/>
      </w:r>
    </w:p>
  </w:endnote>
  <w:endnote w:type="continuationSeparator" w:id="0">
    <w:p w14:paraId="404BDD7D" w14:textId="77777777" w:rsidR="00971362" w:rsidRDefault="0097136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implified Arabic">
    <w:altName w:val="Times New Roman"/>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337371504"/>
      <w:docPartObj>
        <w:docPartGallery w:val="Page Numbers (Bottom of Page)"/>
        <w:docPartUnique/>
      </w:docPartObj>
    </w:sdtPr>
    <w:sdtEndPr>
      <w:rPr>
        <w:rStyle w:val="PageNumber"/>
      </w:rPr>
    </w:sdtEndPr>
    <w:sdtContent>
      <w:p w14:paraId="2C3ACCFE" w14:textId="61A51D1F" w:rsidR="00CA4F89" w:rsidRDefault="00CA4F89" w:rsidP="00CF4591">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74CEFF00" w14:textId="77777777" w:rsidR="00CA4F89" w:rsidRDefault="00CA4F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991016092"/>
      <w:docPartObj>
        <w:docPartGallery w:val="Page Numbers (Bottom of Page)"/>
        <w:docPartUnique/>
      </w:docPartObj>
    </w:sdtPr>
    <w:sdtEndPr>
      <w:rPr>
        <w:rStyle w:val="PageNumber"/>
      </w:rPr>
    </w:sdtEndPr>
    <w:sdtContent>
      <w:p w14:paraId="3E72A370" w14:textId="3F01611E" w:rsidR="00CA4F89" w:rsidRDefault="00CA4F89" w:rsidP="00CF4591">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27EA0461" w14:textId="77777777" w:rsidR="00CA4F89" w:rsidRDefault="00CA4F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67457" w14:textId="77777777" w:rsidR="00971362" w:rsidRDefault="00971362" w:rsidP="009125CE">
      <w:pPr>
        <w:spacing w:after="0" w:line="240" w:lineRule="auto"/>
      </w:pPr>
      <w:r>
        <w:separator/>
      </w:r>
    </w:p>
  </w:footnote>
  <w:footnote w:type="continuationSeparator" w:id="0">
    <w:p w14:paraId="01D76F0B" w14:textId="77777777" w:rsidR="00971362" w:rsidRDefault="0097136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80C7F"/>
    <w:multiLevelType w:val="hybridMultilevel"/>
    <w:tmpl w:val="33E2B5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68D1967"/>
    <w:multiLevelType w:val="multilevel"/>
    <w:tmpl w:val="FEAE1D0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1B3"/>
    <w:rsid w:val="000150DC"/>
    <w:rsid w:val="000203FC"/>
    <w:rsid w:val="00025210"/>
    <w:rsid w:val="0002576B"/>
    <w:rsid w:val="00027CB0"/>
    <w:rsid w:val="00044C37"/>
    <w:rsid w:val="0006567A"/>
    <w:rsid w:val="00066834"/>
    <w:rsid w:val="00070DE1"/>
    <w:rsid w:val="00084705"/>
    <w:rsid w:val="000A622D"/>
    <w:rsid w:val="000A6C12"/>
    <w:rsid w:val="000B1AB9"/>
    <w:rsid w:val="000D0AE6"/>
    <w:rsid w:val="000E4D68"/>
    <w:rsid w:val="000F44B4"/>
    <w:rsid w:val="000F5C47"/>
    <w:rsid w:val="00110E6F"/>
    <w:rsid w:val="00113B5C"/>
    <w:rsid w:val="001207EF"/>
    <w:rsid w:val="00154964"/>
    <w:rsid w:val="00170410"/>
    <w:rsid w:val="00171AF1"/>
    <w:rsid w:val="001855FA"/>
    <w:rsid w:val="001873EA"/>
    <w:rsid w:val="001902DB"/>
    <w:rsid w:val="0019603C"/>
    <w:rsid w:val="001B6E52"/>
    <w:rsid w:val="001C19AB"/>
    <w:rsid w:val="001C2162"/>
    <w:rsid w:val="001E74DC"/>
    <w:rsid w:val="001F298F"/>
    <w:rsid w:val="001F2A75"/>
    <w:rsid w:val="00203F18"/>
    <w:rsid w:val="00203F73"/>
    <w:rsid w:val="00220668"/>
    <w:rsid w:val="002352F2"/>
    <w:rsid w:val="002408D9"/>
    <w:rsid w:val="002417AE"/>
    <w:rsid w:val="0025584E"/>
    <w:rsid w:val="00285F91"/>
    <w:rsid w:val="002A6215"/>
    <w:rsid w:val="002C07AA"/>
    <w:rsid w:val="002C33BC"/>
    <w:rsid w:val="002C762D"/>
    <w:rsid w:val="002F54AC"/>
    <w:rsid w:val="00325088"/>
    <w:rsid w:val="00351A3A"/>
    <w:rsid w:val="003526D1"/>
    <w:rsid w:val="0036125A"/>
    <w:rsid w:val="00362081"/>
    <w:rsid w:val="00371E4C"/>
    <w:rsid w:val="00375C8E"/>
    <w:rsid w:val="00385D3B"/>
    <w:rsid w:val="003901D1"/>
    <w:rsid w:val="003A4B38"/>
    <w:rsid w:val="003A6319"/>
    <w:rsid w:val="003B13E7"/>
    <w:rsid w:val="003B3F2A"/>
    <w:rsid w:val="003C6E75"/>
    <w:rsid w:val="003C6E9E"/>
    <w:rsid w:val="003D502F"/>
    <w:rsid w:val="003E155B"/>
    <w:rsid w:val="003F26AA"/>
    <w:rsid w:val="004005CB"/>
    <w:rsid w:val="0040343B"/>
    <w:rsid w:val="0042531A"/>
    <w:rsid w:val="0043056E"/>
    <w:rsid w:val="00432204"/>
    <w:rsid w:val="00450841"/>
    <w:rsid w:val="00453CFD"/>
    <w:rsid w:val="004615D1"/>
    <w:rsid w:val="00492258"/>
    <w:rsid w:val="004A1168"/>
    <w:rsid w:val="004C7A60"/>
    <w:rsid w:val="004E22AA"/>
    <w:rsid w:val="004F2968"/>
    <w:rsid w:val="00504239"/>
    <w:rsid w:val="0050718F"/>
    <w:rsid w:val="005131C5"/>
    <w:rsid w:val="00565C4E"/>
    <w:rsid w:val="00566E62"/>
    <w:rsid w:val="005759D2"/>
    <w:rsid w:val="0058598D"/>
    <w:rsid w:val="00590B27"/>
    <w:rsid w:val="005B6113"/>
    <w:rsid w:val="005C07CF"/>
    <w:rsid w:val="00606BC2"/>
    <w:rsid w:val="00607EFD"/>
    <w:rsid w:val="0062761F"/>
    <w:rsid w:val="00635E31"/>
    <w:rsid w:val="006366D1"/>
    <w:rsid w:val="00637434"/>
    <w:rsid w:val="0065136B"/>
    <w:rsid w:val="00653367"/>
    <w:rsid w:val="00684EAC"/>
    <w:rsid w:val="006948DE"/>
    <w:rsid w:val="00702A93"/>
    <w:rsid w:val="00712BD5"/>
    <w:rsid w:val="00752573"/>
    <w:rsid w:val="007723BC"/>
    <w:rsid w:val="00780490"/>
    <w:rsid w:val="007A455B"/>
    <w:rsid w:val="007B0E54"/>
    <w:rsid w:val="007B735B"/>
    <w:rsid w:val="007C2DDF"/>
    <w:rsid w:val="007E2CD7"/>
    <w:rsid w:val="007E3A20"/>
    <w:rsid w:val="00805290"/>
    <w:rsid w:val="008170D7"/>
    <w:rsid w:val="008174E6"/>
    <w:rsid w:val="00817EEA"/>
    <w:rsid w:val="00823EDB"/>
    <w:rsid w:val="00834E69"/>
    <w:rsid w:val="00862491"/>
    <w:rsid w:val="00877AAC"/>
    <w:rsid w:val="0088502E"/>
    <w:rsid w:val="0089074F"/>
    <w:rsid w:val="008B2EBD"/>
    <w:rsid w:val="008C2B54"/>
    <w:rsid w:val="008C5119"/>
    <w:rsid w:val="008C72C0"/>
    <w:rsid w:val="008D40E7"/>
    <w:rsid w:val="008F006A"/>
    <w:rsid w:val="008F1EAE"/>
    <w:rsid w:val="008F4657"/>
    <w:rsid w:val="008F49BB"/>
    <w:rsid w:val="009009CF"/>
    <w:rsid w:val="009125CE"/>
    <w:rsid w:val="00931C6A"/>
    <w:rsid w:val="009355E8"/>
    <w:rsid w:val="00942A58"/>
    <w:rsid w:val="009529CB"/>
    <w:rsid w:val="0096684C"/>
    <w:rsid w:val="0096744C"/>
    <w:rsid w:val="00971362"/>
    <w:rsid w:val="009906AF"/>
    <w:rsid w:val="00990A2E"/>
    <w:rsid w:val="00997CE3"/>
    <w:rsid w:val="009A4A66"/>
    <w:rsid w:val="009B48E6"/>
    <w:rsid w:val="009B6888"/>
    <w:rsid w:val="009C0161"/>
    <w:rsid w:val="009C5093"/>
    <w:rsid w:val="009D108D"/>
    <w:rsid w:val="009E1436"/>
    <w:rsid w:val="009E5668"/>
    <w:rsid w:val="00A03279"/>
    <w:rsid w:val="00A16506"/>
    <w:rsid w:val="00A60CD2"/>
    <w:rsid w:val="00A7202F"/>
    <w:rsid w:val="00A74F76"/>
    <w:rsid w:val="00A80989"/>
    <w:rsid w:val="00A8174D"/>
    <w:rsid w:val="00A85A17"/>
    <w:rsid w:val="00AA74AC"/>
    <w:rsid w:val="00AA79E9"/>
    <w:rsid w:val="00AB0A70"/>
    <w:rsid w:val="00AB0DE3"/>
    <w:rsid w:val="00AB35CC"/>
    <w:rsid w:val="00AB5DA8"/>
    <w:rsid w:val="00AC165E"/>
    <w:rsid w:val="00AC531E"/>
    <w:rsid w:val="00AE777F"/>
    <w:rsid w:val="00B02D0F"/>
    <w:rsid w:val="00B27CC8"/>
    <w:rsid w:val="00B3580E"/>
    <w:rsid w:val="00B37A8D"/>
    <w:rsid w:val="00B63B0F"/>
    <w:rsid w:val="00B7678A"/>
    <w:rsid w:val="00B800F3"/>
    <w:rsid w:val="00B97987"/>
    <w:rsid w:val="00BA487E"/>
    <w:rsid w:val="00BA5D77"/>
    <w:rsid w:val="00BD7616"/>
    <w:rsid w:val="00BF50AA"/>
    <w:rsid w:val="00BF7D7C"/>
    <w:rsid w:val="00C03A27"/>
    <w:rsid w:val="00C52CEA"/>
    <w:rsid w:val="00C71E18"/>
    <w:rsid w:val="00C74D9A"/>
    <w:rsid w:val="00C8125C"/>
    <w:rsid w:val="00C85D8F"/>
    <w:rsid w:val="00CA4F89"/>
    <w:rsid w:val="00CA7AA9"/>
    <w:rsid w:val="00D0142F"/>
    <w:rsid w:val="00D22171"/>
    <w:rsid w:val="00D5248D"/>
    <w:rsid w:val="00D60895"/>
    <w:rsid w:val="00D67BE6"/>
    <w:rsid w:val="00D8369A"/>
    <w:rsid w:val="00DA50CF"/>
    <w:rsid w:val="00DB332B"/>
    <w:rsid w:val="00DB62DC"/>
    <w:rsid w:val="00DC00B9"/>
    <w:rsid w:val="00DC6226"/>
    <w:rsid w:val="00DD53AC"/>
    <w:rsid w:val="00E118D3"/>
    <w:rsid w:val="00E26602"/>
    <w:rsid w:val="00E55E87"/>
    <w:rsid w:val="00E61780"/>
    <w:rsid w:val="00E675E8"/>
    <w:rsid w:val="00E71C79"/>
    <w:rsid w:val="00E8776F"/>
    <w:rsid w:val="00EA17CB"/>
    <w:rsid w:val="00EA3226"/>
    <w:rsid w:val="00EA6B5D"/>
    <w:rsid w:val="00EC0DCB"/>
    <w:rsid w:val="00EC6650"/>
    <w:rsid w:val="00EC6DAD"/>
    <w:rsid w:val="00EE40E1"/>
    <w:rsid w:val="00F104DD"/>
    <w:rsid w:val="00F246EE"/>
    <w:rsid w:val="00F26BBF"/>
    <w:rsid w:val="00F50801"/>
    <w:rsid w:val="00F546CE"/>
    <w:rsid w:val="00F64640"/>
    <w:rsid w:val="00F75C6F"/>
    <w:rsid w:val="00F87E44"/>
    <w:rsid w:val="00FA0446"/>
    <w:rsid w:val="00FC21B0"/>
    <w:rsid w:val="00FC23F4"/>
    <w:rsid w:val="00FC5C28"/>
    <w:rsid w:val="00FE3225"/>
    <w:rsid w:val="00FF0C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235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52F2"/>
    <w:rPr>
      <w:rFonts w:eastAsiaTheme="majorEastAsia" w:cstheme="majorBidi"/>
      <w:color w:val="0F4761" w:themeColor="accent1" w:themeShade="BF"/>
      <w:sz w:val="28"/>
      <w:szCs w:val="28"/>
    </w:rPr>
  </w:style>
  <w:style w:type="paragraph" w:styleId="NormalWeb">
    <w:name w:val="Normal (Web)"/>
    <w:basedOn w:val="Normal"/>
    <w:uiPriority w:val="99"/>
    <w:semiHidden/>
    <w:unhideWhenUsed/>
    <w:rsid w:val="005C07C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5C07CF"/>
    <w:rPr>
      <w:b/>
      <w:bCs/>
    </w:rPr>
  </w:style>
  <w:style w:type="paragraph" w:styleId="ListParagraph">
    <w:name w:val="List Paragraph"/>
    <w:basedOn w:val="Normal"/>
    <w:uiPriority w:val="34"/>
    <w:qFormat/>
    <w:rsid w:val="008D40E7"/>
    <w:pPr>
      <w:ind w:left="720"/>
      <w:contextualSpacing/>
    </w:pPr>
  </w:style>
  <w:style w:type="table" w:styleId="GridTable2-Accent1">
    <w:name w:val="Grid Table 2 Accent 1"/>
    <w:basedOn w:val="TableNormal"/>
    <w:uiPriority w:val="47"/>
    <w:rsid w:val="00FA0446"/>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eGrid">
    <w:name w:val="Table Grid"/>
    <w:basedOn w:val="TableNormal"/>
    <w:uiPriority w:val="39"/>
    <w:rsid w:val="00AB0D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1E74DC"/>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PageNumber">
    <w:name w:val="page number"/>
    <w:basedOn w:val="DefaultParagraphFont"/>
    <w:uiPriority w:val="99"/>
    <w:semiHidden/>
    <w:unhideWhenUsed/>
    <w:rsid w:val="00CA4F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845828646">
      <w:bodyDiv w:val="1"/>
      <w:marLeft w:val="0"/>
      <w:marRight w:val="0"/>
      <w:marTop w:val="0"/>
      <w:marBottom w:val="0"/>
      <w:divBdr>
        <w:top w:val="none" w:sz="0" w:space="0" w:color="auto"/>
        <w:left w:val="none" w:sz="0" w:space="0" w:color="auto"/>
        <w:bottom w:val="none" w:sz="0" w:space="0" w:color="auto"/>
        <w:right w:val="none" w:sz="0" w:space="0" w:color="auto"/>
      </w:divBdr>
    </w:div>
    <w:div w:id="935674998">
      <w:bodyDiv w:val="1"/>
      <w:marLeft w:val="0"/>
      <w:marRight w:val="0"/>
      <w:marTop w:val="0"/>
      <w:marBottom w:val="0"/>
      <w:divBdr>
        <w:top w:val="none" w:sz="0" w:space="0" w:color="auto"/>
        <w:left w:val="none" w:sz="0" w:space="0" w:color="auto"/>
        <w:bottom w:val="none" w:sz="0" w:space="0" w:color="auto"/>
        <w:right w:val="none" w:sz="0" w:space="0" w:color="auto"/>
      </w:divBdr>
    </w:div>
    <w:div w:id="1024356907">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01730356">
      <w:bodyDiv w:val="1"/>
      <w:marLeft w:val="0"/>
      <w:marRight w:val="0"/>
      <w:marTop w:val="0"/>
      <w:marBottom w:val="0"/>
      <w:divBdr>
        <w:top w:val="none" w:sz="0" w:space="0" w:color="auto"/>
        <w:left w:val="none" w:sz="0" w:space="0" w:color="auto"/>
        <w:bottom w:val="none" w:sz="0" w:space="0" w:color="auto"/>
        <w:right w:val="none" w:sz="0" w:space="0" w:color="auto"/>
      </w:divBdr>
      <w:divsChild>
        <w:div w:id="266043180">
          <w:marLeft w:val="0"/>
          <w:marRight w:val="0"/>
          <w:marTop w:val="0"/>
          <w:marBottom w:val="0"/>
          <w:divBdr>
            <w:top w:val="none" w:sz="0" w:space="0" w:color="auto"/>
            <w:left w:val="none" w:sz="0" w:space="0" w:color="auto"/>
            <w:bottom w:val="none" w:sz="0" w:space="0" w:color="auto"/>
            <w:right w:val="none" w:sz="0" w:space="0" w:color="auto"/>
          </w:divBdr>
          <w:divsChild>
            <w:div w:id="49154826">
              <w:marLeft w:val="0"/>
              <w:marRight w:val="0"/>
              <w:marTop w:val="0"/>
              <w:marBottom w:val="0"/>
              <w:divBdr>
                <w:top w:val="none" w:sz="0" w:space="0" w:color="auto"/>
                <w:left w:val="none" w:sz="0" w:space="0" w:color="auto"/>
                <w:bottom w:val="none" w:sz="0" w:space="0" w:color="auto"/>
                <w:right w:val="none" w:sz="0" w:space="0" w:color="auto"/>
              </w:divBdr>
              <w:divsChild>
                <w:div w:id="506288186">
                  <w:marLeft w:val="0"/>
                  <w:marRight w:val="0"/>
                  <w:marTop w:val="0"/>
                  <w:marBottom w:val="0"/>
                  <w:divBdr>
                    <w:top w:val="none" w:sz="0" w:space="0" w:color="auto"/>
                    <w:left w:val="none" w:sz="0" w:space="0" w:color="auto"/>
                    <w:bottom w:val="none" w:sz="0" w:space="0" w:color="auto"/>
                    <w:right w:val="none" w:sz="0" w:space="0" w:color="auto"/>
                  </w:divBdr>
                  <w:divsChild>
                    <w:div w:id="771895435">
                      <w:marLeft w:val="0"/>
                      <w:marRight w:val="0"/>
                      <w:marTop w:val="0"/>
                      <w:marBottom w:val="0"/>
                      <w:divBdr>
                        <w:top w:val="none" w:sz="0" w:space="0" w:color="auto"/>
                        <w:left w:val="none" w:sz="0" w:space="0" w:color="auto"/>
                        <w:bottom w:val="none" w:sz="0" w:space="0" w:color="auto"/>
                        <w:right w:val="none" w:sz="0" w:space="0" w:color="auto"/>
                      </w:divBdr>
                      <w:divsChild>
                        <w:div w:id="1208181604">
                          <w:marLeft w:val="0"/>
                          <w:marRight w:val="0"/>
                          <w:marTop w:val="0"/>
                          <w:marBottom w:val="0"/>
                          <w:divBdr>
                            <w:top w:val="none" w:sz="0" w:space="0" w:color="auto"/>
                            <w:left w:val="none" w:sz="0" w:space="0" w:color="auto"/>
                            <w:bottom w:val="none" w:sz="0" w:space="0" w:color="auto"/>
                            <w:right w:val="none" w:sz="0" w:space="0" w:color="auto"/>
                          </w:divBdr>
                          <w:divsChild>
                            <w:div w:id="102968013">
                              <w:marLeft w:val="0"/>
                              <w:marRight w:val="0"/>
                              <w:marTop w:val="0"/>
                              <w:marBottom w:val="0"/>
                              <w:divBdr>
                                <w:top w:val="none" w:sz="0" w:space="0" w:color="auto"/>
                                <w:left w:val="none" w:sz="0" w:space="0" w:color="auto"/>
                                <w:bottom w:val="none" w:sz="0" w:space="0" w:color="auto"/>
                                <w:right w:val="none" w:sz="0" w:space="0" w:color="auto"/>
                              </w:divBdr>
                              <w:divsChild>
                                <w:div w:id="1606377406">
                                  <w:marLeft w:val="0"/>
                                  <w:marRight w:val="0"/>
                                  <w:marTop w:val="0"/>
                                  <w:marBottom w:val="0"/>
                                  <w:divBdr>
                                    <w:top w:val="none" w:sz="0" w:space="0" w:color="auto"/>
                                    <w:left w:val="none" w:sz="0" w:space="0" w:color="auto"/>
                                    <w:bottom w:val="none" w:sz="0" w:space="0" w:color="auto"/>
                                    <w:right w:val="none" w:sz="0" w:space="0" w:color="auto"/>
                                  </w:divBdr>
                                  <w:divsChild>
                                    <w:div w:id="1365325503">
                                      <w:marLeft w:val="0"/>
                                      <w:marRight w:val="0"/>
                                      <w:marTop w:val="0"/>
                                      <w:marBottom w:val="0"/>
                                      <w:divBdr>
                                        <w:top w:val="none" w:sz="0" w:space="0" w:color="auto"/>
                                        <w:left w:val="none" w:sz="0" w:space="0" w:color="auto"/>
                                        <w:bottom w:val="none" w:sz="0" w:space="0" w:color="auto"/>
                                        <w:right w:val="none" w:sz="0" w:space="0" w:color="auto"/>
                                      </w:divBdr>
                                      <w:divsChild>
                                        <w:div w:id="628901617">
                                          <w:marLeft w:val="0"/>
                                          <w:marRight w:val="0"/>
                                          <w:marTop w:val="0"/>
                                          <w:marBottom w:val="0"/>
                                          <w:divBdr>
                                            <w:top w:val="none" w:sz="0" w:space="0" w:color="auto"/>
                                            <w:left w:val="none" w:sz="0" w:space="0" w:color="auto"/>
                                            <w:bottom w:val="none" w:sz="0" w:space="0" w:color="auto"/>
                                            <w:right w:val="none" w:sz="0" w:space="0" w:color="auto"/>
                                          </w:divBdr>
                                          <w:divsChild>
                                            <w:div w:id="349720895">
                                              <w:marLeft w:val="0"/>
                                              <w:marRight w:val="0"/>
                                              <w:marTop w:val="0"/>
                                              <w:marBottom w:val="0"/>
                                              <w:divBdr>
                                                <w:top w:val="none" w:sz="0" w:space="0" w:color="auto"/>
                                                <w:left w:val="none" w:sz="0" w:space="0" w:color="auto"/>
                                                <w:bottom w:val="none" w:sz="0" w:space="0" w:color="auto"/>
                                                <w:right w:val="none" w:sz="0" w:space="0" w:color="auto"/>
                                              </w:divBdr>
                                              <w:divsChild>
                                                <w:div w:id="1824540840">
                                                  <w:marLeft w:val="0"/>
                                                  <w:marRight w:val="0"/>
                                                  <w:marTop w:val="0"/>
                                                  <w:marBottom w:val="0"/>
                                                  <w:divBdr>
                                                    <w:top w:val="none" w:sz="0" w:space="0" w:color="auto"/>
                                                    <w:left w:val="none" w:sz="0" w:space="0" w:color="auto"/>
                                                    <w:bottom w:val="none" w:sz="0" w:space="0" w:color="auto"/>
                                                    <w:right w:val="none" w:sz="0" w:space="0" w:color="auto"/>
                                                  </w:divBdr>
                                                  <w:divsChild>
                                                    <w:div w:id="769736826">
                                                      <w:marLeft w:val="0"/>
                                                      <w:marRight w:val="0"/>
                                                      <w:marTop w:val="0"/>
                                                      <w:marBottom w:val="0"/>
                                                      <w:divBdr>
                                                        <w:top w:val="none" w:sz="0" w:space="0" w:color="auto"/>
                                                        <w:left w:val="none" w:sz="0" w:space="0" w:color="auto"/>
                                                        <w:bottom w:val="none" w:sz="0" w:space="0" w:color="auto"/>
                                                        <w:right w:val="none" w:sz="0" w:space="0" w:color="auto"/>
                                                      </w:divBdr>
                                                      <w:divsChild>
                                                        <w:div w:id="1532642750">
                                                          <w:marLeft w:val="0"/>
                                                          <w:marRight w:val="0"/>
                                                          <w:marTop w:val="0"/>
                                                          <w:marBottom w:val="0"/>
                                                          <w:divBdr>
                                                            <w:top w:val="none" w:sz="0" w:space="0" w:color="auto"/>
                                                            <w:left w:val="none" w:sz="0" w:space="0" w:color="auto"/>
                                                            <w:bottom w:val="none" w:sz="0" w:space="0" w:color="auto"/>
                                                            <w:right w:val="none" w:sz="0" w:space="0" w:color="auto"/>
                                                          </w:divBdr>
                                                          <w:divsChild>
                                                            <w:div w:id="656618598">
                                                              <w:marLeft w:val="0"/>
                                                              <w:marRight w:val="0"/>
                                                              <w:marTop w:val="0"/>
                                                              <w:marBottom w:val="0"/>
                                                              <w:divBdr>
                                                                <w:top w:val="none" w:sz="0" w:space="0" w:color="auto"/>
                                                                <w:left w:val="none" w:sz="0" w:space="0" w:color="auto"/>
                                                                <w:bottom w:val="none" w:sz="0" w:space="0" w:color="auto"/>
                                                                <w:right w:val="none" w:sz="0" w:space="0" w:color="auto"/>
                                                              </w:divBdr>
                                                              <w:divsChild>
                                                                <w:div w:id="1825201781">
                                                                  <w:marLeft w:val="0"/>
                                                                  <w:marRight w:val="0"/>
                                                                  <w:marTop w:val="0"/>
                                                                  <w:marBottom w:val="0"/>
                                                                  <w:divBdr>
                                                                    <w:top w:val="none" w:sz="0" w:space="0" w:color="auto"/>
                                                                    <w:left w:val="none" w:sz="0" w:space="0" w:color="auto"/>
                                                                    <w:bottom w:val="none" w:sz="0" w:space="0" w:color="auto"/>
                                                                    <w:right w:val="none" w:sz="0" w:space="0" w:color="auto"/>
                                                                  </w:divBdr>
                                                                  <w:divsChild>
                                                                    <w:div w:id="845361241">
                                                                      <w:marLeft w:val="0"/>
                                                                      <w:marRight w:val="0"/>
                                                                      <w:marTop w:val="0"/>
                                                                      <w:marBottom w:val="0"/>
                                                                      <w:divBdr>
                                                                        <w:top w:val="none" w:sz="0" w:space="0" w:color="auto"/>
                                                                        <w:left w:val="none" w:sz="0" w:space="0" w:color="auto"/>
                                                                        <w:bottom w:val="none" w:sz="0" w:space="0" w:color="auto"/>
                                                                        <w:right w:val="none" w:sz="0" w:space="0" w:color="auto"/>
                                                                      </w:divBdr>
                                                                    </w:div>
                                                                  </w:divsChild>
                                                                </w:div>
                                                                <w:div w:id="271597827">
                                                                  <w:marLeft w:val="0"/>
                                                                  <w:marRight w:val="0"/>
                                                                  <w:marTop w:val="0"/>
                                                                  <w:marBottom w:val="0"/>
                                                                  <w:divBdr>
                                                                    <w:top w:val="none" w:sz="0" w:space="0" w:color="auto"/>
                                                                    <w:left w:val="none" w:sz="0" w:space="0" w:color="auto"/>
                                                                    <w:bottom w:val="none" w:sz="0" w:space="0" w:color="auto"/>
                                                                    <w:right w:val="none" w:sz="0" w:space="0" w:color="auto"/>
                                                                  </w:divBdr>
                                                                </w:div>
                                                                <w:div w:id="295525395">
                                                                  <w:marLeft w:val="0"/>
                                                                  <w:marRight w:val="0"/>
                                                                  <w:marTop w:val="0"/>
                                                                  <w:marBottom w:val="0"/>
                                                                  <w:divBdr>
                                                                    <w:top w:val="none" w:sz="0" w:space="0" w:color="auto"/>
                                                                    <w:left w:val="none" w:sz="0" w:space="0" w:color="auto"/>
                                                                    <w:bottom w:val="none" w:sz="0" w:space="0" w:color="auto"/>
                                                                    <w:right w:val="none" w:sz="0" w:space="0" w:color="auto"/>
                                                                  </w:divBdr>
                                                                  <w:divsChild>
                                                                    <w:div w:id="205139913">
                                                                      <w:marLeft w:val="0"/>
                                                                      <w:marRight w:val="0"/>
                                                                      <w:marTop w:val="0"/>
                                                                      <w:marBottom w:val="0"/>
                                                                      <w:divBdr>
                                                                        <w:top w:val="none" w:sz="0" w:space="0" w:color="auto"/>
                                                                        <w:left w:val="none" w:sz="0" w:space="0" w:color="auto"/>
                                                                        <w:bottom w:val="none" w:sz="0" w:space="0" w:color="auto"/>
                                                                        <w:right w:val="none" w:sz="0" w:space="0" w:color="auto"/>
                                                                      </w:divBdr>
                                                                    </w:div>
                                                                  </w:divsChild>
                                                                </w:div>
                                                                <w:div w:id="58678149">
                                                                  <w:marLeft w:val="0"/>
                                                                  <w:marRight w:val="0"/>
                                                                  <w:marTop w:val="0"/>
                                                                  <w:marBottom w:val="0"/>
                                                                  <w:divBdr>
                                                                    <w:top w:val="none" w:sz="0" w:space="0" w:color="auto"/>
                                                                    <w:left w:val="none" w:sz="0" w:space="0" w:color="auto"/>
                                                                    <w:bottom w:val="none" w:sz="0" w:space="0" w:color="auto"/>
                                                                    <w:right w:val="none" w:sz="0" w:space="0" w:color="auto"/>
                                                                  </w:divBdr>
                                                                  <w:divsChild>
                                                                    <w:div w:id="164058204">
                                                                      <w:marLeft w:val="0"/>
                                                                      <w:marRight w:val="0"/>
                                                                      <w:marTop w:val="0"/>
                                                                      <w:marBottom w:val="0"/>
                                                                      <w:divBdr>
                                                                        <w:top w:val="none" w:sz="0" w:space="0" w:color="auto"/>
                                                                        <w:left w:val="none" w:sz="0" w:space="0" w:color="auto"/>
                                                                        <w:bottom w:val="none" w:sz="0" w:space="0" w:color="auto"/>
                                                                        <w:right w:val="none" w:sz="0" w:space="0" w:color="auto"/>
                                                                      </w:divBdr>
                                                                    </w:div>
                                                                    <w:div w:id="1012994434">
                                                                      <w:marLeft w:val="0"/>
                                                                      <w:marRight w:val="0"/>
                                                                      <w:marTop w:val="0"/>
                                                                      <w:marBottom w:val="0"/>
                                                                      <w:divBdr>
                                                                        <w:top w:val="none" w:sz="0" w:space="0" w:color="auto"/>
                                                                        <w:left w:val="none" w:sz="0" w:space="0" w:color="auto"/>
                                                                        <w:bottom w:val="none" w:sz="0" w:space="0" w:color="auto"/>
                                                                        <w:right w:val="none" w:sz="0" w:space="0" w:color="auto"/>
                                                                      </w:divBdr>
                                                                    </w:div>
                                                                  </w:divsChild>
                                                                </w:div>
                                                                <w:div w:id="613757274">
                                                                  <w:marLeft w:val="0"/>
                                                                  <w:marRight w:val="0"/>
                                                                  <w:marTop w:val="0"/>
                                                                  <w:marBottom w:val="0"/>
                                                                  <w:divBdr>
                                                                    <w:top w:val="none" w:sz="0" w:space="0" w:color="auto"/>
                                                                    <w:left w:val="none" w:sz="0" w:space="0" w:color="auto"/>
                                                                    <w:bottom w:val="none" w:sz="0" w:space="0" w:color="auto"/>
                                                                    <w:right w:val="none" w:sz="0" w:space="0" w:color="auto"/>
                                                                  </w:divBdr>
                                                                </w:div>
                                                                <w:div w:id="738287088">
                                                                  <w:marLeft w:val="0"/>
                                                                  <w:marRight w:val="0"/>
                                                                  <w:marTop w:val="0"/>
                                                                  <w:marBottom w:val="0"/>
                                                                  <w:divBdr>
                                                                    <w:top w:val="none" w:sz="0" w:space="0" w:color="auto"/>
                                                                    <w:left w:val="none" w:sz="0" w:space="0" w:color="auto"/>
                                                                    <w:bottom w:val="none" w:sz="0" w:space="0" w:color="auto"/>
                                                                    <w:right w:val="none" w:sz="0" w:space="0" w:color="auto"/>
                                                                  </w:divBdr>
                                                                </w:div>
                                                                <w:div w:id="2138985799">
                                                                  <w:marLeft w:val="0"/>
                                                                  <w:marRight w:val="0"/>
                                                                  <w:marTop w:val="0"/>
                                                                  <w:marBottom w:val="0"/>
                                                                  <w:divBdr>
                                                                    <w:top w:val="none" w:sz="0" w:space="0" w:color="auto"/>
                                                                    <w:left w:val="none" w:sz="0" w:space="0" w:color="auto"/>
                                                                    <w:bottom w:val="none" w:sz="0" w:space="0" w:color="auto"/>
                                                                    <w:right w:val="none" w:sz="0" w:space="0" w:color="auto"/>
                                                                  </w:divBdr>
                                                                </w:div>
                                                                <w:div w:id="628588099">
                                                                  <w:marLeft w:val="0"/>
                                                                  <w:marRight w:val="0"/>
                                                                  <w:marTop w:val="0"/>
                                                                  <w:marBottom w:val="0"/>
                                                                  <w:divBdr>
                                                                    <w:top w:val="none" w:sz="0" w:space="0" w:color="auto"/>
                                                                    <w:left w:val="none" w:sz="0" w:space="0" w:color="auto"/>
                                                                    <w:bottom w:val="none" w:sz="0" w:space="0" w:color="auto"/>
                                                                    <w:right w:val="none" w:sz="0" w:space="0" w:color="auto"/>
                                                                  </w:divBdr>
                                                                </w:div>
                                                                <w:div w:id="660739430">
                                                                  <w:marLeft w:val="0"/>
                                                                  <w:marRight w:val="0"/>
                                                                  <w:marTop w:val="0"/>
                                                                  <w:marBottom w:val="0"/>
                                                                  <w:divBdr>
                                                                    <w:top w:val="none" w:sz="0" w:space="0" w:color="auto"/>
                                                                    <w:left w:val="none" w:sz="0" w:space="0" w:color="auto"/>
                                                                    <w:bottom w:val="none" w:sz="0" w:space="0" w:color="auto"/>
                                                                    <w:right w:val="none" w:sz="0" w:space="0" w:color="auto"/>
                                                                  </w:divBdr>
                                                                </w:div>
                                                                <w:div w:id="981540295">
                                                                  <w:marLeft w:val="0"/>
                                                                  <w:marRight w:val="0"/>
                                                                  <w:marTop w:val="0"/>
                                                                  <w:marBottom w:val="0"/>
                                                                  <w:divBdr>
                                                                    <w:top w:val="none" w:sz="0" w:space="0" w:color="auto"/>
                                                                    <w:left w:val="none" w:sz="0" w:space="0" w:color="auto"/>
                                                                    <w:bottom w:val="none" w:sz="0" w:space="0" w:color="auto"/>
                                                                    <w:right w:val="none" w:sz="0" w:space="0" w:color="auto"/>
                                                                  </w:divBdr>
                                                                </w:div>
                                                                <w:div w:id="1546218952">
                                                                  <w:marLeft w:val="0"/>
                                                                  <w:marRight w:val="0"/>
                                                                  <w:marTop w:val="0"/>
                                                                  <w:marBottom w:val="0"/>
                                                                  <w:divBdr>
                                                                    <w:top w:val="none" w:sz="0" w:space="0" w:color="auto"/>
                                                                    <w:left w:val="none" w:sz="0" w:space="0" w:color="auto"/>
                                                                    <w:bottom w:val="none" w:sz="0" w:space="0" w:color="auto"/>
                                                                    <w:right w:val="none" w:sz="0" w:space="0" w:color="auto"/>
                                                                  </w:divBdr>
                                                                </w:div>
                                                                <w:div w:id="803078853">
                                                                  <w:marLeft w:val="0"/>
                                                                  <w:marRight w:val="0"/>
                                                                  <w:marTop w:val="0"/>
                                                                  <w:marBottom w:val="0"/>
                                                                  <w:divBdr>
                                                                    <w:top w:val="none" w:sz="0" w:space="0" w:color="auto"/>
                                                                    <w:left w:val="none" w:sz="0" w:space="0" w:color="auto"/>
                                                                    <w:bottom w:val="none" w:sz="0" w:space="0" w:color="auto"/>
                                                                    <w:right w:val="none" w:sz="0" w:space="0" w:color="auto"/>
                                                                  </w:divBdr>
                                                                </w:div>
                                                                <w:div w:id="1166360894">
                                                                  <w:marLeft w:val="0"/>
                                                                  <w:marRight w:val="0"/>
                                                                  <w:marTop w:val="0"/>
                                                                  <w:marBottom w:val="0"/>
                                                                  <w:divBdr>
                                                                    <w:top w:val="none" w:sz="0" w:space="0" w:color="auto"/>
                                                                    <w:left w:val="none" w:sz="0" w:space="0" w:color="auto"/>
                                                                    <w:bottom w:val="none" w:sz="0" w:space="0" w:color="auto"/>
                                                                    <w:right w:val="none" w:sz="0" w:space="0" w:color="auto"/>
                                                                  </w:divBdr>
                                                                </w:div>
                                                                <w:div w:id="1490171340">
                                                                  <w:marLeft w:val="0"/>
                                                                  <w:marRight w:val="0"/>
                                                                  <w:marTop w:val="0"/>
                                                                  <w:marBottom w:val="0"/>
                                                                  <w:divBdr>
                                                                    <w:top w:val="none" w:sz="0" w:space="0" w:color="auto"/>
                                                                    <w:left w:val="none" w:sz="0" w:space="0" w:color="auto"/>
                                                                    <w:bottom w:val="none" w:sz="0" w:space="0" w:color="auto"/>
                                                                    <w:right w:val="none" w:sz="0" w:space="0" w:color="auto"/>
                                                                  </w:divBdr>
                                                                </w:div>
                                                                <w:div w:id="1475025924">
                                                                  <w:marLeft w:val="0"/>
                                                                  <w:marRight w:val="0"/>
                                                                  <w:marTop w:val="0"/>
                                                                  <w:marBottom w:val="0"/>
                                                                  <w:divBdr>
                                                                    <w:top w:val="none" w:sz="0" w:space="0" w:color="auto"/>
                                                                    <w:left w:val="none" w:sz="0" w:space="0" w:color="auto"/>
                                                                    <w:bottom w:val="none" w:sz="0" w:space="0" w:color="auto"/>
                                                                    <w:right w:val="none" w:sz="0" w:space="0" w:color="auto"/>
                                                                  </w:divBdr>
                                                                </w:div>
                                                                <w:div w:id="1209322">
                                                                  <w:marLeft w:val="0"/>
                                                                  <w:marRight w:val="0"/>
                                                                  <w:marTop w:val="0"/>
                                                                  <w:marBottom w:val="0"/>
                                                                  <w:divBdr>
                                                                    <w:top w:val="none" w:sz="0" w:space="0" w:color="auto"/>
                                                                    <w:left w:val="none" w:sz="0" w:space="0" w:color="auto"/>
                                                                    <w:bottom w:val="none" w:sz="0" w:space="0" w:color="auto"/>
                                                                    <w:right w:val="none" w:sz="0" w:space="0" w:color="auto"/>
                                                                  </w:divBdr>
                                                                </w:div>
                                                                <w:div w:id="1093404122">
                                                                  <w:marLeft w:val="0"/>
                                                                  <w:marRight w:val="0"/>
                                                                  <w:marTop w:val="0"/>
                                                                  <w:marBottom w:val="0"/>
                                                                  <w:divBdr>
                                                                    <w:top w:val="none" w:sz="0" w:space="0" w:color="auto"/>
                                                                    <w:left w:val="none" w:sz="0" w:space="0" w:color="auto"/>
                                                                    <w:bottom w:val="none" w:sz="0" w:space="0" w:color="auto"/>
                                                                    <w:right w:val="none" w:sz="0" w:space="0" w:color="auto"/>
                                                                  </w:divBdr>
                                                                </w:div>
                                                                <w:div w:id="374819439">
                                                                  <w:marLeft w:val="0"/>
                                                                  <w:marRight w:val="0"/>
                                                                  <w:marTop w:val="0"/>
                                                                  <w:marBottom w:val="0"/>
                                                                  <w:divBdr>
                                                                    <w:top w:val="none" w:sz="0" w:space="0" w:color="auto"/>
                                                                    <w:left w:val="none" w:sz="0" w:space="0" w:color="auto"/>
                                                                    <w:bottom w:val="none" w:sz="0" w:space="0" w:color="auto"/>
                                                                    <w:right w:val="none" w:sz="0" w:space="0" w:color="auto"/>
                                                                  </w:divBdr>
                                                                  <w:divsChild>
                                                                    <w:div w:id="1893730973">
                                                                      <w:marLeft w:val="0"/>
                                                                      <w:marRight w:val="0"/>
                                                                      <w:marTop w:val="0"/>
                                                                      <w:marBottom w:val="0"/>
                                                                      <w:divBdr>
                                                                        <w:top w:val="none" w:sz="0" w:space="0" w:color="auto"/>
                                                                        <w:left w:val="none" w:sz="0" w:space="0" w:color="auto"/>
                                                                        <w:bottom w:val="none" w:sz="0" w:space="0" w:color="auto"/>
                                                                        <w:right w:val="none" w:sz="0" w:space="0" w:color="auto"/>
                                                                      </w:divBdr>
                                                                    </w:div>
                                                                  </w:divsChild>
                                                                </w:div>
                                                                <w:div w:id="2059278138">
                                                                  <w:marLeft w:val="0"/>
                                                                  <w:marRight w:val="0"/>
                                                                  <w:marTop w:val="0"/>
                                                                  <w:marBottom w:val="0"/>
                                                                  <w:divBdr>
                                                                    <w:top w:val="none" w:sz="0" w:space="0" w:color="auto"/>
                                                                    <w:left w:val="none" w:sz="0" w:space="0" w:color="auto"/>
                                                                    <w:bottom w:val="none" w:sz="0" w:space="0" w:color="auto"/>
                                                                    <w:right w:val="none" w:sz="0" w:space="0" w:color="auto"/>
                                                                  </w:divBdr>
                                                                </w:div>
                                                                <w:div w:id="461576317">
                                                                  <w:marLeft w:val="0"/>
                                                                  <w:marRight w:val="0"/>
                                                                  <w:marTop w:val="0"/>
                                                                  <w:marBottom w:val="0"/>
                                                                  <w:divBdr>
                                                                    <w:top w:val="none" w:sz="0" w:space="0" w:color="auto"/>
                                                                    <w:left w:val="none" w:sz="0" w:space="0" w:color="auto"/>
                                                                    <w:bottom w:val="none" w:sz="0" w:space="0" w:color="auto"/>
                                                                    <w:right w:val="none" w:sz="0" w:space="0" w:color="auto"/>
                                                                  </w:divBdr>
                                                                </w:div>
                                                                <w:div w:id="1858233234">
                                                                  <w:marLeft w:val="0"/>
                                                                  <w:marRight w:val="0"/>
                                                                  <w:marTop w:val="0"/>
                                                                  <w:marBottom w:val="0"/>
                                                                  <w:divBdr>
                                                                    <w:top w:val="none" w:sz="0" w:space="0" w:color="auto"/>
                                                                    <w:left w:val="none" w:sz="0" w:space="0" w:color="auto"/>
                                                                    <w:bottom w:val="none" w:sz="0" w:space="0" w:color="auto"/>
                                                                    <w:right w:val="none" w:sz="0" w:space="0" w:color="auto"/>
                                                                  </w:divBdr>
                                                                </w:div>
                                                                <w:div w:id="1473400603">
                                                                  <w:marLeft w:val="0"/>
                                                                  <w:marRight w:val="0"/>
                                                                  <w:marTop w:val="0"/>
                                                                  <w:marBottom w:val="0"/>
                                                                  <w:divBdr>
                                                                    <w:top w:val="none" w:sz="0" w:space="0" w:color="auto"/>
                                                                    <w:left w:val="none" w:sz="0" w:space="0" w:color="auto"/>
                                                                    <w:bottom w:val="none" w:sz="0" w:space="0" w:color="auto"/>
                                                                    <w:right w:val="none" w:sz="0" w:space="0" w:color="auto"/>
                                                                  </w:divBdr>
                                                                  <w:divsChild>
                                                                    <w:div w:id="364134710">
                                                                      <w:marLeft w:val="0"/>
                                                                      <w:marRight w:val="0"/>
                                                                      <w:marTop w:val="0"/>
                                                                      <w:marBottom w:val="0"/>
                                                                      <w:divBdr>
                                                                        <w:top w:val="none" w:sz="0" w:space="0" w:color="auto"/>
                                                                        <w:left w:val="none" w:sz="0" w:space="0" w:color="auto"/>
                                                                        <w:bottom w:val="none" w:sz="0" w:space="0" w:color="auto"/>
                                                                        <w:right w:val="none" w:sz="0" w:space="0" w:color="auto"/>
                                                                      </w:divBdr>
                                                                      <w:divsChild>
                                                                        <w:div w:id="984092896">
                                                                          <w:marLeft w:val="0"/>
                                                                          <w:marRight w:val="0"/>
                                                                          <w:marTop w:val="0"/>
                                                                          <w:marBottom w:val="0"/>
                                                                          <w:divBdr>
                                                                            <w:top w:val="none" w:sz="0" w:space="0" w:color="auto"/>
                                                                            <w:left w:val="none" w:sz="0" w:space="0" w:color="auto"/>
                                                                            <w:bottom w:val="none" w:sz="0" w:space="0" w:color="auto"/>
                                                                            <w:right w:val="none" w:sz="0" w:space="0" w:color="auto"/>
                                                                          </w:divBdr>
                                                                        </w:div>
                                                                        <w:div w:id="681055600">
                                                                          <w:marLeft w:val="0"/>
                                                                          <w:marRight w:val="0"/>
                                                                          <w:marTop w:val="0"/>
                                                                          <w:marBottom w:val="0"/>
                                                                          <w:divBdr>
                                                                            <w:top w:val="none" w:sz="0" w:space="0" w:color="auto"/>
                                                                            <w:left w:val="none" w:sz="0" w:space="0" w:color="auto"/>
                                                                            <w:bottom w:val="none" w:sz="0" w:space="0" w:color="auto"/>
                                                                            <w:right w:val="none" w:sz="0" w:space="0" w:color="auto"/>
                                                                          </w:divBdr>
                                                                        </w:div>
                                                                        <w:div w:id="310839566">
                                                                          <w:marLeft w:val="0"/>
                                                                          <w:marRight w:val="0"/>
                                                                          <w:marTop w:val="0"/>
                                                                          <w:marBottom w:val="0"/>
                                                                          <w:divBdr>
                                                                            <w:top w:val="none" w:sz="0" w:space="0" w:color="auto"/>
                                                                            <w:left w:val="none" w:sz="0" w:space="0" w:color="auto"/>
                                                                            <w:bottom w:val="none" w:sz="0" w:space="0" w:color="auto"/>
                                                                            <w:right w:val="none" w:sz="0" w:space="0" w:color="auto"/>
                                                                          </w:divBdr>
                                                                        </w:div>
                                                                        <w:div w:id="48748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464809058">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E&amp;source=gmail&amp;q=https://doi.org/10.1016/j.hrmr.2020.10074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ogle.com/url?sa=E&amp;source=gmail&amp;q=https://doi.org/10.3389/fpsyg.2020.0006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search?q=https://doi.org/10.1108/JOEPP-02-2021-0017"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ogle.com/search?q=https://doi.org/10.5296/ijhrs.v11i1.18547" TargetMode="External"/><Relationship Id="rId4" Type="http://schemas.openxmlformats.org/officeDocument/2006/relationships/webSettings" Target="webSettings.xml"/><Relationship Id="rId9" Type="http://schemas.openxmlformats.org/officeDocument/2006/relationships/hyperlink" Target="https://www.google.com/search?q=https://doi.org/10.14569/JACSA.2021.0120204" TargetMode="External"/><Relationship Id="rId14"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9148</Words>
  <Characters>52147</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Hadeel</cp:lastModifiedBy>
  <cp:revision>2</cp:revision>
  <dcterms:created xsi:type="dcterms:W3CDTF">2025-03-08T17:27:00Z</dcterms:created>
  <dcterms:modified xsi:type="dcterms:W3CDTF">2025-03-08T17:27:00Z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