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735816" w14:textId="77777777" w:rsidR="00856CF7" w:rsidRDefault="00856CF7" w:rsidP="00971BDD">
      <w:pPr>
        <w:pStyle w:val="a7"/>
        <w:spacing w:line="276" w:lineRule="auto"/>
        <w:ind w:left="360"/>
        <w:jc w:val="both"/>
        <w:rPr>
          <w:rFonts w:ascii="Simplified Arabic" w:hAnsi="Simplified Arabic" w:cs="Simplified Arabic" w:hint="cs"/>
          <w:sz w:val="28"/>
          <w:szCs w:val="28"/>
          <w:rtl/>
        </w:rPr>
      </w:pPr>
      <w:bookmarkStart w:id="0" w:name="_GoBack"/>
      <w:bookmarkEnd w:id="0"/>
    </w:p>
    <w:p w14:paraId="79786F6F" w14:textId="77777777" w:rsidR="00856CF7" w:rsidRDefault="00856CF7" w:rsidP="00971BDD">
      <w:pPr>
        <w:pStyle w:val="a7"/>
        <w:spacing w:line="276" w:lineRule="auto"/>
        <w:ind w:left="360"/>
        <w:jc w:val="both"/>
        <w:rPr>
          <w:rFonts w:ascii="Simplified Arabic" w:hAnsi="Simplified Arabic" w:cs="Simplified Arabic"/>
          <w:sz w:val="28"/>
          <w:szCs w:val="28"/>
          <w:rtl/>
        </w:rPr>
      </w:pPr>
    </w:p>
    <w:p w14:paraId="71C9F7F2" w14:textId="77777777" w:rsidR="00856CF7" w:rsidRDefault="00856CF7" w:rsidP="00971BDD">
      <w:pPr>
        <w:pStyle w:val="a7"/>
        <w:spacing w:line="276" w:lineRule="auto"/>
        <w:ind w:left="360"/>
        <w:jc w:val="both"/>
        <w:rPr>
          <w:rFonts w:ascii="Simplified Arabic" w:hAnsi="Simplified Arabic" w:cs="Simplified Arabic"/>
          <w:sz w:val="28"/>
          <w:szCs w:val="28"/>
          <w:rtl/>
        </w:rPr>
      </w:pPr>
    </w:p>
    <w:p w14:paraId="0913C708" w14:textId="77777777" w:rsidR="00856CF7" w:rsidRDefault="00856CF7" w:rsidP="00971BDD">
      <w:pPr>
        <w:pStyle w:val="a7"/>
        <w:spacing w:line="276" w:lineRule="auto"/>
        <w:ind w:left="360"/>
        <w:jc w:val="both"/>
        <w:rPr>
          <w:rFonts w:ascii="Simplified Arabic" w:hAnsi="Simplified Arabic" w:cs="Simplified Arabic"/>
          <w:sz w:val="28"/>
          <w:szCs w:val="28"/>
          <w:rtl/>
        </w:rPr>
      </w:pPr>
    </w:p>
    <w:p w14:paraId="3045EABA" w14:textId="77777777" w:rsidR="00856CF7" w:rsidRDefault="00856CF7" w:rsidP="00971BDD">
      <w:pPr>
        <w:pStyle w:val="a7"/>
        <w:spacing w:line="276" w:lineRule="auto"/>
        <w:ind w:left="360"/>
        <w:jc w:val="both"/>
        <w:rPr>
          <w:rFonts w:ascii="Simplified Arabic" w:hAnsi="Simplified Arabic" w:cs="Simplified Arabic"/>
          <w:sz w:val="28"/>
          <w:szCs w:val="28"/>
          <w:rtl/>
        </w:rPr>
      </w:pPr>
    </w:p>
    <w:p w14:paraId="1CD6D5E8" w14:textId="77777777" w:rsidR="00856CF7" w:rsidRDefault="00856CF7" w:rsidP="00971BDD">
      <w:pPr>
        <w:pStyle w:val="a7"/>
        <w:spacing w:line="276" w:lineRule="auto"/>
        <w:ind w:left="360"/>
        <w:jc w:val="both"/>
        <w:rPr>
          <w:rFonts w:ascii="Simplified Arabic" w:hAnsi="Simplified Arabic" w:cs="Simplified Arabic"/>
          <w:sz w:val="28"/>
          <w:szCs w:val="28"/>
          <w:rtl/>
        </w:rPr>
      </w:pPr>
    </w:p>
    <w:p w14:paraId="03244917" w14:textId="77777777" w:rsidR="00856CF7" w:rsidRDefault="00856CF7" w:rsidP="00971BDD">
      <w:pPr>
        <w:pStyle w:val="a7"/>
        <w:spacing w:line="276" w:lineRule="auto"/>
        <w:ind w:left="360"/>
        <w:jc w:val="both"/>
        <w:rPr>
          <w:rFonts w:ascii="Simplified Arabic" w:hAnsi="Simplified Arabic" w:cs="Simplified Arabic"/>
          <w:sz w:val="28"/>
          <w:szCs w:val="28"/>
          <w:rtl/>
        </w:rPr>
      </w:pPr>
    </w:p>
    <w:p w14:paraId="60F54BD4" w14:textId="2F242F81" w:rsidR="00856CF7" w:rsidRDefault="00856CF7" w:rsidP="00971BDD">
      <w:pPr>
        <w:spacing w:line="276" w:lineRule="auto"/>
        <w:jc w:val="both"/>
        <w:rPr>
          <w:rFonts w:ascii="Simplified Arabic" w:hAnsi="Simplified Arabic" w:cs="Simplified Arabic"/>
          <w:sz w:val="28"/>
          <w:szCs w:val="28"/>
          <w:rtl/>
        </w:rPr>
      </w:pPr>
    </w:p>
    <w:p w14:paraId="49AB16C3" w14:textId="4F7BAC8B" w:rsidR="00856CF7" w:rsidRDefault="00856CF7" w:rsidP="00971BDD">
      <w:pPr>
        <w:spacing w:line="276" w:lineRule="auto"/>
        <w:jc w:val="both"/>
        <w:rPr>
          <w:rFonts w:ascii="Simplified Arabic" w:hAnsi="Simplified Arabic" w:cs="Simplified Arabic"/>
          <w:sz w:val="28"/>
          <w:szCs w:val="28"/>
          <w:rtl/>
        </w:rPr>
      </w:pPr>
    </w:p>
    <w:p w14:paraId="4993AA89" w14:textId="4AD8C444" w:rsidR="00856CF7" w:rsidRDefault="00856CF7" w:rsidP="00971BDD">
      <w:pPr>
        <w:spacing w:line="276" w:lineRule="auto"/>
        <w:jc w:val="both"/>
        <w:rPr>
          <w:rFonts w:ascii="Simplified Arabic" w:hAnsi="Simplified Arabic" w:cs="Simplified Arabic"/>
          <w:sz w:val="28"/>
          <w:szCs w:val="28"/>
          <w:rtl/>
        </w:rPr>
      </w:pPr>
    </w:p>
    <w:p w14:paraId="0C618F39" w14:textId="78EE4608" w:rsidR="00856CF7" w:rsidRDefault="00562E31" w:rsidP="00971BDD">
      <w:pPr>
        <w:spacing w:line="276" w:lineRule="auto"/>
        <w:jc w:val="both"/>
        <w:rPr>
          <w:rFonts w:ascii="Simplified Arabic" w:hAnsi="Simplified Arabic" w:cs="Simplified Arabic"/>
          <w:sz w:val="28"/>
          <w:szCs w:val="28"/>
          <w:rtl/>
        </w:rPr>
      </w:pPr>
      <w:bookmarkStart w:id="1" w:name="_Hlk171686958"/>
      <w:r w:rsidRPr="00E4476E">
        <w:rPr>
          <w:rFonts w:ascii="Simplified Arabic" w:eastAsia="Calibri" w:hAnsi="Simplified Arabic" w:cs="Simplified Arabic" w:hint="cs"/>
          <w:noProof/>
          <w:kern w:val="0"/>
          <w:sz w:val="28"/>
          <w:szCs w:val="28"/>
          <w:rtl/>
          <w14:ligatures w14:val="none"/>
        </w:rPr>
        <mc:AlternateContent>
          <mc:Choice Requires="wps">
            <w:drawing>
              <wp:anchor distT="0" distB="0" distL="114300" distR="114300" simplePos="0" relativeHeight="251664384" behindDoc="0" locked="0" layoutInCell="1" allowOverlap="1" wp14:anchorId="5DBAB60B" wp14:editId="68019F3C">
                <wp:simplePos x="0" y="0"/>
                <wp:positionH relativeFrom="margin">
                  <wp:align>center</wp:align>
                </wp:positionH>
                <wp:positionV relativeFrom="paragraph">
                  <wp:posOffset>17145</wp:posOffset>
                </wp:positionV>
                <wp:extent cx="4367530" cy="2066925"/>
                <wp:effectExtent l="0" t="0" r="13970" b="28575"/>
                <wp:wrapNone/>
                <wp:docPr id="1" name="Rounded Rectangle 1"/>
                <wp:cNvGraphicFramePr/>
                <a:graphic xmlns:a="http://schemas.openxmlformats.org/drawingml/2006/main">
                  <a:graphicData uri="http://schemas.microsoft.com/office/word/2010/wordprocessingShape">
                    <wps:wsp>
                      <wps:cNvSpPr/>
                      <wps:spPr>
                        <a:xfrm>
                          <a:off x="0" y="0"/>
                          <a:ext cx="4367530" cy="2066925"/>
                        </a:xfrm>
                        <a:prstGeom prst="roundRect">
                          <a:avLst/>
                        </a:prstGeom>
                        <a:solidFill>
                          <a:sysClr val="window" lastClr="FFFFFF"/>
                        </a:solidFill>
                        <a:ln w="25400" cap="flat" cmpd="sng" algn="ctr">
                          <a:solidFill>
                            <a:sysClr val="windowText" lastClr="000000"/>
                          </a:solidFill>
                          <a:prstDash val="solid"/>
                        </a:ln>
                        <a:effectLst/>
                      </wps:spPr>
                      <wps:txbx>
                        <w:txbxContent>
                          <w:p w14:paraId="03148F75" w14:textId="17631E77" w:rsidR="001B46F7" w:rsidRPr="00E4476E" w:rsidRDefault="001B46F7" w:rsidP="005A312C">
                            <w:pPr>
                              <w:jc w:val="center"/>
                              <w:outlineLvl w:val="0"/>
                              <w:rPr>
                                <w:rFonts w:ascii="Sakkal Majalla" w:hAnsi="Sakkal Majalla" w:cs="Sakkal Majalla"/>
                                <w:b/>
                                <w:bCs/>
                                <w:sz w:val="48"/>
                                <w:szCs w:val="48"/>
                                <w:rtl/>
                              </w:rPr>
                            </w:pPr>
                            <w:bookmarkStart w:id="2" w:name="_Toc160754576"/>
                            <w:bookmarkStart w:id="3" w:name="_Toc173232246"/>
                            <w:r w:rsidRPr="00E4476E">
                              <w:rPr>
                                <w:rFonts w:ascii="Sakkal Majalla" w:hAnsi="Sakkal Majalla" w:cs="Sakkal Majalla" w:hint="cs"/>
                                <w:b/>
                                <w:bCs/>
                                <w:sz w:val="48"/>
                                <w:szCs w:val="48"/>
                                <w:rtl/>
                              </w:rPr>
                              <w:t>الف</w:t>
                            </w:r>
                            <w:r>
                              <w:rPr>
                                <w:rFonts w:ascii="Sakkal Majalla" w:hAnsi="Sakkal Majalla" w:cs="Sakkal Majalla" w:hint="cs"/>
                                <w:b/>
                                <w:bCs/>
                                <w:sz w:val="48"/>
                                <w:szCs w:val="48"/>
                                <w:rtl/>
                              </w:rPr>
                              <w:t>ــ</w:t>
                            </w:r>
                            <w:r w:rsidRPr="00E4476E">
                              <w:rPr>
                                <w:rFonts w:ascii="Sakkal Majalla" w:hAnsi="Sakkal Majalla" w:cs="Sakkal Majalla" w:hint="cs"/>
                                <w:b/>
                                <w:bCs/>
                                <w:sz w:val="48"/>
                                <w:szCs w:val="48"/>
                                <w:rtl/>
                              </w:rPr>
                              <w:t xml:space="preserve">صل </w:t>
                            </w:r>
                            <w:bookmarkEnd w:id="2"/>
                            <w:r w:rsidRPr="00E4476E">
                              <w:rPr>
                                <w:rFonts w:ascii="Sakkal Majalla" w:hAnsi="Sakkal Majalla" w:cs="Sakkal Majalla" w:hint="cs"/>
                                <w:b/>
                                <w:bCs/>
                                <w:sz w:val="48"/>
                                <w:szCs w:val="48"/>
                                <w:rtl/>
                              </w:rPr>
                              <w:t>الأول</w:t>
                            </w:r>
                            <w:r>
                              <w:rPr>
                                <w:rFonts w:ascii="Sakkal Majalla" w:hAnsi="Sakkal Majalla" w:cs="Sakkal Majalla" w:hint="cs"/>
                                <w:b/>
                                <w:bCs/>
                                <w:sz w:val="48"/>
                                <w:szCs w:val="48"/>
                                <w:rtl/>
                              </w:rPr>
                              <w:t>: الإطار النظري للقيادة الاستراتيجية</w:t>
                            </w:r>
                            <w:bookmarkEnd w:id="3"/>
                          </w:p>
                          <w:p w14:paraId="46D04070" w14:textId="77777777" w:rsidR="001B46F7" w:rsidRPr="001367E8" w:rsidRDefault="001B46F7" w:rsidP="00856CF7">
                            <w:pPr>
                              <w:jc w:val="center"/>
                              <w:rPr>
                                <w:rFonts w:cs="SKR HEA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DBAB60B" id="Rounded Rectangle 1" o:spid="_x0000_s1026" style="position:absolute;left:0;text-align:left;margin-left:0;margin-top:1.35pt;width:343.9pt;height:162.75pt;z-index:2516643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" fillcolor="window" strokecolor="windowText" strokeweight="2pt">
                <v:textbox>
                  <w:txbxContent>
                    <w:p w14:paraId="03148F75" w14:textId="17631E77" w:rsidR="001B46F7" w:rsidRPr="00E4476E" w:rsidRDefault="001B46F7" w:rsidP="005A312C">
                      <w:pPr>
                        <w:jc w:val="center"/>
                        <w:outlineLvl w:val="0"/>
                        <w:rPr>
                          <w:rFonts w:ascii="Sakkal Majalla" w:hAnsi="Sakkal Majalla" w:cs="Sakkal Majalla"/>
                          <w:b/>
                          <w:bCs/>
                          <w:sz w:val="48"/>
                          <w:szCs w:val="48"/>
                          <w:rtl/>
                        </w:rPr>
                      </w:pPr>
                      <w:bookmarkStart w:id="4" w:name="_Toc160754576"/>
                      <w:bookmarkStart w:id="5" w:name="_Toc173232246"/>
                      <w:r w:rsidRPr="00E4476E">
                        <w:rPr>
                          <w:rFonts w:ascii="Sakkal Majalla" w:hAnsi="Sakkal Majalla" w:cs="Sakkal Majalla" w:hint="cs"/>
                          <w:b/>
                          <w:bCs/>
                          <w:sz w:val="48"/>
                          <w:szCs w:val="48"/>
                          <w:rtl/>
                        </w:rPr>
                        <w:t>الف</w:t>
                      </w:r>
                      <w:r>
                        <w:rPr>
                          <w:rFonts w:ascii="Sakkal Majalla" w:hAnsi="Sakkal Majalla" w:cs="Sakkal Majalla" w:hint="cs"/>
                          <w:b/>
                          <w:bCs/>
                          <w:sz w:val="48"/>
                          <w:szCs w:val="48"/>
                          <w:rtl/>
                        </w:rPr>
                        <w:t>ــ</w:t>
                      </w:r>
                      <w:r w:rsidRPr="00E4476E">
                        <w:rPr>
                          <w:rFonts w:ascii="Sakkal Majalla" w:hAnsi="Sakkal Majalla" w:cs="Sakkal Majalla" w:hint="cs"/>
                          <w:b/>
                          <w:bCs/>
                          <w:sz w:val="48"/>
                          <w:szCs w:val="48"/>
                          <w:rtl/>
                        </w:rPr>
                        <w:t xml:space="preserve">صل </w:t>
                      </w:r>
                      <w:bookmarkEnd w:id="4"/>
                      <w:r w:rsidRPr="00E4476E">
                        <w:rPr>
                          <w:rFonts w:ascii="Sakkal Majalla" w:hAnsi="Sakkal Majalla" w:cs="Sakkal Majalla" w:hint="cs"/>
                          <w:b/>
                          <w:bCs/>
                          <w:sz w:val="48"/>
                          <w:szCs w:val="48"/>
                          <w:rtl/>
                        </w:rPr>
                        <w:t>الأول</w:t>
                      </w:r>
                      <w:r>
                        <w:rPr>
                          <w:rFonts w:ascii="Sakkal Majalla" w:hAnsi="Sakkal Majalla" w:cs="Sakkal Majalla" w:hint="cs"/>
                          <w:b/>
                          <w:bCs/>
                          <w:sz w:val="48"/>
                          <w:szCs w:val="48"/>
                          <w:rtl/>
                        </w:rPr>
                        <w:t>: الإطار النظري للقيادة الاستراتيجية</w:t>
                      </w:r>
                      <w:bookmarkEnd w:id="5"/>
                    </w:p>
                    <w:p w14:paraId="46D04070" w14:textId="77777777" w:rsidR="001B46F7" w:rsidRPr="001367E8" w:rsidRDefault="001B46F7" w:rsidP="00856CF7">
                      <w:pPr>
                        <w:jc w:val="center"/>
                        <w:rPr>
                          <w:rFonts w:cs="SKR HEAD1"/>
                        </w:rPr>
                      </w:pPr>
                    </w:p>
                  </w:txbxContent>
                </v:textbox>
                <w10:wrap anchorx="margin"/>
              </v:roundrect>
            </w:pict>
          </mc:Fallback>
        </mc:AlternateContent>
      </w:r>
    </w:p>
    <w:p w14:paraId="0AD5169C" w14:textId="77777777" w:rsidR="00856CF7" w:rsidRDefault="00856CF7" w:rsidP="00971BDD">
      <w:pPr>
        <w:spacing w:line="276" w:lineRule="auto"/>
        <w:jc w:val="both"/>
        <w:rPr>
          <w:rFonts w:ascii="Simplified Arabic" w:hAnsi="Simplified Arabic" w:cs="Simplified Arabic"/>
          <w:sz w:val="28"/>
          <w:szCs w:val="28"/>
          <w:rtl/>
        </w:rPr>
      </w:pPr>
    </w:p>
    <w:p w14:paraId="0F364788" w14:textId="77777777" w:rsidR="00856CF7" w:rsidRDefault="00856CF7" w:rsidP="00971BDD">
      <w:pPr>
        <w:spacing w:line="276" w:lineRule="auto"/>
        <w:jc w:val="both"/>
        <w:rPr>
          <w:rFonts w:ascii="Simplified Arabic" w:hAnsi="Simplified Arabic" w:cs="Simplified Arabic"/>
          <w:sz w:val="28"/>
          <w:szCs w:val="28"/>
          <w:rtl/>
        </w:rPr>
      </w:pPr>
    </w:p>
    <w:p w14:paraId="5C78AFAB" w14:textId="77777777" w:rsidR="00856CF7" w:rsidRDefault="00856CF7" w:rsidP="00971BDD">
      <w:pPr>
        <w:spacing w:line="276" w:lineRule="auto"/>
        <w:jc w:val="both"/>
        <w:rPr>
          <w:rFonts w:ascii="Simplified Arabic" w:hAnsi="Simplified Arabic" w:cs="Simplified Arabic"/>
          <w:sz w:val="28"/>
          <w:szCs w:val="28"/>
          <w:rtl/>
        </w:rPr>
      </w:pPr>
    </w:p>
    <w:p w14:paraId="7571AFE1" w14:textId="77777777" w:rsidR="00856CF7" w:rsidRDefault="00856CF7" w:rsidP="00971BDD">
      <w:pPr>
        <w:spacing w:line="276" w:lineRule="auto"/>
        <w:jc w:val="both"/>
        <w:rPr>
          <w:rFonts w:ascii="Simplified Arabic" w:hAnsi="Simplified Arabic" w:cs="Simplified Arabic"/>
          <w:sz w:val="28"/>
          <w:szCs w:val="28"/>
          <w:rtl/>
        </w:rPr>
      </w:pPr>
    </w:p>
    <w:p w14:paraId="15BB6307" w14:textId="77777777" w:rsidR="005A312C" w:rsidRDefault="005A312C" w:rsidP="00971BDD">
      <w:pPr>
        <w:spacing w:line="276" w:lineRule="auto"/>
        <w:jc w:val="both"/>
        <w:rPr>
          <w:rFonts w:ascii="Simplified Arabic" w:hAnsi="Simplified Arabic" w:cs="Simplified Arabic"/>
          <w:sz w:val="28"/>
          <w:szCs w:val="28"/>
          <w:rtl/>
        </w:rPr>
      </w:pPr>
    </w:p>
    <w:p w14:paraId="5FD4D9B0" w14:textId="77777777" w:rsidR="008E6311" w:rsidRDefault="008E6311" w:rsidP="00971BDD">
      <w:pPr>
        <w:spacing w:line="276" w:lineRule="auto"/>
        <w:jc w:val="both"/>
        <w:rPr>
          <w:rFonts w:ascii="Simplified Arabic" w:hAnsi="Simplified Arabic" w:cs="Simplified Arabic"/>
          <w:sz w:val="28"/>
          <w:szCs w:val="28"/>
          <w:rtl/>
        </w:rPr>
      </w:pPr>
    </w:p>
    <w:p w14:paraId="18558A60" w14:textId="77777777" w:rsidR="008E6311" w:rsidRDefault="008E6311" w:rsidP="00971BDD">
      <w:pPr>
        <w:spacing w:line="276" w:lineRule="auto"/>
        <w:jc w:val="both"/>
        <w:rPr>
          <w:rFonts w:ascii="Simplified Arabic" w:hAnsi="Simplified Arabic" w:cs="Simplified Arabic"/>
          <w:sz w:val="28"/>
          <w:szCs w:val="28"/>
          <w:rtl/>
        </w:rPr>
      </w:pPr>
    </w:p>
    <w:p w14:paraId="433D6285" w14:textId="77777777" w:rsidR="008E6311" w:rsidRDefault="008E6311" w:rsidP="00971BDD">
      <w:pPr>
        <w:spacing w:line="276" w:lineRule="auto"/>
        <w:jc w:val="both"/>
        <w:rPr>
          <w:rFonts w:ascii="Simplified Arabic" w:hAnsi="Simplified Arabic" w:cs="Simplified Arabic"/>
          <w:sz w:val="28"/>
          <w:szCs w:val="28"/>
          <w:rtl/>
        </w:rPr>
      </w:pPr>
    </w:p>
    <w:p w14:paraId="26F82FDE" w14:textId="77777777" w:rsidR="008E6311" w:rsidRDefault="008E6311" w:rsidP="00971BDD">
      <w:pPr>
        <w:spacing w:line="276" w:lineRule="auto"/>
        <w:jc w:val="both"/>
        <w:rPr>
          <w:rFonts w:ascii="Simplified Arabic" w:hAnsi="Simplified Arabic" w:cs="Simplified Arabic"/>
          <w:sz w:val="28"/>
          <w:szCs w:val="28"/>
          <w:rtl/>
        </w:rPr>
      </w:pPr>
    </w:p>
    <w:p w14:paraId="3ABD2B1B" w14:textId="77777777" w:rsidR="0043356B" w:rsidRDefault="0043356B" w:rsidP="00971BDD">
      <w:pPr>
        <w:spacing w:line="276" w:lineRule="auto"/>
        <w:jc w:val="both"/>
        <w:rPr>
          <w:rFonts w:ascii="Simplified Arabic" w:hAnsi="Simplified Arabic" w:cs="Simplified Arabic"/>
          <w:sz w:val="28"/>
          <w:szCs w:val="28"/>
          <w:rtl/>
        </w:rPr>
      </w:pPr>
    </w:p>
    <w:p w14:paraId="4C286186" w14:textId="77777777" w:rsidR="0043356B" w:rsidRDefault="0043356B" w:rsidP="00971BDD">
      <w:pPr>
        <w:spacing w:line="276" w:lineRule="auto"/>
        <w:jc w:val="both"/>
        <w:rPr>
          <w:rFonts w:ascii="Simplified Arabic" w:hAnsi="Simplified Arabic" w:cs="Simplified Arabic"/>
          <w:sz w:val="28"/>
          <w:szCs w:val="28"/>
          <w:rtl/>
        </w:rPr>
      </w:pPr>
    </w:p>
    <w:p w14:paraId="5323A346" w14:textId="77777777" w:rsidR="008E6311" w:rsidRDefault="008E6311" w:rsidP="00971BDD">
      <w:pPr>
        <w:spacing w:line="276" w:lineRule="auto"/>
        <w:jc w:val="both"/>
        <w:rPr>
          <w:rFonts w:ascii="Simplified Arabic" w:hAnsi="Simplified Arabic" w:cs="Simplified Arabic"/>
          <w:sz w:val="28"/>
          <w:szCs w:val="28"/>
          <w:rtl/>
        </w:rPr>
      </w:pPr>
    </w:p>
    <w:p w14:paraId="767A5EDE" w14:textId="2A4B063F" w:rsidR="00A25483" w:rsidRPr="00A25483" w:rsidRDefault="00A25483" w:rsidP="00A25483">
      <w:pPr>
        <w:spacing w:line="276" w:lineRule="auto"/>
        <w:jc w:val="both"/>
        <w:outlineLvl w:val="1"/>
        <w:rPr>
          <w:rFonts w:ascii="Simplified Arabic" w:eastAsia="Calibri" w:hAnsi="Simplified Arabic" w:cs="(AH) Manal Black"/>
          <w:sz w:val="32"/>
          <w:szCs w:val="32"/>
          <w:u w:val="single"/>
          <w:rtl/>
        </w:rPr>
      </w:pPr>
      <w:bookmarkStart w:id="6" w:name="_Toc173232247"/>
      <w:r w:rsidRPr="00A25483">
        <w:rPr>
          <w:rFonts w:ascii="Simplified Arabic" w:eastAsia="Calibri" w:hAnsi="Simplified Arabic" w:cs="(AH) Manal Black"/>
          <w:sz w:val="32"/>
          <w:szCs w:val="32"/>
          <w:u w:val="single"/>
          <w:rtl/>
        </w:rPr>
        <w:t>ماهية القيادة الاستراتيجية</w:t>
      </w:r>
      <w:bookmarkEnd w:id="6"/>
      <w:r w:rsidRPr="00A25483">
        <w:rPr>
          <w:rFonts w:ascii="Simplified Arabic" w:eastAsia="Calibri" w:hAnsi="Simplified Arabic" w:cs="(AH) Manal Black"/>
          <w:sz w:val="32"/>
          <w:szCs w:val="32"/>
          <w:u w:val="single"/>
          <w:rtl/>
        </w:rPr>
        <w:t xml:space="preserve"> </w:t>
      </w:r>
    </w:p>
    <w:p w14:paraId="40D584CF" w14:textId="0E74BD74" w:rsidR="008E6311" w:rsidRDefault="00A25483" w:rsidP="00A25483">
      <w:pPr>
        <w:spacing w:line="276" w:lineRule="auto"/>
        <w:jc w:val="both"/>
        <w:rPr>
          <w:rFonts w:ascii="Simplified Arabic" w:hAnsi="Simplified Arabic" w:cs="Simplified Arabic"/>
          <w:sz w:val="28"/>
          <w:szCs w:val="28"/>
          <w:rtl/>
        </w:rPr>
      </w:pPr>
      <w:r w:rsidRPr="00A25483">
        <w:rPr>
          <w:rFonts w:ascii="Simplified Arabic" w:hAnsi="Simplified Arabic" w:cs="Simplified Arabic"/>
          <w:sz w:val="28"/>
          <w:szCs w:val="28"/>
          <w:rtl/>
        </w:rPr>
        <w:t>ان القيادة تعد محوراً مهماً ترتكز عليه نشاطات المنظمات المختلفة، وبخاصة في اطار العصر الحديث</w:t>
      </w:r>
      <w:r>
        <w:rPr>
          <w:rFonts w:ascii="Simplified Arabic" w:hAnsi="Simplified Arabic" w:cs="Simplified Arabic"/>
          <w:sz w:val="28"/>
          <w:szCs w:val="28"/>
          <w:rtl/>
        </w:rPr>
        <w:t xml:space="preserve"> </w:t>
      </w:r>
      <w:r w:rsidRPr="00A25483">
        <w:rPr>
          <w:rFonts w:ascii="Simplified Arabic" w:hAnsi="Simplified Arabic" w:cs="Simplified Arabic"/>
          <w:sz w:val="28"/>
          <w:szCs w:val="28"/>
          <w:rtl/>
        </w:rPr>
        <w:t>الذي يشهد فيه عالم الاعمال تغيراً كبيراً في مجمل نواحي العمل المنظمي ولا سيما العقد الاخير من القرن</w:t>
      </w:r>
      <w:r>
        <w:rPr>
          <w:rFonts w:ascii="Simplified Arabic" w:hAnsi="Simplified Arabic" w:cs="Simplified Arabic"/>
          <w:sz w:val="28"/>
          <w:szCs w:val="28"/>
          <w:rtl/>
        </w:rPr>
        <w:t xml:space="preserve"> </w:t>
      </w:r>
      <w:r w:rsidRPr="00A25483">
        <w:rPr>
          <w:rFonts w:ascii="Simplified Arabic" w:hAnsi="Simplified Arabic" w:cs="Simplified Arabic"/>
          <w:sz w:val="28"/>
          <w:szCs w:val="28"/>
          <w:rtl/>
        </w:rPr>
        <w:t>الماضي، مما دعى وجود القيادة الحكيمة والقادة ذاتي المهارات لتبني الرؤى المستقبلية لمواجهة متطلبات</w:t>
      </w:r>
      <w:r>
        <w:rPr>
          <w:rFonts w:ascii="Simplified Arabic" w:hAnsi="Simplified Arabic" w:cs="Simplified Arabic"/>
          <w:sz w:val="28"/>
          <w:szCs w:val="28"/>
          <w:rtl/>
        </w:rPr>
        <w:t xml:space="preserve"> </w:t>
      </w:r>
      <w:r w:rsidRPr="00A25483">
        <w:rPr>
          <w:rFonts w:ascii="Simplified Arabic" w:hAnsi="Simplified Arabic" w:cs="Simplified Arabic"/>
          <w:sz w:val="28"/>
          <w:szCs w:val="28"/>
          <w:rtl/>
        </w:rPr>
        <w:t>العصر سريعة التغير ، ومحاولة المتابعة والاستشراف المستمر للبيئة لضمان نجاح المنظمات وبقائها ، وقد</w:t>
      </w:r>
      <w:r>
        <w:rPr>
          <w:rFonts w:ascii="Simplified Arabic" w:hAnsi="Simplified Arabic" w:cs="Simplified Arabic"/>
          <w:sz w:val="28"/>
          <w:szCs w:val="28"/>
          <w:rtl/>
        </w:rPr>
        <w:t xml:space="preserve"> </w:t>
      </w:r>
      <w:r w:rsidRPr="00A25483">
        <w:rPr>
          <w:rFonts w:ascii="Simplified Arabic" w:hAnsi="Simplified Arabic" w:cs="Simplified Arabic"/>
          <w:sz w:val="28"/>
          <w:szCs w:val="28"/>
          <w:rtl/>
        </w:rPr>
        <w:t xml:space="preserve">ظهرت الحاجة لوجود القيادة </w:t>
      </w:r>
      <w:r w:rsidRPr="00A25483">
        <w:rPr>
          <w:rFonts w:ascii="Simplified Arabic" w:hAnsi="Simplified Arabic" w:cs="Simplified Arabic" w:hint="cs"/>
          <w:sz w:val="28"/>
          <w:szCs w:val="28"/>
          <w:rtl/>
        </w:rPr>
        <w:t>الاستراتيجية</w:t>
      </w:r>
      <w:r w:rsidRPr="00A25483">
        <w:rPr>
          <w:rFonts w:ascii="Simplified Arabic" w:hAnsi="Simplified Arabic" w:cs="Simplified Arabic"/>
          <w:sz w:val="28"/>
          <w:szCs w:val="28"/>
          <w:rtl/>
        </w:rPr>
        <w:t xml:space="preserve"> في المنظمات لترشيد سلوك الافراد وحشد طاقاتهم وتعبئة قدراتهم</w:t>
      </w:r>
      <w:r>
        <w:rPr>
          <w:rFonts w:ascii="Simplified Arabic" w:hAnsi="Simplified Arabic" w:cs="Simplified Arabic" w:hint="cs"/>
          <w:sz w:val="28"/>
          <w:szCs w:val="28"/>
          <w:rtl/>
        </w:rPr>
        <w:t xml:space="preserve"> </w:t>
      </w:r>
      <w:r w:rsidRPr="00A25483">
        <w:rPr>
          <w:rFonts w:ascii="Simplified Arabic" w:hAnsi="Simplified Arabic" w:cs="Simplified Arabic"/>
          <w:sz w:val="28"/>
          <w:szCs w:val="28"/>
          <w:rtl/>
        </w:rPr>
        <w:t xml:space="preserve">وتنسيق جهودهم وتنظيم امورهم </w:t>
      </w:r>
      <w:r w:rsidR="00FF6F5C">
        <w:rPr>
          <w:rFonts w:ascii="Simplified Arabic" w:hAnsi="Simplified Arabic" w:cs="Simplified Arabic" w:hint="cs"/>
          <w:sz w:val="28"/>
          <w:szCs w:val="28"/>
          <w:rtl/>
        </w:rPr>
        <w:t>(حسين،2020)</w:t>
      </w:r>
    </w:p>
    <w:p w14:paraId="4EA30BE0" w14:textId="7047E8E6" w:rsidR="002B6B34" w:rsidRPr="002B6B34" w:rsidRDefault="002B6B34" w:rsidP="002B6B34">
      <w:pPr>
        <w:spacing w:line="276" w:lineRule="auto"/>
        <w:jc w:val="both"/>
        <w:rPr>
          <w:rFonts w:ascii="Simplified Arabic" w:hAnsi="Simplified Arabic" w:cs="Simplified Arabic"/>
          <w:sz w:val="28"/>
          <w:szCs w:val="28"/>
          <w:rtl/>
        </w:rPr>
      </w:pPr>
      <w:r w:rsidRPr="002B6B34">
        <w:rPr>
          <w:rFonts w:ascii="Simplified Arabic" w:hAnsi="Simplified Arabic" w:cs="Simplified Arabic"/>
          <w:sz w:val="28"/>
          <w:szCs w:val="28"/>
          <w:rtl/>
        </w:rPr>
        <w:t>يعد مفهوم القيادة الاستراتيجية من المفاهيم الحديثة نسبيا في الأدبيات الإدارية ، وترجع الجذور</w:t>
      </w:r>
      <w:r>
        <w:rPr>
          <w:rFonts w:ascii="Simplified Arabic" w:hAnsi="Simplified Arabic" w:cs="Simplified Arabic"/>
          <w:sz w:val="28"/>
          <w:szCs w:val="28"/>
          <w:rtl/>
        </w:rPr>
        <w:t xml:space="preserve"> </w:t>
      </w:r>
      <w:r w:rsidRPr="002B6B34">
        <w:rPr>
          <w:rFonts w:ascii="Simplified Arabic" w:hAnsi="Simplified Arabic" w:cs="Simplified Arabic"/>
          <w:sz w:val="28"/>
          <w:szCs w:val="28"/>
          <w:rtl/>
        </w:rPr>
        <w:t>الأولى لهذا المفهوم إلى النظم العسكرية، غير أنه سرعان ما حظي بأهمية في الأعمال الإدارية أكثر من أي</w:t>
      </w:r>
      <w:r>
        <w:rPr>
          <w:rFonts w:ascii="Simplified Arabic" w:hAnsi="Simplified Arabic" w:cs="Simplified Arabic"/>
          <w:sz w:val="28"/>
          <w:szCs w:val="28"/>
          <w:rtl/>
        </w:rPr>
        <w:t xml:space="preserve"> </w:t>
      </w:r>
      <w:r w:rsidRPr="002B6B34">
        <w:rPr>
          <w:rFonts w:ascii="Simplified Arabic" w:hAnsi="Simplified Arabic" w:cs="Simplified Arabic"/>
          <w:sz w:val="28"/>
          <w:szCs w:val="28"/>
          <w:rtl/>
        </w:rPr>
        <w:t>وقت مضى، ويعود السبب في ذلك إلى التغيرات البيئية المتسارعة، فضلا عن التعقيد المتزايد من جانب</w:t>
      </w:r>
      <w:r>
        <w:rPr>
          <w:rFonts w:ascii="Simplified Arabic" w:hAnsi="Simplified Arabic" w:cs="Simplified Arabic"/>
          <w:sz w:val="28"/>
          <w:szCs w:val="28"/>
          <w:rtl/>
        </w:rPr>
        <w:t xml:space="preserve"> </w:t>
      </w:r>
      <w:r w:rsidRPr="002B6B34">
        <w:rPr>
          <w:rFonts w:ascii="Simplified Arabic" w:hAnsi="Simplified Arabic" w:cs="Simplified Arabic"/>
          <w:sz w:val="28"/>
          <w:szCs w:val="28"/>
          <w:rtl/>
        </w:rPr>
        <w:t>المنظمات نفسها، ( الجهني، ٢٠١٥، ٤٠)،</w:t>
      </w:r>
    </w:p>
    <w:p w14:paraId="76ED3F0F" w14:textId="2F9B775B" w:rsidR="002B6B34" w:rsidRDefault="002B6B34" w:rsidP="002B6B34">
      <w:pPr>
        <w:spacing w:line="276" w:lineRule="auto"/>
        <w:jc w:val="both"/>
        <w:rPr>
          <w:rFonts w:ascii="Simplified Arabic" w:hAnsi="Simplified Arabic" w:cs="Simplified Arabic"/>
          <w:sz w:val="28"/>
          <w:szCs w:val="28"/>
          <w:rtl/>
        </w:rPr>
      </w:pPr>
      <w:r w:rsidRPr="002B6B34">
        <w:rPr>
          <w:rFonts w:ascii="Simplified Arabic" w:hAnsi="Simplified Arabic" w:cs="Simplified Arabic"/>
          <w:sz w:val="28"/>
          <w:szCs w:val="28"/>
          <w:rtl/>
        </w:rPr>
        <w:t>وقد ظهر</w:t>
      </w:r>
      <w:r>
        <w:rPr>
          <w:rFonts w:ascii="Simplified Arabic" w:hAnsi="Simplified Arabic" w:cs="Simplified Arabic" w:hint="cs"/>
          <w:sz w:val="28"/>
          <w:szCs w:val="28"/>
          <w:rtl/>
        </w:rPr>
        <w:t xml:space="preserve"> </w:t>
      </w:r>
      <w:r w:rsidRPr="002B6B34">
        <w:rPr>
          <w:rFonts w:ascii="Simplified Arabic" w:hAnsi="Simplified Arabic" w:cs="Simplified Arabic"/>
          <w:sz w:val="28"/>
          <w:szCs w:val="28"/>
          <w:rtl/>
        </w:rPr>
        <w:t>مفهوم القيادة الاستراتيجية لأول مرة على يد (1982,</w:t>
      </w:r>
      <w:r w:rsidRPr="002B6B34">
        <w:rPr>
          <w:rFonts w:ascii="Simplified Arabic" w:hAnsi="Simplified Arabic" w:cs="Simplified Arabic"/>
          <w:sz w:val="28"/>
          <w:szCs w:val="28"/>
        </w:rPr>
        <w:t>Kotlr</w:t>
      </w:r>
      <w:r w:rsidRPr="002B6B34">
        <w:rPr>
          <w:rFonts w:ascii="Simplified Arabic" w:hAnsi="Simplified Arabic" w:cs="Simplified Arabic"/>
          <w:sz w:val="28"/>
          <w:szCs w:val="28"/>
          <w:rtl/>
        </w:rPr>
        <w:t>)،</w:t>
      </w:r>
      <w:r>
        <w:rPr>
          <w:rFonts w:ascii="Simplified Arabic" w:hAnsi="Simplified Arabic" w:cs="Simplified Arabic"/>
          <w:sz w:val="28"/>
          <w:szCs w:val="28"/>
          <w:rtl/>
        </w:rPr>
        <w:t xml:space="preserve"> </w:t>
      </w:r>
      <w:r w:rsidRPr="002B6B34">
        <w:rPr>
          <w:rFonts w:ascii="Simplified Arabic" w:hAnsi="Simplified Arabic" w:cs="Simplified Arabic"/>
          <w:sz w:val="28"/>
          <w:szCs w:val="28"/>
          <w:rtl/>
        </w:rPr>
        <w:t>(1989,</w:t>
      </w:r>
      <w:r w:rsidRPr="002B6B34">
        <w:rPr>
          <w:rFonts w:ascii="Simplified Arabic" w:hAnsi="Simplified Arabic" w:cs="Simplified Arabic"/>
          <w:sz w:val="28"/>
          <w:szCs w:val="28"/>
        </w:rPr>
        <w:t>Mintzberg</w:t>
      </w:r>
      <w:r w:rsidRPr="002B6B34">
        <w:rPr>
          <w:rFonts w:ascii="Simplified Arabic" w:hAnsi="Simplified Arabic" w:cs="Simplified Arabic"/>
          <w:sz w:val="28"/>
          <w:szCs w:val="28"/>
          <w:rtl/>
        </w:rPr>
        <w:t>)، إشارة للمدير التنفيذي أو رئيس الشركة، وكما أشار</w:t>
      </w:r>
      <w:r>
        <w:rPr>
          <w:rFonts w:ascii="Simplified Arabic" w:hAnsi="Simplified Arabic" w:cs="Simplified Arabic"/>
          <w:sz w:val="28"/>
          <w:szCs w:val="28"/>
          <w:rtl/>
        </w:rPr>
        <w:t xml:space="preserve"> </w:t>
      </w:r>
      <w:r w:rsidRPr="002B6B34">
        <w:rPr>
          <w:rFonts w:ascii="Simplified Arabic" w:hAnsi="Simplified Arabic" w:cs="Simplified Arabic"/>
          <w:sz w:val="28"/>
          <w:szCs w:val="28"/>
          <w:rtl/>
        </w:rPr>
        <w:t>(1989 ,</w:t>
      </w:r>
      <w:r w:rsidRPr="002B6B34">
        <w:rPr>
          <w:rFonts w:ascii="Simplified Arabic" w:hAnsi="Simplified Arabic" w:cs="Simplified Arabic"/>
          <w:sz w:val="28"/>
          <w:szCs w:val="28"/>
        </w:rPr>
        <w:t>Nechman</w:t>
      </w:r>
      <w:r w:rsidRPr="002B6B34">
        <w:rPr>
          <w:rFonts w:ascii="Simplified Arabic" w:hAnsi="Simplified Arabic" w:cs="Simplified Arabic"/>
          <w:sz w:val="28"/>
          <w:szCs w:val="28"/>
          <w:rtl/>
        </w:rPr>
        <w:t>)، إلى أن بروز مفهوم القيادة الاستراتيجية تلا بعد مفهوم الإدارة الاستراتيجية</w:t>
      </w:r>
      <w:r>
        <w:rPr>
          <w:rFonts w:ascii="Simplified Arabic" w:hAnsi="Simplified Arabic" w:cs="Simplified Arabic"/>
          <w:sz w:val="28"/>
          <w:szCs w:val="28"/>
          <w:rtl/>
        </w:rPr>
        <w:t xml:space="preserve"> </w:t>
      </w:r>
      <w:r w:rsidRPr="002B6B34">
        <w:rPr>
          <w:rFonts w:ascii="Simplified Arabic" w:hAnsi="Simplified Arabic" w:cs="Simplified Arabic"/>
          <w:sz w:val="28"/>
          <w:szCs w:val="28"/>
          <w:rtl/>
        </w:rPr>
        <w:t>بعدة سنوات،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 </w:t>
      </w:r>
      <w:r w:rsidRPr="002B6B34">
        <w:rPr>
          <w:rFonts w:ascii="Simplified Arabic" w:hAnsi="Simplified Arabic" w:cs="Simplified Arabic"/>
          <w:sz w:val="28"/>
          <w:szCs w:val="28"/>
          <w:rtl/>
        </w:rPr>
        <w:t>(رحمة، ٢٠١٢، ٢٥١).، ومن هذه التعريفات للقيادة الاستراتيجية:</w:t>
      </w:r>
    </w:p>
    <w:p w14:paraId="4FE029BB" w14:textId="65ADCA2A" w:rsidR="002B6B34" w:rsidRDefault="00C3382E" w:rsidP="002B6B34">
      <w:pPr>
        <w:spacing w:line="276" w:lineRule="auto"/>
        <w:rPr>
          <w:rFonts w:ascii="Simplified Arabic" w:hAnsi="Simplified Arabic" w:cs="Simplified Arabic"/>
          <w:sz w:val="28"/>
          <w:szCs w:val="28"/>
          <w:rtl/>
        </w:rPr>
      </w:pPr>
      <w:r>
        <w:rPr>
          <w:rFonts w:ascii="Simplified Arabic" w:hAnsi="Simplified Arabic" w:cs="Simplified Arabic" w:hint="cs"/>
          <w:sz w:val="28"/>
          <w:szCs w:val="28"/>
          <w:rtl/>
        </w:rPr>
        <w:t>وتعرف القيادة الاستراتيجية على انها</w:t>
      </w:r>
      <w:r w:rsidRPr="00C3382E">
        <w:rPr>
          <w:rFonts w:ascii="Simplified Arabic" w:hAnsi="Simplified Arabic" w:cs="Simplified Arabic"/>
          <w:sz w:val="28"/>
          <w:szCs w:val="28"/>
          <w:rtl/>
        </w:rPr>
        <w:t>: القيادة التي تؤثر على قدرات العاملين وإدارة رأس المال</w:t>
      </w:r>
      <w:r>
        <w:rPr>
          <w:rFonts w:ascii="Simplified Arabic" w:hAnsi="Simplified Arabic" w:cs="Simplified Arabic"/>
          <w:sz w:val="28"/>
          <w:szCs w:val="28"/>
          <w:rtl/>
        </w:rPr>
        <w:t xml:space="preserve"> </w:t>
      </w:r>
      <w:r w:rsidRPr="00C3382E">
        <w:rPr>
          <w:rFonts w:ascii="Simplified Arabic" w:hAnsi="Simplified Arabic" w:cs="Simplified Arabic"/>
          <w:sz w:val="28"/>
          <w:szCs w:val="28"/>
          <w:rtl/>
        </w:rPr>
        <w:t>البشري عبر الهيكل التنظيمي لتحقيق الرؤية الاستراتيجية وتخصيص الموارد لتجسيدها على</w:t>
      </w:r>
      <w:r>
        <w:rPr>
          <w:rFonts w:ascii="Simplified Arabic" w:hAnsi="Simplified Arabic" w:cs="Simplified Arabic"/>
          <w:sz w:val="28"/>
          <w:szCs w:val="28"/>
          <w:rtl/>
        </w:rPr>
        <w:t xml:space="preserve"> </w:t>
      </w:r>
      <w:r w:rsidRPr="00C3382E">
        <w:rPr>
          <w:rFonts w:ascii="Simplified Arabic" w:hAnsi="Simplified Arabic" w:cs="Simplified Arabic"/>
          <w:sz w:val="28"/>
          <w:szCs w:val="28"/>
          <w:rtl/>
        </w:rPr>
        <w:t>أرض الواقع(جاد الرب، ٢٠١٢).</w:t>
      </w:r>
      <w:r>
        <w:rPr>
          <w:rFonts w:ascii="Simplified Arabic" w:hAnsi="Simplified Arabic" w:cs="Simplified Arabic"/>
          <w:sz w:val="28"/>
          <w:szCs w:val="28"/>
          <w:rtl/>
        </w:rPr>
        <w:t xml:space="preserve"> </w:t>
      </w:r>
      <w:r w:rsidRPr="00C3382E">
        <w:rPr>
          <w:rFonts w:ascii="Simplified Arabic" w:hAnsi="Simplified Arabic" w:cs="Simplified Arabic"/>
          <w:sz w:val="28"/>
          <w:szCs w:val="28"/>
          <w:rtl/>
        </w:rPr>
        <w:t>أو هي: القيادة المسئولة عن تحديد الغرض من وجود المؤسسة وتجديد ذلك مع</w:t>
      </w:r>
      <w:r>
        <w:rPr>
          <w:rFonts w:ascii="Simplified Arabic" w:hAnsi="Simplified Arabic" w:cs="Simplified Arabic"/>
          <w:sz w:val="28"/>
          <w:szCs w:val="28"/>
          <w:rtl/>
        </w:rPr>
        <w:t xml:space="preserve"> </w:t>
      </w:r>
      <w:r w:rsidRPr="00C3382E">
        <w:rPr>
          <w:rFonts w:ascii="Simplified Arabic" w:hAnsi="Simplified Arabic" w:cs="Simplified Arabic"/>
          <w:sz w:val="28"/>
          <w:szCs w:val="28"/>
          <w:rtl/>
        </w:rPr>
        <w:t>تغير البيئة والسوق من خلال رؤية التغيير (شمس الدين، ٢٠١٤).</w:t>
      </w:r>
    </w:p>
    <w:p w14:paraId="2C61743A" w14:textId="47147F31" w:rsidR="002B6B34" w:rsidRPr="002B6B34" w:rsidRDefault="002B6B34" w:rsidP="002B6B34">
      <w:pPr>
        <w:spacing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وهي </w:t>
      </w:r>
      <w:r w:rsidRPr="002B6B34">
        <w:rPr>
          <w:rFonts w:ascii="Simplified Arabic" w:hAnsi="Simplified Arabic" w:cs="Simplified Arabic"/>
          <w:sz w:val="28"/>
          <w:szCs w:val="28"/>
          <w:rtl/>
        </w:rPr>
        <w:t>عملية التحسين المستمر</w:t>
      </w:r>
      <w:r>
        <w:rPr>
          <w:rFonts w:ascii="Simplified Arabic" w:hAnsi="Simplified Arabic" w:cs="Simplified Arabic" w:hint="cs"/>
          <w:sz w:val="28"/>
          <w:szCs w:val="28"/>
          <w:rtl/>
        </w:rPr>
        <w:t xml:space="preserve"> </w:t>
      </w:r>
      <w:r w:rsidRPr="002B6B34">
        <w:rPr>
          <w:rFonts w:ascii="Simplified Arabic" w:hAnsi="Simplified Arabic" w:cs="Simplified Arabic"/>
          <w:sz w:val="28"/>
          <w:szCs w:val="28"/>
          <w:rtl/>
        </w:rPr>
        <w:t>المتواصل لجميع الوظائف المحورية والخدمية بالمنظمة بهدف تطوير الخدمات المقدمة للمستفيدين</w:t>
      </w:r>
      <w:r>
        <w:rPr>
          <w:rFonts w:ascii="Simplified Arabic" w:hAnsi="Simplified Arabic" w:cs="Simplified Arabic"/>
          <w:sz w:val="28"/>
          <w:szCs w:val="28"/>
          <w:rtl/>
        </w:rPr>
        <w:t xml:space="preserve"> </w:t>
      </w:r>
      <w:r w:rsidRPr="002B6B34">
        <w:rPr>
          <w:rFonts w:ascii="Simplified Arabic" w:hAnsi="Simplified Arabic" w:cs="Simplified Arabic"/>
          <w:sz w:val="28"/>
          <w:szCs w:val="28"/>
          <w:rtl/>
        </w:rPr>
        <w:t xml:space="preserve">من خلال صياغة رؤية واستراتيجيات عملية وهيكلة سياسة العمل والاندماج </w:t>
      </w:r>
      <w:r w:rsidRPr="002B6B34">
        <w:rPr>
          <w:rFonts w:ascii="Simplified Arabic" w:hAnsi="Simplified Arabic" w:cs="Simplified Arabic"/>
          <w:sz w:val="28"/>
          <w:szCs w:val="28"/>
          <w:rtl/>
        </w:rPr>
        <w:lastRenderedPageBreak/>
        <w:t>في تدريب الآخرين على</w:t>
      </w:r>
      <w:r>
        <w:rPr>
          <w:rFonts w:ascii="Simplified Arabic" w:hAnsi="Simplified Arabic" w:cs="Simplified Arabic"/>
          <w:sz w:val="28"/>
          <w:szCs w:val="28"/>
          <w:rtl/>
        </w:rPr>
        <w:t xml:space="preserve"> </w:t>
      </w:r>
      <w:r w:rsidRPr="002B6B34">
        <w:rPr>
          <w:rFonts w:ascii="Simplified Arabic" w:hAnsi="Simplified Arabic" w:cs="Simplified Arabic"/>
          <w:sz w:val="28"/>
          <w:szCs w:val="28"/>
          <w:rtl/>
        </w:rPr>
        <w:t>مواجهة الصعوبات التي تتعلق بحل المشكلات اليومية النابعة من العمل التكيفي والتوليدي الجديد "(الجهني، ٢٠١٥، ٤٢)</w:t>
      </w:r>
    </w:p>
    <w:p w14:paraId="242D480F" w14:textId="3AACF234" w:rsidR="00611934" w:rsidRPr="00611934" w:rsidRDefault="00611934" w:rsidP="002B6B34">
      <w:pPr>
        <w:spacing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و</w:t>
      </w:r>
      <w:r w:rsidRPr="00611934">
        <w:rPr>
          <w:rFonts w:ascii="Simplified Arabic" w:hAnsi="Simplified Arabic" w:cs="Simplified Arabic"/>
          <w:sz w:val="28"/>
          <w:szCs w:val="28"/>
          <w:rtl/>
        </w:rPr>
        <w:t>هي تفكير واتخاذ القرارات اللازمة</w:t>
      </w:r>
      <w:r>
        <w:rPr>
          <w:rFonts w:ascii="Simplified Arabic" w:hAnsi="Simplified Arabic" w:cs="Simplified Arabic"/>
          <w:sz w:val="28"/>
          <w:szCs w:val="28"/>
          <w:rtl/>
        </w:rPr>
        <w:t xml:space="preserve"> </w:t>
      </w:r>
      <w:r w:rsidRPr="00611934">
        <w:rPr>
          <w:rFonts w:ascii="Simplified Arabic" w:hAnsi="Simplified Arabic" w:cs="Simplified Arabic"/>
          <w:sz w:val="28"/>
          <w:szCs w:val="28"/>
          <w:rtl/>
        </w:rPr>
        <w:t>لتطوير وتنفيذ الخطة، وبذات الصدد فإن اتخاذ القرار يؤخذ عبر مختلف الثقافات، والوكالات،</w:t>
      </w:r>
      <w:r>
        <w:rPr>
          <w:rFonts w:ascii="Simplified Arabic" w:hAnsi="Simplified Arabic" w:cs="Simplified Arabic"/>
          <w:sz w:val="28"/>
          <w:szCs w:val="28"/>
          <w:rtl/>
        </w:rPr>
        <w:t xml:space="preserve"> </w:t>
      </w:r>
      <w:r w:rsidRPr="00611934">
        <w:rPr>
          <w:rFonts w:ascii="Simplified Arabic" w:hAnsi="Simplified Arabic" w:cs="Simplified Arabic"/>
          <w:sz w:val="28"/>
          <w:szCs w:val="28"/>
          <w:rtl/>
        </w:rPr>
        <w:t>وجداول الأعمال، والشخصيات، والرغبات ويتطلب ابتكار الخطط العملية المرغوب فيها</w:t>
      </w:r>
      <w:r>
        <w:rPr>
          <w:rFonts w:ascii="Simplified Arabic" w:hAnsi="Simplified Arabic" w:cs="Simplified Arabic"/>
          <w:sz w:val="28"/>
          <w:szCs w:val="28"/>
          <w:rtl/>
        </w:rPr>
        <w:t xml:space="preserve"> </w:t>
      </w:r>
      <w:r w:rsidRPr="00611934">
        <w:rPr>
          <w:rFonts w:ascii="Simplified Arabic" w:hAnsi="Simplified Arabic" w:cs="Simplified Arabic"/>
          <w:sz w:val="28"/>
          <w:szCs w:val="28"/>
          <w:rtl/>
        </w:rPr>
        <w:t>والمقبولة لدى الأفراد والمنظمة" (الطائي، 2011: 7).</w:t>
      </w:r>
      <w:r>
        <w:rPr>
          <w:rFonts w:ascii="Simplified Arabic" w:hAnsi="Simplified Arabic" w:cs="Simplified Arabic"/>
          <w:sz w:val="28"/>
          <w:szCs w:val="28"/>
          <w:rtl/>
        </w:rPr>
        <w:t xml:space="preserve"> </w:t>
      </w:r>
      <w:r w:rsidRPr="00611934">
        <w:rPr>
          <w:rFonts w:ascii="Simplified Arabic" w:hAnsi="Simplified Arabic" w:cs="Simplified Arabic"/>
          <w:sz w:val="28"/>
          <w:szCs w:val="28"/>
          <w:rtl/>
        </w:rPr>
        <w:t xml:space="preserve">ويعرفها </w:t>
      </w:r>
      <w:r w:rsidRPr="00611934">
        <w:rPr>
          <w:rFonts w:ascii="Simplified Arabic" w:hAnsi="Simplified Arabic" w:cs="Simplified Arabic"/>
          <w:sz w:val="28"/>
          <w:szCs w:val="28"/>
        </w:rPr>
        <w:t>Pisapia</w:t>
      </w:r>
      <w:r w:rsidRPr="00611934">
        <w:rPr>
          <w:rFonts w:ascii="Simplified Arabic" w:hAnsi="Simplified Arabic" w:cs="Simplified Arabic"/>
          <w:sz w:val="28"/>
          <w:szCs w:val="28"/>
          <w:rtl/>
        </w:rPr>
        <w:t>" (2009: 7) "بأنها "القدرة على صناعة القرارات المنطقية حول</w:t>
      </w:r>
      <w:r>
        <w:rPr>
          <w:rFonts w:ascii="Simplified Arabic" w:hAnsi="Simplified Arabic" w:cs="Simplified Arabic"/>
          <w:sz w:val="28"/>
          <w:szCs w:val="28"/>
          <w:rtl/>
        </w:rPr>
        <w:t xml:space="preserve"> </w:t>
      </w:r>
      <w:r w:rsidRPr="00611934">
        <w:rPr>
          <w:rFonts w:ascii="Simplified Arabic" w:hAnsi="Simplified Arabic" w:cs="Simplified Arabic"/>
          <w:sz w:val="28"/>
          <w:szCs w:val="28"/>
          <w:rtl/>
        </w:rPr>
        <w:t>الغايات، والأفعال، في بيئات الغموض أو عدم التأكد".</w:t>
      </w:r>
      <w:r>
        <w:rPr>
          <w:rFonts w:ascii="Simplified Arabic" w:hAnsi="Simplified Arabic" w:cs="Simplified Arabic"/>
          <w:sz w:val="28"/>
          <w:szCs w:val="28"/>
          <w:rtl/>
        </w:rPr>
        <w:t xml:space="preserve"> </w:t>
      </w:r>
      <w:r w:rsidRPr="00611934">
        <w:rPr>
          <w:rFonts w:ascii="Simplified Arabic" w:hAnsi="Simplified Arabic" w:cs="Simplified Arabic"/>
          <w:sz w:val="28"/>
          <w:szCs w:val="28"/>
          <w:rtl/>
        </w:rPr>
        <w:t>وتعرف الاستراتيجية: بأنها "القدرة على التوقع والتصور، والحفاظ على المرونة وتمكين</w:t>
      </w:r>
      <w:r>
        <w:rPr>
          <w:rFonts w:ascii="Simplified Arabic" w:hAnsi="Simplified Arabic" w:cs="Simplified Arabic"/>
          <w:sz w:val="28"/>
          <w:szCs w:val="28"/>
          <w:rtl/>
        </w:rPr>
        <w:t xml:space="preserve"> </w:t>
      </w:r>
      <w:r w:rsidRPr="00611934">
        <w:rPr>
          <w:rFonts w:ascii="Simplified Arabic" w:hAnsi="Simplified Arabic" w:cs="Simplified Arabic"/>
          <w:sz w:val="28"/>
          <w:szCs w:val="28"/>
          <w:rtl/>
        </w:rPr>
        <w:t>الآخرين لإحداث تغيير استراتيجي" (</w:t>
      </w:r>
      <w:r w:rsidRPr="00611934">
        <w:rPr>
          <w:rFonts w:ascii="Simplified Arabic" w:hAnsi="Simplified Arabic" w:cs="Simplified Arabic"/>
          <w:sz w:val="28"/>
          <w:szCs w:val="28"/>
        </w:rPr>
        <w:t>Mungonge,2007: 5</w:t>
      </w:r>
      <w:r w:rsidRPr="00611934">
        <w:rPr>
          <w:rFonts w:ascii="Simplified Arabic" w:hAnsi="Simplified Arabic" w:cs="Simplified Arabic"/>
          <w:sz w:val="28"/>
          <w:szCs w:val="28"/>
          <w:rtl/>
        </w:rPr>
        <w:t>).</w:t>
      </w:r>
      <w:r>
        <w:rPr>
          <w:rFonts w:ascii="Simplified Arabic" w:hAnsi="Simplified Arabic" w:cs="Simplified Arabic"/>
          <w:sz w:val="28"/>
          <w:szCs w:val="28"/>
          <w:rtl/>
        </w:rPr>
        <w:t xml:space="preserve"> </w:t>
      </w:r>
      <w:r w:rsidRPr="00611934">
        <w:rPr>
          <w:rFonts w:ascii="Simplified Arabic" w:hAnsi="Simplified Arabic" w:cs="Simplified Arabic"/>
          <w:sz w:val="28"/>
          <w:szCs w:val="28"/>
          <w:rtl/>
        </w:rPr>
        <w:t>وقد ذكر (جاد الرب) أن القيادة الاستراتيجية: "هي القيادة التي يكون لها السبق والقدرة</w:t>
      </w:r>
      <w:r>
        <w:rPr>
          <w:rFonts w:ascii="Simplified Arabic" w:hAnsi="Simplified Arabic" w:cs="Simplified Arabic"/>
          <w:sz w:val="28"/>
          <w:szCs w:val="28"/>
          <w:rtl/>
        </w:rPr>
        <w:t xml:space="preserve"> </w:t>
      </w:r>
      <w:r w:rsidRPr="00611934">
        <w:rPr>
          <w:rFonts w:ascii="Simplified Arabic" w:hAnsi="Simplified Arabic" w:cs="Simplified Arabic"/>
          <w:sz w:val="28"/>
          <w:szCs w:val="28"/>
          <w:rtl/>
        </w:rPr>
        <w:t>على التخيل والتصور المستقبلي، وأيضاً بناء المرونة ودعم الآخرين، نحو خلق التغيير</w:t>
      </w:r>
      <w:r>
        <w:rPr>
          <w:rFonts w:ascii="Simplified Arabic" w:hAnsi="Simplified Arabic" w:cs="Simplified Arabic"/>
          <w:sz w:val="28"/>
          <w:szCs w:val="28"/>
          <w:rtl/>
        </w:rPr>
        <w:t xml:space="preserve"> </w:t>
      </w:r>
      <w:r w:rsidRPr="00611934">
        <w:rPr>
          <w:rFonts w:ascii="Simplified Arabic" w:hAnsi="Simplified Arabic" w:cs="Simplified Arabic"/>
          <w:sz w:val="28"/>
          <w:szCs w:val="28"/>
          <w:rtl/>
        </w:rPr>
        <w:t>الاستراتيجي الضروري والمطلوب في المنظمة "(جاد الرب، 2012: 49).</w:t>
      </w:r>
    </w:p>
    <w:p w14:paraId="4E8B9991" w14:textId="43E1E61A" w:rsidR="00611934" w:rsidRPr="00611934" w:rsidRDefault="00611934" w:rsidP="00611934">
      <w:pPr>
        <w:spacing w:line="276" w:lineRule="auto"/>
        <w:rPr>
          <w:rFonts w:ascii="Simplified Arabic" w:hAnsi="Simplified Arabic" w:cs="Simplified Arabic"/>
          <w:sz w:val="28"/>
          <w:szCs w:val="28"/>
          <w:rtl/>
        </w:rPr>
      </w:pPr>
      <w:r w:rsidRPr="00611934">
        <w:rPr>
          <w:rFonts w:ascii="Simplified Arabic" w:hAnsi="Simplified Arabic" w:cs="Simplified Arabic"/>
          <w:sz w:val="28"/>
          <w:szCs w:val="28"/>
          <w:rtl/>
        </w:rPr>
        <w:t xml:space="preserve">كما ويشير </w:t>
      </w:r>
      <w:r w:rsidRPr="00611934">
        <w:rPr>
          <w:rFonts w:ascii="Simplified Arabic" w:hAnsi="Simplified Arabic" w:cs="Simplified Arabic"/>
          <w:sz w:val="28"/>
          <w:szCs w:val="28"/>
        </w:rPr>
        <w:t>Wanasika</w:t>
      </w:r>
      <w:r w:rsidRPr="00611934">
        <w:rPr>
          <w:rFonts w:ascii="Simplified Arabic" w:hAnsi="Simplified Arabic" w:cs="Simplified Arabic"/>
          <w:sz w:val="28"/>
          <w:szCs w:val="28"/>
          <w:rtl/>
        </w:rPr>
        <w:t xml:space="preserve"> (2009: 29) إلى أن القائد الاستراتيجي: "هو الشخص</w:t>
      </w:r>
      <w:r>
        <w:rPr>
          <w:rFonts w:ascii="Simplified Arabic" w:hAnsi="Simplified Arabic" w:cs="Simplified Arabic"/>
          <w:sz w:val="28"/>
          <w:szCs w:val="28"/>
          <w:rtl/>
        </w:rPr>
        <w:t xml:space="preserve"> </w:t>
      </w:r>
      <w:r w:rsidRPr="00611934">
        <w:rPr>
          <w:rFonts w:ascii="Simplified Arabic" w:hAnsi="Simplified Arabic" w:cs="Simplified Arabic"/>
          <w:sz w:val="28"/>
          <w:szCs w:val="28"/>
          <w:rtl/>
        </w:rPr>
        <w:t>الذي له القدرة على التشارك، له رؤية، يحافظ على المرونة، يفكر استراتيجيا، ويعمل مع</w:t>
      </w:r>
      <w:r>
        <w:rPr>
          <w:rFonts w:ascii="Simplified Arabic" w:hAnsi="Simplified Arabic" w:cs="Simplified Arabic"/>
          <w:sz w:val="28"/>
          <w:szCs w:val="28"/>
          <w:rtl/>
        </w:rPr>
        <w:t xml:space="preserve"> </w:t>
      </w:r>
      <w:r w:rsidRPr="00611934">
        <w:rPr>
          <w:rFonts w:ascii="Simplified Arabic" w:hAnsi="Simplified Arabic" w:cs="Simplified Arabic"/>
          <w:sz w:val="28"/>
          <w:szCs w:val="28"/>
          <w:rtl/>
        </w:rPr>
        <w:t>الآخرين لإجراء التغيير الذي يبني المستقبل الأفضل للمنظمة".</w:t>
      </w:r>
    </w:p>
    <w:p w14:paraId="67BD8895" w14:textId="17685594" w:rsidR="00611934" w:rsidRPr="00C3382E" w:rsidRDefault="00611934" w:rsidP="00611934">
      <w:pPr>
        <w:spacing w:line="276" w:lineRule="auto"/>
        <w:rPr>
          <w:rFonts w:ascii="Simplified Arabic" w:hAnsi="Simplified Arabic" w:cs="Simplified Arabic"/>
          <w:sz w:val="28"/>
          <w:szCs w:val="28"/>
          <w:rtl/>
        </w:rPr>
      </w:pPr>
      <w:r w:rsidRPr="00611934">
        <w:rPr>
          <w:rFonts w:ascii="Simplified Arabic" w:hAnsi="Simplified Arabic" w:cs="Simplified Arabic"/>
          <w:sz w:val="28"/>
          <w:szCs w:val="28"/>
          <w:rtl/>
        </w:rPr>
        <w:t>ويتضح اتفاق التعريفات على اتصاف القائد الاستراتيجي بالرؤية المستقبلية للأحداث</w:t>
      </w:r>
      <w:r>
        <w:rPr>
          <w:rFonts w:ascii="Simplified Arabic" w:hAnsi="Simplified Arabic" w:cs="Simplified Arabic"/>
          <w:sz w:val="28"/>
          <w:szCs w:val="28"/>
          <w:rtl/>
        </w:rPr>
        <w:t xml:space="preserve"> </w:t>
      </w:r>
      <w:r w:rsidRPr="00611934">
        <w:rPr>
          <w:rFonts w:ascii="Simplified Arabic" w:hAnsi="Simplified Arabic" w:cs="Simplified Arabic"/>
          <w:sz w:val="28"/>
          <w:szCs w:val="28"/>
          <w:rtl/>
        </w:rPr>
        <w:t>والمتغيرات، الأمر الذي يمنح قدرةً على التنبؤ بالظروف التي قد يتعرض لها مجتمع ما.</w:t>
      </w:r>
    </w:p>
    <w:p w14:paraId="05ACB1DF" w14:textId="77777777" w:rsidR="00E15EEC" w:rsidRPr="00E15EEC" w:rsidRDefault="00E15EEC" w:rsidP="00E15EEC">
      <w:pPr>
        <w:spacing w:line="276" w:lineRule="auto"/>
        <w:jc w:val="both"/>
        <w:outlineLvl w:val="1"/>
        <w:rPr>
          <w:rFonts w:ascii="Simplified Arabic" w:eastAsia="Calibri" w:hAnsi="Simplified Arabic" w:cs="(AH) Manal Black"/>
          <w:sz w:val="32"/>
          <w:szCs w:val="32"/>
          <w:u w:val="single"/>
          <w:rtl/>
        </w:rPr>
      </w:pPr>
      <w:bookmarkStart w:id="7" w:name="_Toc172207354"/>
      <w:bookmarkStart w:id="8" w:name="_Toc173232248"/>
      <w:r w:rsidRPr="00E15EEC">
        <w:rPr>
          <w:rFonts w:ascii="Simplified Arabic" w:eastAsia="Calibri" w:hAnsi="Simplified Arabic" w:cs="(AH) Manal Black"/>
          <w:sz w:val="32"/>
          <w:szCs w:val="32"/>
          <w:u w:val="single"/>
          <w:rtl/>
        </w:rPr>
        <w:t>أهمية القيادة الاستراتيجية</w:t>
      </w:r>
      <w:bookmarkEnd w:id="7"/>
      <w:bookmarkEnd w:id="8"/>
    </w:p>
    <w:p w14:paraId="4D3072E8" w14:textId="77777777" w:rsidR="00E15EEC" w:rsidRPr="00E15EEC" w:rsidRDefault="00E15EEC" w:rsidP="00E15EEC">
      <w:pPr>
        <w:spacing w:line="276" w:lineRule="auto"/>
        <w:jc w:val="both"/>
        <w:rPr>
          <w:rFonts w:ascii="Simplified Arabic" w:eastAsia="Calibri" w:hAnsi="Simplified Arabic" w:cs="Simplified Arabic"/>
          <w:sz w:val="28"/>
          <w:szCs w:val="28"/>
          <w:rtl/>
        </w:rPr>
      </w:pPr>
      <w:r w:rsidRPr="00E15EEC">
        <w:rPr>
          <w:rFonts w:ascii="Simplified Arabic" w:eastAsia="Calibri" w:hAnsi="Simplified Arabic" w:cs="Simplified Arabic"/>
          <w:sz w:val="28"/>
          <w:szCs w:val="28"/>
          <w:rtl/>
        </w:rPr>
        <w:t>تكمن أهمية القيادة الاستراتيجية فيما يلي:</w:t>
      </w:r>
      <w:r w:rsidRPr="00E15EEC">
        <w:rPr>
          <w:rFonts w:ascii="Simplified Arabic" w:eastAsia="Calibri" w:hAnsi="Simplified Arabic" w:cs="Simplified Arabic"/>
          <w:sz w:val="28"/>
          <w:szCs w:val="28"/>
        </w:rPr>
        <w:t xml:space="preserve"> Anwar, K. 2017)</w:t>
      </w:r>
      <w:r w:rsidRPr="00E15EEC">
        <w:rPr>
          <w:rFonts w:ascii="Simplified Arabic" w:eastAsia="Calibri" w:hAnsi="Simplified Arabic" w:cs="Simplified Arabic" w:hint="cs"/>
          <w:sz w:val="28"/>
          <w:szCs w:val="28"/>
          <w:rtl/>
        </w:rPr>
        <w:t>)</w:t>
      </w:r>
    </w:p>
    <w:p w14:paraId="56B4FF47" w14:textId="77777777" w:rsidR="00E15EEC" w:rsidRPr="00E15EEC" w:rsidRDefault="00E15EEC" w:rsidP="00E15EEC">
      <w:pPr>
        <w:spacing w:line="276" w:lineRule="auto"/>
        <w:jc w:val="both"/>
        <w:rPr>
          <w:rFonts w:ascii="Simplified Arabic" w:eastAsia="Calibri" w:hAnsi="Simplified Arabic" w:cs="Simplified Arabic"/>
          <w:sz w:val="28"/>
          <w:szCs w:val="28"/>
          <w:rtl/>
        </w:rPr>
      </w:pPr>
      <w:r w:rsidRPr="00E15EEC">
        <w:rPr>
          <w:rFonts w:ascii="Simplified Arabic" w:eastAsia="Calibri" w:hAnsi="Simplified Arabic" w:cs="Simplified Arabic"/>
          <w:sz w:val="28"/>
          <w:szCs w:val="28"/>
          <w:rtl/>
        </w:rPr>
        <w:t>1_ أنها حلقة الوصول بين العاملين، وبين خطط المؤسسة وتصوراتها المستقبلية.</w:t>
      </w:r>
    </w:p>
    <w:p w14:paraId="78B22E31" w14:textId="77777777" w:rsidR="00E15EEC" w:rsidRPr="00E15EEC" w:rsidRDefault="00E15EEC" w:rsidP="00E15EEC">
      <w:pPr>
        <w:spacing w:line="276" w:lineRule="auto"/>
        <w:jc w:val="both"/>
        <w:rPr>
          <w:rFonts w:ascii="Simplified Arabic" w:eastAsia="Calibri" w:hAnsi="Simplified Arabic" w:cs="Simplified Arabic"/>
          <w:sz w:val="28"/>
          <w:szCs w:val="28"/>
          <w:rtl/>
        </w:rPr>
      </w:pPr>
      <w:r w:rsidRPr="00E15EEC">
        <w:rPr>
          <w:rFonts w:ascii="Simplified Arabic" w:eastAsia="Calibri" w:hAnsi="Simplified Arabic" w:cs="Simplified Arabic"/>
          <w:sz w:val="28"/>
          <w:szCs w:val="28"/>
          <w:rtl/>
        </w:rPr>
        <w:t>2_ هي البوتقة التي تنصهر داخلها كافة المفاهيم والسياسات والإستراتيجيات.</w:t>
      </w:r>
    </w:p>
    <w:p w14:paraId="66A3011D" w14:textId="77777777" w:rsidR="00E15EEC" w:rsidRPr="00E15EEC" w:rsidRDefault="00E15EEC" w:rsidP="00E15EEC">
      <w:pPr>
        <w:spacing w:line="276" w:lineRule="auto"/>
        <w:jc w:val="both"/>
        <w:rPr>
          <w:rFonts w:ascii="Simplified Arabic" w:eastAsia="Calibri" w:hAnsi="Simplified Arabic" w:cs="Simplified Arabic"/>
          <w:sz w:val="28"/>
          <w:szCs w:val="28"/>
          <w:rtl/>
        </w:rPr>
      </w:pPr>
      <w:r w:rsidRPr="00E15EEC">
        <w:rPr>
          <w:rFonts w:ascii="Simplified Arabic" w:eastAsia="Calibri" w:hAnsi="Simplified Arabic" w:cs="Simplified Arabic"/>
          <w:sz w:val="28"/>
          <w:szCs w:val="28"/>
          <w:rtl/>
        </w:rPr>
        <w:t>3- السيطرة على مشكلات العمل وحلها، وحسم الخلافات والترجيح بين الآراء.</w:t>
      </w:r>
    </w:p>
    <w:p w14:paraId="166EA45B" w14:textId="77777777" w:rsidR="00E15EEC" w:rsidRPr="00E15EEC" w:rsidRDefault="00E15EEC" w:rsidP="00E15EEC">
      <w:pPr>
        <w:spacing w:line="276" w:lineRule="auto"/>
        <w:jc w:val="both"/>
        <w:rPr>
          <w:rFonts w:ascii="Simplified Arabic" w:eastAsia="Calibri" w:hAnsi="Simplified Arabic" w:cs="Simplified Arabic"/>
          <w:sz w:val="28"/>
          <w:szCs w:val="28"/>
          <w:rtl/>
        </w:rPr>
      </w:pPr>
      <w:r w:rsidRPr="00E15EEC">
        <w:rPr>
          <w:rFonts w:ascii="Simplified Arabic" w:eastAsia="Calibri" w:hAnsi="Simplified Arabic" w:cs="Simplified Arabic"/>
          <w:sz w:val="28"/>
          <w:szCs w:val="28"/>
          <w:rtl/>
        </w:rPr>
        <w:t>4_ تسهل للمؤسسة تحقيق الأهداف المرسومة.</w:t>
      </w:r>
    </w:p>
    <w:p w14:paraId="2DA40356" w14:textId="77777777" w:rsidR="00E15EEC" w:rsidRPr="00E15EEC" w:rsidRDefault="00E15EEC" w:rsidP="00E15EEC">
      <w:pPr>
        <w:spacing w:line="276" w:lineRule="auto"/>
        <w:jc w:val="both"/>
        <w:rPr>
          <w:rFonts w:ascii="Simplified Arabic" w:eastAsia="Calibri" w:hAnsi="Simplified Arabic" w:cs="Simplified Arabic"/>
          <w:sz w:val="28"/>
          <w:szCs w:val="28"/>
          <w:rtl/>
        </w:rPr>
      </w:pPr>
      <w:r w:rsidRPr="00E15EEC">
        <w:rPr>
          <w:rFonts w:ascii="Simplified Arabic" w:eastAsia="Calibri" w:hAnsi="Simplified Arabic" w:cs="Simplified Arabic"/>
          <w:sz w:val="28"/>
          <w:szCs w:val="28"/>
          <w:rtl/>
        </w:rPr>
        <w:t xml:space="preserve">5_ تنمية وتدريب ورعاية الأفراد </w:t>
      </w:r>
      <w:r w:rsidRPr="00E15EEC">
        <w:rPr>
          <w:rFonts w:ascii="Simplified Arabic" w:eastAsia="Calibri" w:hAnsi="Simplified Arabic" w:cs="Simplified Arabic" w:hint="cs"/>
          <w:sz w:val="28"/>
          <w:szCs w:val="28"/>
          <w:rtl/>
        </w:rPr>
        <w:t>باعتبارهم</w:t>
      </w:r>
      <w:r w:rsidRPr="00E15EEC">
        <w:rPr>
          <w:rFonts w:ascii="Simplified Arabic" w:eastAsia="Calibri" w:hAnsi="Simplified Arabic" w:cs="Simplified Arabic"/>
          <w:sz w:val="28"/>
          <w:szCs w:val="28"/>
          <w:rtl/>
        </w:rPr>
        <w:t xml:space="preserve"> أهم مورد للمؤسسة، ويتخذ الأفراد من القائد قدوة لهم.</w:t>
      </w:r>
    </w:p>
    <w:p w14:paraId="0820D0A3" w14:textId="77777777" w:rsidR="00E15EEC" w:rsidRPr="00E15EEC" w:rsidRDefault="00E15EEC" w:rsidP="00E15EEC">
      <w:pPr>
        <w:spacing w:line="276" w:lineRule="auto"/>
        <w:jc w:val="both"/>
        <w:rPr>
          <w:rFonts w:ascii="Simplified Arabic" w:eastAsia="Calibri" w:hAnsi="Simplified Arabic" w:cs="Simplified Arabic"/>
          <w:sz w:val="28"/>
          <w:szCs w:val="28"/>
          <w:rtl/>
        </w:rPr>
      </w:pPr>
      <w:r w:rsidRPr="00E15EEC">
        <w:rPr>
          <w:rFonts w:ascii="Simplified Arabic" w:eastAsia="Calibri" w:hAnsi="Simplified Arabic" w:cs="Simplified Arabic"/>
          <w:sz w:val="28"/>
          <w:szCs w:val="28"/>
          <w:rtl/>
        </w:rPr>
        <w:t>6- تحويل الأهداف المرسومة إلى نتائج.</w:t>
      </w:r>
    </w:p>
    <w:p w14:paraId="6DF0C13F" w14:textId="77777777" w:rsidR="00E15EEC" w:rsidRPr="00E15EEC" w:rsidRDefault="00E15EEC" w:rsidP="00E15EEC">
      <w:pPr>
        <w:spacing w:line="276" w:lineRule="auto"/>
        <w:jc w:val="both"/>
        <w:rPr>
          <w:rFonts w:ascii="Simplified Arabic" w:eastAsia="Calibri" w:hAnsi="Simplified Arabic" w:cs="Simplified Arabic"/>
          <w:sz w:val="28"/>
          <w:szCs w:val="28"/>
          <w:rtl/>
        </w:rPr>
      </w:pPr>
      <w:r w:rsidRPr="00E15EEC">
        <w:rPr>
          <w:rFonts w:ascii="Simplified Arabic" w:eastAsia="Calibri" w:hAnsi="Simplified Arabic" w:cs="Simplified Arabic"/>
          <w:sz w:val="28"/>
          <w:szCs w:val="28"/>
          <w:rtl/>
        </w:rPr>
        <w:lastRenderedPageBreak/>
        <w:t>7_ القيادة ليست علاقة بين شخصين وإنما يمتد تأثيرها إلى النظم الاجتماعية الموجدة في المؤسسة.2</w:t>
      </w:r>
    </w:p>
    <w:p w14:paraId="48328B64" w14:textId="77777777" w:rsidR="00E15EEC" w:rsidRPr="00E15EEC" w:rsidRDefault="00E15EEC" w:rsidP="00E15EEC">
      <w:pPr>
        <w:spacing w:line="276" w:lineRule="auto"/>
        <w:jc w:val="both"/>
        <w:rPr>
          <w:rFonts w:ascii="Simplified Arabic" w:eastAsia="Calibri" w:hAnsi="Simplified Arabic" w:cs="Simplified Arabic"/>
          <w:sz w:val="28"/>
          <w:szCs w:val="28"/>
          <w:rtl/>
        </w:rPr>
      </w:pPr>
      <w:r w:rsidRPr="00E15EEC">
        <w:rPr>
          <w:rFonts w:ascii="Simplified Arabic" w:eastAsia="Calibri" w:hAnsi="Simplified Arabic" w:cs="Simplified Arabic"/>
          <w:sz w:val="28"/>
          <w:szCs w:val="28"/>
          <w:rtl/>
        </w:rPr>
        <w:t>8- تركز على العلاقات الإنسانية وتهتم بالمستقبل وتحرص على عدم الخوض إلا في المهم من</w:t>
      </w:r>
      <w:r w:rsidRPr="00E15EEC">
        <w:rPr>
          <w:rFonts w:ascii="Simplified Arabic" w:eastAsia="Calibri" w:hAnsi="Simplified Arabic" w:cs="Simplified Arabic" w:hint="cs"/>
          <w:sz w:val="28"/>
          <w:szCs w:val="28"/>
          <w:rtl/>
        </w:rPr>
        <w:t xml:space="preserve"> </w:t>
      </w:r>
      <w:r w:rsidRPr="00E15EEC">
        <w:rPr>
          <w:rFonts w:ascii="Simplified Arabic" w:eastAsia="Calibri" w:hAnsi="Simplified Arabic" w:cs="Simplified Arabic"/>
          <w:sz w:val="28"/>
          <w:szCs w:val="28"/>
          <w:rtl/>
        </w:rPr>
        <w:t>الأمور</w:t>
      </w:r>
      <w:r w:rsidRPr="00E15EEC">
        <w:rPr>
          <w:rFonts w:ascii="Simplified Arabic" w:eastAsia="Calibri" w:hAnsi="Simplified Arabic" w:cs="Simplified Arabic" w:hint="cs"/>
          <w:sz w:val="28"/>
          <w:szCs w:val="28"/>
          <w:rtl/>
        </w:rPr>
        <w:t xml:space="preserve"> </w:t>
      </w:r>
      <w:r w:rsidRPr="00E15EEC">
        <w:rPr>
          <w:rFonts w:ascii="Simplified Arabic" w:eastAsia="Calibri" w:hAnsi="Simplified Arabic" w:cs="Simplified Arabic"/>
          <w:sz w:val="28"/>
          <w:szCs w:val="28"/>
          <w:rtl/>
        </w:rPr>
        <w:t xml:space="preserve">وتهتم بالرؤية والتوجهات والإستراتيجية وتمارس أسلوب القدوة والتدريب </w:t>
      </w:r>
      <w:r w:rsidRPr="00E15EEC">
        <w:rPr>
          <w:rFonts w:ascii="Simplified Arabic" w:eastAsia="Calibri" w:hAnsi="Simplified Arabic" w:cs="Simplified Arabic" w:hint="cs"/>
          <w:sz w:val="28"/>
          <w:szCs w:val="28"/>
          <w:rtl/>
        </w:rPr>
        <w:t>والاهتمام</w:t>
      </w:r>
      <w:r w:rsidRPr="00E15EEC">
        <w:rPr>
          <w:rFonts w:ascii="Simplified Arabic" w:eastAsia="Calibri" w:hAnsi="Simplified Arabic" w:cs="Simplified Arabic"/>
          <w:sz w:val="28"/>
          <w:szCs w:val="28"/>
          <w:rtl/>
        </w:rPr>
        <w:t xml:space="preserve"> بالأفراد </w:t>
      </w:r>
      <w:r w:rsidRPr="00E15EEC">
        <w:rPr>
          <w:rFonts w:ascii="Simplified Arabic" w:eastAsia="Calibri" w:hAnsi="Simplified Arabic" w:cs="Simplified Arabic" w:hint="cs"/>
          <w:sz w:val="28"/>
          <w:szCs w:val="28"/>
          <w:rtl/>
        </w:rPr>
        <w:t>اجتماعيا</w:t>
      </w:r>
      <w:r w:rsidRPr="00E15EEC">
        <w:rPr>
          <w:rFonts w:ascii="Simplified Arabic" w:eastAsia="Calibri" w:hAnsi="Simplified Arabic" w:cs="Simplified Arabic"/>
          <w:sz w:val="28"/>
          <w:szCs w:val="28"/>
          <w:rtl/>
        </w:rPr>
        <w:t>.</w:t>
      </w:r>
    </w:p>
    <w:p w14:paraId="561A5EC2" w14:textId="77777777" w:rsidR="00E15EEC" w:rsidRPr="00E15EEC" w:rsidRDefault="00E15EEC" w:rsidP="00E15EEC">
      <w:pPr>
        <w:spacing w:line="276" w:lineRule="auto"/>
        <w:jc w:val="both"/>
        <w:rPr>
          <w:rFonts w:ascii="Simplified Arabic" w:eastAsia="Calibri" w:hAnsi="Simplified Arabic" w:cs="Simplified Arabic"/>
          <w:sz w:val="28"/>
          <w:szCs w:val="28"/>
          <w:rtl/>
        </w:rPr>
      </w:pPr>
      <w:r w:rsidRPr="00E15EEC">
        <w:rPr>
          <w:rFonts w:ascii="Simplified Arabic" w:eastAsia="Calibri" w:hAnsi="Simplified Arabic" w:cs="Simplified Arabic"/>
          <w:sz w:val="28"/>
          <w:szCs w:val="28"/>
          <w:rtl/>
        </w:rPr>
        <w:t xml:space="preserve">9_ تؤثر القيادة الاستراتيجية تأثيرا فعالا في حياة المجتمع حيث أنها ظاهرة </w:t>
      </w:r>
      <w:r w:rsidRPr="00E15EEC">
        <w:rPr>
          <w:rFonts w:ascii="Simplified Arabic" w:eastAsia="Calibri" w:hAnsi="Simplified Arabic" w:cs="Simplified Arabic" w:hint="cs"/>
          <w:sz w:val="28"/>
          <w:szCs w:val="28"/>
          <w:rtl/>
        </w:rPr>
        <w:t>اجتماعية</w:t>
      </w:r>
      <w:r w:rsidRPr="00E15EEC">
        <w:rPr>
          <w:rFonts w:ascii="Simplified Arabic" w:eastAsia="Calibri" w:hAnsi="Simplified Arabic" w:cs="Simplified Arabic"/>
          <w:sz w:val="28"/>
          <w:szCs w:val="28"/>
          <w:rtl/>
        </w:rPr>
        <w:t xml:space="preserve"> هامة تتأثر بظروف</w:t>
      </w:r>
      <w:r w:rsidRPr="00E15EEC">
        <w:rPr>
          <w:rFonts w:ascii="Simplified Arabic" w:eastAsia="Calibri" w:hAnsi="Simplified Arabic" w:cs="Simplified Arabic" w:hint="cs"/>
          <w:sz w:val="28"/>
          <w:szCs w:val="28"/>
          <w:rtl/>
        </w:rPr>
        <w:t xml:space="preserve"> </w:t>
      </w:r>
      <w:r w:rsidRPr="00E15EEC">
        <w:rPr>
          <w:rFonts w:ascii="Simplified Arabic" w:eastAsia="Calibri" w:hAnsi="Simplified Arabic" w:cs="Simplified Arabic"/>
          <w:sz w:val="28"/>
          <w:szCs w:val="28"/>
          <w:rtl/>
        </w:rPr>
        <w:t xml:space="preserve">المجتمع السياسية، الاجتماعية، </w:t>
      </w:r>
      <w:r w:rsidRPr="00E15EEC">
        <w:rPr>
          <w:rFonts w:ascii="Simplified Arabic" w:eastAsia="Calibri" w:hAnsi="Simplified Arabic" w:cs="Simplified Arabic" w:hint="cs"/>
          <w:sz w:val="28"/>
          <w:szCs w:val="28"/>
          <w:rtl/>
        </w:rPr>
        <w:t>الاقتصادية</w:t>
      </w:r>
      <w:r w:rsidRPr="00E15EEC">
        <w:rPr>
          <w:rFonts w:ascii="Simplified Arabic" w:eastAsia="Calibri" w:hAnsi="Simplified Arabic" w:cs="Simplified Arabic"/>
          <w:sz w:val="28"/>
          <w:szCs w:val="28"/>
          <w:rtl/>
        </w:rPr>
        <w:t xml:space="preserve"> والثقافية، ولكل مجتمع نوع من القيادة التي تلائمه ولا تلائم</w:t>
      </w:r>
      <w:r w:rsidRPr="00E15EEC">
        <w:rPr>
          <w:rFonts w:ascii="Simplified Arabic" w:eastAsia="Calibri" w:hAnsi="Simplified Arabic" w:cs="Simplified Arabic" w:hint="cs"/>
          <w:sz w:val="28"/>
          <w:szCs w:val="28"/>
          <w:rtl/>
        </w:rPr>
        <w:t xml:space="preserve"> </w:t>
      </w:r>
      <w:r w:rsidRPr="00E15EEC">
        <w:rPr>
          <w:rFonts w:ascii="Simplified Arabic" w:eastAsia="Calibri" w:hAnsi="Simplified Arabic" w:cs="Simplified Arabic"/>
          <w:sz w:val="28"/>
          <w:szCs w:val="28"/>
          <w:rtl/>
        </w:rPr>
        <w:t>غيره.</w:t>
      </w:r>
    </w:p>
    <w:p w14:paraId="4CB213BD" w14:textId="77777777" w:rsidR="00E15EEC" w:rsidRPr="00E15EEC" w:rsidRDefault="00E15EEC" w:rsidP="00E15EEC">
      <w:pPr>
        <w:spacing w:line="276" w:lineRule="auto"/>
        <w:jc w:val="both"/>
        <w:rPr>
          <w:rFonts w:ascii="Simplified Arabic" w:eastAsia="Calibri" w:hAnsi="Simplified Arabic" w:cs="Simplified Arabic"/>
          <w:sz w:val="28"/>
          <w:szCs w:val="28"/>
          <w:rtl/>
        </w:rPr>
      </w:pPr>
      <w:r w:rsidRPr="00E15EEC">
        <w:rPr>
          <w:rFonts w:ascii="Simplified Arabic" w:eastAsia="Calibri" w:hAnsi="Simplified Arabic" w:cs="Simplified Arabic"/>
          <w:sz w:val="28"/>
          <w:szCs w:val="28"/>
          <w:rtl/>
        </w:rPr>
        <w:t xml:space="preserve">10_ </w:t>
      </w:r>
      <w:r w:rsidRPr="00E15EEC">
        <w:rPr>
          <w:rFonts w:ascii="Simplified Arabic" w:eastAsia="Calibri" w:hAnsi="Simplified Arabic" w:cs="Simplified Arabic" w:hint="cs"/>
          <w:sz w:val="28"/>
          <w:szCs w:val="28"/>
          <w:rtl/>
        </w:rPr>
        <w:t>الاستفادة</w:t>
      </w:r>
      <w:r w:rsidRPr="00E15EEC">
        <w:rPr>
          <w:rFonts w:ascii="Simplified Arabic" w:eastAsia="Calibri" w:hAnsi="Simplified Arabic" w:cs="Simplified Arabic"/>
          <w:sz w:val="28"/>
          <w:szCs w:val="28"/>
          <w:rtl/>
        </w:rPr>
        <w:t xml:space="preserve"> المثلى من الموارد المادية والبشرية المعنوية المتاحة لتحقيق الأهداف العامة.</w:t>
      </w:r>
    </w:p>
    <w:p w14:paraId="66AC1CA3" w14:textId="77777777" w:rsidR="00E15EEC" w:rsidRPr="00E15EEC" w:rsidRDefault="00E15EEC" w:rsidP="00E15EEC">
      <w:pPr>
        <w:spacing w:line="276" w:lineRule="auto"/>
        <w:jc w:val="both"/>
        <w:rPr>
          <w:rFonts w:ascii="Simplified Arabic" w:eastAsia="Calibri" w:hAnsi="Simplified Arabic" w:cs="Simplified Arabic"/>
          <w:sz w:val="28"/>
          <w:szCs w:val="28"/>
          <w:rtl/>
        </w:rPr>
      </w:pPr>
      <w:r w:rsidRPr="00E15EEC">
        <w:rPr>
          <w:rFonts w:ascii="Simplified Arabic" w:eastAsia="Calibri" w:hAnsi="Simplified Arabic" w:cs="Simplified Arabic"/>
          <w:sz w:val="28"/>
          <w:szCs w:val="28"/>
          <w:rtl/>
        </w:rPr>
        <w:t xml:space="preserve">11_ تدعيم السلوك </w:t>
      </w:r>
      <w:r w:rsidRPr="00E15EEC">
        <w:rPr>
          <w:rFonts w:ascii="Simplified Arabic" w:eastAsia="Calibri" w:hAnsi="Simplified Arabic" w:cs="Simplified Arabic" w:hint="cs"/>
          <w:sz w:val="28"/>
          <w:szCs w:val="28"/>
          <w:rtl/>
        </w:rPr>
        <w:t>الإيجاب</w:t>
      </w:r>
      <w:r w:rsidRPr="00E15EEC">
        <w:rPr>
          <w:rFonts w:ascii="Simplified Arabic" w:eastAsia="Calibri" w:hAnsi="Simplified Arabic" w:cs="Simplified Arabic" w:hint="eastAsia"/>
          <w:sz w:val="28"/>
          <w:szCs w:val="28"/>
          <w:rtl/>
        </w:rPr>
        <w:t>ي</w:t>
      </w:r>
      <w:r w:rsidRPr="00E15EEC">
        <w:rPr>
          <w:rFonts w:ascii="Simplified Arabic" w:eastAsia="Calibri" w:hAnsi="Simplified Arabic" w:cs="Simplified Arabic"/>
          <w:sz w:val="28"/>
          <w:szCs w:val="28"/>
          <w:rtl/>
        </w:rPr>
        <w:t>.</w:t>
      </w:r>
    </w:p>
    <w:p w14:paraId="73D39764" w14:textId="77777777" w:rsidR="00E15EEC" w:rsidRDefault="00E15EEC" w:rsidP="00E15EEC">
      <w:pPr>
        <w:spacing w:line="276" w:lineRule="auto"/>
        <w:jc w:val="both"/>
        <w:rPr>
          <w:rFonts w:ascii="Simplified Arabic" w:eastAsia="Calibri" w:hAnsi="Simplified Arabic" w:cs="Simplified Arabic"/>
          <w:sz w:val="28"/>
          <w:szCs w:val="28"/>
          <w:rtl/>
        </w:rPr>
      </w:pPr>
      <w:r w:rsidRPr="00E15EEC">
        <w:rPr>
          <w:rFonts w:ascii="Simplified Arabic" w:eastAsia="Calibri" w:hAnsi="Simplified Arabic" w:cs="Simplified Arabic"/>
          <w:sz w:val="28"/>
          <w:szCs w:val="28"/>
          <w:rtl/>
        </w:rPr>
        <w:t>12_ تنمية مهارات وقدرات الأفراد في المنظمة.</w:t>
      </w:r>
    </w:p>
    <w:p w14:paraId="2A0B0BBB" w14:textId="4BF801AA" w:rsidR="008E6311" w:rsidRPr="008E6311" w:rsidRDefault="008E6311" w:rsidP="008E6311">
      <w:pPr>
        <w:spacing w:line="276" w:lineRule="auto"/>
        <w:jc w:val="both"/>
        <w:outlineLvl w:val="1"/>
        <w:rPr>
          <w:rFonts w:ascii="Simplified Arabic" w:eastAsia="Calibri" w:hAnsi="Simplified Arabic" w:cs="(AH) Manal Black"/>
          <w:sz w:val="32"/>
          <w:szCs w:val="32"/>
          <w:u w:val="single"/>
          <w:rtl/>
        </w:rPr>
      </w:pPr>
      <w:bookmarkStart w:id="9" w:name="_Toc173232249"/>
      <w:r w:rsidRPr="008E6311">
        <w:rPr>
          <w:rFonts w:ascii="Simplified Arabic" w:eastAsia="Calibri" w:hAnsi="Simplified Arabic" w:cs="(AH) Manal Black"/>
          <w:sz w:val="32"/>
          <w:szCs w:val="32"/>
          <w:u w:val="single"/>
          <w:rtl/>
        </w:rPr>
        <w:t>أبعاد القيادة الاستراتيجية:</w:t>
      </w:r>
      <w:bookmarkEnd w:id="9"/>
    </w:p>
    <w:p w14:paraId="4568A83B" w14:textId="71C87BFD" w:rsidR="008E6311" w:rsidRPr="008E6311" w:rsidRDefault="008E6311" w:rsidP="008E6311">
      <w:pPr>
        <w:spacing w:line="276" w:lineRule="auto"/>
        <w:jc w:val="both"/>
        <w:rPr>
          <w:rFonts w:ascii="Simplified Arabic" w:eastAsia="Calibri" w:hAnsi="Simplified Arabic" w:cs="Simplified Arabic"/>
          <w:sz w:val="28"/>
          <w:szCs w:val="28"/>
          <w:rtl/>
        </w:rPr>
      </w:pPr>
      <w:r w:rsidRPr="008E6311">
        <w:rPr>
          <w:rFonts w:ascii="Simplified Arabic" w:eastAsia="Calibri" w:hAnsi="Simplified Arabic" w:cs="Simplified Arabic"/>
          <w:sz w:val="28"/>
          <w:szCs w:val="28"/>
          <w:rtl/>
        </w:rPr>
        <w:t>تعددت النماذج المفسرة لممارسات وأبعاد القيادة الاستراتيجية، الا أن نموذج</w:t>
      </w:r>
      <w:r>
        <w:rPr>
          <w:rFonts w:ascii="Simplified Arabic" w:eastAsia="Calibri" w:hAnsi="Simplified Arabic" w:cs="Simplified Arabic"/>
          <w:sz w:val="28"/>
          <w:szCs w:val="28"/>
          <w:rtl/>
        </w:rPr>
        <w:t xml:space="preserve"> </w:t>
      </w:r>
      <w:r w:rsidRPr="008E6311">
        <w:rPr>
          <w:rFonts w:ascii="Simplified Arabic" w:eastAsia="Calibri" w:hAnsi="Simplified Arabic" w:cs="Simplified Arabic"/>
          <w:sz w:val="28"/>
          <w:szCs w:val="28"/>
        </w:rPr>
        <w:t>Hitt</w:t>
      </w:r>
      <w:r w:rsidRPr="008E6311">
        <w:rPr>
          <w:rFonts w:ascii="Simplified Arabic" w:eastAsia="Calibri" w:hAnsi="Simplified Arabic" w:cs="Simplified Arabic"/>
          <w:sz w:val="28"/>
          <w:szCs w:val="28"/>
          <w:rtl/>
        </w:rPr>
        <w:t xml:space="preserve"> يعد أحد أهم تلك النماذج وأكثرهم شهرة ومقاربة حيث يتناول النموذج أبعاد</w:t>
      </w:r>
      <w:r>
        <w:rPr>
          <w:rFonts w:ascii="Simplified Arabic" w:eastAsia="Calibri" w:hAnsi="Simplified Arabic" w:cs="Simplified Arabic"/>
          <w:sz w:val="28"/>
          <w:szCs w:val="28"/>
          <w:rtl/>
        </w:rPr>
        <w:t xml:space="preserve"> </w:t>
      </w:r>
      <w:r w:rsidRPr="008E6311">
        <w:rPr>
          <w:rFonts w:ascii="Simplified Arabic" w:eastAsia="Calibri" w:hAnsi="Simplified Arabic" w:cs="Simplified Arabic"/>
          <w:sz w:val="28"/>
          <w:szCs w:val="28"/>
          <w:rtl/>
        </w:rPr>
        <w:t xml:space="preserve">القيادة الاستراتيجية وفق لدراسة </w:t>
      </w:r>
      <w:r w:rsidRPr="008E6311">
        <w:rPr>
          <w:rFonts w:ascii="Simplified Arabic" w:eastAsia="Calibri" w:hAnsi="Simplified Arabic" w:cs="Simplified Arabic"/>
          <w:sz w:val="28"/>
          <w:szCs w:val="28"/>
        </w:rPr>
        <w:t>(2017,.Lear,2012) (Bilgin et al)</w:t>
      </w:r>
      <w:r>
        <w:rPr>
          <w:rFonts w:ascii="Simplified Arabic" w:eastAsia="Calibri" w:hAnsi="Simplified Arabic" w:cs="Simplified Arabic"/>
          <w:sz w:val="28"/>
          <w:szCs w:val="28"/>
          <w:rtl/>
        </w:rPr>
        <w:t xml:space="preserve"> </w:t>
      </w:r>
      <w:r w:rsidRPr="008E6311">
        <w:rPr>
          <w:rFonts w:ascii="Simplified Arabic" w:eastAsia="Calibri" w:hAnsi="Simplified Arabic" w:cs="Simplified Arabic"/>
          <w:sz w:val="28"/>
          <w:szCs w:val="28"/>
          <w:rtl/>
        </w:rPr>
        <w:t>(2017,.</w:t>
      </w:r>
      <w:r w:rsidRPr="008E6311">
        <w:rPr>
          <w:rFonts w:ascii="Simplified Arabic" w:eastAsia="Calibri" w:hAnsi="Simplified Arabic" w:cs="Simplified Arabic"/>
          <w:sz w:val="28"/>
          <w:szCs w:val="28"/>
        </w:rPr>
        <w:t>Cabrales et al</w:t>
      </w:r>
      <w:r w:rsidRPr="008E6311">
        <w:rPr>
          <w:rFonts w:ascii="Simplified Arabic" w:eastAsia="Calibri" w:hAnsi="Simplified Arabic" w:cs="Simplified Arabic"/>
          <w:sz w:val="28"/>
          <w:szCs w:val="28"/>
          <w:rtl/>
        </w:rPr>
        <w:t>) كالتالي:</w:t>
      </w:r>
    </w:p>
    <w:p w14:paraId="5B0AC6E9" w14:textId="2A38D736" w:rsidR="008E6311" w:rsidRPr="008E6311" w:rsidRDefault="008E6311" w:rsidP="008E6311">
      <w:pPr>
        <w:spacing w:line="276" w:lineRule="auto"/>
        <w:rPr>
          <w:rFonts w:ascii="Simplified Arabic" w:eastAsia="Calibri" w:hAnsi="Simplified Arabic" w:cs="Simplified Arabic"/>
          <w:b/>
          <w:bCs/>
          <w:sz w:val="28"/>
          <w:szCs w:val="28"/>
          <w:rtl/>
        </w:rPr>
      </w:pPr>
      <w:r w:rsidRPr="008E6311">
        <w:rPr>
          <w:rFonts w:ascii="Simplified Arabic" w:eastAsia="Calibri" w:hAnsi="Simplified Arabic" w:cs="Simplified Arabic"/>
          <w:b/>
          <w:bCs/>
          <w:sz w:val="28"/>
          <w:szCs w:val="28"/>
          <w:rtl/>
        </w:rPr>
        <w:t>تحديد الاتجاه الاستراتيجي:</w:t>
      </w:r>
    </w:p>
    <w:p w14:paraId="3FE927C0" w14:textId="0795F7DF" w:rsidR="008E6311" w:rsidRDefault="008E6311" w:rsidP="008E6311">
      <w:pPr>
        <w:spacing w:line="276" w:lineRule="auto"/>
        <w:jc w:val="both"/>
        <w:rPr>
          <w:rFonts w:ascii="Simplified Arabic" w:eastAsia="Calibri" w:hAnsi="Simplified Arabic" w:cs="Simplified Arabic"/>
          <w:sz w:val="28"/>
          <w:szCs w:val="28"/>
          <w:rtl/>
        </w:rPr>
      </w:pPr>
      <w:r w:rsidRPr="008E6311">
        <w:rPr>
          <w:rFonts w:ascii="Simplified Arabic" w:eastAsia="Calibri" w:hAnsi="Simplified Arabic" w:cs="Simplified Arabic"/>
          <w:sz w:val="28"/>
          <w:szCs w:val="28"/>
          <w:rtl/>
        </w:rPr>
        <w:t>يمكن وصف تحديد الاتجاه الاستراتيجي للمنظمة، في إطار جزء من توقعات</w:t>
      </w:r>
      <w:r>
        <w:rPr>
          <w:rFonts w:ascii="Simplified Arabic" w:eastAsia="Calibri" w:hAnsi="Simplified Arabic" w:cs="Simplified Arabic"/>
          <w:sz w:val="28"/>
          <w:szCs w:val="28"/>
          <w:rtl/>
        </w:rPr>
        <w:t xml:space="preserve"> </w:t>
      </w:r>
      <w:r w:rsidRPr="008E6311">
        <w:rPr>
          <w:rFonts w:ascii="Simplified Arabic" w:eastAsia="Calibri" w:hAnsi="Simplified Arabic" w:cs="Simplified Arabic"/>
          <w:sz w:val="28"/>
          <w:szCs w:val="28"/>
          <w:rtl/>
        </w:rPr>
        <w:t>القادة الاستراتيجيين لمستقبل المؤسسة ، وعملية تحديد الأهداف والغايات</w:t>
      </w:r>
      <w:r>
        <w:rPr>
          <w:rFonts w:ascii="Simplified Arabic" w:eastAsia="Calibri" w:hAnsi="Simplified Arabic" w:cs="Simplified Arabic"/>
          <w:sz w:val="28"/>
          <w:szCs w:val="28"/>
          <w:rtl/>
        </w:rPr>
        <w:t xml:space="preserve"> </w:t>
      </w:r>
      <w:r w:rsidRPr="008E6311">
        <w:rPr>
          <w:rFonts w:ascii="Simplified Arabic" w:eastAsia="Calibri" w:hAnsi="Simplified Arabic" w:cs="Simplified Arabic"/>
          <w:sz w:val="28"/>
          <w:szCs w:val="28"/>
          <w:rtl/>
        </w:rPr>
        <w:t>الاستراتيجية التي ترغب المنظمة في أن تكون عليها وكيف تصل إلى هذه النقطة،</w:t>
      </w:r>
      <w:r>
        <w:rPr>
          <w:rFonts w:ascii="Simplified Arabic" w:eastAsia="Calibri" w:hAnsi="Simplified Arabic" w:cs="Simplified Arabic"/>
          <w:sz w:val="28"/>
          <w:szCs w:val="28"/>
          <w:rtl/>
        </w:rPr>
        <w:t xml:space="preserve"> </w:t>
      </w:r>
      <w:r w:rsidRPr="008E6311">
        <w:rPr>
          <w:rFonts w:ascii="Simplified Arabic" w:eastAsia="Calibri" w:hAnsi="Simplified Arabic" w:cs="Simplified Arabic"/>
          <w:sz w:val="28"/>
          <w:szCs w:val="28"/>
          <w:rtl/>
        </w:rPr>
        <w:t>وينطوي على تطوير رؤية طويلة الأجل للقصد الاستراتيجي، والرؤية هي عنصر</w:t>
      </w:r>
      <w:r>
        <w:rPr>
          <w:rFonts w:ascii="Simplified Arabic" w:eastAsia="Calibri" w:hAnsi="Simplified Arabic" w:cs="Simplified Arabic"/>
          <w:sz w:val="28"/>
          <w:szCs w:val="28"/>
          <w:rtl/>
        </w:rPr>
        <w:t xml:space="preserve"> </w:t>
      </w:r>
      <w:r w:rsidRPr="008E6311">
        <w:rPr>
          <w:rFonts w:ascii="Simplified Arabic" w:eastAsia="Calibri" w:hAnsi="Simplified Arabic" w:cs="Simplified Arabic"/>
          <w:sz w:val="28"/>
          <w:szCs w:val="28"/>
          <w:rtl/>
        </w:rPr>
        <w:t>حاسم لأي قائد استراتيجي؛ لأنه ينسجم بشكل وثيق مع الأهداف المستقبلية،</w:t>
      </w:r>
      <w:r>
        <w:rPr>
          <w:rFonts w:ascii="Simplified Arabic" w:eastAsia="Calibri" w:hAnsi="Simplified Arabic" w:cs="Simplified Arabic"/>
          <w:sz w:val="28"/>
          <w:szCs w:val="28"/>
          <w:rtl/>
        </w:rPr>
        <w:t xml:space="preserve"> </w:t>
      </w:r>
      <w:r w:rsidRPr="008E6311">
        <w:rPr>
          <w:rFonts w:ascii="Simplified Arabic" w:eastAsia="Calibri" w:hAnsi="Simplified Arabic" w:cs="Simplified Arabic"/>
          <w:sz w:val="28"/>
          <w:szCs w:val="28"/>
          <w:rtl/>
        </w:rPr>
        <w:t>فالتوجه الاستراتيجي ببساطة نظرة على ما يود المرء أن يكون علية بالمستقبل،</w:t>
      </w:r>
      <w:r>
        <w:rPr>
          <w:rFonts w:ascii="Simplified Arabic" w:eastAsia="Calibri" w:hAnsi="Simplified Arabic" w:cs="Simplified Arabic"/>
          <w:sz w:val="28"/>
          <w:szCs w:val="28"/>
          <w:rtl/>
        </w:rPr>
        <w:t xml:space="preserve"> </w:t>
      </w:r>
      <w:r w:rsidRPr="008E6311">
        <w:rPr>
          <w:rFonts w:ascii="Simplified Arabic" w:eastAsia="Calibri" w:hAnsi="Simplified Arabic" w:cs="Simplified Arabic"/>
          <w:sz w:val="28"/>
          <w:szCs w:val="28"/>
          <w:rtl/>
        </w:rPr>
        <w:t>ليتحول لتوصيف تفصيلي مجدول زمنيا في مدة سنتين أو خمس سنوات أو أكثر</w:t>
      </w:r>
      <w:r>
        <w:rPr>
          <w:rFonts w:ascii="Simplified Arabic" w:eastAsia="Calibri" w:hAnsi="Simplified Arabic" w:cs="Simplified Arabic"/>
          <w:sz w:val="28"/>
          <w:szCs w:val="28"/>
          <w:rtl/>
        </w:rPr>
        <w:t xml:space="preserve"> </w:t>
      </w:r>
      <w:r w:rsidRPr="008E6311">
        <w:rPr>
          <w:rFonts w:ascii="Simplified Arabic" w:eastAsia="Calibri" w:hAnsi="Simplified Arabic" w:cs="Simplified Arabic"/>
          <w:sz w:val="28"/>
          <w:szCs w:val="28"/>
          <w:rtl/>
        </w:rPr>
        <w:t>أما القصد والغاية الاستراتيجية فتعني تعزيز قدرات الموارد الداخلية للمنظمة،</w:t>
      </w:r>
      <w:r>
        <w:rPr>
          <w:rFonts w:ascii="Simplified Arabic" w:eastAsia="Calibri" w:hAnsi="Simplified Arabic" w:cs="Simplified Arabic"/>
          <w:sz w:val="28"/>
          <w:szCs w:val="28"/>
          <w:rtl/>
        </w:rPr>
        <w:t xml:space="preserve"> </w:t>
      </w:r>
      <w:r w:rsidRPr="008E6311">
        <w:rPr>
          <w:rFonts w:ascii="Simplified Arabic" w:eastAsia="Calibri" w:hAnsi="Simplified Arabic" w:cs="Simplified Arabic"/>
          <w:sz w:val="28"/>
          <w:szCs w:val="28"/>
          <w:rtl/>
        </w:rPr>
        <w:t>والقدرات الجوهرية لتحقيق ما قد يبدو في البداية أهدافًا غير قابلة للتحقيق، التي</w:t>
      </w:r>
      <w:r>
        <w:rPr>
          <w:rFonts w:ascii="Simplified Arabic" w:eastAsia="Calibri" w:hAnsi="Simplified Arabic" w:cs="Simplified Arabic"/>
          <w:sz w:val="28"/>
          <w:szCs w:val="28"/>
          <w:rtl/>
        </w:rPr>
        <w:t xml:space="preserve"> </w:t>
      </w:r>
      <w:r w:rsidRPr="008E6311">
        <w:rPr>
          <w:rFonts w:ascii="Simplified Arabic" w:eastAsia="Calibri" w:hAnsi="Simplified Arabic" w:cs="Simplified Arabic"/>
          <w:sz w:val="28"/>
          <w:szCs w:val="28"/>
          <w:rtl/>
        </w:rPr>
        <w:t>تجبر المنظمات تعظيم الاستفادة من الموارد ،وتحديد الاتجاه الاستراتيجي،</w:t>
      </w:r>
      <w:r>
        <w:rPr>
          <w:rFonts w:ascii="Simplified Arabic" w:eastAsia="Calibri" w:hAnsi="Simplified Arabic" w:cs="Simplified Arabic"/>
          <w:sz w:val="28"/>
          <w:szCs w:val="28"/>
          <w:rtl/>
        </w:rPr>
        <w:t xml:space="preserve"> </w:t>
      </w:r>
      <w:r w:rsidRPr="008E6311">
        <w:rPr>
          <w:rFonts w:ascii="Simplified Arabic" w:eastAsia="Calibri" w:hAnsi="Simplified Arabic" w:cs="Simplified Arabic"/>
          <w:sz w:val="28"/>
          <w:szCs w:val="28"/>
          <w:rtl/>
        </w:rPr>
        <w:t xml:space="preserve">وتشكيل رؤية المنظمة لتصبح بمثابة إيديولوجية إدارية </w:t>
      </w:r>
      <w:r w:rsidRPr="008E6311">
        <w:rPr>
          <w:rFonts w:ascii="Simplified Arabic" w:eastAsia="Calibri" w:hAnsi="Simplified Arabic" w:cs="Simplified Arabic"/>
          <w:sz w:val="28"/>
          <w:szCs w:val="28"/>
          <w:rtl/>
        </w:rPr>
        <w:lastRenderedPageBreak/>
        <w:t>للمنظمة التي من شأنها</w:t>
      </w:r>
      <w:r>
        <w:rPr>
          <w:rFonts w:ascii="Simplified Arabic" w:eastAsia="Calibri" w:hAnsi="Simplified Arabic" w:cs="Simplified Arabic"/>
          <w:sz w:val="28"/>
          <w:szCs w:val="28"/>
          <w:rtl/>
        </w:rPr>
        <w:t xml:space="preserve"> </w:t>
      </w:r>
      <w:r w:rsidRPr="008E6311">
        <w:rPr>
          <w:rFonts w:ascii="Simplified Arabic" w:eastAsia="Calibri" w:hAnsi="Simplified Arabic" w:cs="Simplified Arabic"/>
          <w:sz w:val="28"/>
          <w:szCs w:val="28"/>
          <w:rtl/>
        </w:rPr>
        <w:t>تحفيز التابعين لتحقيق الأهداف التي وضعتها المنظمة تحت مظلة توجه القيادة</w:t>
      </w:r>
      <w:r>
        <w:rPr>
          <w:rFonts w:ascii="Simplified Arabic" w:eastAsia="Calibri" w:hAnsi="Simplified Arabic" w:cs="Simplified Arabic"/>
          <w:sz w:val="28"/>
          <w:szCs w:val="28"/>
          <w:rtl/>
        </w:rPr>
        <w:t xml:space="preserve"> </w:t>
      </w:r>
      <w:r w:rsidRPr="008E6311">
        <w:rPr>
          <w:rFonts w:ascii="Simplified Arabic" w:eastAsia="Calibri" w:hAnsi="Simplified Arabic" w:cs="Simplified Arabic"/>
          <w:sz w:val="28"/>
          <w:szCs w:val="28"/>
          <w:rtl/>
        </w:rPr>
        <w:t>الاستراتيجية (2017,.</w:t>
      </w:r>
      <w:r w:rsidRPr="008E6311">
        <w:rPr>
          <w:rFonts w:ascii="Simplified Arabic" w:eastAsia="Calibri" w:hAnsi="Simplified Arabic" w:cs="Simplified Arabic"/>
          <w:sz w:val="28"/>
          <w:szCs w:val="28"/>
        </w:rPr>
        <w:t>Bilgin et al</w:t>
      </w:r>
      <w:r w:rsidRPr="008E6311">
        <w:rPr>
          <w:rFonts w:ascii="Simplified Arabic" w:eastAsia="Calibri" w:hAnsi="Simplified Arabic" w:cs="Simplified Arabic"/>
          <w:sz w:val="28"/>
          <w:szCs w:val="28"/>
          <w:rtl/>
        </w:rPr>
        <w:t>).</w:t>
      </w:r>
    </w:p>
    <w:p w14:paraId="185D27DA" w14:textId="6E68A75A" w:rsidR="008E6311" w:rsidRPr="008E6311" w:rsidRDefault="008E6311" w:rsidP="008E6311">
      <w:pPr>
        <w:spacing w:line="276" w:lineRule="auto"/>
        <w:rPr>
          <w:rFonts w:ascii="Simplified Arabic" w:eastAsia="Calibri" w:hAnsi="Simplified Arabic" w:cs="Simplified Arabic"/>
          <w:b/>
          <w:bCs/>
          <w:sz w:val="28"/>
          <w:szCs w:val="28"/>
          <w:rtl/>
        </w:rPr>
      </w:pPr>
      <w:r w:rsidRPr="008E6311">
        <w:rPr>
          <w:rFonts w:ascii="Simplified Arabic" w:eastAsia="Calibri" w:hAnsi="Simplified Arabic" w:cs="Simplified Arabic"/>
          <w:b/>
          <w:bCs/>
          <w:sz w:val="28"/>
          <w:szCs w:val="28"/>
          <w:rtl/>
        </w:rPr>
        <w:t>استكشاف الكفاءات الأساسية:</w:t>
      </w:r>
    </w:p>
    <w:p w14:paraId="1A1EE796" w14:textId="542914A2" w:rsidR="008E6311" w:rsidRPr="008E6311" w:rsidRDefault="008E6311" w:rsidP="008E6311">
      <w:pPr>
        <w:spacing w:line="276" w:lineRule="auto"/>
        <w:rPr>
          <w:rFonts w:ascii="Simplified Arabic" w:eastAsia="Calibri" w:hAnsi="Simplified Arabic" w:cs="Simplified Arabic"/>
          <w:sz w:val="28"/>
          <w:szCs w:val="28"/>
          <w:rtl/>
        </w:rPr>
      </w:pPr>
      <w:r w:rsidRPr="008E6311">
        <w:rPr>
          <w:rFonts w:ascii="Simplified Arabic" w:eastAsia="Calibri" w:hAnsi="Simplified Arabic" w:cs="Simplified Arabic"/>
          <w:sz w:val="28"/>
          <w:szCs w:val="28"/>
          <w:rtl/>
        </w:rPr>
        <w:t>تحديد الكفاءات الأساسية يعني تحديد المصادر، والقدرات التي ستوفر مزايا</w:t>
      </w:r>
      <w:r>
        <w:rPr>
          <w:rFonts w:ascii="Simplified Arabic" w:eastAsia="Calibri" w:hAnsi="Simplified Arabic" w:cs="Simplified Arabic"/>
          <w:sz w:val="28"/>
          <w:szCs w:val="28"/>
          <w:rtl/>
        </w:rPr>
        <w:t xml:space="preserve"> </w:t>
      </w:r>
      <w:r w:rsidRPr="008E6311">
        <w:rPr>
          <w:rFonts w:ascii="Simplified Arabic" w:eastAsia="Calibri" w:hAnsi="Simplified Arabic" w:cs="Simplified Arabic"/>
          <w:sz w:val="28"/>
          <w:szCs w:val="28"/>
          <w:rtl/>
        </w:rPr>
        <w:t>للمنظمة على المنافسين وجعلها أكثر قوة ضد المنظمات الأخرى (</w:t>
      </w:r>
      <w:r w:rsidRPr="008E6311">
        <w:rPr>
          <w:rFonts w:ascii="Simplified Arabic" w:eastAsia="Calibri" w:hAnsi="Simplified Arabic" w:cs="Simplified Arabic"/>
          <w:sz w:val="28"/>
          <w:szCs w:val="28"/>
        </w:rPr>
        <w:t>Bilgin et</w:t>
      </w:r>
      <w:r>
        <w:rPr>
          <w:rFonts w:ascii="Simplified Arabic" w:eastAsia="Calibri" w:hAnsi="Simplified Arabic" w:cs="Simplified Arabic"/>
          <w:sz w:val="28"/>
          <w:szCs w:val="28"/>
          <w:rtl/>
        </w:rPr>
        <w:t xml:space="preserve"> </w:t>
      </w:r>
      <w:r w:rsidRPr="008E6311">
        <w:rPr>
          <w:rFonts w:ascii="Simplified Arabic" w:eastAsia="Calibri" w:hAnsi="Simplified Arabic" w:cs="Simplified Arabic"/>
          <w:sz w:val="28"/>
          <w:szCs w:val="28"/>
          <w:rtl/>
        </w:rPr>
        <w:t>2017,.</w:t>
      </w:r>
      <w:r w:rsidRPr="008E6311">
        <w:rPr>
          <w:rFonts w:ascii="Simplified Arabic" w:eastAsia="Calibri" w:hAnsi="Simplified Arabic" w:cs="Simplified Arabic"/>
          <w:sz w:val="28"/>
          <w:szCs w:val="28"/>
        </w:rPr>
        <w:t>al</w:t>
      </w:r>
      <w:r w:rsidRPr="008E6311">
        <w:rPr>
          <w:rFonts w:ascii="Simplified Arabic" w:eastAsia="Calibri" w:hAnsi="Simplified Arabic" w:cs="Simplified Arabic"/>
          <w:sz w:val="28"/>
          <w:szCs w:val="28"/>
          <w:rtl/>
        </w:rPr>
        <w:t xml:space="preserve"> ويتعين على القادة الاستراتيجيين تحديد ما هي الكفاءات الأساسية التي</w:t>
      </w:r>
      <w:r>
        <w:rPr>
          <w:rFonts w:ascii="Simplified Arabic" w:eastAsia="Calibri" w:hAnsi="Simplified Arabic" w:cs="Simplified Arabic"/>
          <w:sz w:val="28"/>
          <w:szCs w:val="28"/>
          <w:rtl/>
        </w:rPr>
        <w:t xml:space="preserve"> </w:t>
      </w:r>
      <w:r w:rsidRPr="008E6311">
        <w:rPr>
          <w:rFonts w:ascii="Simplified Arabic" w:eastAsia="Calibri" w:hAnsi="Simplified Arabic" w:cs="Simplified Arabic"/>
          <w:sz w:val="28"/>
          <w:szCs w:val="28"/>
          <w:rtl/>
        </w:rPr>
        <w:t>يجب تطويرها بشكل أكبر أو ما هي الكفاءات الجديدة التي يجب أن تُصنع لجعل</w:t>
      </w:r>
      <w:r>
        <w:rPr>
          <w:rFonts w:ascii="Simplified Arabic" w:eastAsia="Calibri" w:hAnsi="Simplified Arabic" w:cs="Simplified Arabic"/>
          <w:sz w:val="28"/>
          <w:szCs w:val="28"/>
          <w:rtl/>
        </w:rPr>
        <w:t xml:space="preserve"> </w:t>
      </w:r>
      <w:r w:rsidRPr="008E6311">
        <w:rPr>
          <w:rFonts w:ascii="Simplified Arabic" w:eastAsia="Calibri" w:hAnsi="Simplified Arabic" w:cs="Simplified Arabic"/>
          <w:sz w:val="28"/>
          <w:szCs w:val="28"/>
          <w:rtl/>
        </w:rPr>
        <w:t>منظماتهم رائدة في مجال عملها يجب أن تمتلك أربع سمات: الندرة، والقيمة، وعدم</w:t>
      </w:r>
      <w:r>
        <w:rPr>
          <w:rFonts w:ascii="Simplified Arabic" w:eastAsia="Calibri" w:hAnsi="Simplified Arabic" w:cs="Simplified Arabic"/>
          <w:sz w:val="28"/>
          <w:szCs w:val="28"/>
          <w:rtl/>
        </w:rPr>
        <w:t xml:space="preserve"> </w:t>
      </w:r>
      <w:r w:rsidRPr="008E6311">
        <w:rPr>
          <w:rFonts w:ascii="Simplified Arabic" w:eastAsia="Calibri" w:hAnsi="Simplified Arabic" w:cs="Simplified Arabic"/>
          <w:sz w:val="28"/>
          <w:szCs w:val="28"/>
          <w:rtl/>
        </w:rPr>
        <w:t>القدرة على التقليد، وعدم القدرة على الاستبدال (2016,.</w:t>
      </w:r>
      <w:r w:rsidRPr="008E6311">
        <w:rPr>
          <w:rFonts w:ascii="Simplified Arabic" w:eastAsia="Calibri" w:hAnsi="Simplified Arabic" w:cs="Simplified Arabic"/>
          <w:sz w:val="28"/>
          <w:szCs w:val="28"/>
        </w:rPr>
        <w:t>Plessiset al</w:t>
      </w:r>
      <w:r w:rsidRPr="008E6311">
        <w:rPr>
          <w:rFonts w:ascii="Simplified Arabic" w:eastAsia="Calibri" w:hAnsi="Simplified Arabic" w:cs="Simplified Arabic"/>
          <w:sz w:val="28"/>
          <w:szCs w:val="28"/>
          <w:rtl/>
        </w:rPr>
        <w:t>)</w:t>
      </w:r>
    </w:p>
    <w:p w14:paraId="27EB2191" w14:textId="77777777" w:rsidR="008E6311" w:rsidRPr="008E6311" w:rsidRDefault="008E6311" w:rsidP="008E6311">
      <w:pPr>
        <w:spacing w:line="276" w:lineRule="auto"/>
        <w:rPr>
          <w:rFonts w:ascii="Simplified Arabic" w:eastAsia="Calibri" w:hAnsi="Simplified Arabic" w:cs="Simplified Arabic"/>
          <w:b/>
          <w:bCs/>
          <w:sz w:val="28"/>
          <w:szCs w:val="28"/>
          <w:rtl/>
        </w:rPr>
      </w:pPr>
      <w:r w:rsidRPr="008E6311">
        <w:rPr>
          <w:rFonts w:ascii="Simplified Arabic" w:eastAsia="Calibri" w:hAnsi="Simplified Arabic" w:cs="Simplified Arabic"/>
          <w:b/>
          <w:bCs/>
          <w:sz w:val="28"/>
          <w:szCs w:val="28"/>
          <w:rtl/>
        </w:rPr>
        <w:t xml:space="preserve">تطوير رأس المال البشري: </w:t>
      </w:r>
    </w:p>
    <w:p w14:paraId="7C2CB60E" w14:textId="047D045F" w:rsidR="008E6311" w:rsidRPr="008E6311" w:rsidRDefault="008E6311" w:rsidP="008E6311">
      <w:pPr>
        <w:spacing w:line="276" w:lineRule="auto"/>
        <w:jc w:val="both"/>
        <w:rPr>
          <w:rFonts w:ascii="Simplified Arabic" w:eastAsia="Calibri" w:hAnsi="Simplified Arabic" w:cs="Simplified Arabic"/>
          <w:sz w:val="28"/>
          <w:szCs w:val="28"/>
          <w:rtl/>
        </w:rPr>
      </w:pPr>
      <w:r w:rsidRPr="008E6311">
        <w:rPr>
          <w:rFonts w:ascii="Simplified Arabic" w:eastAsia="Calibri" w:hAnsi="Simplified Arabic" w:cs="Simplified Arabic"/>
          <w:sz w:val="28"/>
          <w:szCs w:val="28"/>
          <w:rtl/>
        </w:rPr>
        <w:t>يشير رأس المال البشري إلى المعرفة، ومهارات الموارد البشرية بكامل قوتها،</w:t>
      </w:r>
      <w:r>
        <w:rPr>
          <w:rFonts w:ascii="Simplified Arabic" w:eastAsia="Calibri" w:hAnsi="Simplified Arabic" w:cs="Simplified Arabic"/>
          <w:sz w:val="28"/>
          <w:szCs w:val="28"/>
          <w:rtl/>
        </w:rPr>
        <w:t xml:space="preserve"> </w:t>
      </w:r>
      <w:r w:rsidRPr="008E6311">
        <w:rPr>
          <w:rFonts w:ascii="Simplified Arabic" w:eastAsia="Calibri" w:hAnsi="Simplified Arabic" w:cs="Simplified Arabic"/>
          <w:sz w:val="28"/>
          <w:szCs w:val="28"/>
          <w:rtl/>
        </w:rPr>
        <w:t>ويعد رأس المال البشري، والاجتماعي مصدرًا للميزة التنافسية المستدامة للتنظيم،</w:t>
      </w:r>
      <w:r>
        <w:rPr>
          <w:rFonts w:ascii="Simplified Arabic" w:eastAsia="Calibri" w:hAnsi="Simplified Arabic" w:cs="Simplified Arabic"/>
          <w:sz w:val="28"/>
          <w:szCs w:val="28"/>
          <w:rtl/>
        </w:rPr>
        <w:t xml:space="preserve"> </w:t>
      </w:r>
      <w:r w:rsidRPr="008E6311">
        <w:rPr>
          <w:rFonts w:ascii="Simplified Arabic" w:eastAsia="Calibri" w:hAnsi="Simplified Arabic" w:cs="Simplified Arabic"/>
          <w:sz w:val="28"/>
          <w:szCs w:val="28"/>
          <w:rtl/>
        </w:rPr>
        <w:t>ولذلك يجب أن يعمل على تنميته وتطويره بعناية. وجوهر القيادة الاستراتيجية هو إدارة</w:t>
      </w:r>
      <w:r>
        <w:rPr>
          <w:rFonts w:ascii="Simplified Arabic" w:eastAsia="Calibri" w:hAnsi="Simplified Arabic" w:cs="Simplified Arabic"/>
          <w:sz w:val="28"/>
          <w:szCs w:val="28"/>
          <w:rtl/>
        </w:rPr>
        <w:t xml:space="preserve"> </w:t>
      </w:r>
      <w:r w:rsidRPr="008E6311">
        <w:rPr>
          <w:rFonts w:ascii="Simplified Arabic" w:eastAsia="Calibri" w:hAnsi="Simplified Arabic" w:cs="Simplified Arabic"/>
          <w:sz w:val="28"/>
          <w:szCs w:val="28"/>
          <w:rtl/>
        </w:rPr>
        <w:t>رأس المال البشري والاجتماعي و يشير تطوير رأس المال البشري إلى تطوير القوة</w:t>
      </w:r>
      <w:r>
        <w:rPr>
          <w:rFonts w:ascii="Simplified Arabic" w:eastAsia="Calibri" w:hAnsi="Simplified Arabic" w:cs="Simplified Arabic"/>
          <w:sz w:val="28"/>
          <w:szCs w:val="28"/>
          <w:rtl/>
        </w:rPr>
        <w:t xml:space="preserve"> </w:t>
      </w:r>
      <w:r w:rsidRPr="008E6311">
        <w:rPr>
          <w:rFonts w:ascii="Simplified Arabic" w:eastAsia="Calibri" w:hAnsi="Simplified Arabic" w:cs="Simplified Arabic"/>
          <w:sz w:val="28"/>
          <w:szCs w:val="28"/>
          <w:rtl/>
        </w:rPr>
        <w:t>العاملة لمنظمة ما ومعرفة قدرات أعضائها (2017,.</w:t>
      </w:r>
      <w:r w:rsidRPr="008E6311">
        <w:rPr>
          <w:rFonts w:ascii="Simplified Arabic" w:eastAsia="Calibri" w:hAnsi="Simplified Arabic" w:cs="Simplified Arabic"/>
          <w:sz w:val="28"/>
          <w:szCs w:val="28"/>
        </w:rPr>
        <w:t>Bilgin et al</w:t>
      </w:r>
      <w:r w:rsidRPr="008E6311">
        <w:rPr>
          <w:rFonts w:ascii="Simplified Arabic" w:eastAsia="Calibri" w:hAnsi="Simplified Arabic" w:cs="Simplified Arabic"/>
          <w:sz w:val="28"/>
          <w:szCs w:val="28"/>
          <w:rtl/>
        </w:rPr>
        <w:t>) فالقادة</w:t>
      </w:r>
      <w:r>
        <w:rPr>
          <w:rFonts w:ascii="Simplified Arabic" w:eastAsia="Calibri" w:hAnsi="Simplified Arabic" w:cs="Simplified Arabic"/>
          <w:sz w:val="28"/>
          <w:szCs w:val="28"/>
          <w:rtl/>
        </w:rPr>
        <w:t xml:space="preserve"> </w:t>
      </w:r>
      <w:r w:rsidRPr="008E6311">
        <w:rPr>
          <w:rFonts w:ascii="Simplified Arabic" w:eastAsia="Calibri" w:hAnsi="Simplified Arabic" w:cs="Simplified Arabic"/>
          <w:sz w:val="28"/>
          <w:szCs w:val="28"/>
          <w:rtl/>
        </w:rPr>
        <w:t>الاستراتيجيون يحتاجون إلى وضع الشخص المناسب في الوظيفة المناسبة لزيادة</w:t>
      </w:r>
      <w:r>
        <w:rPr>
          <w:rFonts w:ascii="Simplified Arabic" w:eastAsia="Calibri" w:hAnsi="Simplified Arabic" w:cs="Simplified Arabic"/>
          <w:sz w:val="28"/>
          <w:szCs w:val="28"/>
          <w:rtl/>
        </w:rPr>
        <w:t xml:space="preserve"> </w:t>
      </w:r>
      <w:r w:rsidRPr="008E6311">
        <w:rPr>
          <w:rFonts w:ascii="Simplified Arabic" w:eastAsia="Calibri" w:hAnsi="Simplified Arabic" w:cs="Simplified Arabic"/>
          <w:sz w:val="28"/>
          <w:szCs w:val="28"/>
          <w:rtl/>
        </w:rPr>
        <w:t>قدرات منظماتهم، وهذه القدرة يمكن أن تساعد القادة على إدارة، وتطوير، ورعاية</w:t>
      </w:r>
      <w:r>
        <w:rPr>
          <w:rFonts w:ascii="Simplified Arabic" w:eastAsia="Calibri" w:hAnsi="Simplified Arabic" w:cs="Simplified Arabic"/>
          <w:sz w:val="28"/>
          <w:szCs w:val="28"/>
          <w:rtl/>
        </w:rPr>
        <w:t xml:space="preserve"> </w:t>
      </w:r>
      <w:r w:rsidRPr="008E6311">
        <w:rPr>
          <w:rFonts w:ascii="Simplified Arabic" w:eastAsia="Calibri" w:hAnsi="Simplified Arabic" w:cs="Simplified Arabic"/>
          <w:sz w:val="28"/>
          <w:szCs w:val="28"/>
          <w:rtl/>
        </w:rPr>
        <w:t>قدرات مرؤوسيهم</w:t>
      </w:r>
      <w:r>
        <w:rPr>
          <w:rFonts w:ascii="Simplified Arabic" w:eastAsia="Calibri" w:hAnsi="Simplified Arabic" w:cs="Simplified Arabic" w:hint="cs"/>
          <w:sz w:val="28"/>
          <w:szCs w:val="28"/>
          <w:rtl/>
        </w:rPr>
        <w:t>(</w:t>
      </w:r>
      <w:r w:rsidRPr="008E6311">
        <w:rPr>
          <w:rFonts w:ascii="Simplified Arabic" w:eastAsia="Calibri" w:hAnsi="Simplified Arabic" w:cs="Simplified Arabic"/>
          <w:sz w:val="28"/>
          <w:szCs w:val="28"/>
          <w:rtl/>
        </w:rPr>
        <w:t>2016,.</w:t>
      </w:r>
      <w:r w:rsidRPr="008E6311">
        <w:rPr>
          <w:rFonts w:ascii="Simplified Arabic" w:eastAsia="Calibri" w:hAnsi="Simplified Arabic" w:cs="Simplified Arabic"/>
          <w:sz w:val="28"/>
          <w:szCs w:val="28"/>
        </w:rPr>
        <w:t>Plessis et al</w:t>
      </w:r>
      <w:r w:rsidRPr="008E6311">
        <w:rPr>
          <w:rFonts w:ascii="Simplified Arabic" w:eastAsia="Calibri" w:hAnsi="Simplified Arabic" w:cs="Simplified Arabic"/>
          <w:sz w:val="28"/>
          <w:szCs w:val="28"/>
          <w:rtl/>
        </w:rPr>
        <w:t>) من خلال برامج التدريب، والتقييم،</w:t>
      </w:r>
      <w:r>
        <w:rPr>
          <w:rFonts w:ascii="Simplified Arabic" w:eastAsia="Calibri" w:hAnsi="Simplified Arabic" w:cs="Simplified Arabic" w:hint="cs"/>
          <w:sz w:val="28"/>
          <w:szCs w:val="28"/>
          <w:rtl/>
        </w:rPr>
        <w:t xml:space="preserve"> </w:t>
      </w:r>
      <w:r w:rsidRPr="008E6311">
        <w:rPr>
          <w:rFonts w:ascii="Simplified Arabic" w:eastAsia="Calibri" w:hAnsi="Simplified Arabic" w:cs="Simplified Arabic"/>
          <w:sz w:val="28"/>
          <w:szCs w:val="28"/>
          <w:rtl/>
        </w:rPr>
        <w:t>والممارسات التعويضية التي تضمن استمرارية المعرفة أجل إحداث تأثير إيجابي على</w:t>
      </w:r>
      <w:r>
        <w:rPr>
          <w:rFonts w:ascii="Simplified Arabic" w:eastAsia="Calibri" w:hAnsi="Simplified Arabic" w:cs="Simplified Arabic" w:hint="cs"/>
          <w:sz w:val="28"/>
          <w:szCs w:val="28"/>
          <w:rtl/>
        </w:rPr>
        <w:t xml:space="preserve"> </w:t>
      </w:r>
      <w:r w:rsidRPr="008E6311">
        <w:rPr>
          <w:rFonts w:ascii="Simplified Arabic" w:eastAsia="Calibri" w:hAnsi="Simplified Arabic" w:cs="Simplified Arabic"/>
          <w:sz w:val="28"/>
          <w:szCs w:val="28"/>
          <w:rtl/>
        </w:rPr>
        <w:t>أداء الموظفين وإنتاجيتهم (2017,.</w:t>
      </w:r>
      <w:r w:rsidRPr="008E6311">
        <w:rPr>
          <w:rFonts w:ascii="Simplified Arabic" w:eastAsia="Calibri" w:hAnsi="Simplified Arabic" w:cs="Simplified Arabic"/>
          <w:sz w:val="28"/>
          <w:szCs w:val="28"/>
        </w:rPr>
        <w:t>Cabrales et al</w:t>
      </w:r>
      <w:r w:rsidRPr="008E6311">
        <w:rPr>
          <w:rFonts w:ascii="Simplified Arabic" w:eastAsia="Calibri" w:hAnsi="Simplified Arabic" w:cs="Simplified Arabic"/>
          <w:sz w:val="28"/>
          <w:szCs w:val="28"/>
          <w:rtl/>
        </w:rPr>
        <w:t>).</w:t>
      </w:r>
    </w:p>
    <w:p w14:paraId="5A512202" w14:textId="14137ECC" w:rsidR="008E6311" w:rsidRPr="008E6311" w:rsidRDefault="008E6311" w:rsidP="008E6311">
      <w:pPr>
        <w:spacing w:line="276" w:lineRule="auto"/>
        <w:rPr>
          <w:rFonts w:ascii="Simplified Arabic" w:eastAsia="Calibri" w:hAnsi="Simplified Arabic" w:cs="Simplified Arabic"/>
          <w:b/>
          <w:bCs/>
          <w:sz w:val="28"/>
          <w:szCs w:val="28"/>
          <w:rtl/>
        </w:rPr>
      </w:pPr>
      <w:r w:rsidRPr="008E6311">
        <w:rPr>
          <w:rFonts w:ascii="Simplified Arabic" w:eastAsia="Calibri" w:hAnsi="Simplified Arabic" w:cs="Simplified Arabic"/>
          <w:b/>
          <w:bCs/>
          <w:sz w:val="28"/>
          <w:szCs w:val="28"/>
          <w:rtl/>
        </w:rPr>
        <w:t>ثقافة تنظيمية فعالة:</w:t>
      </w:r>
    </w:p>
    <w:p w14:paraId="149C2536" w14:textId="55391FB7" w:rsidR="008E6311" w:rsidRPr="008E6311" w:rsidRDefault="008E6311" w:rsidP="008E6311">
      <w:pPr>
        <w:spacing w:line="276" w:lineRule="auto"/>
        <w:jc w:val="both"/>
        <w:rPr>
          <w:rFonts w:ascii="Simplified Arabic" w:eastAsia="Calibri" w:hAnsi="Simplified Arabic" w:cs="Simplified Arabic"/>
          <w:sz w:val="28"/>
          <w:szCs w:val="28"/>
          <w:rtl/>
        </w:rPr>
      </w:pPr>
      <w:r w:rsidRPr="008E6311">
        <w:rPr>
          <w:rFonts w:ascii="Simplified Arabic" w:eastAsia="Calibri" w:hAnsi="Simplified Arabic" w:cs="Simplified Arabic"/>
          <w:sz w:val="28"/>
          <w:szCs w:val="28"/>
          <w:rtl/>
        </w:rPr>
        <w:t>إن دور القيادة الاستراتيجية في خلق القيم التنظيمية، والثقافة أحد مقومات النجاح</w:t>
      </w:r>
      <w:r>
        <w:rPr>
          <w:rFonts w:ascii="Simplified Arabic" w:eastAsia="Calibri" w:hAnsi="Simplified Arabic" w:cs="Simplified Arabic"/>
          <w:sz w:val="28"/>
          <w:szCs w:val="28"/>
          <w:rtl/>
        </w:rPr>
        <w:t xml:space="preserve"> </w:t>
      </w:r>
      <w:r w:rsidRPr="008E6311">
        <w:rPr>
          <w:rFonts w:ascii="Simplified Arabic" w:eastAsia="Calibri" w:hAnsi="Simplified Arabic" w:cs="Simplified Arabic"/>
          <w:sz w:val="28"/>
          <w:szCs w:val="28"/>
          <w:rtl/>
        </w:rPr>
        <w:t>الاستراتيجي للمنظمة فنظام القيم المشتركة تحدد ما هو مهم أما المعايير تحدد المواقف</w:t>
      </w:r>
      <w:r>
        <w:rPr>
          <w:rFonts w:ascii="Simplified Arabic" w:eastAsia="Calibri" w:hAnsi="Simplified Arabic" w:cs="Simplified Arabic"/>
          <w:sz w:val="28"/>
          <w:szCs w:val="28"/>
          <w:rtl/>
        </w:rPr>
        <w:t xml:space="preserve"> </w:t>
      </w:r>
      <w:r w:rsidRPr="008E6311">
        <w:rPr>
          <w:rFonts w:ascii="Simplified Arabic" w:eastAsia="Calibri" w:hAnsi="Simplified Arabic" w:cs="Simplified Arabic"/>
          <w:sz w:val="28"/>
          <w:szCs w:val="28"/>
          <w:rtl/>
        </w:rPr>
        <w:t>المناسبة والسلوكيات لأعضاء المنظمة أي كيف يشعر وكيف يتصرف (</w:t>
      </w:r>
      <w:r w:rsidRPr="008E6311">
        <w:rPr>
          <w:rFonts w:ascii="Simplified Arabic" w:eastAsia="Calibri" w:hAnsi="Simplified Arabic" w:cs="Simplified Arabic"/>
          <w:sz w:val="28"/>
          <w:szCs w:val="28"/>
        </w:rPr>
        <w:t>Cabrales et</w:t>
      </w:r>
      <w:r>
        <w:rPr>
          <w:rFonts w:ascii="Simplified Arabic" w:eastAsia="Calibri" w:hAnsi="Simplified Arabic" w:cs="Simplified Arabic"/>
          <w:sz w:val="28"/>
          <w:szCs w:val="28"/>
          <w:rtl/>
        </w:rPr>
        <w:t xml:space="preserve"> </w:t>
      </w:r>
      <w:r w:rsidRPr="008E6311">
        <w:rPr>
          <w:rFonts w:ascii="Simplified Arabic" w:eastAsia="Calibri" w:hAnsi="Simplified Arabic" w:cs="Simplified Arabic"/>
          <w:sz w:val="28"/>
          <w:szCs w:val="28"/>
          <w:rtl/>
        </w:rPr>
        <w:t>2017,.</w:t>
      </w:r>
      <w:r w:rsidRPr="008E6311">
        <w:rPr>
          <w:rFonts w:ascii="Simplified Arabic" w:eastAsia="Calibri" w:hAnsi="Simplified Arabic" w:cs="Simplified Arabic"/>
          <w:sz w:val="28"/>
          <w:szCs w:val="28"/>
        </w:rPr>
        <w:t>al</w:t>
      </w:r>
      <w:r w:rsidRPr="008E6311">
        <w:rPr>
          <w:rFonts w:ascii="Simplified Arabic" w:eastAsia="Calibri" w:hAnsi="Simplified Arabic" w:cs="Simplified Arabic"/>
          <w:sz w:val="28"/>
          <w:szCs w:val="28"/>
          <w:rtl/>
        </w:rPr>
        <w:t>) وتعتبر المنظمة الناجحة اذا تكونت من مجموعة متجانسة من الأفراد ذوي الثقافة</w:t>
      </w:r>
      <w:r>
        <w:rPr>
          <w:rFonts w:ascii="Simplified Arabic" w:eastAsia="Calibri" w:hAnsi="Simplified Arabic" w:cs="Simplified Arabic"/>
          <w:sz w:val="28"/>
          <w:szCs w:val="28"/>
          <w:rtl/>
        </w:rPr>
        <w:t xml:space="preserve"> </w:t>
      </w:r>
      <w:r w:rsidRPr="008E6311">
        <w:rPr>
          <w:rFonts w:ascii="Simplified Arabic" w:eastAsia="Calibri" w:hAnsi="Simplified Arabic" w:cs="Simplified Arabic"/>
          <w:sz w:val="28"/>
          <w:szCs w:val="28"/>
          <w:rtl/>
        </w:rPr>
        <w:t>التنظيمية والأفكار، والأهداف المشتركة التي تعمل معاً في نظام مرن للتنظيم يستخدم</w:t>
      </w:r>
      <w:r>
        <w:rPr>
          <w:rFonts w:ascii="Simplified Arabic" w:eastAsia="Calibri" w:hAnsi="Simplified Arabic" w:cs="Simplified Arabic"/>
          <w:sz w:val="28"/>
          <w:szCs w:val="28"/>
          <w:rtl/>
        </w:rPr>
        <w:t xml:space="preserve"> </w:t>
      </w:r>
      <w:r w:rsidRPr="008E6311">
        <w:rPr>
          <w:rFonts w:ascii="Simplified Arabic" w:eastAsia="Calibri" w:hAnsi="Simplified Arabic" w:cs="Simplified Arabic"/>
          <w:sz w:val="28"/>
          <w:szCs w:val="28"/>
          <w:rtl/>
        </w:rPr>
        <w:t>خبراتهم، ومعرفتهم الخاصة في التطوير التنظيمي لذا يتوجب على القادة الاستراتيجيين</w:t>
      </w:r>
      <w:r>
        <w:rPr>
          <w:rFonts w:ascii="Simplified Arabic" w:eastAsia="Calibri" w:hAnsi="Simplified Arabic" w:cs="Simplified Arabic"/>
          <w:sz w:val="28"/>
          <w:szCs w:val="28"/>
          <w:rtl/>
        </w:rPr>
        <w:t xml:space="preserve"> </w:t>
      </w:r>
      <w:r w:rsidRPr="008E6311">
        <w:rPr>
          <w:rFonts w:ascii="Simplified Arabic" w:eastAsia="Calibri" w:hAnsi="Simplified Arabic" w:cs="Simplified Arabic"/>
          <w:sz w:val="28"/>
          <w:szCs w:val="28"/>
          <w:rtl/>
        </w:rPr>
        <w:t>رصد، وفهم وأداره الثقافة بفاعلية في منظماتهم(2015,.</w:t>
      </w:r>
      <w:r w:rsidRPr="008E6311">
        <w:rPr>
          <w:rFonts w:ascii="Simplified Arabic" w:eastAsia="Calibri" w:hAnsi="Simplified Arabic" w:cs="Simplified Arabic"/>
          <w:sz w:val="28"/>
          <w:szCs w:val="28"/>
        </w:rPr>
        <w:t>Azbari et al</w:t>
      </w:r>
      <w:r w:rsidRPr="008E6311">
        <w:rPr>
          <w:rFonts w:ascii="Simplified Arabic" w:eastAsia="Calibri" w:hAnsi="Simplified Arabic" w:cs="Simplified Arabic"/>
          <w:sz w:val="28"/>
          <w:szCs w:val="28"/>
          <w:rtl/>
        </w:rPr>
        <w:t>).</w:t>
      </w:r>
    </w:p>
    <w:p w14:paraId="454C3E31" w14:textId="72D26CE2" w:rsidR="008E6311" w:rsidRPr="008E6311" w:rsidRDefault="008E6311" w:rsidP="008E6311">
      <w:pPr>
        <w:spacing w:line="276" w:lineRule="auto"/>
        <w:rPr>
          <w:rFonts w:ascii="Simplified Arabic" w:eastAsia="Calibri" w:hAnsi="Simplified Arabic" w:cs="Simplified Arabic"/>
          <w:b/>
          <w:bCs/>
          <w:sz w:val="28"/>
          <w:szCs w:val="28"/>
          <w:rtl/>
        </w:rPr>
      </w:pPr>
      <w:r w:rsidRPr="008E6311">
        <w:rPr>
          <w:rFonts w:ascii="Simplified Arabic" w:eastAsia="Calibri" w:hAnsi="Simplified Arabic" w:cs="Simplified Arabic"/>
          <w:b/>
          <w:bCs/>
          <w:sz w:val="28"/>
          <w:szCs w:val="28"/>
          <w:rtl/>
        </w:rPr>
        <w:lastRenderedPageBreak/>
        <w:t>الممارسات الاخلاقية:</w:t>
      </w:r>
    </w:p>
    <w:p w14:paraId="4C31F1DB" w14:textId="6D534C2F" w:rsidR="008E6311" w:rsidRPr="008E6311" w:rsidRDefault="008E6311" w:rsidP="008E6311">
      <w:pPr>
        <w:spacing w:line="276" w:lineRule="auto"/>
        <w:jc w:val="both"/>
        <w:rPr>
          <w:rFonts w:ascii="Simplified Arabic" w:eastAsia="Calibri" w:hAnsi="Simplified Arabic" w:cs="Simplified Arabic"/>
          <w:sz w:val="28"/>
          <w:szCs w:val="28"/>
        </w:rPr>
      </w:pPr>
      <w:r w:rsidRPr="008E6311">
        <w:rPr>
          <w:rFonts w:ascii="Simplified Arabic" w:eastAsia="Calibri" w:hAnsi="Simplified Arabic" w:cs="Simplified Arabic"/>
          <w:sz w:val="28"/>
          <w:szCs w:val="28"/>
          <w:rtl/>
        </w:rPr>
        <w:t>تتمثل الممارسات الأخلاقية فى مجموعة من المعايير الأخلاقية للسلوك الصحيح.</w:t>
      </w:r>
      <w:r>
        <w:rPr>
          <w:rFonts w:ascii="Simplified Arabic" w:eastAsia="Calibri" w:hAnsi="Simplified Arabic" w:cs="Simplified Arabic"/>
          <w:sz w:val="28"/>
          <w:szCs w:val="28"/>
          <w:rtl/>
        </w:rPr>
        <w:t xml:space="preserve"> </w:t>
      </w:r>
      <w:r w:rsidRPr="008E6311">
        <w:rPr>
          <w:rFonts w:ascii="Simplified Arabic" w:eastAsia="Calibri" w:hAnsi="Simplified Arabic" w:cs="Simplified Arabic"/>
          <w:sz w:val="28"/>
          <w:szCs w:val="28"/>
          <w:rtl/>
        </w:rPr>
        <w:t>وعادة ما يستخدم مدى تصرف سلوك الفرد وفقًا للمعايير المجتمعية بوصفه مقاييساً</w:t>
      </w:r>
      <w:r>
        <w:rPr>
          <w:rFonts w:ascii="Simplified Arabic" w:eastAsia="Calibri" w:hAnsi="Simplified Arabic" w:cs="Simplified Arabic"/>
          <w:sz w:val="28"/>
          <w:szCs w:val="28"/>
          <w:rtl/>
        </w:rPr>
        <w:t xml:space="preserve"> </w:t>
      </w:r>
      <w:r w:rsidRPr="008E6311">
        <w:rPr>
          <w:rFonts w:ascii="Simplified Arabic" w:eastAsia="Calibri" w:hAnsi="Simplified Arabic" w:cs="Simplified Arabic"/>
          <w:sz w:val="28"/>
          <w:szCs w:val="28"/>
          <w:rtl/>
        </w:rPr>
        <w:t>لأخلاقيته، فالأخلاق في القيادة أمر حيوي للمنظمة لتحقيق أهدافها، لكون القيم</w:t>
      </w:r>
      <w:r>
        <w:rPr>
          <w:rFonts w:ascii="Simplified Arabic" w:eastAsia="Calibri" w:hAnsi="Simplified Arabic" w:cs="Simplified Arabic"/>
          <w:sz w:val="28"/>
          <w:szCs w:val="28"/>
          <w:rtl/>
        </w:rPr>
        <w:t xml:space="preserve"> </w:t>
      </w:r>
      <w:r w:rsidRPr="008E6311">
        <w:rPr>
          <w:rFonts w:ascii="Simplified Arabic" w:eastAsia="Calibri" w:hAnsi="Simplified Arabic" w:cs="Simplified Arabic"/>
          <w:sz w:val="28"/>
          <w:szCs w:val="28"/>
          <w:rtl/>
        </w:rPr>
        <w:t>الشخصية التي يحملها القائد الاستراتيجي ستؤثر على معتقدات المنظمة، وسلوكها،</w:t>
      </w:r>
      <w:r>
        <w:rPr>
          <w:rFonts w:ascii="Simplified Arabic" w:eastAsia="Calibri" w:hAnsi="Simplified Arabic" w:cs="Simplified Arabic"/>
          <w:sz w:val="28"/>
          <w:szCs w:val="28"/>
          <w:rtl/>
        </w:rPr>
        <w:t xml:space="preserve"> </w:t>
      </w:r>
      <w:r w:rsidRPr="008E6311">
        <w:rPr>
          <w:rFonts w:ascii="Simplified Arabic" w:eastAsia="Calibri" w:hAnsi="Simplified Arabic" w:cs="Simplified Arabic"/>
          <w:sz w:val="28"/>
          <w:szCs w:val="28"/>
          <w:rtl/>
        </w:rPr>
        <w:t>وقراراتها، ونتيجة لذلك، يُعد التأكيد على الممارسات الأخلاقية معياراً أساسيًا للقيادة</w:t>
      </w:r>
      <w:r>
        <w:rPr>
          <w:rFonts w:ascii="Simplified Arabic" w:eastAsia="Calibri" w:hAnsi="Simplified Arabic" w:cs="Simplified Arabic"/>
          <w:sz w:val="28"/>
          <w:szCs w:val="28"/>
          <w:rtl/>
        </w:rPr>
        <w:t xml:space="preserve"> </w:t>
      </w:r>
      <w:r w:rsidRPr="008E6311">
        <w:rPr>
          <w:rFonts w:ascii="Simplified Arabic" w:eastAsia="Calibri" w:hAnsi="Simplified Arabic" w:cs="Simplified Arabic"/>
          <w:sz w:val="28"/>
          <w:szCs w:val="28"/>
          <w:rtl/>
        </w:rPr>
        <w:t>الاستراتيجية وأن نجاح المنظمة على المدى الطويل يحدده شخصية القائد، وهو يلعب</w:t>
      </w:r>
      <w:r>
        <w:rPr>
          <w:rFonts w:ascii="Simplified Arabic" w:eastAsia="Calibri" w:hAnsi="Simplified Arabic" w:cs="Simplified Arabic"/>
          <w:sz w:val="28"/>
          <w:szCs w:val="28"/>
          <w:rtl/>
        </w:rPr>
        <w:t xml:space="preserve"> </w:t>
      </w:r>
      <w:r w:rsidRPr="008E6311">
        <w:rPr>
          <w:rFonts w:ascii="Simplified Arabic" w:eastAsia="Calibri" w:hAnsi="Simplified Arabic" w:cs="Simplified Arabic"/>
          <w:sz w:val="28"/>
          <w:szCs w:val="28"/>
          <w:rtl/>
        </w:rPr>
        <w:t>دورًا مهمًا في جعل المنظمة موثوقًا بها، وإثبات ثقة الجهات المعنية في المنظمة</w:t>
      </w:r>
      <w:r>
        <w:rPr>
          <w:rFonts w:ascii="Simplified Arabic" w:eastAsia="Calibri" w:hAnsi="Simplified Arabic" w:cs="Simplified Arabic"/>
          <w:sz w:val="28"/>
          <w:szCs w:val="28"/>
          <w:rtl/>
        </w:rPr>
        <w:t xml:space="preserve"> </w:t>
      </w:r>
      <w:r w:rsidRPr="008E6311">
        <w:rPr>
          <w:rFonts w:ascii="Simplified Arabic" w:eastAsia="Calibri" w:hAnsi="Simplified Arabic" w:cs="Simplified Arabic"/>
          <w:sz w:val="28"/>
          <w:szCs w:val="28"/>
          <w:rtl/>
        </w:rPr>
        <w:t>.(</w:t>
      </w:r>
      <w:r w:rsidRPr="008E6311">
        <w:rPr>
          <w:rFonts w:ascii="Simplified Arabic" w:eastAsia="Calibri" w:hAnsi="Simplified Arabic" w:cs="Simplified Arabic"/>
          <w:sz w:val="28"/>
          <w:szCs w:val="28"/>
        </w:rPr>
        <w:t>Bilgin et al.,2017</w:t>
      </w:r>
      <w:r w:rsidRPr="008E6311">
        <w:rPr>
          <w:rFonts w:ascii="Simplified Arabic" w:eastAsia="Calibri" w:hAnsi="Simplified Arabic" w:cs="Simplified Arabic"/>
          <w:sz w:val="28"/>
          <w:szCs w:val="28"/>
          <w:rtl/>
        </w:rPr>
        <w:t>)</w:t>
      </w:r>
    </w:p>
    <w:p w14:paraId="331849B5" w14:textId="03738631" w:rsidR="008E6311" w:rsidRPr="008E6311" w:rsidRDefault="008E6311" w:rsidP="008E6311">
      <w:pPr>
        <w:spacing w:line="276" w:lineRule="auto"/>
        <w:rPr>
          <w:rFonts w:ascii="Simplified Arabic" w:eastAsia="Calibri" w:hAnsi="Simplified Arabic" w:cs="Simplified Arabic"/>
          <w:b/>
          <w:bCs/>
          <w:sz w:val="28"/>
          <w:szCs w:val="28"/>
          <w:rtl/>
        </w:rPr>
      </w:pPr>
      <w:r w:rsidRPr="008E6311">
        <w:rPr>
          <w:rFonts w:ascii="Simplified Arabic" w:eastAsia="Calibri" w:hAnsi="Simplified Arabic" w:cs="Simplified Arabic"/>
          <w:b/>
          <w:bCs/>
          <w:sz w:val="28"/>
          <w:szCs w:val="28"/>
          <w:rtl/>
        </w:rPr>
        <w:t>نظام متوازن للرقابة الاستراتيجية :-</w:t>
      </w:r>
    </w:p>
    <w:p w14:paraId="481825F6" w14:textId="51B6D648" w:rsidR="008E6311" w:rsidRDefault="008E6311" w:rsidP="008E6311">
      <w:pPr>
        <w:spacing w:line="276" w:lineRule="auto"/>
        <w:jc w:val="both"/>
        <w:rPr>
          <w:rFonts w:ascii="Simplified Arabic" w:eastAsia="Calibri" w:hAnsi="Simplified Arabic" w:cs="Simplified Arabic"/>
          <w:sz w:val="28"/>
          <w:szCs w:val="28"/>
          <w:rtl/>
        </w:rPr>
      </w:pPr>
      <w:r w:rsidRPr="008E6311">
        <w:rPr>
          <w:rFonts w:ascii="Simplified Arabic" w:eastAsia="Calibri" w:hAnsi="Simplified Arabic" w:cs="Simplified Arabic"/>
          <w:sz w:val="28"/>
          <w:szCs w:val="28"/>
          <w:rtl/>
        </w:rPr>
        <w:t>يعد وجود نظام للرقابة ضرورة من أجل تحديد ما إذا كانت المنظمات قد حققت</w:t>
      </w:r>
      <w:r>
        <w:rPr>
          <w:rFonts w:ascii="Simplified Arabic" w:eastAsia="Calibri" w:hAnsi="Simplified Arabic" w:cs="Simplified Arabic"/>
          <w:sz w:val="28"/>
          <w:szCs w:val="28"/>
          <w:rtl/>
        </w:rPr>
        <w:t xml:space="preserve"> </w:t>
      </w:r>
      <w:r w:rsidRPr="008E6311">
        <w:rPr>
          <w:rFonts w:ascii="Simplified Arabic" w:eastAsia="Calibri" w:hAnsi="Simplified Arabic" w:cs="Simplified Arabic"/>
          <w:sz w:val="28"/>
          <w:szCs w:val="28"/>
          <w:rtl/>
        </w:rPr>
        <w:t>الأهداف المرجوة أم لا؟ وهو جزء مهم من تنفيذ الاستراتيجية، ويوجد نوعان من</w:t>
      </w:r>
      <w:r>
        <w:rPr>
          <w:rFonts w:ascii="Simplified Arabic" w:eastAsia="Calibri" w:hAnsi="Simplified Arabic" w:cs="Simplified Arabic"/>
          <w:sz w:val="28"/>
          <w:szCs w:val="28"/>
          <w:rtl/>
        </w:rPr>
        <w:t xml:space="preserve"> </w:t>
      </w:r>
      <w:r w:rsidRPr="008E6311">
        <w:rPr>
          <w:rFonts w:ascii="Simplified Arabic" w:eastAsia="Calibri" w:hAnsi="Simplified Arabic" w:cs="Simplified Arabic"/>
          <w:sz w:val="28"/>
          <w:szCs w:val="28"/>
          <w:rtl/>
        </w:rPr>
        <w:t>الرقابة مالية، واستراتيجية، وتركز الرقابة المالية على النتائج المالية القصيرة</w:t>
      </w:r>
      <w:r>
        <w:rPr>
          <w:rFonts w:ascii="Simplified Arabic" w:eastAsia="Calibri" w:hAnsi="Simplified Arabic" w:cs="Simplified Arabic"/>
          <w:sz w:val="28"/>
          <w:szCs w:val="28"/>
          <w:rtl/>
        </w:rPr>
        <w:t xml:space="preserve"> </w:t>
      </w:r>
      <w:r w:rsidRPr="008E6311">
        <w:rPr>
          <w:rFonts w:ascii="Simplified Arabic" w:eastAsia="Calibri" w:hAnsi="Simplified Arabic" w:cs="Simplified Arabic"/>
          <w:sz w:val="28"/>
          <w:szCs w:val="28"/>
          <w:rtl/>
        </w:rPr>
        <w:t>الأجل، في حين أن الرقابة الاستراتيجية تتعامل مع محتوى الإجراءات</w:t>
      </w:r>
      <w:r>
        <w:rPr>
          <w:rFonts w:ascii="Simplified Arabic" w:eastAsia="Calibri" w:hAnsi="Simplified Arabic" w:cs="Simplified Arabic"/>
          <w:sz w:val="28"/>
          <w:szCs w:val="28"/>
          <w:rtl/>
        </w:rPr>
        <w:t xml:space="preserve"> </w:t>
      </w:r>
      <w:r w:rsidRPr="008E6311">
        <w:rPr>
          <w:rFonts w:ascii="Simplified Arabic" w:eastAsia="Calibri" w:hAnsi="Simplified Arabic" w:cs="Simplified Arabic"/>
          <w:sz w:val="28"/>
          <w:szCs w:val="28"/>
          <w:rtl/>
        </w:rPr>
        <w:t>الاستراتيجية بدلاً من مخرجاتها، وينبغي على القادة الاستراتيجيين إنشاء نظام</w:t>
      </w:r>
    </w:p>
    <w:p w14:paraId="473BDAA2" w14:textId="0F4DBC9B" w:rsidR="008E6311" w:rsidRPr="00E15EEC" w:rsidRDefault="008E6311" w:rsidP="008E6311">
      <w:pPr>
        <w:spacing w:line="276" w:lineRule="auto"/>
        <w:rPr>
          <w:rFonts w:ascii="Simplified Arabic" w:eastAsia="Calibri" w:hAnsi="Simplified Arabic" w:cs="Simplified Arabic"/>
          <w:sz w:val="28"/>
          <w:szCs w:val="28"/>
          <w:rtl/>
        </w:rPr>
      </w:pPr>
      <w:r w:rsidRPr="008E6311">
        <w:rPr>
          <w:rFonts w:ascii="Simplified Arabic" w:eastAsia="Calibri" w:hAnsi="Simplified Arabic" w:cs="Simplified Arabic"/>
          <w:sz w:val="28"/>
          <w:szCs w:val="28"/>
          <w:rtl/>
        </w:rPr>
        <w:t>تنظيمي متوازن، من الناحية المالية، والاستراتيجية لتمكين الموظفين من المحافظة</w:t>
      </w:r>
      <w:r>
        <w:rPr>
          <w:rFonts w:ascii="Simplified Arabic" w:eastAsia="Calibri" w:hAnsi="Simplified Arabic" w:cs="Simplified Arabic" w:hint="cs"/>
          <w:sz w:val="28"/>
          <w:szCs w:val="28"/>
          <w:rtl/>
        </w:rPr>
        <w:t xml:space="preserve"> </w:t>
      </w:r>
      <w:r w:rsidRPr="008E6311">
        <w:rPr>
          <w:rFonts w:ascii="Simplified Arabic" w:eastAsia="Calibri" w:hAnsi="Simplified Arabic" w:cs="Simplified Arabic"/>
          <w:sz w:val="28"/>
          <w:szCs w:val="28"/>
          <w:rtl/>
        </w:rPr>
        <w:t>على المرونة والابتكار (2017 ,.</w:t>
      </w:r>
      <w:r w:rsidRPr="008E6311">
        <w:rPr>
          <w:rFonts w:ascii="Simplified Arabic" w:eastAsia="Calibri" w:hAnsi="Simplified Arabic" w:cs="Simplified Arabic"/>
          <w:sz w:val="28"/>
          <w:szCs w:val="28"/>
        </w:rPr>
        <w:t>Bilgin et al</w:t>
      </w:r>
      <w:r w:rsidRPr="008E6311">
        <w:rPr>
          <w:rFonts w:ascii="Simplified Arabic" w:eastAsia="Calibri" w:hAnsi="Simplified Arabic" w:cs="Simplified Arabic"/>
          <w:sz w:val="28"/>
          <w:szCs w:val="28"/>
          <w:rtl/>
        </w:rPr>
        <w:t>).</w:t>
      </w:r>
    </w:p>
    <w:p w14:paraId="1763D30A" w14:textId="77777777" w:rsidR="00E15EEC" w:rsidRPr="00E15EEC" w:rsidRDefault="00E15EEC" w:rsidP="00E15EEC">
      <w:pPr>
        <w:spacing w:line="276" w:lineRule="auto"/>
        <w:jc w:val="both"/>
        <w:outlineLvl w:val="1"/>
        <w:rPr>
          <w:rFonts w:ascii="Simplified Arabic" w:eastAsia="Calibri" w:hAnsi="Simplified Arabic" w:cs="(AH) Manal Black"/>
          <w:sz w:val="32"/>
          <w:szCs w:val="32"/>
          <w:u w:val="single"/>
          <w:rtl/>
        </w:rPr>
      </w:pPr>
      <w:bookmarkStart w:id="10" w:name="_Toc172207355"/>
      <w:bookmarkStart w:id="11" w:name="_Toc173232250"/>
      <w:r w:rsidRPr="00E15EEC">
        <w:rPr>
          <w:rFonts w:ascii="Simplified Arabic" w:eastAsia="Calibri" w:hAnsi="Simplified Arabic" w:cs="(AH) Manal Black"/>
          <w:sz w:val="32"/>
          <w:szCs w:val="32"/>
          <w:u w:val="single"/>
          <w:rtl/>
        </w:rPr>
        <w:t>العوامل المؤثرة على القيادة الاستراتيجية</w:t>
      </w:r>
      <w:bookmarkEnd w:id="10"/>
      <w:bookmarkEnd w:id="11"/>
    </w:p>
    <w:p w14:paraId="6BA3D5E9" w14:textId="77777777" w:rsidR="00E15EEC" w:rsidRPr="00E15EEC" w:rsidRDefault="00E15EEC" w:rsidP="00E15EEC">
      <w:pPr>
        <w:spacing w:line="276" w:lineRule="auto"/>
        <w:jc w:val="both"/>
        <w:rPr>
          <w:rFonts w:ascii="Simplified Arabic" w:eastAsia="Calibri" w:hAnsi="Simplified Arabic" w:cs="Simplified Arabic"/>
          <w:sz w:val="28"/>
          <w:szCs w:val="28"/>
          <w:rtl/>
        </w:rPr>
      </w:pPr>
      <w:r w:rsidRPr="00E15EEC">
        <w:rPr>
          <w:rFonts w:ascii="Simplified Arabic" w:eastAsia="Calibri" w:hAnsi="Simplified Arabic" w:cs="Simplified Arabic"/>
          <w:sz w:val="28"/>
          <w:szCs w:val="28"/>
          <w:rtl/>
        </w:rPr>
        <w:t>لا شك أن القيادة الاستراتيجية هي علاقة تبادل وتأثير بين القادة والتابعين لهم. وهذه العلاقة تتم في إطار مناخ وظروف المنظمة التي يعمل بها القائد الإداري كما أن هناك العديد من العوامل والمؤثرات التي تؤثر على القيادة الاستراتيجية إيجابيا أو سلبيا. وأهم هذه العوامل ما يلي:</w:t>
      </w:r>
      <w:r w:rsidRPr="00E15EEC">
        <w:rPr>
          <w:rFonts w:ascii="Simplified Arabic" w:eastAsia="Calibri" w:hAnsi="Simplified Arabic" w:cs="Simplified Arabic" w:hint="cs"/>
          <w:sz w:val="28"/>
          <w:szCs w:val="28"/>
          <w:rtl/>
        </w:rPr>
        <w:t xml:space="preserve"> (عايب، مروة،2020)</w:t>
      </w:r>
    </w:p>
    <w:p w14:paraId="07523D17" w14:textId="77777777" w:rsidR="00E15EEC" w:rsidRPr="00E15EEC" w:rsidRDefault="00E15EEC" w:rsidP="00E15EEC">
      <w:pPr>
        <w:spacing w:line="276" w:lineRule="auto"/>
        <w:jc w:val="both"/>
        <w:rPr>
          <w:rFonts w:ascii="Simplified Arabic" w:eastAsia="Calibri" w:hAnsi="Simplified Arabic" w:cs="Simplified Arabic"/>
          <w:sz w:val="28"/>
          <w:szCs w:val="28"/>
          <w:rtl/>
        </w:rPr>
      </w:pPr>
      <w:r w:rsidRPr="00E15EEC">
        <w:rPr>
          <w:rFonts w:ascii="Simplified Arabic" w:eastAsia="Calibri" w:hAnsi="Simplified Arabic" w:cs="Simplified Arabic"/>
          <w:sz w:val="28"/>
          <w:szCs w:val="28"/>
          <w:rtl/>
        </w:rPr>
        <w:t>1_ السمات والأنماط الشخصية للقائد وسلوكه: ونعني بذلك صفاته الشخصية سواء منها الصفات الجسمية والنفسية والسلوكية.</w:t>
      </w:r>
    </w:p>
    <w:p w14:paraId="78FE4F21" w14:textId="77777777" w:rsidR="00E15EEC" w:rsidRPr="00E15EEC" w:rsidRDefault="00E15EEC" w:rsidP="00E15EEC">
      <w:pPr>
        <w:spacing w:line="276" w:lineRule="auto"/>
        <w:jc w:val="both"/>
        <w:rPr>
          <w:rFonts w:ascii="Simplified Arabic" w:eastAsia="Calibri" w:hAnsi="Simplified Arabic" w:cs="Simplified Arabic"/>
          <w:sz w:val="28"/>
          <w:szCs w:val="28"/>
          <w:rtl/>
        </w:rPr>
      </w:pPr>
      <w:r w:rsidRPr="00E15EEC">
        <w:rPr>
          <w:rFonts w:ascii="Simplified Arabic" w:eastAsia="Calibri" w:hAnsi="Simplified Arabic" w:cs="Simplified Arabic"/>
          <w:sz w:val="28"/>
          <w:szCs w:val="28"/>
          <w:rtl/>
        </w:rPr>
        <w:t>2_ صفات وشخصيات المرؤوسين: وهذه الصفات قد تكون الصفات الجسمية أو النفسية أو السلوكية.</w:t>
      </w:r>
    </w:p>
    <w:p w14:paraId="4F2E9288" w14:textId="77777777" w:rsidR="00E15EEC" w:rsidRPr="00E15EEC" w:rsidRDefault="00E15EEC" w:rsidP="00E15EEC">
      <w:pPr>
        <w:spacing w:line="276" w:lineRule="auto"/>
        <w:jc w:val="both"/>
        <w:rPr>
          <w:rFonts w:ascii="Simplified Arabic" w:eastAsia="Calibri" w:hAnsi="Simplified Arabic" w:cs="Simplified Arabic"/>
          <w:sz w:val="28"/>
          <w:szCs w:val="28"/>
          <w:rtl/>
        </w:rPr>
      </w:pPr>
      <w:r w:rsidRPr="00E15EEC">
        <w:rPr>
          <w:rFonts w:ascii="Simplified Arabic" w:eastAsia="Calibri" w:hAnsi="Simplified Arabic" w:cs="Simplified Arabic"/>
          <w:sz w:val="28"/>
          <w:szCs w:val="28"/>
          <w:rtl/>
        </w:rPr>
        <w:t>3_ أهداف المنظمة: سواء منها أهدافها الإستراتيجية أو الأهداف قصيرة المدى.</w:t>
      </w:r>
    </w:p>
    <w:p w14:paraId="48B85AD3" w14:textId="77777777" w:rsidR="00E15EEC" w:rsidRPr="00E15EEC" w:rsidRDefault="00E15EEC" w:rsidP="00E15EEC">
      <w:pPr>
        <w:spacing w:line="276" w:lineRule="auto"/>
        <w:jc w:val="both"/>
        <w:rPr>
          <w:rFonts w:ascii="Simplified Arabic" w:eastAsia="Calibri" w:hAnsi="Simplified Arabic" w:cs="Simplified Arabic"/>
          <w:sz w:val="28"/>
          <w:szCs w:val="28"/>
          <w:rtl/>
        </w:rPr>
      </w:pPr>
      <w:r w:rsidRPr="00E15EEC">
        <w:rPr>
          <w:rFonts w:ascii="Simplified Arabic" w:eastAsia="Calibri" w:hAnsi="Simplified Arabic" w:cs="Simplified Arabic"/>
          <w:sz w:val="28"/>
          <w:szCs w:val="28"/>
          <w:rtl/>
        </w:rPr>
        <w:lastRenderedPageBreak/>
        <w:t>4_ نوع المنظمة: سواء من حيث حجمها أو هيكلها التنظيمي أو إنتاجها أو الأساليب التنظيمية أو نوع</w:t>
      </w:r>
      <w:r w:rsidRPr="00E15EEC">
        <w:rPr>
          <w:rFonts w:ascii="Simplified Arabic" w:eastAsia="Calibri" w:hAnsi="Simplified Arabic" w:cs="Simplified Arabic" w:hint="cs"/>
          <w:sz w:val="28"/>
          <w:szCs w:val="28"/>
          <w:rtl/>
        </w:rPr>
        <w:t xml:space="preserve"> </w:t>
      </w:r>
      <w:r w:rsidRPr="00E15EEC">
        <w:rPr>
          <w:rFonts w:ascii="Simplified Arabic" w:eastAsia="Calibri" w:hAnsi="Simplified Arabic" w:cs="Simplified Arabic"/>
          <w:sz w:val="28"/>
          <w:szCs w:val="28"/>
          <w:rtl/>
        </w:rPr>
        <w:t>القرار فيها ونوع المهام والحوار وجماعة العمل.</w:t>
      </w:r>
    </w:p>
    <w:p w14:paraId="63812E50" w14:textId="77777777" w:rsidR="00E15EEC" w:rsidRPr="00E15EEC" w:rsidRDefault="00E15EEC" w:rsidP="00E15EEC">
      <w:pPr>
        <w:spacing w:line="276" w:lineRule="auto"/>
        <w:jc w:val="both"/>
        <w:rPr>
          <w:rFonts w:ascii="Simplified Arabic" w:eastAsia="Calibri" w:hAnsi="Simplified Arabic" w:cs="Simplified Arabic"/>
          <w:sz w:val="28"/>
          <w:szCs w:val="28"/>
          <w:rtl/>
        </w:rPr>
      </w:pPr>
      <w:r w:rsidRPr="00E15EEC">
        <w:rPr>
          <w:rFonts w:ascii="Simplified Arabic" w:eastAsia="Calibri" w:hAnsi="Simplified Arabic" w:cs="Simplified Arabic"/>
          <w:sz w:val="28"/>
          <w:szCs w:val="28"/>
          <w:rtl/>
        </w:rPr>
        <w:t>5_ الظروف والعوامل البيئية المحيطة بمنظمة العمل: أي ما تمر به من ظروف وعوامل مؤثرة سواء في</w:t>
      </w:r>
      <w:r w:rsidRPr="00E15EEC">
        <w:rPr>
          <w:rFonts w:ascii="Simplified Arabic" w:eastAsia="Calibri" w:hAnsi="Simplified Arabic" w:cs="Simplified Arabic" w:hint="cs"/>
          <w:sz w:val="28"/>
          <w:szCs w:val="28"/>
          <w:rtl/>
        </w:rPr>
        <w:t xml:space="preserve"> </w:t>
      </w:r>
      <w:r w:rsidRPr="00E15EEC">
        <w:rPr>
          <w:rFonts w:ascii="Simplified Arabic" w:eastAsia="Calibri" w:hAnsi="Simplified Arabic" w:cs="Simplified Arabic"/>
          <w:sz w:val="28"/>
          <w:szCs w:val="28"/>
          <w:rtl/>
        </w:rPr>
        <w:t>بيئتها العامة أو بيئتها الداخلية.</w:t>
      </w:r>
    </w:p>
    <w:p w14:paraId="6DDA8ED9" w14:textId="77777777" w:rsidR="00E15EEC" w:rsidRPr="00E15EEC" w:rsidRDefault="00E15EEC" w:rsidP="00E15EEC">
      <w:pPr>
        <w:spacing w:line="276" w:lineRule="auto"/>
        <w:jc w:val="both"/>
        <w:rPr>
          <w:rFonts w:ascii="Simplified Arabic" w:eastAsia="Calibri" w:hAnsi="Simplified Arabic" w:cs="Simplified Arabic"/>
          <w:sz w:val="28"/>
          <w:szCs w:val="28"/>
          <w:rtl/>
        </w:rPr>
      </w:pPr>
      <w:r w:rsidRPr="00E15EEC">
        <w:rPr>
          <w:rFonts w:ascii="Simplified Arabic" w:eastAsia="Calibri" w:hAnsi="Simplified Arabic" w:cs="Simplified Arabic"/>
          <w:sz w:val="28"/>
          <w:szCs w:val="28"/>
          <w:rtl/>
        </w:rPr>
        <w:t>6- التعليم: حيث أن الأفراد الأعلى تعليما يفضلون نمط العلاقات الاجتماعية والإنسانية أكثر من نمط القيادة المهتم بالعمل والذي يركز على الإنتاج. أما ذوي التعليم المنخفض قد يناسبهم نمط القيادة المهتم</w:t>
      </w:r>
      <w:r w:rsidRPr="00E15EEC">
        <w:rPr>
          <w:rFonts w:ascii="Simplified Arabic" w:eastAsia="Calibri" w:hAnsi="Simplified Arabic" w:cs="Simplified Arabic" w:hint="cs"/>
          <w:sz w:val="28"/>
          <w:szCs w:val="28"/>
          <w:rtl/>
        </w:rPr>
        <w:t xml:space="preserve"> </w:t>
      </w:r>
      <w:r w:rsidRPr="00E15EEC">
        <w:rPr>
          <w:rFonts w:ascii="Simplified Arabic" w:eastAsia="Calibri" w:hAnsi="Simplified Arabic" w:cs="Simplified Arabic"/>
          <w:sz w:val="28"/>
          <w:szCs w:val="28"/>
          <w:rtl/>
        </w:rPr>
        <w:t>بالعمل والإنتاج.</w:t>
      </w:r>
    </w:p>
    <w:p w14:paraId="74A70839" w14:textId="77777777" w:rsidR="00E15EEC" w:rsidRPr="00E15EEC" w:rsidRDefault="00E15EEC" w:rsidP="00E15EEC">
      <w:pPr>
        <w:spacing w:line="276" w:lineRule="auto"/>
        <w:jc w:val="both"/>
        <w:rPr>
          <w:rFonts w:ascii="Simplified Arabic" w:eastAsia="Calibri" w:hAnsi="Simplified Arabic" w:cs="Simplified Arabic"/>
          <w:sz w:val="28"/>
          <w:szCs w:val="28"/>
          <w:rtl/>
        </w:rPr>
      </w:pPr>
      <w:r w:rsidRPr="00E15EEC">
        <w:rPr>
          <w:rFonts w:ascii="Simplified Arabic" w:eastAsia="Calibri" w:hAnsi="Simplified Arabic" w:cs="Simplified Arabic"/>
          <w:sz w:val="28"/>
          <w:szCs w:val="28"/>
          <w:rtl/>
        </w:rPr>
        <w:t xml:space="preserve">7_ السن: فإن أجيال العاملين الجدد ذوي السن الصغير يفضلون ويتجاوبون مع النمط المشارك للقيادة وإن كبار السن ذوي القيم التقليدية يتجاوبون أكثر مع النمط الموجه. </w:t>
      </w:r>
    </w:p>
    <w:p w14:paraId="46F37A67" w14:textId="77777777" w:rsidR="00E15EEC" w:rsidRPr="00E15EEC" w:rsidRDefault="00E15EEC" w:rsidP="00E15EEC">
      <w:pPr>
        <w:spacing w:line="276" w:lineRule="auto"/>
        <w:jc w:val="both"/>
        <w:rPr>
          <w:rFonts w:ascii="Simplified Arabic" w:eastAsia="Calibri" w:hAnsi="Simplified Arabic" w:cs="Simplified Arabic"/>
          <w:sz w:val="28"/>
          <w:szCs w:val="28"/>
          <w:rtl/>
        </w:rPr>
      </w:pPr>
      <w:r w:rsidRPr="00E15EEC">
        <w:rPr>
          <w:rFonts w:ascii="Simplified Arabic" w:eastAsia="Calibri" w:hAnsi="Simplified Arabic" w:cs="Simplified Arabic"/>
          <w:sz w:val="28"/>
          <w:szCs w:val="28"/>
          <w:rtl/>
        </w:rPr>
        <w:t>8- حجم الجماعة: كلما كانت الجماعة صغيرة الحجم أمكن القائد أن يعطي إهتماما للعلاقات الإنسانية أما إذا كانت الجماعة كبيرة الحجم فلا يجدي هذا النمط. ويكون نمط القيادة الأفضل هو المهتم بالعمل والإنتاج.</w:t>
      </w:r>
    </w:p>
    <w:p w14:paraId="05AB9976" w14:textId="77777777" w:rsidR="00E15EEC" w:rsidRPr="00E15EEC" w:rsidRDefault="00E15EEC" w:rsidP="00E15EEC">
      <w:pPr>
        <w:spacing w:line="276" w:lineRule="auto"/>
        <w:jc w:val="both"/>
        <w:rPr>
          <w:rFonts w:ascii="Simplified Arabic" w:eastAsia="Calibri" w:hAnsi="Simplified Arabic" w:cs="Simplified Arabic"/>
          <w:sz w:val="28"/>
          <w:szCs w:val="28"/>
          <w:rtl/>
        </w:rPr>
      </w:pPr>
      <w:r w:rsidRPr="00E15EEC">
        <w:rPr>
          <w:rFonts w:ascii="Simplified Arabic" w:eastAsia="Calibri" w:hAnsi="Simplified Arabic" w:cs="Simplified Arabic"/>
          <w:sz w:val="28"/>
          <w:szCs w:val="28"/>
          <w:rtl/>
        </w:rPr>
        <w:t>9_ خصائص الجماعة: كلما كانت الجماعة متماسكة ومستقرة ومنضبطة أمكن للقائد أن يستخدم أساليب العلاقات الإنسانية والمشاركة أكثر من الجماعات المفككة والمتنازعة.</w:t>
      </w:r>
    </w:p>
    <w:p w14:paraId="232B07C1" w14:textId="77777777" w:rsidR="00E15EEC" w:rsidRPr="00E15EEC" w:rsidRDefault="00E15EEC" w:rsidP="00E15EEC">
      <w:pPr>
        <w:spacing w:line="276" w:lineRule="auto"/>
        <w:jc w:val="both"/>
        <w:rPr>
          <w:rFonts w:ascii="Simplified Arabic" w:eastAsia="Calibri" w:hAnsi="Simplified Arabic" w:cs="Simplified Arabic"/>
          <w:sz w:val="28"/>
          <w:szCs w:val="28"/>
          <w:rtl/>
        </w:rPr>
      </w:pPr>
      <w:r w:rsidRPr="00E15EEC">
        <w:rPr>
          <w:rFonts w:ascii="Simplified Arabic" w:eastAsia="Calibri" w:hAnsi="Simplified Arabic" w:cs="Simplified Arabic"/>
          <w:sz w:val="28"/>
          <w:szCs w:val="28"/>
          <w:rtl/>
        </w:rPr>
        <w:t xml:space="preserve">10_ وضوح المهام: كلما كانت مهام وأنشطة العمل صعبة وغامضة، كلما كان من الأفضل أن يكون نمط القيادة موجها على العمل، لأن هذا النمط يساعد على توضيح العمل وإجلاء الغموض عنه وبالإضافة إلى هذا لو أن القائد يعاني من </w:t>
      </w:r>
      <w:r w:rsidRPr="00E15EEC">
        <w:rPr>
          <w:rFonts w:ascii="Simplified Arabic" w:eastAsia="Calibri" w:hAnsi="Simplified Arabic" w:cs="Simplified Arabic" w:hint="cs"/>
          <w:sz w:val="28"/>
          <w:szCs w:val="28"/>
          <w:rtl/>
        </w:rPr>
        <w:t>انخفاض</w:t>
      </w:r>
      <w:r w:rsidRPr="00E15EEC">
        <w:rPr>
          <w:rFonts w:ascii="Simplified Arabic" w:eastAsia="Calibri" w:hAnsi="Simplified Arabic" w:cs="Simplified Arabic"/>
          <w:sz w:val="28"/>
          <w:szCs w:val="28"/>
          <w:rtl/>
        </w:rPr>
        <w:t xml:space="preserve"> مستواه الفني مقارنة بالمرؤوسين فعليه أن يركز على العلاقات الإنسانية وليس على الإنتاج، لأن ذلك يشجع مساهمتهم التي تساعد على تطوير العمل وتساعد القائد في تحديد الإجراءات والقواعد. </w:t>
      </w:r>
    </w:p>
    <w:p w14:paraId="44D54051" w14:textId="77777777" w:rsidR="00E15EEC" w:rsidRPr="00E15EEC" w:rsidRDefault="00E15EEC" w:rsidP="00E15EEC">
      <w:pPr>
        <w:spacing w:line="276" w:lineRule="auto"/>
        <w:jc w:val="both"/>
        <w:rPr>
          <w:rFonts w:ascii="Simplified Arabic" w:eastAsia="Calibri" w:hAnsi="Simplified Arabic" w:cs="Simplified Arabic"/>
          <w:sz w:val="28"/>
          <w:szCs w:val="28"/>
          <w:rtl/>
        </w:rPr>
      </w:pPr>
      <w:r w:rsidRPr="00E15EEC">
        <w:rPr>
          <w:rFonts w:ascii="Simplified Arabic" w:eastAsia="Calibri" w:hAnsi="Simplified Arabic" w:cs="Simplified Arabic"/>
          <w:sz w:val="28"/>
          <w:szCs w:val="28"/>
          <w:rtl/>
        </w:rPr>
        <w:t xml:space="preserve">11_ طبيعة هدف التنظيم: فكلما كان هدف التنظيم محددا وواضحا وكميا مثل حجم الأرباح وكميات الإنتاج وحجوم المبيعات، كلما كان نمط القيادة الموجه والمهتم بالعمل والإنتاج أفضل، أما إذا كان هدف التنظيم أو القسم أو الإدارة هدفا نوعيا ويهتم بالجودة كان من الأفضل إتباع نمط القيادة المشارك والمهتم بالعلاقات الإنسانية. </w:t>
      </w:r>
    </w:p>
    <w:p w14:paraId="44114F06" w14:textId="77777777" w:rsidR="00E15EEC" w:rsidRPr="00E15EEC" w:rsidRDefault="00E15EEC" w:rsidP="00E15EEC">
      <w:pPr>
        <w:spacing w:line="276" w:lineRule="auto"/>
        <w:jc w:val="both"/>
        <w:rPr>
          <w:rFonts w:ascii="Simplified Arabic" w:eastAsia="Calibri" w:hAnsi="Simplified Arabic" w:cs="Simplified Arabic"/>
          <w:sz w:val="28"/>
          <w:szCs w:val="28"/>
          <w:rtl/>
        </w:rPr>
      </w:pPr>
      <w:r w:rsidRPr="00E15EEC">
        <w:rPr>
          <w:rFonts w:ascii="Simplified Arabic" w:eastAsia="Calibri" w:hAnsi="Simplified Arabic" w:cs="Simplified Arabic"/>
          <w:sz w:val="28"/>
          <w:szCs w:val="28"/>
          <w:rtl/>
        </w:rPr>
        <w:lastRenderedPageBreak/>
        <w:t>12_ الموقف والضغوط الزمنية: يؤثر الموقف على نوع الأسلوب المتبع في القيادة ذلك أن المواقف الصعبة لا تشجع القادة على المشاركة وخاصة إن كانت تلك المواقف خارجة عن نطاق إمكانيات المرؤوسين وكذلك تلعب الضغوط الخارجية والحاجة الملحة لإتخاذ القرار دورا في ميل القائد إلى الإنفراد بإصدار القرار دون الرجوع لمشاركة المرؤوسين.</w:t>
      </w:r>
    </w:p>
    <w:p w14:paraId="67116CB9" w14:textId="77777777" w:rsidR="00E15EEC" w:rsidRPr="00E15EEC" w:rsidRDefault="00E15EEC" w:rsidP="00E15EEC">
      <w:pPr>
        <w:spacing w:line="276" w:lineRule="auto"/>
        <w:jc w:val="both"/>
        <w:rPr>
          <w:rFonts w:ascii="Simplified Arabic" w:eastAsia="Calibri" w:hAnsi="Simplified Arabic" w:cs="Simplified Arabic"/>
          <w:sz w:val="28"/>
          <w:szCs w:val="28"/>
        </w:rPr>
      </w:pPr>
      <w:r w:rsidRPr="00E15EEC">
        <w:rPr>
          <w:rFonts w:ascii="Simplified Arabic" w:eastAsia="Calibri" w:hAnsi="Simplified Arabic" w:cs="Simplified Arabic"/>
          <w:sz w:val="28"/>
          <w:szCs w:val="28"/>
          <w:rtl/>
        </w:rPr>
        <w:t>لذلك نجد أن القيادة الاستراتيجية الفعالة هي تلك التي تراعي كل هذه العوامل المحيطة بها، هذا بالإضافة إلى القدرة الذاتية للقائد ومحدوديته والخلفية والشخصية والخبرة العلمية والعملية، وقدرته على الإتصال ودرجة الثقة لديه، وإدراك وفهم القائد لنفسه وللموقف وللمرؤوسين. هذه العوامل مجتمعة تؤثر في قدرة القائد على التأثير.</w:t>
      </w:r>
      <w:r w:rsidRPr="00E15EEC">
        <w:rPr>
          <w:rFonts w:ascii="Calibri" w:eastAsia="Calibri" w:hAnsi="Calibri" w:cs="Arial"/>
        </w:rPr>
        <w:t xml:space="preserve"> </w:t>
      </w:r>
      <w:r w:rsidRPr="00E15EEC">
        <w:rPr>
          <w:rFonts w:ascii="Simplified Arabic" w:eastAsia="Calibri" w:hAnsi="Simplified Arabic" w:cs="Simplified Arabic"/>
          <w:sz w:val="28"/>
          <w:szCs w:val="28"/>
        </w:rPr>
        <w:t>Emad Ali kasasbeh,2014)</w:t>
      </w:r>
      <w:r w:rsidRPr="00E15EEC">
        <w:rPr>
          <w:rFonts w:ascii="Simplified Arabic" w:eastAsia="Calibri" w:hAnsi="Simplified Arabic" w:cs="Simplified Arabic" w:hint="cs"/>
          <w:sz w:val="28"/>
          <w:szCs w:val="28"/>
          <w:rtl/>
        </w:rPr>
        <w:t>)</w:t>
      </w:r>
    </w:p>
    <w:p w14:paraId="2284E35B" w14:textId="77777777" w:rsidR="00E15EEC" w:rsidRPr="00E15EEC" w:rsidRDefault="00E15EEC" w:rsidP="00E15EEC">
      <w:pPr>
        <w:spacing w:line="276" w:lineRule="auto"/>
        <w:jc w:val="both"/>
        <w:outlineLvl w:val="1"/>
        <w:rPr>
          <w:rFonts w:ascii="Simplified Arabic" w:eastAsia="Calibri" w:hAnsi="Simplified Arabic" w:cs="(AH) Manal Black"/>
          <w:sz w:val="32"/>
          <w:szCs w:val="32"/>
          <w:u w:val="single"/>
          <w:rtl/>
        </w:rPr>
      </w:pPr>
      <w:bookmarkStart w:id="12" w:name="_Toc172207356"/>
      <w:bookmarkStart w:id="13" w:name="_Toc173232251"/>
      <w:r w:rsidRPr="00E15EEC">
        <w:rPr>
          <w:rFonts w:ascii="Simplified Arabic" w:eastAsia="Calibri" w:hAnsi="Simplified Arabic" w:cs="(AH) Manal Black"/>
          <w:sz w:val="32"/>
          <w:szCs w:val="32"/>
          <w:u w:val="single"/>
          <w:rtl/>
        </w:rPr>
        <w:t>سمات القيادة الاستراتيجية:</w:t>
      </w:r>
      <w:bookmarkEnd w:id="12"/>
      <w:bookmarkEnd w:id="13"/>
    </w:p>
    <w:p w14:paraId="5F12CDFB" w14:textId="77777777" w:rsidR="00E15EEC" w:rsidRPr="00E15EEC" w:rsidRDefault="00E15EEC" w:rsidP="00E15EEC">
      <w:pPr>
        <w:spacing w:line="276" w:lineRule="auto"/>
        <w:jc w:val="both"/>
        <w:rPr>
          <w:rFonts w:ascii="Simplified Arabic" w:eastAsia="Calibri" w:hAnsi="Simplified Arabic" w:cs="Simplified Arabic"/>
          <w:sz w:val="28"/>
          <w:szCs w:val="28"/>
          <w:rtl/>
        </w:rPr>
      </w:pPr>
      <w:r w:rsidRPr="00E15EEC">
        <w:rPr>
          <w:rFonts w:ascii="Simplified Arabic" w:eastAsia="Calibri" w:hAnsi="Simplified Arabic" w:cs="Simplified Arabic"/>
          <w:sz w:val="28"/>
          <w:szCs w:val="28"/>
          <w:rtl/>
        </w:rPr>
        <w:t>توجد الكثير من السمات التي تتحلى بها القيادة الاستراتيجية الناجحة والتي يمكن ملاحظتها من خلال تصرفات وأفعال القادة ومنها (الثقة بالنفس، والقدرة على التصرف، والصدق والنزاهة، والقدرة العالية على تحمل ضغوط العمل، والشجاعة في اتخاذ القرارات، والمرونة والتكيف، وتشجيع الذات، الحزم، والاستقرار العاطفي، الحماس وسوف نتبنى في هذا البحث من هذه السمات التي قد يتفق الكثير ما هو قيد الدراسة بضرورة توافرها في القيادات الإدارية الناجحة وهي:</w:t>
      </w:r>
      <w:r w:rsidRPr="00E15EEC">
        <w:rPr>
          <w:rFonts w:ascii="Simplified Arabic" w:eastAsia="Calibri" w:hAnsi="Simplified Arabic" w:cs="Simplified Arabic" w:hint="cs"/>
          <w:sz w:val="28"/>
          <w:szCs w:val="28"/>
          <w:rtl/>
        </w:rPr>
        <w:t xml:space="preserve"> (</w:t>
      </w:r>
      <w:r w:rsidRPr="00E15EEC">
        <w:rPr>
          <w:rFonts w:ascii="Simplified Arabic" w:eastAsia="Calibri" w:hAnsi="Simplified Arabic" w:cs="Simplified Arabic"/>
          <w:sz w:val="28"/>
          <w:szCs w:val="28"/>
          <w:rtl/>
        </w:rPr>
        <w:t>أطحيشات ، فتحية خليل</w:t>
      </w:r>
      <w:r w:rsidRPr="00E15EEC">
        <w:rPr>
          <w:rFonts w:ascii="Simplified Arabic" w:eastAsia="Calibri" w:hAnsi="Simplified Arabic" w:cs="Simplified Arabic" w:hint="cs"/>
          <w:sz w:val="28"/>
          <w:szCs w:val="28"/>
          <w:rtl/>
        </w:rPr>
        <w:t>،2019)</w:t>
      </w:r>
    </w:p>
    <w:p w14:paraId="6F7511AA" w14:textId="77777777" w:rsidR="00E15EEC" w:rsidRPr="00E15EEC" w:rsidRDefault="00E15EEC" w:rsidP="00E15EEC">
      <w:pPr>
        <w:spacing w:line="276" w:lineRule="auto"/>
        <w:jc w:val="both"/>
        <w:rPr>
          <w:rFonts w:ascii="Simplified Arabic" w:eastAsia="Calibri" w:hAnsi="Simplified Arabic" w:cs="Simplified Arabic"/>
          <w:sz w:val="28"/>
          <w:szCs w:val="28"/>
          <w:rtl/>
        </w:rPr>
      </w:pPr>
      <w:r w:rsidRPr="00E15EEC">
        <w:rPr>
          <w:rFonts w:ascii="Simplified Arabic" w:eastAsia="Calibri" w:hAnsi="Simplified Arabic" w:cs="Simplified Arabic"/>
          <w:sz w:val="28"/>
          <w:szCs w:val="28"/>
          <w:rtl/>
        </w:rPr>
        <w:t>أ-المرونة والتكيف: القائد هو الشخص الذي سهل عملية التغيير ومن هنا يتعين على القائد ان يكون مرنا وأحسن التكيف لكي يواكب التغيير، وقد اعتبر الباحثين منذ عهد بعيد المرونة أو القدرة على التكيف مع مختلف المواقف خاصية هامة جدا من خصائص القادة الناجحين، فالذين يتصفون بهذه الخاصية قادرون على حسن التصرف بما يتلائم مع مطالب كل موقف على حده.</w:t>
      </w:r>
    </w:p>
    <w:p w14:paraId="79338DC8" w14:textId="77777777" w:rsidR="00E15EEC" w:rsidRPr="00E15EEC" w:rsidRDefault="00E15EEC" w:rsidP="00E15EEC">
      <w:pPr>
        <w:spacing w:line="276" w:lineRule="auto"/>
        <w:jc w:val="both"/>
        <w:rPr>
          <w:rFonts w:ascii="Simplified Arabic" w:eastAsia="Calibri" w:hAnsi="Simplified Arabic" w:cs="Simplified Arabic"/>
          <w:sz w:val="28"/>
          <w:szCs w:val="28"/>
          <w:rtl/>
        </w:rPr>
      </w:pPr>
      <w:r w:rsidRPr="00E15EEC">
        <w:rPr>
          <w:rFonts w:ascii="Simplified Arabic" w:eastAsia="Calibri" w:hAnsi="Simplified Arabic" w:cs="Simplified Arabic"/>
          <w:sz w:val="28"/>
          <w:szCs w:val="28"/>
          <w:rtl/>
        </w:rPr>
        <w:t xml:space="preserve">ب -الثقة بالنفس والقدرة على التصرف: يتحلى القائد الناجح بقدر كبير من الثقة بنفسه وعلى نحو واقعي فالقائد الواثق من نفسه دون غرور، أو مغالاة يكسب ثقة أعضاء الفريق مما يؤهله على القدرة على ادارة المنظمة بشكل صحيح، وهذه السمة هي من أولى السمات القيادية التي أكد عليها، الباحثون في أبحاثهم الحديثة التي أجريت على قادة في مواقف عديدة، ولا يكفي أن يتمتع القائد بميزة الثقة. بالنفس والقدرة على التعرف بل عليه، أن يبرز هذه السمات أمام الجماعة، وهو يستطيع ان يفعل ذلك في أغلب الاحيان </w:t>
      </w:r>
      <w:r w:rsidRPr="00E15EEC">
        <w:rPr>
          <w:rFonts w:ascii="Simplified Arabic" w:eastAsia="Calibri" w:hAnsi="Simplified Arabic" w:cs="Simplified Arabic"/>
          <w:sz w:val="28"/>
          <w:szCs w:val="28"/>
          <w:rtl/>
        </w:rPr>
        <w:lastRenderedPageBreak/>
        <w:t>باستخدامه ،عبارات واضحة لا لبس فيها، واتخاذه الوضع الجيد الثابت وقيامه بالتصرف السليم في المواقف المختلفة.</w:t>
      </w:r>
    </w:p>
    <w:p w14:paraId="49D32891" w14:textId="77777777" w:rsidR="00E15EEC" w:rsidRPr="00E15EEC" w:rsidRDefault="00E15EEC" w:rsidP="00E15EEC">
      <w:pPr>
        <w:spacing w:line="276" w:lineRule="auto"/>
        <w:jc w:val="both"/>
        <w:rPr>
          <w:rFonts w:ascii="Simplified Arabic" w:eastAsia="Calibri" w:hAnsi="Simplified Arabic" w:cs="Simplified Arabic"/>
          <w:sz w:val="28"/>
          <w:szCs w:val="28"/>
          <w:rtl/>
        </w:rPr>
      </w:pPr>
      <w:r w:rsidRPr="00E15EEC">
        <w:rPr>
          <w:rFonts w:ascii="Simplified Arabic" w:eastAsia="Calibri" w:hAnsi="Simplified Arabic" w:cs="Simplified Arabic" w:hint="cs"/>
          <w:sz w:val="28"/>
          <w:szCs w:val="28"/>
          <w:rtl/>
        </w:rPr>
        <w:t xml:space="preserve"> </w:t>
      </w:r>
      <w:r w:rsidRPr="00E15EEC">
        <w:rPr>
          <w:rFonts w:ascii="Simplified Arabic" w:eastAsia="Calibri" w:hAnsi="Simplified Arabic" w:cs="Simplified Arabic"/>
          <w:sz w:val="28"/>
          <w:szCs w:val="28"/>
          <w:rtl/>
        </w:rPr>
        <w:t>ج-المبادرة: يستجيب القادة الناجحون للوقائع والأحداث، فأنهم يصنعون خياراتهم وينفذون العمل الذي يفضي الى التغيير، هذا يعني أن زمام المبادرة أو العمل، أن يقوم المرء بالعمل تلقائيا ودون دعم أو تحفيز من الآخرين فالمبادرة تعد الجانب الحيوي، والنشط في القيادة، والشخص الذي يضع نصب عينيه منصبا قياديا يجب أن يدرك، أن من بين السمات القيادية القدرة عل</w:t>
      </w:r>
      <w:r w:rsidRPr="00E15EEC">
        <w:rPr>
          <w:rFonts w:ascii="Simplified Arabic" w:eastAsia="Calibri" w:hAnsi="Simplified Arabic" w:cs="Simplified Arabic" w:hint="cs"/>
          <w:sz w:val="28"/>
          <w:szCs w:val="28"/>
          <w:rtl/>
        </w:rPr>
        <w:t>ی</w:t>
      </w:r>
      <w:r w:rsidRPr="00E15EEC">
        <w:rPr>
          <w:rFonts w:ascii="Simplified Arabic" w:eastAsia="Calibri" w:hAnsi="Simplified Arabic" w:cs="Simplified Arabic"/>
          <w:sz w:val="28"/>
          <w:szCs w:val="28"/>
          <w:rtl/>
        </w:rPr>
        <w:t xml:space="preserve"> اتخاذ، زمام المبادرة التي </w:t>
      </w:r>
      <w:r w:rsidRPr="00E15EEC">
        <w:rPr>
          <w:rFonts w:ascii="Simplified Arabic" w:eastAsia="Calibri" w:hAnsi="Simplified Arabic" w:cs="Simplified Arabic" w:hint="eastAsia"/>
          <w:sz w:val="28"/>
          <w:szCs w:val="28"/>
          <w:rtl/>
        </w:rPr>
        <w:t>لها</w:t>
      </w:r>
      <w:r w:rsidRPr="00E15EEC">
        <w:rPr>
          <w:rFonts w:ascii="Simplified Arabic" w:eastAsia="Calibri" w:hAnsi="Simplified Arabic" w:cs="Simplified Arabic"/>
          <w:sz w:val="28"/>
          <w:szCs w:val="28"/>
          <w:rtl/>
        </w:rPr>
        <w:t xml:space="preserve"> علاقة بالمقدرة على معرفة المشاكل والأزمات قبل وقوعها.</w:t>
      </w:r>
    </w:p>
    <w:p w14:paraId="44C826B5" w14:textId="77777777" w:rsidR="00E15EEC" w:rsidRPr="00E15EEC" w:rsidRDefault="00E15EEC" w:rsidP="00E15EEC">
      <w:pPr>
        <w:spacing w:line="276" w:lineRule="auto"/>
        <w:jc w:val="both"/>
        <w:rPr>
          <w:rFonts w:ascii="Simplified Arabic" w:eastAsia="Calibri" w:hAnsi="Simplified Arabic" w:cs="Simplified Arabic"/>
          <w:sz w:val="28"/>
          <w:szCs w:val="28"/>
          <w:rtl/>
        </w:rPr>
      </w:pPr>
      <w:r w:rsidRPr="00E15EEC">
        <w:rPr>
          <w:rFonts w:ascii="Simplified Arabic" w:eastAsia="Calibri" w:hAnsi="Simplified Arabic" w:cs="Simplified Arabic" w:hint="eastAsia"/>
          <w:sz w:val="28"/>
          <w:szCs w:val="28"/>
          <w:rtl/>
        </w:rPr>
        <w:t>د</w:t>
      </w:r>
      <w:r w:rsidRPr="00E15EEC">
        <w:rPr>
          <w:rFonts w:ascii="Simplified Arabic" w:eastAsia="Calibri" w:hAnsi="Simplified Arabic" w:cs="Simplified Arabic"/>
          <w:sz w:val="28"/>
          <w:szCs w:val="28"/>
          <w:rtl/>
        </w:rPr>
        <w:t xml:space="preserve">-الشجاعة: يحتاج القادة الى الشجاعة ليواجهوا تحديات المجازفات الاحترازية، واتخاذ زمام المبادرة </w:t>
      </w:r>
      <w:r w:rsidRPr="00E15EEC">
        <w:rPr>
          <w:rFonts w:ascii="Simplified Arabic" w:eastAsia="Calibri" w:hAnsi="Simplified Arabic" w:cs="Simplified Arabic" w:hint="eastAsia"/>
          <w:sz w:val="28"/>
          <w:szCs w:val="28"/>
          <w:rtl/>
        </w:rPr>
        <w:t>عموماً،</w:t>
      </w:r>
      <w:r w:rsidRPr="00E15EEC">
        <w:rPr>
          <w:rFonts w:ascii="Simplified Arabic" w:eastAsia="Calibri" w:hAnsi="Simplified Arabic" w:cs="Simplified Arabic"/>
          <w:sz w:val="28"/>
          <w:szCs w:val="28"/>
          <w:rtl/>
        </w:rPr>
        <w:t xml:space="preserve"> وينبغي عليهم أيضا أن يكونوا على قدر المسؤولية، الملقاة على عاتقهم، والقائد بحاجة الى </w:t>
      </w:r>
      <w:r w:rsidRPr="00E15EEC">
        <w:rPr>
          <w:rFonts w:ascii="Simplified Arabic" w:eastAsia="Calibri" w:hAnsi="Simplified Arabic" w:cs="Simplified Arabic" w:hint="eastAsia"/>
          <w:sz w:val="28"/>
          <w:szCs w:val="28"/>
          <w:rtl/>
        </w:rPr>
        <w:t>الشجاعة</w:t>
      </w:r>
      <w:r w:rsidRPr="00E15EEC">
        <w:rPr>
          <w:rFonts w:ascii="Simplified Arabic" w:eastAsia="Calibri" w:hAnsi="Simplified Arabic" w:cs="Simplified Arabic"/>
          <w:sz w:val="28"/>
          <w:szCs w:val="28"/>
          <w:rtl/>
        </w:rPr>
        <w:t xml:space="preserve"> من أجل اتخاذ القرارات في الوقت المناسب، والسرعة المناسبة لمواصلة أي من المواقف </w:t>
      </w:r>
      <w:r w:rsidRPr="00E15EEC">
        <w:rPr>
          <w:rFonts w:ascii="Simplified Arabic" w:eastAsia="Calibri" w:hAnsi="Simplified Arabic" w:cs="Simplified Arabic" w:hint="eastAsia"/>
          <w:sz w:val="28"/>
          <w:szCs w:val="28"/>
          <w:rtl/>
        </w:rPr>
        <w:t>الطارئة</w:t>
      </w:r>
      <w:r w:rsidRPr="00E15EEC">
        <w:rPr>
          <w:rFonts w:ascii="Simplified Arabic" w:eastAsia="Calibri" w:hAnsi="Simplified Arabic" w:cs="Simplified Arabic"/>
          <w:sz w:val="28"/>
          <w:szCs w:val="28"/>
          <w:rtl/>
        </w:rPr>
        <w:t>.</w:t>
      </w:r>
    </w:p>
    <w:p w14:paraId="4D81B409" w14:textId="77777777" w:rsidR="00E15EEC" w:rsidRPr="00E15EEC" w:rsidRDefault="00E15EEC" w:rsidP="00E15EEC">
      <w:pPr>
        <w:spacing w:line="276" w:lineRule="auto"/>
        <w:jc w:val="both"/>
        <w:rPr>
          <w:rFonts w:ascii="Simplified Arabic" w:eastAsia="Calibri" w:hAnsi="Simplified Arabic" w:cs="Simplified Arabic"/>
          <w:sz w:val="28"/>
          <w:szCs w:val="28"/>
          <w:rtl/>
        </w:rPr>
      </w:pPr>
      <w:r w:rsidRPr="00E15EEC">
        <w:rPr>
          <w:rFonts w:ascii="Simplified Arabic" w:eastAsia="Calibri" w:hAnsi="Simplified Arabic" w:cs="Simplified Arabic" w:hint="eastAsia"/>
          <w:sz w:val="28"/>
          <w:szCs w:val="28"/>
          <w:rtl/>
        </w:rPr>
        <w:t>هـ</w:t>
      </w:r>
      <w:r w:rsidRPr="00E15EEC">
        <w:rPr>
          <w:rFonts w:ascii="Simplified Arabic" w:eastAsia="Calibri" w:hAnsi="Simplified Arabic" w:cs="Simplified Arabic"/>
          <w:sz w:val="28"/>
          <w:szCs w:val="28"/>
          <w:rtl/>
        </w:rPr>
        <w:t xml:space="preserve"> -تشجيع الذات: يجب أن تتوافر في القائد الاداري الناجح صفة الاتزان، اذ أن العاملين غالبا ما </w:t>
      </w:r>
      <w:r w:rsidRPr="00E15EEC">
        <w:rPr>
          <w:rFonts w:ascii="Simplified Arabic" w:eastAsia="Calibri" w:hAnsi="Simplified Arabic" w:cs="Simplified Arabic" w:hint="eastAsia"/>
          <w:sz w:val="28"/>
          <w:szCs w:val="28"/>
          <w:rtl/>
        </w:rPr>
        <w:t>يسلطون</w:t>
      </w:r>
      <w:r w:rsidRPr="00E15EEC">
        <w:rPr>
          <w:rFonts w:ascii="Simplified Arabic" w:eastAsia="Calibri" w:hAnsi="Simplified Arabic" w:cs="Simplified Arabic"/>
          <w:sz w:val="28"/>
          <w:szCs w:val="28"/>
          <w:rtl/>
        </w:rPr>
        <w:t xml:space="preserve"> الضوء على سلوكه، ويقع دائما تحت وطأة الانتقاد، وقد يقاس اتزانه ونزاهته كذلك بقدر </w:t>
      </w:r>
      <w:r w:rsidRPr="00E15EEC">
        <w:rPr>
          <w:rFonts w:ascii="Simplified Arabic" w:eastAsia="Calibri" w:hAnsi="Simplified Arabic" w:cs="Simplified Arabic" w:hint="eastAsia"/>
          <w:sz w:val="28"/>
          <w:szCs w:val="28"/>
          <w:rtl/>
        </w:rPr>
        <w:t>رغبته</w:t>
      </w:r>
      <w:r w:rsidRPr="00E15EEC">
        <w:rPr>
          <w:rFonts w:ascii="Simplified Arabic" w:eastAsia="Calibri" w:hAnsi="Simplified Arabic" w:cs="Simplified Arabic"/>
          <w:sz w:val="28"/>
          <w:szCs w:val="28"/>
          <w:rtl/>
        </w:rPr>
        <w:t xml:space="preserve"> للحصول على المنافع الشخصية بشكل سريع، من دون الاكتراث بالدور القيادي الذي يمارسه </w:t>
      </w:r>
      <w:r w:rsidRPr="00E15EEC">
        <w:rPr>
          <w:rFonts w:ascii="Simplified Arabic" w:eastAsia="Calibri" w:hAnsi="Simplified Arabic" w:cs="Simplified Arabic" w:hint="eastAsia"/>
          <w:sz w:val="28"/>
          <w:szCs w:val="28"/>
          <w:rtl/>
        </w:rPr>
        <w:t>والذي</w:t>
      </w:r>
      <w:r w:rsidRPr="00E15EEC">
        <w:rPr>
          <w:rFonts w:ascii="Simplified Arabic" w:eastAsia="Calibri" w:hAnsi="Simplified Arabic" w:cs="Simplified Arabic"/>
          <w:sz w:val="28"/>
          <w:szCs w:val="28"/>
          <w:rtl/>
        </w:rPr>
        <w:t xml:space="preserve"> ينبغي أن يتضمن تشجيع الذات ،والتحكم بالانفعالات وهذه القدرة تسمح للقائد من التوازن </w:t>
      </w:r>
      <w:r w:rsidRPr="00E15EEC">
        <w:rPr>
          <w:rFonts w:ascii="Simplified Arabic" w:eastAsia="Calibri" w:hAnsi="Simplified Arabic" w:cs="Simplified Arabic" w:hint="eastAsia"/>
          <w:sz w:val="28"/>
          <w:szCs w:val="28"/>
          <w:rtl/>
        </w:rPr>
        <w:t>والتوجه</w:t>
      </w:r>
      <w:r w:rsidRPr="00E15EEC">
        <w:rPr>
          <w:rFonts w:ascii="Simplified Arabic" w:eastAsia="Calibri" w:hAnsi="Simplified Arabic" w:cs="Simplified Arabic"/>
          <w:sz w:val="28"/>
          <w:szCs w:val="28"/>
          <w:rtl/>
        </w:rPr>
        <w:t xml:space="preserve"> نحو الأداء المتميز في أي مجال، وما يميز هؤلاء القادة الانتاجية ،العالية والكفاءة في أي عمل </w:t>
      </w:r>
      <w:r w:rsidRPr="00E15EEC">
        <w:rPr>
          <w:rFonts w:ascii="Simplified Arabic" w:eastAsia="Calibri" w:hAnsi="Simplified Arabic" w:cs="Simplified Arabic" w:hint="eastAsia"/>
          <w:sz w:val="28"/>
          <w:szCs w:val="28"/>
          <w:rtl/>
        </w:rPr>
        <w:t>يقومون</w:t>
      </w:r>
      <w:r w:rsidRPr="00E15EEC">
        <w:rPr>
          <w:rFonts w:ascii="Simplified Arabic" w:eastAsia="Calibri" w:hAnsi="Simplified Arabic" w:cs="Simplified Arabic"/>
          <w:sz w:val="28"/>
          <w:szCs w:val="28"/>
          <w:rtl/>
        </w:rPr>
        <w:t xml:space="preserve"> به، ويمكن تشجيع الذات من خلال تحمل مسؤولية أكبر وقدرة أكبر على التركيز والانتباه </w:t>
      </w:r>
      <w:r w:rsidRPr="00E15EEC">
        <w:rPr>
          <w:rFonts w:ascii="Simplified Arabic" w:eastAsia="Calibri" w:hAnsi="Simplified Arabic" w:cs="Simplified Arabic" w:hint="eastAsia"/>
          <w:sz w:val="28"/>
          <w:szCs w:val="28"/>
          <w:rtl/>
        </w:rPr>
        <w:t>للمهمة،</w:t>
      </w:r>
      <w:r w:rsidRPr="00E15EEC">
        <w:rPr>
          <w:rFonts w:ascii="Simplified Arabic" w:eastAsia="Calibri" w:hAnsi="Simplified Arabic" w:cs="Simplified Arabic"/>
          <w:sz w:val="28"/>
          <w:szCs w:val="28"/>
          <w:rtl/>
        </w:rPr>
        <w:t xml:space="preserve"> المطروحة وإندفاع اقل وتحكم اكبر بالذات .</w:t>
      </w:r>
      <w:r w:rsidRPr="00E15EEC">
        <w:rPr>
          <w:rFonts w:ascii="Calibri" w:eastAsia="Calibri" w:hAnsi="Calibri" w:cs="Arial"/>
          <w:rtl/>
        </w:rPr>
        <w:t xml:space="preserve"> </w:t>
      </w:r>
      <w:r w:rsidRPr="00E15EEC">
        <w:rPr>
          <w:rFonts w:ascii="Simplified Arabic" w:eastAsia="Calibri" w:hAnsi="Simplified Arabic" w:cs="Simplified Arabic"/>
          <w:sz w:val="28"/>
          <w:szCs w:val="28"/>
          <w:rtl/>
        </w:rPr>
        <w:t>(أطحيشات ، فتحية خليل،2019)</w:t>
      </w:r>
    </w:p>
    <w:p w14:paraId="03E4A5A6" w14:textId="77777777" w:rsidR="00E15EEC" w:rsidRPr="00E15EEC" w:rsidRDefault="00E15EEC" w:rsidP="00E15EEC">
      <w:pPr>
        <w:spacing w:line="276" w:lineRule="auto"/>
        <w:jc w:val="both"/>
        <w:outlineLvl w:val="1"/>
        <w:rPr>
          <w:rFonts w:ascii="Simplified Arabic" w:eastAsia="Calibri" w:hAnsi="Simplified Arabic" w:cs="(AH) Manal Black"/>
          <w:sz w:val="32"/>
          <w:szCs w:val="32"/>
          <w:u w:val="single"/>
          <w:rtl/>
        </w:rPr>
      </w:pPr>
      <w:bookmarkStart w:id="14" w:name="_Toc172207357"/>
      <w:bookmarkStart w:id="15" w:name="_Toc173232252"/>
      <w:r w:rsidRPr="00E15EEC">
        <w:rPr>
          <w:rFonts w:ascii="Simplified Arabic" w:eastAsia="Calibri" w:hAnsi="Simplified Arabic" w:cs="(AH) Manal Black"/>
          <w:sz w:val="32"/>
          <w:szCs w:val="32"/>
          <w:u w:val="single"/>
          <w:rtl/>
        </w:rPr>
        <w:t>عناصر القيادة الاستراتيجية</w:t>
      </w:r>
      <w:bookmarkEnd w:id="14"/>
      <w:bookmarkEnd w:id="15"/>
    </w:p>
    <w:p w14:paraId="75B385C0" w14:textId="77777777" w:rsidR="00E15EEC" w:rsidRPr="00E15EEC" w:rsidRDefault="00E15EEC" w:rsidP="00E15EEC">
      <w:pPr>
        <w:spacing w:line="276" w:lineRule="auto"/>
        <w:jc w:val="both"/>
        <w:rPr>
          <w:rFonts w:ascii="Simplified Arabic" w:eastAsia="Calibri" w:hAnsi="Simplified Arabic" w:cs="Simplified Arabic"/>
          <w:sz w:val="28"/>
          <w:szCs w:val="28"/>
          <w:rtl/>
        </w:rPr>
      </w:pPr>
      <w:r w:rsidRPr="00E15EEC">
        <w:rPr>
          <w:rFonts w:ascii="Simplified Arabic" w:eastAsia="Calibri" w:hAnsi="Simplified Arabic" w:cs="Simplified Arabic"/>
          <w:sz w:val="28"/>
          <w:szCs w:val="28"/>
          <w:rtl/>
        </w:rPr>
        <w:t>للقيادة الإدارية عناصر أساسية والتي تجعلها فعالة وذلك لأنها عملية تكاملية حيث أن هذه العناصر تتفاعل فيما بينها حيث يؤثر كل منها على الآخر وتنقسم هذه العناصر إلى ما يلي:</w:t>
      </w:r>
    </w:p>
    <w:p w14:paraId="031F1CA7" w14:textId="77777777" w:rsidR="00E15EEC" w:rsidRPr="00E15EEC" w:rsidRDefault="00E15EEC">
      <w:pPr>
        <w:numPr>
          <w:ilvl w:val="0"/>
          <w:numId w:val="22"/>
        </w:numPr>
        <w:spacing w:line="276" w:lineRule="auto"/>
        <w:contextualSpacing/>
        <w:jc w:val="both"/>
        <w:rPr>
          <w:rFonts w:ascii="Simplified Arabic" w:eastAsia="Calibri" w:hAnsi="Simplified Arabic" w:cs="Simplified Arabic"/>
          <w:sz w:val="28"/>
          <w:szCs w:val="28"/>
          <w:rtl/>
        </w:rPr>
      </w:pPr>
      <w:r w:rsidRPr="00E15EEC">
        <w:rPr>
          <w:rFonts w:ascii="Simplified Arabic" w:eastAsia="Calibri" w:hAnsi="Simplified Arabic" w:cs="Simplified Arabic"/>
          <w:sz w:val="28"/>
          <w:szCs w:val="28"/>
          <w:rtl/>
        </w:rPr>
        <w:t>وجود جماعة من الناس: وهي مجموعة من الأفراد يدركون وحدتهم الجماعية ولديهم القدرة على العمل أو يعملون بطريقة متحدة اتجاه البيئة التي تجمعهم وذلك من خلال عاملين هما:</w:t>
      </w:r>
    </w:p>
    <w:p w14:paraId="5B9AD68F" w14:textId="77777777" w:rsidR="00E15EEC" w:rsidRPr="00E15EEC" w:rsidRDefault="00E15EEC" w:rsidP="00E15EEC">
      <w:pPr>
        <w:spacing w:line="276" w:lineRule="auto"/>
        <w:jc w:val="both"/>
        <w:rPr>
          <w:rFonts w:ascii="Simplified Arabic" w:eastAsia="Calibri" w:hAnsi="Simplified Arabic" w:cs="Simplified Arabic"/>
          <w:sz w:val="28"/>
          <w:szCs w:val="28"/>
          <w:rtl/>
        </w:rPr>
      </w:pPr>
      <w:r w:rsidRPr="00E15EEC">
        <w:rPr>
          <w:rFonts w:ascii="Simplified Arabic" w:eastAsia="Calibri" w:hAnsi="Simplified Arabic" w:cs="Simplified Arabic"/>
          <w:sz w:val="28"/>
          <w:szCs w:val="28"/>
          <w:rtl/>
        </w:rPr>
        <w:t>- أن يمارسوا وجودهم كجماعة، بمعنى أن يعملوا ويستجيبوا كجماعة</w:t>
      </w:r>
    </w:p>
    <w:p w14:paraId="5E260604" w14:textId="77777777" w:rsidR="00E15EEC" w:rsidRPr="00E15EEC" w:rsidRDefault="00E15EEC" w:rsidP="00E15EEC">
      <w:pPr>
        <w:spacing w:line="276" w:lineRule="auto"/>
        <w:jc w:val="both"/>
        <w:rPr>
          <w:rFonts w:ascii="Simplified Arabic" w:eastAsia="Calibri" w:hAnsi="Simplified Arabic" w:cs="Simplified Arabic"/>
          <w:sz w:val="28"/>
          <w:szCs w:val="28"/>
          <w:rtl/>
        </w:rPr>
      </w:pPr>
      <w:r w:rsidRPr="00E15EEC">
        <w:rPr>
          <w:rFonts w:ascii="Simplified Arabic" w:eastAsia="Calibri" w:hAnsi="Simplified Arabic" w:cs="Simplified Arabic"/>
          <w:sz w:val="28"/>
          <w:szCs w:val="28"/>
          <w:rtl/>
        </w:rPr>
        <w:t>- أن يتفاعلوا مع بعضهم البعض تفاعلا قويا ونشيطا</w:t>
      </w:r>
    </w:p>
    <w:p w14:paraId="73C19EAB" w14:textId="77777777" w:rsidR="00E15EEC" w:rsidRPr="00E15EEC" w:rsidRDefault="00E15EEC">
      <w:pPr>
        <w:numPr>
          <w:ilvl w:val="0"/>
          <w:numId w:val="21"/>
        </w:numPr>
        <w:spacing w:line="276" w:lineRule="auto"/>
        <w:contextualSpacing/>
        <w:jc w:val="both"/>
        <w:rPr>
          <w:rFonts w:ascii="Simplified Arabic" w:eastAsia="Calibri" w:hAnsi="Simplified Arabic" w:cs="Simplified Arabic"/>
          <w:sz w:val="28"/>
          <w:szCs w:val="28"/>
          <w:rtl/>
        </w:rPr>
      </w:pPr>
      <w:r w:rsidRPr="00E15EEC">
        <w:rPr>
          <w:rFonts w:ascii="Simplified Arabic" w:eastAsia="Calibri" w:hAnsi="Simplified Arabic" w:cs="Simplified Arabic"/>
          <w:sz w:val="28"/>
          <w:szCs w:val="28"/>
          <w:rtl/>
        </w:rPr>
        <w:lastRenderedPageBreak/>
        <w:t>القائد: ويتميز بقدرته على توجيه النشاط والجهود للجماعة في اتجاه معين ويحقق الأمن والطمأنينة في العمل ويعتمد في ذلك على مجموعة من العوامل الأساسية وهي :</w:t>
      </w:r>
    </w:p>
    <w:p w14:paraId="65F0F071" w14:textId="77777777" w:rsidR="00E15EEC" w:rsidRPr="00E15EEC" w:rsidRDefault="00E15EEC" w:rsidP="00E15EEC">
      <w:pPr>
        <w:spacing w:line="276" w:lineRule="auto"/>
        <w:jc w:val="both"/>
        <w:rPr>
          <w:rFonts w:ascii="Simplified Arabic" w:eastAsia="Calibri" w:hAnsi="Simplified Arabic" w:cs="Simplified Arabic"/>
          <w:sz w:val="28"/>
          <w:szCs w:val="28"/>
          <w:rtl/>
        </w:rPr>
      </w:pPr>
      <w:r w:rsidRPr="00E15EEC">
        <w:rPr>
          <w:rFonts w:ascii="Simplified Arabic" w:eastAsia="Calibri" w:hAnsi="Simplified Arabic" w:cs="Simplified Arabic"/>
          <w:sz w:val="28"/>
          <w:szCs w:val="28"/>
          <w:rtl/>
        </w:rPr>
        <w:t>- خلق جو من الرضا والقبول في العلاقة بينه وبين مجموعة عمله، وبهذا يبتعد عن مظاهر</w:t>
      </w:r>
      <w:r w:rsidRPr="00E15EEC">
        <w:rPr>
          <w:rFonts w:ascii="Simplified Arabic" w:eastAsia="Calibri" w:hAnsi="Simplified Arabic" w:cs="Simplified Arabic" w:hint="cs"/>
          <w:sz w:val="28"/>
          <w:szCs w:val="28"/>
          <w:rtl/>
        </w:rPr>
        <w:t xml:space="preserve"> </w:t>
      </w:r>
      <w:r w:rsidRPr="00E15EEC">
        <w:rPr>
          <w:rFonts w:ascii="Simplified Arabic" w:eastAsia="Calibri" w:hAnsi="Simplified Arabic" w:cs="Simplified Arabic"/>
          <w:sz w:val="28"/>
          <w:szCs w:val="28"/>
          <w:rtl/>
        </w:rPr>
        <w:t>المقاومة والعداء</w:t>
      </w:r>
    </w:p>
    <w:p w14:paraId="674515A9" w14:textId="77777777" w:rsidR="00E15EEC" w:rsidRPr="00E15EEC" w:rsidRDefault="00E15EEC" w:rsidP="00E15EEC">
      <w:pPr>
        <w:spacing w:line="276" w:lineRule="auto"/>
        <w:jc w:val="both"/>
        <w:rPr>
          <w:rFonts w:ascii="Simplified Arabic" w:eastAsia="Calibri" w:hAnsi="Simplified Arabic" w:cs="Simplified Arabic"/>
          <w:sz w:val="28"/>
          <w:szCs w:val="28"/>
          <w:rtl/>
        </w:rPr>
      </w:pPr>
      <w:r w:rsidRPr="00E15EEC">
        <w:rPr>
          <w:rFonts w:ascii="Simplified Arabic" w:eastAsia="Calibri" w:hAnsi="Simplified Arabic" w:cs="Simplified Arabic"/>
          <w:sz w:val="28"/>
          <w:szCs w:val="28"/>
          <w:rtl/>
        </w:rPr>
        <w:t>- وجود نظام ثابت يحكم علاقات العمل ويوفر جو من الاستقرار</w:t>
      </w:r>
    </w:p>
    <w:p w14:paraId="605CE2D6" w14:textId="77777777" w:rsidR="00E15EEC" w:rsidRPr="00E15EEC" w:rsidRDefault="00E15EEC" w:rsidP="00E15EEC">
      <w:pPr>
        <w:spacing w:line="276" w:lineRule="auto"/>
        <w:jc w:val="both"/>
        <w:rPr>
          <w:rFonts w:ascii="Simplified Arabic" w:eastAsia="Calibri" w:hAnsi="Simplified Arabic" w:cs="Simplified Arabic"/>
          <w:sz w:val="28"/>
          <w:szCs w:val="28"/>
          <w:rtl/>
        </w:rPr>
      </w:pPr>
      <w:r w:rsidRPr="00E15EEC">
        <w:rPr>
          <w:rFonts w:ascii="Simplified Arabic" w:eastAsia="Calibri" w:hAnsi="Simplified Arabic" w:cs="Simplified Arabic"/>
          <w:sz w:val="28"/>
          <w:szCs w:val="28"/>
          <w:rtl/>
        </w:rPr>
        <w:t>- توفر المعرفة للفرد بما يتوجب عليه من عمل حتى لا يقع في الخطأ .</w:t>
      </w:r>
    </w:p>
    <w:p w14:paraId="667721E7" w14:textId="77777777" w:rsidR="00E15EEC" w:rsidRPr="00E15EEC" w:rsidRDefault="00E15EEC">
      <w:pPr>
        <w:numPr>
          <w:ilvl w:val="0"/>
          <w:numId w:val="20"/>
        </w:numPr>
        <w:spacing w:line="276" w:lineRule="auto"/>
        <w:contextualSpacing/>
        <w:jc w:val="both"/>
        <w:rPr>
          <w:rFonts w:ascii="Simplified Arabic" w:eastAsia="Calibri" w:hAnsi="Simplified Arabic" w:cs="Simplified Arabic"/>
          <w:sz w:val="28"/>
          <w:szCs w:val="28"/>
          <w:rtl/>
        </w:rPr>
      </w:pPr>
      <w:r w:rsidRPr="00E15EEC">
        <w:rPr>
          <w:rFonts w:ascii="Simplified Arabic" w:eastAsia="Calibri" w:hAnsi="Simplified Arabic" w:cs="Simplified Arabic"/>
          <w:sz w:val="28"/>
          <w:szCs w:val="28"/>
          <w:rtl/>
        </w:rPr>
        <w:t>الهدف: تحقيق الأهداف المرغوبة وهناك أهداف خاصة بالقائد وأخرى خاصة بالأفراد التنظيم وأخرى خاصة بالجماعة ويقصد به الغاية العليا التي تسعى الجماعة لتحقيقها</w:t>
      </w:r>
    </w:p>
    <w:p w14:paraId="035C85EB" w14:textId="77777777" w:rsidR="00E15EEC" w:rsidRPr="00E15EEC" w:rsidRDefault="00E15EEC">
      <w:pPr>
        <w:numPr>
          <w:ilvl w:val="0"/>
          <w:numId w:val="20"/>
        </w:numPr>
        <w:spacing w:line="276" w:lineRule="auto"/>
        <w:contextualSpacing/>
        <w:jc w:val="both"/>
        <w:rPr>
          <w:rFonts w:ascii="Simplified Arabic" w:eastAsia="Calibri" w:hAnsi="Simplified Arabic" w:cs="Simplified Arabic"/>
          <w:sz w:val="28"/>
          <w:szCs w:val="28"/>
          <w:rtl/>
        </w:rPr>
      </w:pPr>
      <w:r w:rsidRPr="00E15EEC">
        <w:rPr>
          <w:rFonts w:ascii="Simplified Arabic" w:eastAsia="Calibri" w:hAnsi="Simplified Arabic" w:cs="Simplified Arabic"/>
          <w:sz w:val="28"/>
          <w:szCs w:val="28"/>
          <w:rtl/>
        </w:rPr>
        <w:t xml:space="preserve">الموقف: وهو البيئة الذي تمارس فه القيادة، إذ لابد من وجود ظرف لممارسة القائد الفعال دوره في قيادة هذه المجموعة من الأشخاص وفي هذا الظرف تحدث عملية التأثير </w:t>
      </w:r>
    </w:p>
    <w:p w14:paraId="0F8A4A89" w14:textId="77777777" w:rsidR="00E15EEC" w:rsidRPr="00E15EEC" w:rsidRDefault="00E15EEC">
      <w:pPr>
        <w:numPr>
          <w:ilvl w:val="0"/>
          <w:numId w:val="19"/>
        </w:numPr>
        <w:spacing w:line="276" w:lineRule="auto"/>
        <w:contextualSpacing/>
        <w:jc w:val="both"/>
        <w:rPr>
          <w:rFonts w:ascii="Simplified Arabic" w:eastAsia="Calibri" w:hAnsi="Simplified Arabic" w:cs="Simplified Arabic"/>
          <w:sz w:val="28"/>
          <w:szCs w:val="28"/>
          <w:rtl/>
        </w:rPr>
      </w:pPr>
      <w:r w:rsidRPr="00E15EEC">
        <w:rPr>
          <w:rFonts w:ascii="Simplified Arabic" w:eastAsia="Calibri" w:hAnsi="Simplified Arabic" w:cs="Simplified Arabic"/>
          <w:sz w:val="28"/>
          <w:szCs w:val="28"/>
          <w:rtl/>
        </w:rPr>
        <w:t>التأثير: عملية التأثير الإيجابي الذي يقوم به القائد نحو الأفراد الجماعة بهدف ناتج عن السلوك الذي يتبعه القائد مع الآخرين والذي من خلاله يتم تغيير سلوكهم بالاتجاه الذي يرغبه والتأثير عنصر أساسي في القيادة .</w:t>
      </w:r>
    </w:p>
    <w:p w14:paraId="475A2C28" w14:textId="77777777" w:rsidR="00E15EEC" w:rsidRPr="00E15EEC" w:rsidRDefault="00E15EEC" w:rsidP="00E15EEC">
      <w:pPr>
        <w:spacing w:line="276" w:lineRule="auto"/>
        <w:jc w:val="both"/>
        <w:rPr>
          <w:rFonts w:ascii="Simplified Arabic" w:eastAsia="Calibri" w:hAnsi="Simplified Arabic" w:cs="Simplified Arabic"/>
          <w:sz w:val="28"/>
          <w:szCs w:val="28"/>
          <w:rtl/>
        </w:rPr>
      </w:pPr>
      <w:r w:rsidRPr="00E15EEC">
        <w:rPr>
          <w:rFonts w:ascii="Simplified Arabic" w:eastAsia="Calibri" w:hAnsi="Simplified Arabic" w:cs="Simplified Arabic"/>
          <w:sz w:val="28"/>
          <w:szCs w:val="28"/>
          <w:rtl/>
        </w:rPr>
        <w:t>وهناك من يرى أن عناصر القيادة الاستراتيجية على النحو التالي :</w:t>
      </w:r>
    </w:p>
    <w:p w14:paraId="695CD1D2" w14:textId="77777777" w:rsidR="00E15EEC" w:rsidRPr="00E15EEC" w:rsidRDefault="00E15EEC" w:rsidP="00E15EEC">
      <w:pPr>
        <w:spacing w:line="276" w:lineRule="auto"/>
        <w:jc w:val="both"/>
        <w:rPr>
          <w:rFonts w:ascii="Simplified Arabic" w:eastAsia="Calibri" w:hAnsi="Simplified Arabic" w:cs="Simplified Arabic"/>
          <w:sz w:val="28"/>
          <w:szCs w:val="28"/>
          <w:rtl/>
        </w:rPr>
      </w:pPr>
      <w:r w:rsidRPr="00E15EEC">
        <w:rPr>
          <w:rFonts w:ascii="Simplified Arabic" w:eastAsia="Calibri" w:hAnsi="Simplified Arabic" w:cs="Simplified Arabic"/>
          <w:noProof/>
          <w:sz w:val="28"/>
          <w:szCs w:val="28"/>
          <w:rtl/>
          <w:lang w:val="ar-SA"/>
        </w:rPr>
        <w:drawing>
          <wp:inline distT="0" distB="0" distL="0" distR="0" wp14:anchorId="21AA929F" wp14:editId="27C799A2">
            <wp:extent cx="3085570" cy="2886075"/>
            <wp:effectExtent l="0" t="0" r="635" b="0"/>
            <wp:docPr id="1644540822" name="Picture 6" descr="A diagram of a group te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4540822" name="Picture 6" descr="A diagram of a group team&#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092332" cy="2892400"/>
                    </a:xfrm>
                    <a:prstGeom prst="rect">
                      <a:avLst/>
                    </a:prstGeom>
                  </pic:spPr>
                </pic:pic>
              </a:graphicData>
            </a:graphic>
          </wp:inline>
        </w:drawing>
      </w:r>
    </w:p>
    <w:p w14:paraId="28EA5695" w14:textId="77777777" w:rsidR="00E15EEC" w:rsidRDefault="00E15EEC" w:rsidP="00E15EEC">
      <w:pPr>
        <w:spacing w:line="276" w:lineRule="auto"/>
        <w:jc w:val="both"/>
        <w:rPr>
          <w:rFonts w:ascii="Simplified Arabic" w:eastAsia="Calibri" w:hAnsi="Simplified Arabic" w:cs="Simplified Arabic"/>
          <w:sz w:val="28"/>
          <w:szCs w:val="28"/>
          <w:rtl/>
        </w:rPr>
      </w:pPr>
      <w:r w:rsidRPr="00E15EEC">
        <w:rPr>
          <w:rFonts w:ascii="Simplified Arabic" w:eastAsia="Calibri" w:hAnsi="Simplified Arabic" w:cs="Simplified Arabic"/>
          <w:sz w:val="28"/>
          <w:szCs w:val="28"/>
          <w:rtl/>
        </w:rPr>
        <w:t xml:space="preserve">المصدر: </w:t>
      </w:r>
      <w:r w:rsidRPr="00E15EEC">
        <w:rPr>
          <w:rFonts w:ascii="Simplified Arabic" w:eastAsia="Calibri" w:hAnsi="Simplified Arabic" w:cs="Simplified Arabic" w:hint="cs"/>
          <w:sz w:val="28"/>
          <w:szCs w:val="28"/>
          <w:rtl/>
        </w:rPr>
        <w:t>(</w:t>
      </w:r>
      <w:r w:rsidRPr="00E15EEC">
        <w:rPr>
          <w:rFonts w:ascii="Simplified Arabic" w:eastAsia="Calibri" w:hAnsi="Simplified Arabic" w:cs="Simplified Arabic"/>
          <w:sz w:val="28"/>
          <w:szCs w:val="28"/>
          <w:rtl/>
        </w:rPr>
        <w:t>أبو النصر، مدحت محمد</w:t>
      </w:r>
      <w:r w:rsidRPr="00E15EEC">
        <w:rPr>
          <w:rFonts w:ascii="Simplified Arabic" w:eastAsia="Calibri" w:hAnsi="Simplified Arabic" w:cs="Simplified Arabic" w:hint="cs"/>
          <w:sz w:val="28"/>
          <w:szCs w:val="28"/>
          <w:rtl/>
        </w:rPr>
        <w:t>،2012)</w:t>
      </w:r>
    </w:p>
    <w:p w14:paraId="52FBC7A7" w14:textId="77777777" w:rsidR="0043356B" w:rsidRDefault="0043356B" w:rsidP="00E15EEC">
      <w:pPr>
        <w:spacing w:line="276" w:lineRule="auto"/>
        <w:jc w:val="both"/>
        <w:rPr>
          <w:rFonts w:ascii="Simplified Arabic" w:eastAsia="Calibri" w:hAnsi="Simplified Arabic" w:cs="Simplified Arabic"/>
          <w:sz w:val="28"/>
          <w:szCs w:val="28"/>
          <w:rtl/>
        </w:rPr>
      </w:pPr>
    </w:p>
    <w:p w14:paraId="1ACDFF9D" w14:textId="77777777" w:rsidR="0043356B" w:rsidRPr="00E15EEC" w:rsidRDefault="0043356B" w:rsidP="00E15EEC">
      <w:pPr>
        <w:spacing w:line="276" w:lineRule="auto"/>
        <w:jc w:val="both"/>
        <w:rPr>
          <w:rFonts w:ascii="Simplified Arabic" w:eastAsia="Calibri" w:hAnsi="Simplified Arabic" w:cs="Simplified Arabic"/>
          <w:sz w:val="28"/>
          <w:szCs w:val="28"/>
          <w:rtl/>
        </w:rPr>
      </w:pPr>
    </w:p>
    <w:p w14:paraId="41085E2E" w14:textId="77777777" w:rsidR="00E15EEC" w:rsidRPr="00E15EEC" w:rsidRDefault="00E15EEC" w:rsidP="00E15EEC">
      <w:pPr>
        <w:spacing w:line="276" w:lineRule="auto"/>
        <w:jc w:val="both"/>
        <w:outlineLvl w:val="1"/>
        <w:rPr>
          <w:rFonts w:ascii="Simplified Arabic" w:eastAsia="Calibri" w:hAnsi="Simplified Arabic" w:cs="(AH) Manal Black"/>
          <w:sz w:val="32"/>
          <w:szCs w:val="32"/>
          <w:u w:val="single"/>
          <w:rtl/>
        </w:rPr>
      </w:pPr>
      <w:bookmarkStart w:id="16" w:name="_Toc172207358"/>
      <w:bookmarkStart w:id="17" w:name="_Toc173232253"/>
      <w:r w:rsidRPr="00E15EEC">
        <w:rPr>
          <w:rFonts w:ascii="Simplified Arabic" w:eastAsia="Calibri" w:hAnsi="Simplified Arabic" w:cs="(AH) Manal Black"/>
          <w:sz w:val="32"/>
          <w:szCs w:val="32"/>
          <w:u w:val="single"/>
          <w:rtl/>
        </w:rPr>
        <w:t>معوقات القيادة الاستراتيجية:</w:t>
      </w:r>
      <w:bookmarkEnd w:id="16"/>
      <w:bookmarkEnd w:id="17"/>
    </w:p>
    <w:p w14:paraId="7911F28F" w14:textId="77777777" w:rsidR="00E15EEC" w:rsidRPr="00E15EEC" w:rsidRDefault="00E15EEC" w:rsidP="00E15EEC">
      <w:pPr>
        <w:spacing w:line="276" w:lineRule="auto"/>
        <w:jc w:val="both"/>
        <w:rPr>
          <w:rFonts w:ascii="Simplified Arabic" w:eastAsia="Calibri" w:hAnsi="Simplified Arabic" w:cs="Simplified Arabic"/>
          <w:sz w:val="28"/>
          <w:szCs w:val="28"/>
          <w:rtl/>
        </w:rPr>
      </w:pPr>
      <w:r w:rsidRPr="00E15EEC">
        <w:rPr>
          <w:rFonts w:ascii="Simplified Arabic" w:eastAsia="Calibri" w:hAnsi="Simplified Arabic" w:cs="Simplified Arabic"/>
          <w:sz w:val="28"/>
          <w:szCs w:val="28"/>
          <w:rtl/>
        </w:rPr>
        <w:t xml:space="preserve">رغم الدراسات الواسعة التي أجريت في مجال القيادة الاستراتيجية قد أحرزت تقدما في تحديد وتوضيح معناها، إلا أن هناك بعض الصعوبات أو المعوقات التي واجهت الباحثين في تحديد معنى القيادة، وأدت بالتالي إلى تأخير الوصول على نظرية متكاملة للقيادة وتطور منهج دراستها، وتتمثل هذه الصعوبات والمعوقات فيما يلي: </w:t>
      </w:r>
    </w:p>
    <w:p w14:paraId="40934EB6" w14:textId="77777777" w:rsidR="00E15EEC" w:rsidRPr="00E15EEC" w:rsidRDefault="00E15EEC" w:rsidP="00E15EEC">
      <w:pPr>
        <w:spacing w:line="276" w:lineRule="auto"/>
        <w:jc w:val="both"/>
        <w:rPr>
          <w:rFonts w:ascii="Simplified Arabic" w:eastAsia="Calibri" w:hAnsi="Simplified Arabic" w:cs="Simplified Arabic"/>
          <w:sz w:val="28"/>
          <w:szCs w:val="28"/>
          <w:rtl/>
        </w:rPr>
      </w:pPr>
      <w:r w:rsidRPr="00E15EEC">
        <w:rPr>
          <w:rFonts w:ascii="Simplified Arabic" w:eastAsia="Calibri" w:hAnsi="Simplified Arabic" w:cs="Simplified Arabic"/>
          <w:sz w:val="28"/>
          <w:szCs w:val="28"/>
          <w:rtl/>
        </w:rPr>
        <w:t>- الصعوبة النابعة بين الخلط بين معنى القيادة والتنظيم والتي ظهرت من خلال الدراسات الواسعة والكتابات التي تمت حول موضوع القيادة، وتفسير ذلك أن تحديد معنى القيادة وعناصر وجودها اقتضى تحديد معنى الجماعة التي تعتبر شطرا أساسيا لوجود القيادة. كما أن معنى الجماعة اقتضى التمييز بين معنى الجماعة العادية والجماعة المنظمة الذي يعتبر التنظيم شكلا من أشكالها.</w:t>
      </w:r>
    </w:p>
    <w:p w14:paraId="6E3F7235" w14:textId="77777777" w:rsidR="00E15EEC" w:rsidRPr="00E15EEC" w:rsidRDefault="00E15EEC" w:rsidP="00E15EEC">
      <w:pPr>
        <w:spacing w:line="276" w:lineRule="auto"/>
        <w:jc w:val="both"/>
        <w:rPr>
          <w:rFonts w:ascii="Simplified Arabic" w:eastAsia="Calibri" w:hAnsi="Simplified Arabic" w:cs="Simplified Arabic"/>
          <w:sz w:val="28"/>
          <w:szCs w:val="28"/>
          <w:rtl/>
        </w:rPr>
      </w:pPr>
      <w:r w:rsidRPr="00E15EEC">
        <w:rPr>
          <w:rFonts w:ascii="Simplified Arabic" w:eastAsia="Calibri" w:hAnsi="Simplified Arabic" w:cs="Simplified Arabic"/>
          <w:sz w:val="28"/>
          <w:szCs w:val="28"/>
          <w:rtl/>
        </w:rPr>
        <w:t>- عدم اتفاق الباحثين على تعريف مقبول لاصطلاحي "القائد" و"القيادة" فالبعض يرى ان القيادة خصيصة من خصائص الجماعة وهي لذلك مرادفة في معناها للمكانة والوظيفة او القيام بنوع من النشاط للجماعة، لكن بعض الآخر يرى ان القيادة خاصية من خصائص الفرد فالقائد في نظرهم هو الذي يتسم بسمات شخصية، وأدى كل ذلك إلى أن التعريفات التي وضعت للقيادة كانت تركز على جانب معين من جوانبها مما افتقد هذه التعريفات الشمول وترتب عليه بالتالي عدم وجود تعريف شامل للقيادة.</w:t>
      </w:r>
    </w:p>
    <w:p w14:paraId="130D5025" w14:textId="77777777" w:rsidR="00E15EEC" w:rsidRPr="00E15EEC" w:rsidRDefault="00E15EEC" w:rsidP="00E15EEC">
      <w:pPr>
        <w:spacing w:line="276" w:lineRule="auto"/>
        <w:jc w:val="both"/>
        <w:rPr>
          <w:rFonts w:ascii="Simplified Arabic" w:eastAsia="Calibri" w:hAnsi="Simplified Arabic" w:cs="Simplified Arabic"/>
          <w:sz w:val="28"/>
          <w:szCs w:val="28"/>
          <w:rtl/>
        </w:rPr>
      </w:pPr>
      <w:r w:rsidRPr="00E15EEC">
        <w:rPr>
          <w:rFonts w:ascii="Simplified Arabic" w:eastAsia="Calibri" w:hAnsi="Simplified Arabic" w:cs="Simplified Arabic"/>
          <w:sz w:val="28"/>
          <w:szCs w:val="28"/>
          <w:rtl/>
        </w:rPr>
        <w:t>- وجود اتجاهين متعارضين في الفكر الإداري، احداهما: يمثل النظريات الكلاسيكية للتنظيم التي تصور القائد الإداري على أنه رمز للسلطة، ويمثل الثاني النظريات السلوكية التي يدور تفكيرها حول توجيه المجموعة العاملة في التنظيم والتي تنظر للقيادة الإدارية على أنها من مظاهر العلاج الاجتماعية، وأدى اختلاف بين الاتجاهين إلى اختلاف حول معنى القيادة.</w:t>
      </w:r>
    </w:p>
    <w:p w14:paraId="00C85CB5" w14:textId="77777777" w:rsidR="00E15EEC" w:rsidRPr="00E15EEC" w:rsidRDefault="00E15EEC" w:rsidP="00E15EEC">
      <w:pPr>
        <w:spacing w:line="276" w:lineRule="auto"/>
        <w:jc w:val="both"/>
        <w:rPr>
          <w:rFonts w:ascii="Simplified Arabic" w:eastAsia="Calibri" w:hAnsi="Simplified Arabic" w:cs="Simplified Arabic"/>
          <w:sz w:val="28"/>
          <w:szCs w:val="28"/>
          <w:rtl/>
        </w:rPr>
      </w:pPr>
      <w:r w:rsidRPr="00E15EEC">
        <w:rPr>
          <w:rFonts w:ascii="Simplified Arabic" w:eastAsia="Calibri" w:hAnsi="Simplified Arabic" w:cs="Simplified Arabic"/>
          <w:sz w:val="28"/>
          <w:szCs w:val="28"/>
          <w:rtl/>
        </w:rPr>
        <w:t xml:space="preserve">- رد فعل الذي تكون لدى علماء الاجتماع ضد المفاهيم والمبادئ الاستبدادية التي ظهرت من خلال المناقشات التي دارت بين الكتاب حول موضوع التنظيم، والتي انعكست آثارها على مفهوم القيادة الاستراتيجية وأساليبها. وأدى ذلك إلى اختلاف وجهات النظر لدى علماء الاجتماع حول معنى القيادة   </w:t>
      </w:r>
      <w:r w:rsidRPr="00E15EEC">
        <w:rPr>
          <w:rFonts w:ascii="Simplified Arabic" w:eastAsia="Calibri" w:hAnsi="Simplified Arabic" w:cs="Simplified Arabic"/>
          <w:sz w:val="28"/>
          <w:szCs w:val="28"/>
          <w:rtl/>
        </w:rPr>
        <w:lastRenderedPageBreak/>
        <w:t>وخصائصها، وانعكس ذلك على معنى القيادة لدى علماء الإدارة الذين استعانوا بمجهودات وأبحاث علماء الاجتماع لإلقاء الضوء على مفهوم القيادة ومعناها.</w:t>
      </w:r>
    </w:p>
    <w:p w14:paraId="21994740" w14:textId="77777777" w:rsidR="00E15EEC" w:rsidRPr="00E15EEC" w:rsidRDefault="00E15EEC" w:rsidP="00E15EEC">
      <w:pPr>
        <w:spacing w:line="276" w:lineRule="auto"/>
        <w:jc w:val="both"/>
        <w:rPr>
          <w:rFonts w:ascii="Simplified Arabic" w:eastAsia="Calibri" w:hAnsi="Simplified Arabic" w:cs="Simplified Arabic"/>
          <w:sz w:val="28"/>
          <w:szCs w:val="28"/>
          <w:rtl/>
        </w:rPr>
      </w:pPr>
      <w:r w:rsidRPr="00E15EEC">
        <w:rPr>
          <w:rFonts w:ascii="Simplified Arabic" w:eastAsia="Calibri" w:hAnsi="Simplified Arabic" w:cs="Simplified Arabic"/>
          <w:sz w:val="28"/>
          <w:szCs w:val="28"/>
          <w:rtl/>
        </w:rPr>
        <w:t xml:space="preserve">- التشابك القائم بين القيادة الاستراتيجية كل نواحي النشاط في التنظيم هدفا وسياسة، وتخطيطا وتنفيذا، وتوجيها ورقابة، سلطة ومسؤولية، أدى إلى التداخل بين بعض الجوانب العلمية الإدارية ومهمة المدير القائد ودوره فيها. وكل ذلك أدى إلى الخلط بين دور المدير والمدير القائد وانعكس هذا الخلط على مفهوم القيادة الاستراتيجية ومعناها. </w:t>
      </w:r>
      <w:r w:rsidRPr="00E15EEC">
        <w:rPr>
          <w:rFonts w:ascii="Simplified Arabic" w:eastAsia="Calibri" w:hAnsi="Simplified Arabic" w:cs="Simplified Arabic" w:hint="cs"/>
          <w:sz w:val="28"/>
          <w:szCs w:val="28"/>
          <w:rtl/>
        </w:rPr>
        <w:t>(</w:t>
      </w:r>
      <w:r w:rsidRPr="00E15EEC">
        <w:rPr>
          <w:rFonts w:ascii="Simplified Arabic" w:eastAsia="Calibri" w:hAnsi="Simplified Arabic" w:cs="Simplified Arabic"/>
          <w:sz w:val="28"/>
          <w:szCs w:val="28"/>
          <w:rtl/>
        </w:rPr>
        <w:t>بلخامسة رانية، بوربونة مريم، 2023)</w:t>
      </w:r>
    </w:p>
    <w:p w14:paraId="104F1E46" w14:textId="77777777" w:rsidR="00E15EEC" w:rsidRPr="00E15EEC" w:rsidRDefault="00E15EEC" w:rsidP="00E15EEC">
      <w:pPr>
        <w:spacing w:line="276" w:lineRule="auto"/>
        <w:jc w:val="both"/>
        <w:outlineLvl w:val="1"/>
        <w:rPr>
          <w:rFonts w:ascii="Simplified Arabic" w:eastAsia="Calibri" w:hAnsi="Simplified Arabic" w:cs="(AH) Manal Black"/>
          <w:sz w:val="32"/>
          <w:szCs w:val="32"/>
          <w:u w:val="single"/>
          <w:rtl/>
        </w:rPr>
      </w:pPr>
      <w:bookmarkStart w:id="18" w:name="_Toc172207359"/>
      <w:bookmarkStart w:id="19" w:name="_Toc173232254"/>
      <w:r w:rsidRPr="00E15EEC">
        <w:rPr>
          <w:rFonts w:ascii="Simplified Arabic" w:eastAsia="Calibri" w:hAnsi="Simplified Arabic" w:cs="(AH) Manal Black"/>
          <w:sz w:val="32"/>
          <w:szCs w:val="32"/>
          <w:u w:val="single"/>
          <w:rtl/>
        </w:rPr>
        <w:t>أنماط القيادة الاستراتيجية</w:t>
      </w:r>
      <w:bookmarkEnd w:id="18"/>
      <w:bookmarkEnd w:id="19"/>
    </w:p>
    <w:p w14:paraId="46490F00" w14:textId="77777777" w:rsidR="00E15EEC" w:rsidRPr="00E15EEC" w:rsidRDefault="00E15EEC" w:rsidP="00E15EEC">
      <w:pPr>
        <w:spacing w:line="276" w:lineRule="auto"/>
        <w:jc w:val="both"/>
        <w:rPr>
          <w:rFonts w:ascii="Simplified Arabic" w:eastAsia="Calibri" w:hAnsi="Simplified Arabic" w:cs="Simplified Arabic"/>
          <w:sz w:val="28"/>
          <w:szCs w:val="28"/>
          <w:rtl/>
        </w:rPr>
      </w:pPr>
      <w:r w:rsidRPr="00E15EEC">
        <w:rPr>
          <w:rFonts w:ascii="Simplified Arabic" w:eastAsia="Calibri" w:hAnsi="Simplified Arabic" w:cs="Simplified Arabic"/>
          <w:sz w:val="28"/>
          <w:szCs w:val="28"/>
          <w:rtl/>
        </w:rPr>
        <w:t>إن أنماط القيادة هي التي تحدد فعالية القائد ومدى تسيره للمؤسسة فالقائد الناجح هو من يمتاز بالإتزان في إتخاد القرارات الصائبة فهو يركز على تحقيق أهداف المنظمة ومن جهة أخرى التركيز على حاجات الأفراد ورغباتهم ومن هذه الأنماط القيادية نذكر كل على حسب مصدرها :</w:t>
      </w:r>
      <w:r w:rsidRPr="00E15EEC">
        <w:rPr>
          <w:rFonts w:ascii="Calibri" w:eastAsia="Calibri" w:hAnsi="Calibri" w:cs="Arial"/>
          <w:rtl/>
        </w:rPr>
        <w:t xml:space="preserve"> </w:t>
      </w:r>
      <w:r w:rsidRPr="00E15EEC">
        <w:rPr>
          <w:rFonts w:ascii="Simplified Arabic" w:eastAsia="Calibri" w:hAnsi="Simplified Arabic" w:cs="Simplified Arabic"/>
          <w:sz w:val="28"/>
          <w:szCs w:val="28"/>
          <w:rtl/>
        </w:rPr>
        <w:t>(بوعامر، بوحفص، 2019)</w:t>
      </w:r>
    </w:p>
    <w:p w14:paraId="7BD15198" w14:textId="77777777" w:rsidR="00E15EEC" w:rsidRPr="00E15EEC" w:rsidRDefault="00E15EEC" w:rsidP="00E15EEC">
      <w:pPr>
        <w:spacing w:line="276" w:lineRule="auto"/>
        <w:jc w:val="both"/>
        <w:rPr>
          <w:rFonts w:ascii="Simplified Arabic" w:eastAsia="Calibri" w:hAnsi="Simplified Arabic" w:cs="Simplified Arabic"/>
          <w:sz w:val="28"/>
          <w:szCs w:val="28"/>
          <w:rtl/>
        </w:rPr>
      </w:pPr>
      <w:r w:rsidRPr="00E15EEC">
        <w:rPr>
          <w:rFonts w:ascii="Simplified Arabic" w:eastAsia="Calibri" w:hAnsi="Simplified Arabic" w:cs="Simplified Arabic"/>
          <w:b/>
          <w:bCs/>
          <w:sz w:val="28"/>
          <w:szCs w:val="28"/>
          <w:rtl/>
        </w:rPr>
        <w:t>نمط القيادة بناءً على مصدر السلطة:</w:t>
      </w:r>
      <w:r w:rsidRPr="00E15EEC">
        <w:rPr>
          <w:rFonts w:ascii="Simplified Arabic" w:eastAsia="Calibri" w:hAnsi="Simplified Arabic" w:cs="Simplified Arabic"/>
          <w:sz w:val="28"/>
          <w:szCs w:val="28"/>
          <w:rtl/>
        </w:rPr>
        <w:t xml:space="preserve"> يعتبر هذا التصنيف من التصنيفات الأولى المبكرة للقيادة على أساس المصادر الثلاثة للسلطة والتي حددها ماكس فيبر </w:t>
      </w:r>
      <w:r w:rsidRPr="00E15EEC">
        <w:rPr>
          <w:rFonts w:ascii="Simplified Arabic" w:eastAsia="Calibri" w:hAnsi="Simplified Arabic" w:cs="Simplified Arabic"/>
          <w:sz w:val="28"/>
          <w:szCs w:val="28"/>
        </w:rPr>
        <w:t>Max Weber</w:t>
      </w:r>
      <w:r w:rsidRPr="00E15EEC">
        <w:rPr>
          <w:rFonts w:ascii="Simplified Arabic" w:eastAsia="Calibri" w:hAnsi="Simplified Arabic" w:cs="Simplified Arabic"/>
          <w:sz w:val="28"/>
          <w:szCs w:val="28"/>
          <w:rtl/>
        </w:rPr>
        <w:t xml:space="preserve"> وتبعا لذلك قسمت إلى:</w:t>
      </w:r>
    </w:p>
    <w:p w14:paraId="28342D9B" w14:textId="77777777" w:rsidR="00E15EEC" w:rsidRPr="00E15EEC" w:rsidRDefault="00E15EEC" w:rsidP="00E15EEC">
      <w:pPr>
        <w:spacing w:line="276" w:lineRule="auto"/>
        <w:jc w:val="both"/>
        <w:rPr>
          <w:rFonts w:ascii="Simplified Arabic" w:eastAsia="Calibri" w:hAnsi="Simplified Arabic" w:cs="Simplified Arabic"/>
          <w:sz w:val="28"/>
          <w:szCs w:val="28"/>
          <w:rtl/>
        </w:rPr>
      </w:pPr>
      <w:r w:rsidRPr="00E15EEC">
        <w:rPr>
          <w:rFonts w:ascii="Simplified Arabic" w:eastAsia="Calibri" w:hAnsi="Simplified Arabic" w:cs="Simplified Arabic"/>
          <w:sz w:val="28"/>
          <w:szCs w:val="28"/>
          <w:rtl/>
        </w:rPr>
        <w:t>أ)- النمط التقليدي : هذا النوع من القيادة يرتكز على نوع من الوقار والاحترام حيث يولي جماعة من الناس هذه الصفة لشخص معين يتصف بالفطنة والحكمة وكبر السن بحيث يفصل في أمور معيشتهم وقراراتهم وينتشر هذا النمط أكثر في القبيلة والحي</w:t>
      </w:r>
      <w:r w:rsidRPr="00E15EEC">
        <w:rPr>
          <w:rFonts w:ascii="Simplified Arabic" w:eastAsia="Calibri" w:hAnsi="Simplified Arabic" w:cs="Simplified Arabic" w:hint="cs"/>
          <w:sz w:val="28"/>
          <w:szCs w:val="28"/>
          <w:rtl/>
        </w:rPr>
        <w:t>.</w:t>
      </w:r>
    </w:p>
    <w:p w14:paraId="74C650AC" w14:textId="77777777" w:rsidR="00E15EEC" w:rsidRPr="00E15EEC" w:rsidRDefault="00E15EEC" w:rsidP="00E15EEC">
      <w:pPr>
        <w:spacing w:line="276" w:lineRule="auto"/>
        <w:jc w:val="both"/>
        <w:rPr>
          <w:rFonts w:ascii="Simplified Arabic" w:eastAsia="Calibri" w:hAnsi="Simplified Arabic" w:cs="Simplified Arabic"/>
          <w:sz w:val="28"/>
          <w:szCs w:val="28"/>
          <w:rtl/>
        </w:rPr>
      </w:pPr>
      <w:r w:rsidRPr="00E15EEC">
        <w:rPr>
          <w:rFonts w:ascii="Simplified Arabic" w:eastAsia="Calibri" w:hAnsi="Simplified Arabic" w:cs="Simplified Arabic"/>
          <w:sz w:val="28"/>
          <w:szCs w:val="28"/>
          <w:rtl/>
        </w:rPr>
        <w:t>ب)- النمط الجذاب (الملهم) : ينطبق هذا النوع من القيادة على الشخص الذي يتميز بشخصية محبوبة وحذابة حيث يراه التابعين له أنه شخص مثالي ملهم، كما يمكنه القيام بما لا يستطيعون عمله إلا أن هذا النوع من القيادة لا يصلح في المنظمات الرسمية</w:t>
      </w:r>
    </w:p>
    <w:p w14:paraId="7711CD9E" w14:textId="77777777" w:rsidR="00E15EEC" w:rsidRPr="00E15EEC" w:rsidRDefault="00E15EEC" w:rsidP="00E15EEC">
      <w:pPr>
        <w:spacing w:line="276" w:lineRule="auto"/>
        <w:jc w:val="both"/>
        <w:rPr>
          <w:rFonts w:ascii="Simplified Arabic" w:eastAsia="Calibri" w:hAnsi="Simplified Arabic" w:cs="Simplified Arabic"/>
          <w:sz w:val="28"/>
          <w:szCs w:val="28"/>
          <w:rtl/>
        </w:rPr>
      </w:pPr>
      <w:r w:rsidRPr="00E15EEC">
        <w:rPr>
          <w:rFonts w:ascii="Simplified Arabic" w:eastAsia="Calibri" w:hAnsi="Simplified Arabic" w:cs="Simplified Arabic"/>
          <w:sz w:val="28"/>
          <w:szCs w:val="28"/>
          <w:rtl/>
        </w:rPr>
        <w:t xml:space="preserve">ج)- النمط العقلاني: يستمد فيه القائد سلطته بناءً على مركزه الوظيفي حيث يكون الارتكاز هنا على تطبيق القوانين والأنظمة بالمقابل يكون نفس رد الفعل من المرؤوسين "إن مثل هذا النمط يتصف بأنه غير شخصي وبالتالي فإن الطاعة والولاء من التابعين ليست للاعتبارات الشخصية للقائد وإنما للمعاير والقواعد المعمول بها في المؤسسة </w:t>
      </w:r>
    </w:p>
    <w:p w14:paraId="010A1F69" w14:textId="77777777" w:rsidR="00E15EEC" w:rsidRPr="00E15EEC" w:rsidRDefault="00E15EEC" w:rsidP="00E15EEC">
      <w:pPr>
        <w:spacing w:line="276" w:lineRule="auto"/>
        <w:jc w:val="both"/>
        <w:rPr>
          <w:rFonts w:ascii="Simplified Arabic" w:eastAsia="Calibri" w:hAnsi="Simplified Arabic" w:cs="Simplified Arabic"/>
          <w:b/>
          <w:bCs/>
          <w:sz w:val="28"/>
          <w:szCs w:val="28"/>
          <w:rtl/>
        </w:rPr>
      </w:pPr>
      <w:r w:rsidRPr="00E15EEC">
        <w:rPr>
          <w:rFonts w:ascii="Simplified Arabic" w:eastAsia="Calibri" w:hAnsi="Simplified Arabic" w:cs="Simplified Arabic"/>
          <w:b/>
          <w:bCs/>
          <w:sz w:val="28"/>
          <w:szCs w:val="28"/>
          <w:rtl/>
        </w:rPr>
        <w:t>أنماط القيادة بناء على نوع السلوك القيادي المتبع :</w:t>
      </w:r>
    </w:p>
    <w:p w14:paraId="7C63C01B" w14:textId="77777777" w:rsidR="00E15EEC" w:rsidRPr="00E15EEC" w:rsidRDefault="00E15EEC" w:rsidP="00E15EEC">
      <w:pPr>
        <w:spacing w:line="276" w:lineRule="auto"/>
        <w:jc w:val="both"/>
        <w:rPr>
          <w:rFonts w:ascii="Simplified Arabic" w:eastAsia="Calibri" w:hAnsi="Simplified Arabic" w:cs="Simplified Arabic"/>
          <w:sz w:val="28"/>
          <w:szCs w:val="28"/>
          <w:rtl/>
        </w:rPr>
      </w:pPr>
      <w:r w:rsidRPr="00E15EEC">
        <w:rPr>
          <w:rFonts w:ascii="Simplified Arabic" w:eastAsia="Calibri" w:hAnsi="Simplified Arabic" w:cs="Simplified Arabic"/>
          <w:sz w:val="28"/>
          <w:szCs w:val="28"/>
          <w:rtl/>
        </w:rPr>
        <w:lastRenderedPageBreak/>
        <w:t>أ)- القيادة الديمقراطية: يل</w:t>
      </w:r>
      <w:r w:rsidRPr="00E15EEC">
        <w:rPr>
          <w:rFonts w:ascii="Simplified Arabic" w:eastAsia="Calibri" w:hAnsi="Simplified Arabic" w:cs="Simplified Arabic" w:hint="cs"/>
          <w:sz w:val="28"/>
          <w:szCs w:val="28"/>
          <w:rtl/>
        </w:rPr>
        <w:t>ج</w:t>
      </w:r>
      <w:r w:rsidRPr="00E15EEC">
        <w:rPr>
          <w:rFonts w:ascii="Simplified Arabic" w:eastAsia="Calibri" w:hAnsi="Simplified Arabic" w:cs="Simplified Arabic"/>
          <w:sz w:val="28"/>
          <w:szCs w:val="28"/>
          <w:rtl/>
        </w:rPr>
        <w:t xml:space="preserve">أ القائد الديمقراطي إلى مشاورة مرؤوسيه وإشراكهم معه ، ليس في دراسة المشكلات فحسب ولكن في إتخاذ القرارات كذلك وهو بالإضافة إلى ذلك يعين مرؤوسيه على حسن التصرف وسرعته وعلى حل المشاكل اليومية وعدم تعطيل عجلة الإنتاج و يعتمد كذلك إلى تدريبهم على حل المشاكل اليومية وعدم تعطيل عجلة الإنتاج كذلك إلى تدريبهم على تحمل المسؤولية و يأخذ بأيديهم إلى طريق النمو الإداري </w:t>
      </w:r>
      <w:r w:rsidRPr="00E15EEC">
        <w:rPr>
          <w:rFonts w:ascii="Simplified Arabic" w:eastAsia="Calibri" w:hAnsi="Simplified Arabic" w:cs="Simplified Arabic" w:hint="cs"/>
          <w:sz w:val="28"/>
          <w:szCs w:val="28"/>
          <w:rtl/>
        </w:rPr>
        <w:t>.</w:t>
      </w:r>
    </w:p>
    <w:p w14:paraId="19CDB829" w14:textId="77777777" w:rsidR="00E15EEC" w:rsidRPr="00E15EEC" w:rsidRDefault="00E15EEC" w:rsidP="00E15EEC">
      <w:pPr>
        <w:spacing w:line="276" w:lineRule="auto"/>
        <w:jc w:val="both"/>
        <w:rPr>
          <w:rFonts w:ascii="Simplified Arabic" w:eastAsia="Calibri" w:hAnsi="Simplified Arabic" w:cs="Simplified Arabic"/>
          <w:sz w:val="28"/>
          <w:szCs w:val="28"/>
          <w:rtl/>
        </w:rPr>
      </w:pPr>
      <w:r w:rsidRPr="00E15EEC">
        <w:rPr>
          <w:rFonts w:ascii="Simplified Arabic" w:eastAsia="Calibri" w:hAnsi="Simplified Arabic" w:cs="Simplified Arabic"/>
          <w:sz w:val="28"/>
          <w:szCs w:val="28"/>
          <w:rtl/>
        </w:rPr>
        <w:t>وتشير الدراسات إلى أن هذا النمط من القيادة هو أحسن الأنماط كونه يسعى إلى تحقيق الأهداف العامة للمؤسسة والإهتمام بالجانب الإنساني للمنظمة .</w:t>
      </w:r>
    </w:p>
    <w:p w14:paraId="041EAE93" w14:textId="77777777" w:rsidR="00E15EEC" w:rsidRPr="00E15EEC" w:rsidRDefault="00E15EEC" w:rsidP="00E15EEC">
      <w:pPr>
        <w:spacing w:line="276" w:lineRule="auto"/>
        <w:jc w:val="both"/>
        <w:rPr>
          <w:rFonts w:ascii="Simplified Arabic" w:eastAsia="Calibri" w:hAnsi="Simplified Arabic" w:cs="Simplified Arabic"/>
          <w:sz w:val="28"/>
          <w:szCs w:val="28"/>
          <w:rtl/>
        </w:rPr>
      </w:pPr>
      <w:r w:rsidRPr="00E15EEC">
        <w:rPr>
          <w:rFonts w:ascii="Simplified Arabic" w:eastAsia="Calibri" w:hAnsi="Simplified Arabic" w:cs="Simplified Arabic"/>
          <w:sz w:val="28"/>
          <w:szCs w:val="28"/>
          <w:rtl/>
        </w:rPr>
        <w:t xml:space="preserve">ب)- القيادة الدكتاتورية (الإستبدادية): يهتم فيه القائد بإصدار الأوامر وتنفيذها دون نقاش بكل إستبداد مستعملا الإرغام وأسلوب التخويف صحيح أن هذا النمط مفيد لإنجاز الأعمال في فترة وجيزة لكن يعود هذا بالسلب على جماعة العمل من ما يزيد من الصراع وتدني الروح المعنوية والحماس وفي حالة غياب هذا القائد فإن العمل يتوقف لأنه لا يتم برغبة منهم بل يتم تحت الضغط. </w:t>
      </w:r>
    </w:p>
    <w:p w14:paraId="281C014A" w14:textId="77777777" w:rsidR="00E15EEC" w:rsidRPr="00E15EEC" w:rsidRDefault="00E15EEC" w:rsidP="00E15EEC">
      <w:pPr>
        <w:spacing w:line="276" w:lineRule="auto"/>
        <w:jc w:val="both"/>
        <w:rPr>
          <w:rFonts w:ascii="Simplified Arabic" w:eastAsia="Calibri" w:hAnsi="Simplified Arabic" w:cs="Simplified Arabic"/>
          <w:sz w:val="28"/>
          <w:szCs w:val="28"/>
          <w:rtl/>
        </w:rPr>
      </w:pPr>
      <w:r w:rsidRPr="00E15EEC">
        <w:rPr>
          <w:rFonts w:ascii="Simplified Arabic" w:eastAsia="Calibri" w:hAnsi="Simplified Arabic" w:cs="Simplified Arabic"/>
          <w:sz w:val="28"/>
          <w:szCs w:val="28"/>
          <w:rtl/>
        </w:rPr>
        <w:t>ج)- القيادة الأوتوقراطية: تعرف بالقيادة السلبية لأنها تقوم على أساليب التخويف والتهديد ،فالقائد فيها يتخذ القرار بنفسه مستخدما أسلوب التواب والعقاب مهملا الجوانب الإنسانية إلا أنها أقل تسلطا من القيادة الديكتاتورية ،ومنها ثلاثة أنواع هي :</w:t>
      </w:r>
      <w:r w:rsidRPr="00E15EEC">
        <w:rPr>
          <w:rFonts w:ascii="Calibri" w:eastAsia="Calibri" w:hAnsi="Calibri" w:cs="Arial"/>
          <w:rtl/>
        </w:rPr>
        <w:t xml:space="preserve"> </w:t>
      </w:r>
      <w:r w:rsidRPr="00E15EEC">
        <w:rPr>
          <w:rFonts w:ascii="Simplified Arabic" w:eastAsia="Calibri" w:hAnsi="Simplified Arabic" w:cs="Simplified Arabic"/>
          <w:sz w:val="28"/>
          <w:szCs w:val="28"/>
          <w:rtl/>
        </w:rPr>
        <w:t>(بوعامر، بوحفص، 2019)</w:t>
      </w:r>
    </w:p>
    <w:p w14:paraId="556A3D16" w14:textId="77777777" w:rsidR="00E15EEC" w:rsidRPr="00E15EEC" w:rsidRDefault="00E15EEC">
      <w:pPr>
        <w:numPr>
          <w:ilvl w:val="0"/>
          <w:numId w:val="17"/>
        </w:numPr>
        <w:spacing w:line="276" w:lineRule="auto"/>
        <w:contextualSpacing/>
        <w:jc w:val="both"/>
        <w:rPr>
          <w:rFonts w:ascii="Simplified Arabic" w:eastAsia="Calibri" w:hAnsi="Simplified Arabic" w:cs="Simplified Arabic"/>
          <w:sz w:val="28"/>
          <w:szCs w:val="28"/>
          <w:rtl/>
        </w:rPr>
      </w:pPr>
      <w:r w:rsidRPr="00E15EEC">
        <w:rPr>
          <w:rFonts w:ascii="Simplified Arabic" w:eastAsia="Calibri" w:hAnsi="Simplified Arabic" w:cs="Simplified Arabic"/>
          <w:sz w:val="28"/>
          <w:szCs w:val="28"/>
          <w:rtl/>
        </w:rPr>
        <w:t>الأوتوقراطي المتشدد : يعطي الأوامر الصارمة مستخدما أسلوب التواب والتخويف همه هو الإنتاج مقنعا مرؤوسيه بالقرارات</w:t>
      </w:r>
    </w:p>
    <w:p w14:paraId="67B66096" w14:textId="77777777" w:rsidR="00E15EEC" w:rsidRPr="00E15EEC" w:rsidRDefault="00E15EEC">
      <w:pPr>
        <w:numPr>
          <w:ilvl w:val="0"/>
          <w:numId w:val="17"/>
        </w:numPr>
        <w:spacing w:line="276" w:lineRule="auto"/>
        <w:contextualSpacing/>
        <w:jc w:val="both"/>
        <w:rPr>
          <w:rFonts w:ascii="Simplified Arabic" w:eastAsia="Calibri" w:hAnsi="Simplified Arabic" w:cs="Simplified Arabic"/>
          <w:sz w:val="28"/>
          <w:szCs w:val="28"/>
          <w:rtl/>
        </w:rPr>
      </w:pPr>
      <w:r w:rsidRPr="00E15EEC">
        <w:rPr>
          <w:rFonts w:ascii="Simplified Arabic" w:eastAsia="Calibri" w:hAnsi="Simplified Arabic" w:cs="Simplified Arabic"/>
          <w:sz w:val="28"/>
          <w:szCs w:val="28"/>
          <w:rtl/>
        </w:rPr>
        <w:t>الأوتوقراطي الخير : لضمان التابعين له يستخدم الثناء وجانبا من العقاب .</w:t>
      </w:r>
    </w:p>
    <w:p w14:paraId="5AA45466" w14:textId="77777777" w:rsidR="00E15EEC" w:rsidRPr="00E15EEC" w:rsidRDefault="00E15EEC">
      <w:pPr>
        <w:numPr>
          <w:ilvl w:val="0"/>
          <w:numId w:val="17"/>
        </w:numPr>
        <w:spacing w:line="276" w:lineRule="auto"/>
        <w:contextualSpacing/>
        <w:jc w:val="both"/>
        <w:rPr>
          <w:rFonts w:ascii="Simplified Arabic" w:eastAsia="Calibri" w:hAnsi="Simplified Arabic" w:cs="Simplified Arabic"/>
          <w:sz w:val="28"/>
          <w:szCs w:val="28"/>
          <w:rtl/>
        </w:rPr>
      </w:pPr>
      <w:r w:rsidRPr="00E15EEC">
        <w:rPr>
          <w:rFonts w:ascii="Simplified Arabic" w:eastAsia="Calibri" w:hAnsi="Simplified Arabic" w:cs="Simplified Arabic"/>
          <w:sz w:val="28"/>
          <w:szCs w:val="28"/>
          <w:rtl/>
        </w:rPr>
        <w:t>الأوتوقراطي المناور: يوهم الأفراد بإشراكهم في اتخاذ القرار وهو أقل تشدداً.</w:t>
      </w:r>
    </w:p>
    <w:p w14:paraId="6D46BB32" w14:textId="77777777" w:rsidR="00E15EEC" w:rsidRPr="00E15EEC" w:rsidRDefault="00E15EEC" w:rsidP="00E15EEC">
      <w:pPr>
        <w:spacing w:line="276" w:lineRule="auto"/>
        <w:jc w:val="both"/>
        <w:rPr>
          <w:rFonts w:ascii="Simplified Arabic" w:eastAsia="Calibri" w:hAnsi="Simplified Arabic" w:cs="Simplified Arabic"/>
          <w:sz w:val="28"/>
          <w:szCs w:val="28"/>
          <w:rtl/>
        </w:rPr>
      </w:pPr>
      <w:r w:rsidRPr="00E15EEC">
        <w:rPr>
          <w:rFonts w:ascii="Simplified Arabic" w:eastAsia="Calibri" w:hAnsi="Simplified Arabic" w:cs="Simplified Arabic"/>
          <w:sz w:val="28"/>
          <w:szCs w:val="28"/>
          <w:rtl/>
        </w:rPr>
        <w:t>د)- القيادة الترسلية: هي القيادة التي يمتاز فيها القائد بالامبالاة في تسيير شؤون العمل فيترك المرؤوسين يتصرفون كل حسب معرفته وذلك نظرا لعدم قدرته على اتخاذ القرارات أو عدم معرفته لأساليب التسيير والتوجيه .</w:t>
      </w:r>
      <w:r w:rsidRPr="00E15EEC">
        <w:rPr>
          <w:rFonts w:ascii="Calibri" w:eastAsia="Calibri" w:hAnsi="Calibri" w:cs="Arial"/>
          <w:rtl/>
        </w:rPr>
        <w:t xml:space="preserve"> </w:t>
      </w:r>
      <w:r w:rsidRPr="00E15EEC">
        <w:rPr>
          <w:rFonts w:ascii="Simplified Arabic" w:eastAsia="Calibri" w:hAnsi="Simplified Arabic" w:cs="Simplified Arabic"/>
          <w:sz w:val="28"/>
          <w:szCs w:val="28"/>
          <w:rtl/>
        </w:rPr>
        <w:t>.(بوعامر، بوحفص، 2019)</w:t>
      </w:r>
    </w:p>
    <w:p w14:paraId="4D886DD1" w14:textId="77777777" w:rsidR="00E15EEC" w:rsidRPr="00E15EEC" w:rsidRDefault="00E15EEC" w:rsidP="00E15EEC">
      <w:pPr>
        <w:spacing w:line="276" w:lineRule="auto"/>
        <w:jc w:val="both"/>
        <w:rPr>
          <w:rFonts w:ascii="Simplified Arabic" w:eastAsia="Calibri" w:hAnsi="Simplified Arabic" w:cs="Simplified Arabic"/>
          <w:sz w:val="28"/>
          <w:szCs w:val="28"/>
          <w:rtl/>
        </w:rPr>
      </w:pPr>
      <w:r w:rsidRPr="00E15EEC">
        <w:rPr>
          <w:rFonts w:ascii="Simplified Arabic" w:eastAsia="Calibri" w:hAnsi="Simplified Arabic" w:cs="Simplified Arabic" w:hint="cs"/>
          <w:sz w:val="28"/>
          <w:szCs w:val="28"/>
          <w:rtl/>
        </w:rPr>
        <w:t>ه</w:t>
      </w:r>
      <w:r w:rsidRPr="00E15EEC">
        <w:rPr>
          <w:rFonts w:ascii="Simplified Arabic" w:eastAsia="Calibri" w:hAnsi="Simplified Arabic" w:cs="Simplified Arabic"/>
          <w:sz w:val="28"/>
          <w:szCs w:val="28"/>
          <w:rtl/>
        </w:rPr>
        <w:t xml:space="preserve"> : القيادة الحرة أو الفوضوية :</w:t>
      </w:r>
      <w:r w:rsidRPr="00E15EEC">
        <w:rPr>
          <w:rFonts w:ascii="Simplified Arabic" w:eastAsia="Calibri" w:hAnsi="Simplified Arabic" w:cs="Simplified Arabic" w:hint="cs"/>
          <w:sz w:val="28"/>
          <w:szCs w:val="28"/>
          <w:rtl/>
        </w:rPr>
        <w:t xml:space="preserve"> </w:t>
      </w:r>
      <w:r w:rsidRPr="00E15EEC">
        <w:rPr>
          <w:rFonts w:ascii="Simplified Arabic" w:eastAsia="Calibri" w:hAnsi="Simplified Arabic" w:cs="Simplified Arabic"/>
          <w:sz w:val="28"/>
          <w:szCs w:val="28"/>
          <w:rtl/>
        </w:rPr>
        <w:t xml:space="preserve">ويطلق على هذا النوع أيضا بالقيادة المتساهلة، وفي ظل هذا الأسلوب من القيادة لا يملك القائد سلطة رسمية، حيث يترك القائد حرية الكاملة للمرؤوسين في تحديد أهدافهم واتخاذ القرارات المتعلقة بأعمالهم، ويصلح هذا النوع من القيادة للجامعات ومراكز البحث العلمي حيث </w:t>
      </w:r>
      <w:r w:rsidRPr="00E15EEC">
        <w:rPr>
          <w:rFonts w:ascii="Simplified Arabic" w:eastAsia="Calibri" w:hAnsi="Simplified Arabic" w:cs="Simplified Arabic"/>
          <w:sz w:val="28"/>
          <w:szCs w:val="28"/>
          <w:rtl/>
        </w:rPr>
        <w:lastRenderedPageBreak/>
        <w:t>يتعامل الرئيس القسم مع نشاطات الأكاديمية فيها قدر كبير من التخصص والاستقلالية والثقة .</w:t>
      </w:r>
      <w:r w:rsidRPr="00E15EEC">
        <w:rPr>
          <w:rFonts w:ascii="Simplified Arabic" w:eastAsia="Calibri" w:hAnsi="Simplified Arabic" w:cs="Simplified Arabic" w:hint="cs"/>
          <w:sz w:val="28"/>
          <w:szCs w:val="28"/>
          <w:rtl/>
        </w:rPr>
        <w:t>(</w:t>
      </w:r>
      <w:r w:rsidRPr="00E15EEC">
        <w:rPr>
          <w:rFonts w:ascii="Simplified Arabic" w:eastAsia="Calibri" w:hAnsi="Simplified Arabic" w:cs="Simplified Arabic"/>
          <w:sz w:val="28"/>
          <w:szCs w:val="28"/>
          <w:rtl/>
        </w:rPr>
        <w:t xml:space="preserve"> مولودي امينة، </w:t>
      </w:r>
      <w:r w:rsidRPr="00E15EEC">
        <w:rPr>
          <w:rFonts w:ascii="Simplified Arabic" w:eastAsia="Calibri" w:hAnsi="Simplified Arabic" w:cs="Simplified Arabic" w:hint="cs"/>
          <w:sz w:val="28"/>
          <w:szCs w:val="28"/>
          <w:rtl/>
        </w:rPr>
        <w:t>2020)</w:t>
      </w:r>
      <w:r w:rsidRPr="00E15EEC">
        <w:rPr>
          <w:rFonts w:ascii="Simplified Arabic" w:eastAsia="Calibri" w:hAnsi="Simplified Arabic" w:cs="Simplified Arabic"/>
          <w:sz w:val="28"/>
          <w:szCs w:val="28"/>
          <w:rtl/>
        </w:rPr>
        <w:t xml:space="preserve"> و</w:t>
      </w:r>
      <w:r w:rsidRPr="00E15EEC">
        <w:rPr>
          <w:rFonts w:ascii="Simplified Arabic" w:eastAsia="Calibri" w:hAnsi="Simplified Arabic" w:cs="Simplified Arabic" w:hint="cs"/>
          <w:sz w:val="28"/>
          <w:szCs w:val="28"/>
          <w:rtl/>
        </w:rPr>
        <w:t>ال</w:t>
      </w:r>
      <w:r w:rsidRPr="00E15EEC">
        <w:rPr>
          <w:rFonts w:ascii="Simplified Arabic" w:eastAsia="Calibri" w:hAnsi="Simplified Arabic" w:cs="Simplified Arabic"/>
          <w:sz w:val="28"/>
          <w:szCs w:val="28"/>
          <w:rtl/>
        </w:rPr>
        <w:t xml:space="preserve">مخطط التالي يوضح أنماط القيادة الاستراتيجية : </w:t>
      </w:r>
    </w:p>
    <w:p w14:paraId="05E9C020" w14:textId="77777777" w:rsidR="00E15EEC" w:rsidRPr="00E15EEC" w:rsidRDefault="00E15EEC" w:rsidP="00E15EEC">
      <w:pPr>
        <w:spacing w:line="276" w:lineRule="auto"/>
        <w:jc w:val="both"/>
        <w:rPr>
          <w:rFonts w:ascii="Simplified Arabic" w:eastAsia="Calibri" w:hAnsi="Simplified Arabic" w:cs="Simplified Arabic"/>
          <w:sz w:val="28"/>
          <w:szCs w:val="28"/>
          <w:rtl/>
        </w:rPr>
      </w:pPr>
      <w:r w:rsidRPr="00E15EEC">
        <w:rPr>
          <w:rFonts w:ascii="Simplified Arabic" w:eastAsia="Calibri" w:hAnsi="Simplified Arabic" w:cs="Simplified Arabic"/>
          <w:noProof/>
          <w:sz w:val="28"/>
          <w:szCs w:val="28"/>
          <w:rtl/>
          <w:lang w:val="ar-SA"/>
        </w:rPr>
        <w:drawing>
          <wp:inline distT="0" distB="0" distL="0" distR="0" wp14:anchorId="2F5D9459" wp14:editId="3410F286">
            <wp:extent cx="5608320" cy="2134235"/>
            <wp:effectExtent l="0" t="0" r="0" b="0"/>
            <wp:docPr id="382365765" name="Picture 3" descr="A diagram of a 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365765" name="Picture 3" descr="A diagram of a diagram&#10;&#10;Description automatically generated with medium confidence"/>
                    <pic:cNvPicPr/>
                  </pic:nvPicPr>
                  <pic:blipFill>
                    <a:blip r:embed="rId9">
                      <a:extLst>
                        <a:ext uri="{28A0092B-C50C-407E-A947-70E740481C1C}">
                          <a14:useLocalDpi xmlns:a14="http://schemas.microsoft.com/office/drawing/2010/main" val="0"/>
                        </a:ext>
                      </a:extLst>
                    </a:blip>
                    <a:stretch>
                      <a:fillRect/>
                    </a:stretch>
                  </pic:blipFill>
                  <pic:spPr>
                    <a:xfrm>
                      <a:off x="0" y="0"/>
                      <a:ext cx="5608320" cy="2134235"/>
                    </a:xfrm>
                    <a:prstGeom prst="rect">
                      <a:avLst/>
                    </a:prstGeom>
                  </pic:spPr>
                </pic:pic>
              </a:graphicData>
            </a:graphic>
          </wp:inline>
        </w:drawing>
      </w:r>
    </w:p>
    <w:p w14:paraId="737C2CE4" w14:textId="77777777" w:rsidR="00E15EEC" w:rsidRPr="00E15EEC" w:rsidRDefault="00E15EEC" w:rsidP="00E15EEC">
      <w:pPr>
        <w:spacing w:line="276" w:lineRule="auto"/>
        <w:jc w:val="both"/>
        <w:rPr>
          <w:rFonts w:ascii="Simplified Arabic" w:eastAsia="Calibri" w:hAnsi="Simplified Arabic" w:cs="Simplified Arabic"/>
          <w:sz w:val="28"/>
          <w:szCs w:val="28"/>
          <w:rtl/>
        </w:rPr>
      </w:pPr>
      <w:r w:rsidRPr="00E15EEC">
        <w:rPr>
          <w:rFonts w:ascii="Simplified Arabic" w:eastAsia="Calibri" w:hAnsi="Simplified Arabic" w:cs="Simplified Arabic"/>
          <w:noProof/>
          <w:sz w:val="28"/>
          <w:szCs w:val="28"/>
          <w:rtl/>
          <w:lang w:val="ar-SA"/>
        </w:rPr>
        <w:drawing>
          <wp:inline distT="0" distB="0" distL="0" distR="0" wp14:anchorId="0934D081" wp14:editId="4A2FA5D3">
            <wp:extent cx="5608320" cy="2134235"/>
            <wp:effectExtent l="0" t="0" r="0" b="0"/>
            <wp:docPr id="1543955173" name="Picture 4" descr="A diagram of a 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3955173" name="Picture 4" descr="A diagram of a diagram&#10;&#10;Description automatically generated with medium confidence"/>
                    <pic:cNvPicPr/>
                  </pic:nvPicPr>
                  <pic:blipFill>
                    <a:blip r:embed="rId9">
                      <a:extLst>
                        <a:ext uri="{28A0092B-C50C-407E-A947-70E740481C1C}">
                          <a14:useLocalDpi xmlns:a14="http://schemas.microsoft.com/office/drawing/2010/main" val="0"/>
                        </a:ext>
                      </a:extLst>
                    </a:blip>
                    <a:stretch>
                      <a:fillRect/>
                    </a:stretch>
                  </pic:blipFill>
                  <pic:spPr>
                    <a:xfrm>
                      <a:off x="0" y="0"/>
                      <a:ext cx="5608320" cy="2134235"/>
                    </a:xfrm>
                    <a:prstGeom prst="rect">
                      <a:avLst/>
                    </a:prstGeom>
                  </pic:spPr>
                </pic:pic>
              </a:graphicData>
            </a:graphic>
          </wp:inline>
        </w:drawing>
      </w:r>
    </w:p>
    <w:p w14:paraId="7DD3198A" w14:textId="77777777" w:rsidR="00E15EEC" w:rsidRPr="00E15EEC" w:rsidRDefault="00E15EEC" w:rsidP="00E15EEC">
      <w:pPr>
        <w:spacing w:line="276" w:lineRule="auto"/>
        <w:jc w:val="both"/>
        <w:rPr>
          <w:rFonts w:ascii="Simplified Arabic" w:eastAsia="Calibri" w:hAnsi="Simplified Arabic" w:cs="Simplified Arabic"/>
          <w:sz w:val="28"/>
          <w:szCs w:val="28"/>
          <w:rtl/>
        </w:rPr>
      </w:pPr>
      <w:r w:rsidRPr="00E15EEC">
        <w:rPr>
          <w:rFonts w:ascii="Simplified Arabic" w:eastAsia="Calibri" w:hAnsi="Simplified Arabic" w:cs="Simplified Arabic"/>
          <w:noProof/>
          <w:sz w:val="28"/>
          <w:szCs w:val="28"/>
          <w:rtl/>
          <w:lang w:val="ar-SA"/>
        </w:rPr>
        <w:drawing>
          <wp:inline distT="0" distB="0" distL="0" distR="0" wp14:anchorId="20F97C00" wp14:editId="1E16D881">
            <wp:extent cx="5296639" cy="1038370"/>
            <wp:effectExtent l="0" t="0" r="0" b="9525"/>
            <wp:docPr id="1371345015" name="Picture 5" descr="A close up of some wri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1345015" name="Picture 5" descr="A close up of some writing&#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296639" cy="1038370"/>
                    </a:xfrm>
                    <a:prstGeom prst="rect">
                      <a:avLst/>
                    </a:prstGeom>
                  </pic:spPr>
                </pic:pic>
              </a:graphicData>
            </a:graphic>
          </wp:inline>
        </w:drawing>
      </w:r>
    </w:p>
    <w:p w14:paraId="2687C6EF" w14:textId="77777777" w:rsidR="00E15EEC" w:rsidRPr="00E15EEC" w:rsidRDefault="00E15EEC" w:rsidP="00E15EEC">
      <w:pPr>
        <w:spacing w:line="276" w:lineRule="auto"/>
        <w:jc w:val="both"/>
        <w:rPr>
          <w:rFonts w:ascii="Simplified Arabic" w:eastAsia="Calibri" w:hAnsi="Simplified Arabic" w:cs="Simplified Arabic"/>
          <w:sz w:val="28"/>
          <w:szCs w:val="28"/>
          <w:u w:val="single"/>
          <w:rtl/>
        </w:rPr>
      </w:pPr>
      <w:r w:rsidRPr="00E15EEC">
        <w:rPr>
          <w:rFonts w:ascii="Simplified Arabic" w:eastAsia="Calibri" w:hAnsi="Simplified Arabic" w:cs="Simplified Arabic" w:hint="cs"/>
          <w:sz w:val="28"/>
          <w:szCs w:val="28"/>
          <w:u w:val="single"/>
          <w:rtl/>
        </w:rPr>
        <w:t>و</w:t>
      </w:r>
      <w:r w:rsidRPr="00E15EEC">
        <w:rPr>
          <w:rFonts w:ascii="Simplified Arabic" w:eastAsia="Calibri" w:hAnsi="Simplified Arabic" w:cs="Simplified Arabic"/>
          <w:sz w:val="28"/>
          <w:szCs w:val="28"/>
          <w:u w:val="single"/>
          <w:rtl/>
        </w:rPr>
        <w:t xml:space="preserve">هناك ثلاثة أساليب قيادية يتبعها القائد الإداري عند تعامله مرؤوسيه </w:t>
      </w:r>
      <w:r w:rsidRPr="00E15EEC">
        <w:rPr>
          <w:rFonts w:ascii="Simplified Arabic" w:eastAsia="Calibri" w:hAnsi="Simplified Arabic" w:cs="Simplified Arabic" w:hint="cs"/>
          <w:sz w:val="28"/>
          <w:szCs w:val="28"/>
          <w:u w:val="single"/>
          <w:rtl/>
        </w:rPr>
        <w:t>ويمكن توضيحها</w:t>
      </w:r>
      <w:r w:rsidRPr="00E15EEC">
        <w:rPr>
          <w:rFonts w:ascii="Simplified Arabic" w:eastAsia="Calibri" w:hAnsi="Simplified Arabic" w:cs="Simplified Arabic"/>
          <w:sz w:val="28"/>
          <w:szCs w:val="28"/>
          <w:u w:val="single"/>
          <w:rtl/>
        </w:rPr>
        <w:t xml:space="preserve"> </w:t>
      </w:r>
      <w:r w:rsidRPr="00E15EEC">
        <w:rPr>
          <w:rFonts w:ascii="Simplified Arabic" w:eastAsia="Calibri" w:hAnsi="Simplified Arabic" w:cs="Simplified Arabic" w:hint="cs"/>
          <w:sz w:val="28"/>
          <w:szCs w:val="28"/>
          <w:u w:val="single"/>
          <w:rtl/>
        </w:rPr>
        <w:t>كما</w:t>
      </w:r>
      <w:r w:rsidRPr="00E15EEC">
        <w:rPr>
          <w:rFonts w:ascii="Simplified Arabic" w:eastAsia="Calibri" w:hAnsi="Simplified Arabic" w:cs="Simplified Arabic"/>
          <w:sz w:val="28"/>
          <w:szCs w:val="28"/>
          <w:u w:val="single"/>
          <w:rtl/>
        </w:rPr>
        <w:t xml:space="preserve"> يلي :</w:t>
      </w:r>
      <w:r w:rsidRPr="00E15EEC">
        <w:rPr>
          <w:rFonts w:ascii="Calibri" w:eastAsia="Calibri" w:hAnsi="Calibri" w:cs="Arial"/>
          <w:rtl/>
        </w:rPr>
        <w:t xml:space="preserve"> </w:t>
      </w:r>
      <w:r w:rsidRPr="00E15EEC">
        <w:rPr>
          <w:rFonts w:ascii="Simplified Arabic" w:eastAsia="Calibri" w:hAnsi="Simplified Arabic" w:cs="Simplified Arabic"/>
          <w:sz w:val="28"/>
          <w:szCs w:val="28"/>
          <w:u w:val="single"/>
          <w:rtl/>
        </w:rPr>
        <w:t>.(مولودي امينة، 2020)</w:t>
      </w:r>
    </w:p>
    <w:p w14:paraId="41E785C8" w14:textId="77777777" w:rsidR="00E15EEC" w:rsidRPr="00E15EEC" w:rsidRDefault="00E15EEC">
      <w:pPr>
        <w:numPr>
          <w:ilvl w:val="0"/>
          <w:numId w:val="18"/>
        </w:numPr>
        <w:spacing w:line="276" w:lineRule="auto"/>
        <w:contextualSpacing/>
        <w:jc w:val="both"/>
        <w:rPr>
          <w:rFonts w:ascii="Simplified Arabic" w:eastAsia="Calibri" w:hAnsi="Simplified Arabic" w:cs="Simplified Arabic"/>
          <w:sz w:val="28"/>
          <w:szCs w:val="28"/>
          <w:rtl/>
        </w:rPr>
      </w:pPr>
      <w:r w:rsidRPr="00E15EEC">
        <w:rPr>
          <w:rFonts w:ascii="Simplified Arabic" w:eastAsia="Calibri" w:hAnsi="Simplified Arabic" w:cs="Simplified Arabic"/>
          <w:sz w:val="28"/>
          <w:szCs w:val="28"/>
          <w:rtl/>
        </w:rPr>
        <w:t>الأسلوب الديكتاتوري: يعتمد هذا الأسلوب على استخدام القائد التهديد، والتأثير بالخوف لحمل العاملين على الالتزام بالعمل ولامتناعهم عن معارضة القرارات التي يتخذها القائد وهذا الأسلوب محفز للقائد ومحبط للمرؤوسين الذين لا يرون في الكثير من هذه القرارات مبررا كافيا لاتخاذها.</w:t>
      </w:r>
    </w:p>
    <w:p w14:paraId="6A042404" w14:textId="77777777" w:rsidR="00E15EEC" w:rsidRPr="00E15EEC" w:rsidRDefault="00E15EEC">
      <w:pPr>
        <w:numPr>
          <w:ilvl w:val="0"/>
          <w:numId w:val="18"/>
        </w:numPr>
        <w:spacing w:line="276" w:lineRule="auto"/>
        <w:contextualSpacing/>
        <w:jc w:val="both"/>
        <w:rPr>
          <w:rFonts w:ascii="Simplified Arabic" w:eastAsia="Calibri" w:hAnsi="Simplified Arabic" w:cs="Simplified Arabic"/>
          <w:sz w:val="28"/>
          <w:szCs w:val="28"/>
          <w:rtl/>
        </w:rPr>
      </w:pPr>
      <w:r w:rsidRPr="00E15EEC">
        <w:rPr>
          <w:rFonts w:ascii="Simplified Arabic" w:eastAsia="Calibri" w:hAnsi="Simplified Arabic" w:cs="Simplified Arabic"/>
          <w:sz w:val="28"/>
          <w:szCs w:val="28"/>
          <w:rtl/>
        </w:rPr>
        <w:lastRenderedPageBreak/>
        <w:t>الأسلوب الديمقراطي: يعتمد هذا الأسلوب على مناقشة الأمور من خلال الترغيب وليس التخويف واعتماد المشاركة وليس احتكار سلطة إصدار القرار فالقائد يستشير المرؤوسين ويشركهم في اتخاذ القرارات إلا أن توجيهه ورقابته لازمتين في توجيه وترشيد المناقشات ولا يستلزم العمل في ظل هذه القيادة تواجد القائد حيث تنعدم روح العداء بين العاملين.</w:t>
      </w:r>
    </w:p>
    <w:p w14:paraId="3BE6AFE7" w14:textId="77777777" w:rsidR="00E15EEC" w:rsidRPr="00E15EEC" w:rsidRDefault="00E15EEC">
      <w:pPr>
        <w:numPr>
          <w:ilvl w:val="0"/>
          <w:numId w:val="18"/>
        </w:numPr>
        <w:spacing w:line="276" w:lineRule="auto"/>
        <w:contextualSpacing/>
        <w:jc w:val="both"/>
        <w:rPr>
          <w:rFonts w:ascii="Simplified Arabic" w:eastAsia="Calibri" w:hAnsi="Simplified Arabic" w:cs="Simplified Arabic"/>
          <w:sz w:val="28"/>
          <w:szCs w:val="28"/>
          <w:rtl/>
        </w:rPr>
      </w:pPr>
      <w:r w:rsidRPr="00E15EEC">
        <w:rPr>
          <w:rFonts w:ascii="Simplified Arabic" w:eastAsia="Calibri" w:hAnsi="Simplified Arabic" w:cs="Simplified Arabic"/>
          <w:sz w:val="28"/>
          <w:szCs w:val="28"/>
          <w:rtl/>
        </w:rPr>
        <w:t xml:space="preserve">الأسلوب المتساهل: يتميز هذا الأسلوب بتذبذبه ويظهر فيه الهزل والتسيب رغم حرية العاملين وتساهل الإدارة فإن رضا العاملين على أعمالهم يكون منخفضا لان التساهل والتهاون يثبط من عزيمة الناشطين الذين قد يرون تقدير الإدارة لهم لا يختلف عن تقديرها للكسالى منهم والتساهل الكبير يجعل القائد يترك سلطة اتخاذ القرارات </w:t>
      </w:r>
      <w:r w:rsidRPr="00E15EEC">
        <w:rPr>
          <w:rFonts w:ascii="Simplified Arabic" w:eastAsia="Calibri" w:hAnsi="Simplified Arabic" w:cs="Simplified Arabic" w:hint="cs"/>
          <w:sz w:val="28"/>
          <w:szCs w:val="28"/>
          <w:rtl/>
        </w:rPr>
        <w:t>للمرؤوسين</w:t>
      </w:r>
      <w:r w:rsidRPr="00E15EEC">
        <w:rPr>
          <w:rFonts w:ascii="Simplified Arabic" w:eastAsia="Calibri" w:hAnsi="Simplified Arabic" w:cs="Simplified Arabic"/>
          <w:sz w:val="28"/>
          <w:szCs w:val="28"/>
          <w:rtl/>
        </w:rPr>
        <w:t xml:space="preserve"> ويصبح في حكم المستشار.</w:t>
      </w:r>
    </w:p>
    <w:p w14:paraId="1BF713D3" w14:textId="77777777" w:rsidR="00E15EEC" w:rsidRPr="00E15EEC" w:rsidRDefault="00E15EEC" w:rsidP="00E15EEC">
      <w:pPr>
        <w:spacing w:line="276" w:lineRule="auto"/>
        <w:jc w:val="both"/>
        <w:outlineLvl w:val="1"/>
        <w:rPr>
          <w:rFonts w:ascii="Simplified Arabic" w:eastAsia="Calibri" w:hAnsi="Simplified Arabic" w:cs="(AH) Manal Black"/>
          <w:sz w:val="32"/>
          <w:szCs w:val="32"/>
          <w:u w:val="single"/>
          <w:rtl/>
        </w:rPr>
      </w:pPr>
      <w:bookmarkStart w:id="20" w:name="_Toc172207360"/>
      <w:bookmarkStart w:id="21" w:name="_Toc173232255"/>
      <w:r w:rsidRPr="00E15EEC">
        <w:rPr>
          <w:rFonts w:ascii="Simplified Arabic" w:eastAsia="Calibri" w:hAnsi="Simplified Arabic" w:cs="(AH) Manal Black"/>
          <w:sz w:val="32"/>
          <w:szCs w:val="32"/>
          <w:u w:val="single"/>
          <w:rtl/>
        </w:rPr>
        <w:t>نظريات القيادة الاستراتيجية</w:t>
      </w:r>
      <w:bookmarkEnd w:id="20"/>
      <w:bookmarkEnd w:id="21"/>
    </w:p>
    <w:p w14:paraId="70C0567F" w14:textId="77777777" w:rsidR="00E15EEC" w:rsidRPr="00E15EEC" w:rsidRDefault="00E15EEC" w:rsidP="00E15EEC">
      <w:pPr>
        <w:spacing w:line="276" w:lineRule="auto"/>
        <w:jc w:val="both"/>
        <w:rPr>
          <w:rFonts w:ascii="Simplified Arabic" w:eastAsia="Calibri" w:hAnsi="Simplified Arabic" w:cs="Simplified Arabic"/>
          <w:sz w:val="28"/>
          <w:szCs w:val="28"/>
          <w:u w:val="single"/>
          <w:rtl/>
        </w:rPr>
      </w:pPr>
      <w:r w:rsidRPr="00E15EEC">
        <w:rPr>
          <w:rFonts w:ascii="Simplified Arabic" w:eastAsia="Calibri" w:hAnsi="Simplified Arabic" w:cs="Simplified Arabic"/>
          <w:sz w:val="28"/>
          <w:szCs w:val="28"/>
          <w:u w:val="single"/>
          <w:rtl/>
        </w:rPr>
        <w:t>نظرية الرجل العظيم (</w:t>
      </w:r>
      <w:r w:rsidRPr="00E15EEC">
        <w:rPr>
          <w:rFonts w:ascii="Simplified Arabic" w:eastAsia="Calibri" w:hAnsi="Simplified Arabic" w:cs="Simplified Arabic"/>
          <w:sz w:val="28"/>
          <w:szCs w:val="28"/>
          <w:u w:val="single"/>
        </w:rPr>
        <w:t>Great Man Theory</w:t>
      </w:r>
      <w:r w:rsidRPr="00E15EEC">
        <w:rPr>
          <w:rFonts w:ascii="Simplified Arabic" w:eastAsia="Calibri" w:hAnsi="Simplified Arabic" w:cs="Simplified Arabic"/>
          <w:sz w:val="28"/>
          <w:szCs w:val="28"/>
          <w:u w:val="single"/>
          <w:rtl/>
        </w:rPr>
        <w:t>):</w:t>
      </w:r>
    </w:p>
    <w:p w14:paraId="1DC345F8" w14:textId="77777777" w:rsidR="00E15EEC" w:rsidRPr="00E15EEC" w:rsidRDefault="00E15EEC" w:rsidP="00E15EEC">
      <w:pPr>
        <w:spacing w:line="276" w:lineRule="auto"/>
        <w:jc w:val="both"/>
        <w:rPr>
          <w:rFonts w:ascii="Simplified Arabic" w:eastAsia="Calibri" w:hAnsi="Simplified Arabic" w:cs="Simplified Arabic"/>
          <w:sz w:val="28"/>
          <w:szCs w:val="28"/>
          <w:rtl/>
        </w:rPr>
      </w:pPr>
      <w:r w:rsidRPr="00E15EEC">
        <w:rPr>
          <w:rFonts w:ascii="Simplified Arabic" w:eastAsia="Calibri" w:hAnsi="Simplified Arabic" w:cs="Simplified Arabic"/>
          <w:sz w:val="28"/>
          <w:szCs w:val="28"/>
          <w:rtl/>
        </w:rPr>
        <w:t xml:space="preserve">سادت نظرية الرجل العظيم الفكر الإداري في مجال القيادة في أواخر القرن 18 الميلادي، افتراضاتها: </w:t>
      </w:r>
    </w:p>
    <w:p w14:paraId="675FEA12" w14:textId="77777777" w:rsidR="00E15EEC" w:rsidRPr="00E15EEC" w:rsidRDefault="00E15EEC">
      <w:pPr>
        <w:numPr>
          <w:ilvl w:val="0"/>
          <w:numId w:val="23"/>
        </w:numPr>
        <w:spacing w:line="276" w:lineRule="auto"/>
        <w:contextualSpacing/>
        <w:jc w:val="both"/>
        <w:rPr>
          <w:rFonts w:ascii="Simplified Arabic" w:eastAsia="Calibri" w:hAnsi="Simplified Arabic" w:cs="Simplified Arabic"/>
          <w:sz w:val="28"/>
          <w:szCs w:val="28"/>
          <w:rtl/>
        </w:rPr>
      </w:pPr>
      <w:r w:rsidRPr="00E15EEC">
        <w:rPr>
          <w:rFonts w:ascii="Simplified Arabic" w:eastAsia="Calibri" w:hAnsi="Simplified Arabic" w:cs="Simplified Arabic"/>
          <w:sz w:val="28"/>
          <w:szCs w:val="28"/>
          <w:rtl/>
        </w:rPr>
        <w:t>القادة يولدون قادة لديهم مجموعة من الميزات والخصائص المرغوبة من قبل أتباعهم.</w:t>
      </w:r>
    </w:p>
    <w:p w14:paraId="65A3B078" w14:textId="77777777" w:rsidR="00E15EEC" w:rsidRPr="00E15EEC" w:rsidRDefault="00E15EEC">
      <w:pPr>
        <w:numPr>
          <w:ilvl w:val="0"/>
          <w:numId w:val="23"/>
        </w:numPr>
        <w:spacing w:line="276" w:lineRule="auto"/>
        <w:contextualSpacing/>
        <w:jc w:val="both"/>
        <w:rPr>
          <w:rFonts w:ascii="Simplified Arabic" w:eastAsia="Calibri" w:hAnsi="Simplified Arabic" w:cs="Simplified Arabic"/>
          <w:sz w:val="28"/>
          <w:szCs w:val="28"/>
          <w:rtl/>
        </w:rPr>
      </w:pPr>
      <w:r w:rsidRPr="00E15EEC">
        <w:rPr>
          <w:rFonts w:ascii="Simplified Arabic" w:eastAsia="Calibri" w:hAnsi="Simplified Arabic" w:cs="Simplified Arabic"/>
          <w:sz w:val="28"/>
          <w:szCs w:val="28"/>
          <w:rtl/>
        </w:rPr>
        <w:t>تفترض أن التغيرات التي تطرأ على الجماعة إنما تتم عن طريق شخص ما، أو أشخاص ذوي</w:t>
      </w:r>
      <w:r w:rsidRPr="00E15EEC">
        <w:rPr>
          <w:rFonts w:ascii="Simplified Arabic" w:eastAsia="Calibri" w:hAnsi="Simplified Arabic" w:cs="Simplified Arabic" w:hint="cs"/>
          <w:sz w:val="28"/>
          <w:szCs w:val="28"/>
          <w:rtl/>
        </w:rPr>
        <w:t xml:space="preserve"> </w:t>
      </w:r>
      <w:r w:rsidRPr="00E15EEC">
        <w:rPr>
          <w:rFonts w:ascii="Simplified Arabic" w:eastAsia="Calibri" w:hAnsi="Simplified Arabic" w:cs="Simplified Arabic"/>
          <w:sz w:val="28"/>
          <w:szCs w:val="28"/>
          <w:rtl/>
        </w:rPr>
        <w:t>مواهب وقدرات غير عادية ، فالقائد هو الذي يستطيع تغيير الجماعة متى كانت مستعدة لقبول</w:t>
      </w:r>
      <w:r w:rsidRPr="00E15EEC">
        <w:rPr>
          <w:rFonts w:ascii="Simplified Arabic" w:eastAsia="Calibri" w:hAnsi="Simplified Arabic" w:cs="Simplified Arabic" w:hint="cs"/>
          <w:sz w:val="28"/>
          <w:szCs w:val="28"/>
          <w:rtl/>
        </w:rPr>
        <w:t xml:space="preserve"> </w:t>
      </w:r>
      <w:r w:rsidRPr="00E15EEC">
        <w:rPr>
          <w:rFonts w:ascii="Simplified Arabic" w:eastAsia="Calibri" w:hAnsi="Simplified Arabic" w:cs="Simplified Arabic"/>
          <w:sz w:val="28"/>
          <w:szCs w:val="28"/>
          <w:rtl/>
        </w:rPr>
        <w:t xml:space="preserve">التغيرات. </w:t>
      </w:r>
    </w:p>
    <w:p w14:paraId="53B5D611" w14:textId="77777777" w:rsidR="00E15EEC" w:rsidRPr="00E15EEC" w:rsidRDefault="00E15EEC">
      <w:pPr>
        <w:numPr>
          <w:ilvl w:val="0"/>
          <w:numId w:val="23"/>
        </w:numPr>
        <w:spacing w:line="276" w:lineRule="auto"/>
        <w:contextualSpacing/>
        <w:jc w:val="both"/>
        <w:rPr>
          <w:rFonts w:ascii="Simplified Arabic" w:eastAsia="Calibri" w:hAnsi="Simplified Arabic" w:cs="Simplified Arabic"/>
          <w:sz w:val="28"/>
          <w:szCs w:val="28"/>
          <w:rtl/>
        </w:rPr>
      </w:pPr>
      <w:r w:rsidRPr="00E15EEC">
        <w:rPr>
          <w:rFonts w:ascii="Simplified Arabic" w:eastAsia="Calibri" w:hAnsi="Simplified Arabic" w:cs="Simplified Arabic"/>
          <w:sz w:val="28"/>
          <w:szCs w:val="28"/>
          <w:rtl/>
        </w:rPr>
        <w:t>ركزت حول المعايير التي تصنع القيادة الناجحة انطلاقًا من تأثر أنصارها البطل حيث تربط</w:t>
      </w:r>
      <w:r w:rsidRPr="00E15EEC">
        <w:rPr>
          <w:rFonts w:ascii="Simplified Arabic" w:eastAsia="Calibri" w:hAnsi="Simplified Arabic" w:cs="Simplified Arabic" w:hint="cs"/>
          <w:sz w:val="28"/>
          <w:szCs w:val="28"/>
          <w:rtl/>
        </w:rPr>
        <w:t xml:space="preserve"> </w:t>
      </w:r>
      <w:r w:rsidRPr="00E15EEC">
        <w:rPr>
          <w:rFonts w:ascii="Simplified Arabic" w:eastAsia="Calibri" w:hAnsi="Simplified Arabic" w:cs="Simplified Arabic"/>
          <w:sz w:val="28"/>
          <w:szCs w:val="28"/>
          <w:rtl/>
        </w:rPr>
        <w:t>النجاح في القيادة بوجود قوى خارقة يهبها الله للقائد.</w:t>
      </w:r>
    </w:p>
    <w:p w14:paraId="01E2284A" w14:textId="77777777" w:rsidR="00E15EEC" w:rsidRPr="00E15EEC" w:rsidRDefault="00E15EEC">
      <w:pPr>
        <w:numPr>
          <w:ilvl w:val="0"/>
          <w:numId w:val="23"/>
        </w:numPr>
        <w:spacing w:line="276" w:lineRule="auto"/>
        <w:contextualSpacing/>
        <w:jc w:val="both"/>
        <w:rPr>
          <w:rFonts w:ascii="Simplified Arabic" w:eastAsia="Calibri" w:hAnsi="Simplified Arabic" w:cs="Simplified Arabic"/>
          <w:sz w:val="28"/>
          <w:szCs w:val="28"/>
          <w:rtl/>
        </w:rPr>
      </w:pPr>
      <w:r w:rsidRPr="00E15EEC">
        <w:rPr>
          <w:rFonts w:ascii="Simplified Arabic" w:eastAsia="Calibri" w:hAnsi="Simplified Arabic" w:cs="Simplified Arabic"/>
          <w:sz w:val="28"/>
          <w:szCs w:val="28"/>
          <w:rtl/>
        </w:rPr>
        <w:t>ترى أن الأفراد يولدون عظماء ولذلك فهم أحق بالقيادة.</w:t>
      </w:r>
    </w:p>
    <w:p w14:paraId="5C3057C1" w14:textId="77777777" w:rsidR="00E15EEC" w:rsidRPr="00E15EEC" w:rsidRDefault="00E15EEC" w:rsidP="00E15EEC">
      <w:pPr>
        <w:spacing w:line="276" w:lineRule="auto"/>
        <w:jc w:val="both"/>
        <w:rPr>
          <w:rFonts w:ascii="Simplified Arabic" w:eastAsia="Calibri" w:hAnsi="Simplified Arabic" w:cs="Simplified Arabic"/>
          <w:sz w:val="28"/>
          <w:szCs w:val="28"/>
          <w:rtl/>
        </w:rPr>
      </w:pPr>
      <w:r w:rsidRPr="00E15EEC">
        <w:rPr>
          <w:rFonts w:ascii="Simplified Arabic" w:eastAsia="Calibri" w:hAnsi="Simplified Arabic" w:cs="Simplified Arabic"/>
          <w:sz w:val="28"/>
          <w:szCs w:val="28"/>
          <w:rtl/>
        </w:rPr>
        <w:t xml:space="preserve">* هذه النظرية تتعارض مع ضرورة أن يصقل القائد الإداري مهاراته من خلال التعليم والتدريب والخبرة ، ويؤخذ عليها عدم ارتباطها بشخص القائد بقدر ما ترتبط بظروف الجماعة المستعدة لقبول التغيير وأن قدرة القائد على التغيير ترتبط بالزمن الذي يتولى فيه القيادة. </w:t>
      </w:r>
    </w:p>
    <w:p w14:paraId="45A35BC9" w14:textId="77777777" w:rsidR="00E15EEC" w:rsidRPr="00E15EEC" w:rsidRDefault="00E15EEC" w:rsidP="00E15EEC">
      <w:pPr>
        <w:spacing w:line="276" w:lineRule="auto"/>
        <w:jc w:val="both"/>
        <w:rPr>
          <w:rFonts w:ascii="Simplified Arabic" w:eastAsia="Calibri" w:hAnsi="Simplified Arabic" w:cs="Simplified Arabic"/>
          <w:sz w:val="28"/>
          <w:szCs w:val="28"/>
          <w:u w:val="single"/>
          <w:rtl/>
        </w:rPr>
      </w:pPr>
      <w:r w:rsidRPr="00E15EEC">
        <w:rPr>
          <w:rFonts w:ascii="Simplified Arabic" w:eastAsia="Calibri" w:hAnsi="Simplified Arabic" w:cs="Simplified Arabic"/>
          <w:sz w:val="28"/>
          <w:szCs w:val="28"/>
          <w:u w:val="single"/>
          <w:rtl/>
        </w:rPr>
        <w:t>نظرية السمات (القيادة الموروثة) (</w:t>
      </w:r>
      <w:r w:rsidRPr="00E15EEC">
        <w:rPr>
          <w:rFonts w:ascii="Simplified Arabic" w:eastAsia="Calibri" w:hAnsi="Simplified Arabic" w:cs="Simplified Arabic"/>
          <w:sz w:val="28"/>
          <w:szCs w:val="28"/>
          <w:u w:val="single"/>
        </w:rPr>
        <w:t>Traits Theory</w:t>
      </w:r>
      <w:r w:rsidRPr="00E15EEC">
        <w:rPr>
          <w:rFonts w:ascii="Simplified Arabic" w:eastAsia="Calibri" w:hAnsi="Simplified Arabic" w:cs="Simplified Arabic"/>
          <w:sz w:val="28"/>
          <w:szCs w:val="28"/>
          <w:u w:val="single"/>
          <w:rtl/>
        </w:rPr>
        <w:t>):</w:t>
      </w:r>
    </w:p>
    <w:p w14:paraId="2705023E" w14:textId="77777777" w:rsidR="00E15EEC" w:rsidRPr="00E15EEC" w:rsidRDefault="00E15EEC" w:rsidP="00E15EEC">
      <w:pPr>
        <w:spacing w:line="276" w:lineRule="auto"/>
        <w:jc w:val="both"/>
        <w:rPr>
          <w:rFonts w:ascii="Simplified Arabic" w:eastAsia="Calibri" w:hAnsi="Simplified Arabic" w:cs="Simplified Arabic"/>
          <w:sz w:val="28"/>
          <w:szCs w:val="28"/>
          <w:rtl/>
        </w:rPr>
      </w:pPr>
      <w:r w:rsidRPr="00E15EEC">
        <w:rPr>
          <w:rFonts w:ascii="Simplified Arabic" w:eastAsia="Calibri" w:hAnsi="Simplified Arabic" w:cs="Simplified Arabic"/>
          <w:sz w:val="28"/>
          <w:szCs w:val="28"/>
          <w:rtl/>
        </w:rPr>
        <w:t>تفترض :</w:t>
      </w:r>
    </w:p>
    <w:p w14:paraId="0633BE4C" w14:textId="77777777" w:rsidR="00E15EEC" w:rsidRPr="00E15EEC" w:rsidRDefault="00E15EEC">
      <w:pPr>
        <w:numPr>
          <w:ilvl w:val="0"/>
          <w:numId w:val="24"/>
        </w:numPr>
        <w:spacing w:line="276" w:lineRule="auto"/>
        <w:contextualSpacing/>
        <w:jc w:val="both"/>
        <w:rPr>
          <w:rFonts w:ascii="Simplified Arabic" w:eastAsia="Calibri" w:hAnsi="Simplified Arabic" w:cs="Simplified Arabic"/>
          <w:sz w:val="28"/>
          <w:szCs w:val="28"/>
          <w:rtl/>
        </w:rPr>
      </w:pPr>
      <w:r w:rsidRPr="00E15EEC">
        <w:rPr>
          <w:rFonts w:ascii="Simplified Arabic" w:eastAsia="Calibri" w:hAnsi="Simplified Arabic" w:cs="Simplified Arabic"/>
          <w:sz w:val="28"/>
          <w:szCs w:val="28"/>
          <w:rtl/>
        </w:rPr>
        <w:t>وجود صفات وسمات معينة تتميز بها شخصية الأفراد القادرين على القيادة، وأن هذه السمات</w:t>
      </w:r>
      <w:r w:rsidRPr="00E15EEC">
        <w:rPr>
          <w:rFonts w:ascii="Simplified Arabic" w:eastAsia="Calibri" w:hAnsi="Simplified Arabic" w:cs="Simplified Arabic" w:hint="cs"/>
          <w:sz w:val="28"/>
          <w:szCs w:val="28"/>
          <w:rtl/>
        </w:rPr>
        <w:t xml:space="preserve"> </w:t>
      </w:r>
      <w:r w:rsidRPr="00E15EEC">
        <w:rPr>
          <w:rFonts w:ascii="Simplified Arabic" w:eastAsia="Calibri" w:hAnsi="Simplified Arabic" w:cs="Simplified Arabic"/>
          <w:sz w:val="28"/>
          <w:szCs w:val="28"/>
          <w:rtl/>
        </w:rPr>
        <w:t xml:space="preserve">يمكن اكتسابها وليست بالضرورة وراثية </w:t>
      </w:r>
    </w:p>
    <w:p w14:paraId="0A181ED0" w14:textId="77777777" w:rsidR="00E15EEC" w:rsidRPr="00E15EEC" w:rsidRDefault="00E15EEC">
      <w:pPr>
        <w:numPr>
          <w:ilvl w:val="0"/>
          <w:numId w:val="24"/>
        </w:numPr>
        <w:spacing w:line="276" w:lineRule="auto"/>
        <w:contextualSpacing/>
        <w:jc w:val="both"/>
        <w:rPr>
          <w:rFonts w:ascii="Simplified Arabic" w:eastAsia="Calibri" w:hAnsi="Simplified Arabic" w:cs="Simplified Arabic"/>
          <w:sz w:val="28"/>
          <w:szCs w:val="28"/>
          <w:rtl/>
        </w:rPr>
      </w:pPr>
      <w:r w:rsidRPr="00E15EEC">
        <w:rPr>
          <w:rFonts w:ascii="Simplified Arabic" w:eastAsia="Calibri" w:hAnsi="Simplified Arabic" w:cs="Simplified Arabic"/>
          <w:sz w:val="28"/>
          <w:szCs w:val="28"/>
          <w:rtl/>
        </w:rPr>
        <w:lastRenderedPageBreak/>
        <w:t>السمات الشخصية تؤثر في السلوك وأن القادة يتصرفون بشكل مختلف عن غيرهم من الأفراد بسبب</w:t>
      </w:r>
      <w:r w:rsidRPr="00E15EEC">
        <w:rPr>
          <w:rFonts w:ascii="Simplified Arabic" w:eastAsia="Calibri" w:hAnsi="Simplified Arabic" w:cs="Simplified Arabic" w:hint="cs"/>
          <w:sz w:val="28"/>
          <w:szCs w:val="28"/>
          <w:rtl/>
        </w:rPr>
        <w:t xml:space="preserve"> </w:t>
      </w:r>
      <w:r w:rsidRPr="00E15EEC">
        <w:rPr>
          <w:rFonts w:ascii="Simplified Arabic" w:eastAsia="Calibri" w:hAnsi="Simplified Arabic" w:cs="Simplified Arabic"/>
          <w:sz w:val="28"/>
          <w:szCs w:val="28"/>
          <w:rtl/>
        </w:rPr>
        <w:t xml:space="preserve">ما لديهم من صفات شخصية تميزهم عن غيرهم. </w:t>
      </w:r>
    </w:p>
    <w:p w14:paraId="5A62C3B0" w14:textId="77777777" w:rsidR="00E15EEC" w:rsidRPr="00E15EEC" w:rsidRDefault="00E15EEC">
      <w:pPr>
        <w:numPr>
          <w:ilvl w:val="0"/>
          <w:numId w:val="24"/>
        </w:numPr>
        <w:spacing w:line="276" w:lineRule="auto"/>
        <w:contextualSpacing/>
        <w:jc w:val="both"/>
        <w:rPr>
          <w:rFonts w:ascii="Simplified Arabic" w:eastAsia="Calibri" w:hAnsi="Simplified Arabic" w:cs="Simplified Arabic"/>
          <w:sz w:val="28"/>
          <w:szCs w:val="28"/>
          <w:rtl/>
        </w:rPr>
      </w:pPr>
      <w:r w:rsidRPr="00E15EEC">
        <w:rPr>
          <w:rFonts w:ascii="Simplified Arabic" w:eastAsia="Calibri" w:hAnsi="Simplified Arabic" w:cs="Simplified Arabic"/>
          <w:sz w:val="28"/>
          <w:szCs w:val="28"/>
          <w:rtl/>
        </w:rPr>
        <w:t>العوامل الوراثية مسؤولة عن تحديد صفات القائد (فهناك من يولد ليكون قائداً وهناك من يولد ليكون</w:t>
      </w:r>
      <w:r w:rsidRPr="00E15EEC">
        <w:rPr>
          <w:rFonts w:ascii="Simplified Arabic" w:eastAsia="Calibri" w:hAnsi="Simplified Arabic" w:cs="Simplified Arabic" w:hint="cs"/>
          <w:sz w:val="28"/>
          <w:szCs w:val="28"/>
          <w:rtl/>
        </w:rPr>
        <w:t xml:space="preserve"> </w:t>
      </w:r>
      <w:r w:rsidRPr="00E15EEC">
        <w:rPr>
          <w:rFonts w:ascii="Simplified Arabic" w:eastAsia="Calibri" w:hAnsi="Simplified Arabic" w:cs="Simplified Arabic"/>
          <w:sz w:val="28"/>
          <w:szCs w:val="28"/>
          <w:rtl/>
        </w:rPr>
        <w:t>تابعاً).</w:t>
      </w:r>
    </w:p>
    <w:p w14:paraId="19FA24A3" w14:textId="77777777" w:rsidR="00E15EEC" w:rsidRPr="00E15EEC" w:rsidRDefault="00E15EEC" w:rsidP="00E15EEC">
      <w:pPr>
        <w:spacing w:line="276" w:lineRule="auto"/>
        <w:jc w:val="both"/>
        <w:rPr>
          <w:rFonts w:ascii="Simplified Arabic" w:eastAsia="Calibri" w:hAnsi="Simplified Arabic" w:cs="Simplified Arabic"/>
          <w:sz w:val="28"/>
          <w:szCs w:val="28"/>
          <w:u w:val="single"/>
          <w:rtl/>
        </w:rPr>
      </w:pPr>
      <w:r w:rsidRPr="00E15EEC">
        <w:rPr>
          <w:rFonts w:ascii="Simplified Arabic" w:eastAsia="Calibri" w:hAnsi="Simplified Arabic" w:cs="Simplified Arabic"/>
          <w:sz w:val="28"/>
          <w:szCs w:val="28"/>
          <w:u w:val="single"/>
          <w:rtl/>
        </w:rPr>
        <w:t>النظرية السلوكية (</w:t>
      </w:r>
      <w:r w:rsidRPr="00E15EEC">
        <w:rPr>
          <w:rFonts w:ascii="Simplified Arabic" w:eastAsia="Calibri" w:hAnsi="Simplified Arabic" w:cs="Simplified Arabic"/>
          <w:sz w:val="28"/>
          <w:szCs w:val="28"/>
          <w:u w:val="single"/>
        </w:rPr>
        <w:t>Behavioral Theory</w:t>
      </w:r>
      <w:r w:rsidRPr="00E15EEC">
        <w:rPr>
          <w:rFonts w:ascii="Simplified Arabic" w:eastAsia="Calibri" w:hAnsi="Simplified Arabic" w:cs="Simplified Arabic"/>
          <w:sz w:val="28"/>
          <w:szCs w:val="28"/>
          <w:u w:val="single"/>
          <w:rtl/>
        </w:rPr>
        <w:t>):</w:t>
      </w:r>
    </w:p>
    <w:p w14:paraId="2C5C31B2" w14:textId="77777777" w:rsidR="00E15EEC" w:rsidRPr="00E15EEC" w:rsidRDefault="00E15EEC" w:rsidP="00E15EEC">
      <w:pPr>
        <w:spacing w:line="276" w:lineRule="auto"/>
        <w:jc w:val="both"/>
        <w:rPr>
          <w:rFonts w:ascii="Simplified Arabic" w:eastAsia="Calibri" w:hAnsi="Simplified Arabic" w:cs="Simplified Arabic"/>
          <w:sz w:val="28"/>
          <w:szCs w:val="28"/>
          <w:rtl/>
        </w:rPr>
      </w:pPr>
      <w:r w:rsidRPr="00E15EEC">
        <w:rPr>
          <w:rFonts w:ascii="Simplified Arabic" w:eastAsia="Calibri" w:hAnsi="Simplified Arabic" w:cs="Simplified Arabic"/>
          <w:sz w:val="28"/>
          <w:szCs w:val="28"/>
          <w:rtl/>
        </w:rPr>
        <w:t>افتراضاتها :</w:t>
      </w:r>
    </w:p>
    <w:p w14:paraId="67EB4125" w14:textId="77777777" w:rsidR="00E15EEC" w:rsidRPr="00E15EEC" w:rsidRDefault="00E15EEC">
      <w:pPr>
        <w:numPr>
          <w:ilvl w:val="0"/>
          <w:numId w:val="25"/>
        </w:numPr>
        <w:spacing w:line="276" w:lineRule="auto"/>
        <w:contextualSpacing/>
        <w:jc w:val="both"/>
        <w:rPr>
          <w:rFonts w:ascii="Simplified Arabic" w:eastAsia="Calibri" w:hAnsi="Simplified Arabic" w:cs="Simplified Arabic"/>
          <w:sz w:val="28"/>
          <w:szCs w:val="28"/>
          <w:rtl/>
        </w:rPr>
      </w:pPr>
      <w:r w:rsidRPr="00E15EEC">
        <w:rPr>
          <w:rFonts w:ascii="Simplified Arabic" w:eastAsia="Calibri" w:hAnsi="Simplified Arabic" w:cs="Simplified Arabic"/>
          <w:sz w:val="28"/>
          <w:szCs w:val="28"/>
          <w:rtl/>
        </w:rPr>
        <w:t>انطلقت هذه النظرية من أهمية السلوك البشري في الحياة الاقتصادية والاجتماعية والسياسية من ناحية ، ومن النتائج التي حققها تطبيق العلوم السلوكية في مجال الإدارة.</w:t>
      </w:r>
    </w:p>
    <w:p w14:paraId="472F0D38" w14:textId="77777777" w:rsidR="00E15EEC" w:rsidRPr="00E15EEC" w:rsidRDefault="00E15EEC">
      <w:pPr>
        <w:numPr>
          <w:ilvl w:val="0"/>
          <w:numId w:val="25"/>
        </w:numPr>
        <w:spacing w:line="276" w:lineRule="auto"/>
        <w:contextualSpacing/>
        <w:jc w:val="both"/>
        <w:rPr>
          <w:rFonts w:ascii="Simplified Arabic" w:eastAsia="Calibri" w:hAnsi="Simplified Arabic" w:cs="Simplified Arabic"/>
          <w:sz w:val="28"/>
          <w:szCs w:val="28"/>
          <w:rtl/>
        </w:rPr>
      </w:pPr>
      <w:r w:rsidRPr="00E15EEC">
        <w:rPr>
          <w:rFonts w:ascii="Simplified Arabic" w:eastAsia="Calibri" w:hAnsi="Simplified Arabic" w:cs="Simplified Arabic"/>
          <w:sz w:val="28"/>
          <w:szCs w:val="28"/>
          <w:rtl/>
        </w:rPr>
        <w:t xml:space="preserve">الفرد يحقق ذاته من خلال تفاعله مع الآخرين في العمل، وأن استجابة العامل للإدارة تتم عندما تتحقق حاجاته الاجتماعية والاقتصادية معًا، أن المنظمة وحدة اجتماعية تستهدف زيادة الإنتاج من خلال الإشباع المتوازن لحاجات الأفراد المادية والاجتماعية والذاتية . </w:t>
      </w:r>
    </w:p>
    <w:p w14:paraId="731B02F2" w14:textId="77777777" w:rsidR="00E15EEC" w:rsidRPr="00E15EEC" w:rsidRDefault="00E15EEC" w:rsidP="00E15EEC">
      <w:pPr>
        <w:spacing w:line="276" w:lineRule="auto"/>
        <w:jc w:val="both"/>
        <w:rPr>
          <w:rFonts w:ascii="Simplified Arabic" w:eastAsia="Calibri" w:hAnsi="Simplified Arabic" w:cs="Simplified Arabic"/>
          <w:sz w:val="28"/>
          <w:szCs w:val="28"/>
          <w:u w:val="single"/>
          <w:rtl/>
        </w:rPr>
      </w:pPr>
      <w:r w:rsidRPr="00E15EEC">
        <w:rPr>
          <w:rFonts w:ascii="Simplified Arabic" w:eastAsia="Calibri" w:hAnsi="Simplified Arabic" w:cs="Simplified Arabic"/>
          <w:sz w:val="28"/>
          <w:szCs w:val="28"/>
          <w:u w:val="single"/>
          <w:rtl/>
        </w:rPr>
        <w:t>النظرية الوظيفية (</w:t>
      </w:r>
      <w:r w:rsidRPr="00E15EEC">
        <w:rPr>
          <w:rFonts w:ascii="Simplified Arabic" w:eastAsia="Calibri" w:hAnsi="Simplified Arabic" w:cs="Simplified Arabic"/>
          <w:sz w:val="28"/>
          <w:szCs w:val="28"/>
          <w:u w:val="single"/>
        </w:rPr>
        <w:t>Functional Theory</w:t>
      </w:r>
      <w:r w:rsidRPr="00E15EEC">
        <w:rPr>
          <w:rFonts w:ascii="Simplified Arabic" w:eastAsia="Calibri" w:hAnsi="Simplified Arabic" w:cs="Simplified Arabic"/>
          <w:sz w:val="28"/>
          <w:szCs w:val="28"/>
          <w:u w:val="single"/>
          <w:rtl/>
        </w:rPr>
        <w:t>):</w:t>
      </w:r>
    </w:p>
    <w:p w14:paraId="6E4CE370" w14:textId="77777777" w:rsidR="00E15EEC" w:rsidRPr="00E15EEC" w:rsidRDefault="00E15EEC">
      <w:pPr>
        <w:numPr>
          <w:ilvl w:val="0"/>
          <w:numId w:val="29"/>
        </w:numPr>
        <w:spacing w:line="276" w:lineRule="auto"/>
        <w:contextualSpacing/>
        <w:jc w:val="both"/>
        <w:rPr>
          <w:rFonts w:ascii="Simplified Arabic" w:eastAsia="Calibri" w:hAnsi="Simplified Arabic" w:cs="Simplified Arabic"/>
          <w:sz w:val="28"/>
          <w:szCs w:val="28"/>
          <w:rtl/>
        </w:rPr>
      </w:pPr>
      <w:r w:rsidRPr="00E15EEC">
        <w:rPr>
          <w:rFonts w:ascii="Simplified Arabic" w:eastAsia="Calibri" w:hAnsi="Simplified Arabic" w:cs="Simplified Arabic"/>
          <w:sz w:val="28"/>
          <w:szCs w:val="28"/>
          <w:rtl/>
        </w:rPr>
        <w:t xml:space="preserve">تعتمد على: معرفة الأعمال المطلوب القيام بها من قبل الجماعة لتحقيق أهدافها. </w:t>
      </w:r>
    </w:p>
    <w:p w14:paraId="16BE44B0" w14:textId="77777777" w:rsidR="00E15EEC" w:rsidRPr="00E15EEC" w:rsidRDefault="00E15EEC">
      <w:pPr>
        <w:numPr>
          <w:ilvl w:val="0"/>
          <w:numId w:val="28"/>
        </w:numPr>
        <w:spacing w:line="276" w:lineRule="auto"/>
        <w:contextualSpacing/>
        <w:jc w:val="both"/>
        <w:rPr>
          <w:rFonts w:ascii="Simplified Arabic" w:eastAsia="Calibri" w:hAnsi="Simplified Arabic" w:cs="Simplified Arabic"/>
          <w:sz w:val="28"/>
          <w:szCs w:val="28"/>
          <w:rtl/>
        </w:rPr>
      </w:pPr>
      <w:r w:rsidRPr="00E15EEC">
        <w:rPr>
          <w:rFonts w:ascii="Simplified Arabic" w:eastAsia="Calibri" w:hAnsi="Simplified Arabic" w:cs="Simplified Arabic"/>
          <w:sz w:val="28"/>
          <w:szCs w:val="28"/>
          <w:rtl/>
        </w:rPr>
        <w:t>القيادة في هذه النظرية أقرب ما تكون إلى الأمرية المستمدة من السلطة الرسمية والقائد يتولى قيادة جماعة معينة من خلال السلطة الممنوحة له ، ويطيع المرؤوسين الأوامر والتعليمات بقناعة أو خوفًا من العقاب.</w:t>
      </w:r>
    </w:p>
    <w:p w14:paraId="1C5DD74D" w14:textId="77777777" w:rsidR="00E15EEC" w:rsidRPr="00E15EEC" w:rsidRDefault="00E15EEC">
      <w:pPr>
        <w:numPr>
          <w:ilvl w:val="0"/>
          <w:numId w:val="27"/>
        </w:numPr>
        <w:spacing w:line="276" w:lineRule="auto"/>
        <w:contextualSpacing/>
        <w:jc w:val="both"/>
        <w:rPr>
          <w:rFonts w:ascii="Simplified Arabic" w:eastAsia="Calibri" w:hAnsi="Simplified Arabic" w:cs="Simplified Arabic"/>
          <w:sz w:val="28"/>
          <w:szCs w:val="28"/>
          <w:rtl/>
        </w:rPr>
      </w:pPr>
      <w:r w:rsidRPr="00E15EEC">
        <w:rPr>
          <w:rFonts w:ascii="Simplified Arabic" w:eastAsia="Calibri" w:hAnsi="Simplified Arabic" w:cs="Simplified Arabic"/>
          <w:sz w:val="28"/>
          <w:szCs w:val="28"/>
          <w:rtl/>
        </w:rPr>
        <w:t>ترتبط النظرية الوظيفية بالمعرفة العلمية والفنية في العمل والقدرة على استخدام الأدوات العلمية والتحليل المنطقي . لذا ظهر نمطين من القيادة في إطار النظرية الوظيفية:</w:t>
      </w:r>
    </w:p>
    <w:p w14:paraId="571963C3" w14:textId="77777777" w:rsidR="00E15EEC" w:rsidRPr="00E15EEC" w:rsidRDefault="00E15EEC" w:rsidP="00E15EEC">
      <w:pPr>
        <w:spacing w:line="276" w:lineRule="auto"/>
        <w:jc w:val="both"/>
        <w:rPr>
          <w:rFonts w:ascii="Simplified Arabic" w:eastAsia="Calibri" w:hAnsi="Simplified Arabic" w:cs="Simplified Arabic"/>
          <w:sz w:val="28"/>
          <w:szCs w:val="28"/>
          <w:rtl/>
        </w:rPr>
      </w:pPr>
      <w:r w:rsidRPr="00E15EEC">
        <w:rPr>
          <w:rFonts w:ascii="Simplified Arabic" w:eastAsia="Calibri" w:hAnsi="Simplified Arabic" w:cs="Simplified Arabic"/>
          <w:sz w:val="28"/>
          <w:szCs w:val="28"/>
          <w:rtl/>
        </w:rPr>
        <w:t>أولهما : القيادة التي تستخدم الوظيفة لغرض السلطة الشخصية بأسلوب متشدد لتنفيذ المهام .</w:t>
      </w:r>
    </w:p>
    <w:p w14:paraId="041511ED" w14:textId="77777777" w:rsidR="00E15EEC" w:rsidRPr="00E15EEC" w:rsidRDefault="00E15EEC" w:rsidP="00E15EEC">
      <w:pPr>
        <w:spacing w:line="276" w:lineRule="auto"/>
        <w:jc w:val="both"/>
        <w:rPr>
          <w:rFonts w:ascii="Simplified Arabic" w:eastAsia="Calibri" w:hAnsi="Simplified Arabic" w:cs="Simplified Arabic"/>
          <w:sz w:val="28"/>
          <w:szCs w:val="28"/>
          <w:rtl/>
        </w:rPr>
      </w:pPr>
      <w:r w:rsidRPr="00E15EEC">
        <w:rPr>
          <w:rFonts w:ascii="Simplified Arabic" w:eastAsia="Calibri" w:hAnsi="Simplified Arabic" w:cs="Simplified Arabic"/>
          <w:sz w:val="28"/>
          <w:szCs w:val="28"/>
          <w:rtl/>
        </w:rPr>
        <w:t xml:space="preserve">وثانيهما : القيادة التي تفرض على العاملين احترام القادة من خلال إبداعهم ومهاراتهم وقدراتهم على توجيه العاملين بأسلوب علمي لدعم جهودهم وتنمية مهاراتهم وتشجيع إبداعاتهم. </w:t>
      </w:r>
    </w:p>
    <w:p w14:paraId="375D5BA8" w14:textId="77777777" w:rsidR="00E15EEC" w:rsidRPr="00E15EEC" w:rsidRDefault="00E15EEC">
      <w:pPr>
        <w:numPr>
          <w:ilvl w:val="0"/>
          <w:numId w:val="26"/>
        </w:numPr>
        <w:spacing w:line="276" w:lineRule="auto"/>
        <w:contextualSpacing/>
        <w:jc w:val="both"/>
        <w:rPr>
          <w:rFonts w:ascii="Simplified Arabic" w:eastAsia="Calibri" w:hAnsi="Simplified Arabic" w:cs="Simplified Arabic"/>
          <w:sz w:val="28"/>
          <w:szCs w:val="28"/>
          <w:rtl/>
        </w:rPr>
      </w:pPr>
      <w:r w:rsidRPr="00E15EEC">
        <w:rPr>
          <w:rFonts w:ascii="Simplified Arabic" w:eastAsia="Calibri" w:hAnsi="Simplified Arabic" w:cs="Simplified Arabic"/>
          <w:sz w:val="28"/>
          <w:szCs w:val="28"/>
          <w:rtl/>
        </w:rPr>
        <w:t>تشير إلى أن كلا من القائد والمرؤوسين والتنظيم يسعى لتحقيق الهدف الذي ينشده :</w:t>
      </w:r>
    </w:p>
    <w:p w14:paraId="13921C78" w14:textId="77777777" w:rsidR="00E15EEC" w:rsidRPr="00E15EEC" w:rsidRDefault="00E15EEC" w:rsidP="00E15EEC">
      <w:pPr>
        <w:spacing w:line="276" w:lineRule="auto"/>
        <w:jc w:val="both"/>
        <w:rPr>
          <w:rFonts w:ascii="Simplified Arabic" w:eastAsia="Calibri" w:hAnsi="Simplified Arabic" w:cs="Simplified Arabic"/>
          <w:sz w:val="28"/>
          <w:szCs w:val="28"/>
          <w:rtl/>
        </w:rPr>
      </w:pPr>
      <w:r w:rsidRPr="00E15EEC">
        <w:rPr>
          <w:rFonts w:ascii="Simplified Arabic" w:eastAsia="Calibri" w:hAnsi="Simplified Arabic" w:cs="Simplified Arabic"/>
          <w:sz w:val="28"/>
          <w:szCs w:val="28"/>
          <w:rtl/>
        </w:rPr>
        <w:lastRenderedPageBreak/>
        <w:t>أ -أهداف التنظيم: وضع السياسات العامة، وتحديد الواجبات والمسؤوليات وقنوات الاتصال ، وتوزيع الأدوار والاتصالات، والتنسيق بين جهود العاملين وتشجيع تعاونهم للعمل كفريق واحد باتجاه تحقيق أهداف التنظيم.</w:t>
      </w:r>
    </w:p>
    <w:p w14:paraId="675AD24D" w14:textId="77777777" w:rsidR="00E15EEC" w:rsidRPr="00E15EEC" w:rsidRDefault="00E15EEC" w:rsidP="00E15EEC">
      <w:pPr>
        <w:spacing w:line="276" w:lineRule="auto"/>
        <w:jc w:val="both"/>
        <w:rPr>
          <w:rFonts w:ascii="Simplified Arabic" w:eastAsia="Calibri" w:hAnsi="Simplified Arabic" w:cs="Simplified Arabic"/>
          <w:sz w:val="28"/>
          <w:szCs w:val="28"/>
          <w:rtl/>
        </w:rPr>
      </w:pPr>
      <w:r w:rsidRPr="00E15EEC">
        <w:rPr>
          <w:rFonts w:ascii="Simplified Arabic" w:eastAsia="Calibri" w:hAnsi="Simplified Arabic" w:cs="Simplified Arabic"/>
          <w:sz w:val="28"/>
          <w:szCs w:val="28"/>
          <w:rtl/>
        </w:rPr>
        <w:t>ب -أهداف العاملين: قيام القائد بحل المشكلات الفردية، وتحقيق مطالب الإفراد وإشباع حاجاتهم ، ومعرفة قدرات الأفراد وإمكاناتهم واستثماره في تحقيق أهداف التنظيم وأهداف العاملين.</w:t>
      </w:r>
    </w:p>
    <w:p w14:paraId="2242C258" w14:textId="77777777" w:rsidR="00E15EEC" w:rsidRPr="00E15EEC" w:rsidRDefault="00E15EEC" w:rsidP="00E15EEC">
      <w:pPr>
        <w:spacing w:line="276" w:lineRule="auto"/>
        <w:jc w:val="both"/>
        <w:rPr>
          <w:rFonts w:ascii="Simplified Arabic" w:eastAsia="Calibri" w:hAnsi="Simplified Arabic" w:cs="Simplified Arabic"/>
          <w:sz w:val="28"/>
          <w:szCs w:val="28"/>
          <w:rtl/>
        </w:rPr>
      </w:pPr>
      <w:r w:rsidRPr="00E15EEC">
        <w:rPr>
          <w:rFonts w:ascii="Simplified Arabic" w:eastAsia="Calibri" w:hAnsi="Simplified Arabic" w:cs="Simplified Arabic"/>
          <w:sz w:val="28"/>
          <w:szCs w:val="28"/>
          <w:rtl/>
        </w:rPr>
        <w:t>ج -أهداف القائد الشخصية: إثبات قدرته على النجاح في القيادة وتنفيذ المهام المطلوبة لتعزيز مكانته وتحسين وضعه الاجتماعي والاقتصادي والوظيفي. ويسهل تحقيق ذلك خلال تلاقي أهداف القائد مع أهداف التنظيم وأهداف المرؤوسين الفردية والجماعية .</w:t>
      </w:r>
    </w:p>
    <w:p w14:paraId="762672CC" w14:textId="77777777" w:rsidR="00E15EEC" w:rsidRPr="00E15EEC" w:rsidRDefault="00E15EEC" w:rsidP="00E15EEC">
      <w:pPr>
        <w:spacing w:line="276" w:lineRule="auto"/>
        <w:jc w:val="both"/>
        <w:rPr>
          <w:rFonts w:ascii="Simplified Arabic" w:eastAsia="Calibri" w:hAnsi="Simplified Arabic" w:cs="Simplified Arabic"/>
          <w:sz w:val="28"/>
          <w:szCs w:val="28"/>
          <w:u w:val="single"/>
          <w:rtl/>
        </w:rPr>
      </w:pPr>
      <w:r w:rsidRPr="00E15EEC">
        <w:rPr>
          <w:rFonts w:ascii="Simplified Arabic" w:eastAsia="Calibri" w:hAnsi="Simplified Arabic" w:cs="Simplified Arabic"/>
          <w:sz w:val="28"/>
          <w:szCs w:val="28"/>
          <w:u w:val="single"/>
          <w:rtl/>
        </w:rPr>
        <w:t>نظرية الموقف (</w:t>
      </w:r>
      <w:r w:rsidRPr="00E15EEC">
        <w:rPr>
          <w:rFonts w:ascii="Simplified Arabic" w:eastAsia="Calibri" w:hAnsi="Simplified Arabic" w:cs="Simplified Arabic"/>
          <w:sz w:val="28"/>
          <w:szCs w:val="28"/>
          <w:u w:val="single"/>
        </w:rPr>
        <w:t>Situational Theory</w:t>
      </w:r>
      <w:r w:rsidRPr="00E15EEC">
        <w:rPr>
          <w:rFonts w:ascii="Simplified Arabic" w:eastAsia="Calibri" w:hAnsi="Simplified Arabic" w:cs="Simplified Arabic"/>
          <w:sz w:val="28"/>
          <w:szCs w:val="28"/>
          <w:u w:val="single"/>
          <w:rtl/>
        </w:rPr>
        <w:t>):</w:t>
      </w:r>
    </w:p>
    <w:p w14:paraId="3C0EEB3B" w14:textId="77777777" w:rsidR="00E15EEC" w:rsidRPr="00E15EEC" w:rsidRDefault="00E15EEC" w:rsidP="00E15EEC">
      <w:pPr>
        <w:spacing w:line="276" w:lineRule="auto"/>
        <w:jc w:val="both"/>
        <w:rPr>
          <w:rFonts w:ascii="Simplified Arabic" w:eastAsia="Calibri" w:hAnsi="Simplified Arabic" w:cs="Simplified Arabic"/>
          <w:sz w:val="28"/>
          <w:szCs w:val="28"/>
          <w:rtl/>
        </w:rPr>
      </w:pPr>
      <w:r w:rsidRPr="00E15EEC">
        <w:rPr>
          <w:rFonts w:ascii="Simplified Arabic" w:eastAsia="Calibri" w:hAnsi="Simplified Arabic" w:cs="Simplified Arabic"/>
          <w:sz w:val="28"/>
          <w:szCs w:val="28"/>
          <w:rtl/>
        </w:rPr>
        <w:t>الافتراضات :</w:t>
      </w:r>
    </w:p>
    <w:p w14:paraId="2362F84C" w14:textId="77777777" w:rsidR="00E15EEC" w:rsidRPr="00E15EEC" w:rsidRDefault="00E15EEC">
      <w:pPr>
        <w:numPr>
          <w:ilvl w:val="0"/>
          <w:numId w:val="26"/>
        </w:numPr>
        <w:spacing w:line="276" w:lineRule="auto"/>
        <w:contextualSpacing/>
        <w:jc w:val="both"/>
        <w:rPr>
          <w:rFonts w:ascii="Simplified Arabic" w:eastAsia="Calibri" w:hAnsi="Simplified Arabic" w:cs="Simplified Arabic"/>
          <w:sz w:val="28"/>
          <w:szCs w:val="28"/>
          <w:rtl/>
        </w:rPr>
      </w:pPr>
      <w:r w:rsidRPr="00E15EEC">
        <w:rPr>
          <w:rFonts w:ascii="Simplified Arabic" w:eastAsia="Calibri" w:hAnsi="Simplified Arabic" w:cs="Simplified Arabic"/>
          <w:sz w:val="28"/>
          <w:szCs w:val="28"/>
          <w:rtl/>
        </w:rPr>
        <w:t>الخصائص القيادية لا ترتبط بسمات شخصية عامة، وإنما ترتبط بسمات نسبية تتفاعل مع موقف قيادي معين .</w:t>
      </w:r>
    </w:p>
    <w:p w14:paraId="26DC487D" w14:textId="77777777" w:rsidR="00E15EEC" w:rsidRPr="00E15EEC" w:rsidRDefault="00E15EEC">
      <w:pPr>
        <w:numPr>
          <w:ilvl w:val="0"/>
          <w:numId w:val="26"/>
        </w:numPr>
        <w:spacing w:line="276" w:lineRule="auto"/>
        <w:contextualSpacing/>
        <w:jc w:val="both"/>
        <w:rPr>
          <w:rFonts w:ascii="Simplified Arabic" w:eastAsia="Calibri" w:hAnsi="Simplified Arabic" w:cs="Simplified Arabic"/>
          <w:sz w:val="28"/>
          <w:szCs w:val="28"/>
        </w:rPr>
      </w:pPr>
      <w:r w:rsidRPr="00E15EEC">
        <w:rPr>
          <w:rFonts w:ascii="Simplified Arabic" w:eastAsia="Calibri" w:hAnsi="Simplified Arabic" w:cs="Simplified Arabic"/>
          <w:sz w:val="28"/>
          <w:szCs w:val="28"/>
          <w:rtl/>
        </w:rPr>
        <w:t xml:space="preserve">المهارات القيادية لا تحركها إلا المواقف والظروف التي يواجهها القائد عن اتصالاته، وأن نوعية القادة تختلف وفقًا لاختلاف المواقف والظروف، وأن بروز القيادة يعتمد على وجود المشكلات ". </w:t>
      </w:r>
    </w:p>
    <w:p w14:paraId="6BD5A4D2" w14:textId="77777777" w:rsidR="00E15EEC" w:rsidRPr="00E15EEC" w:rsidRDefault="00E15EEC" w:rsidP="00E15EEC">
      <w:pPr>
        <w:spacing w:line="276" w:lineRule="auto"/>
        <w:ind w:left="720"/>
        <w:contextualSpacing/>
        <w:jc w:val="both"/>
        <w:rPr>
          <w:rFonts w:ascii="Simplified Arabic" w:eastAsia="Calibri" w:hAnsi="Simplified Arabic" w:cs="Simplified Arabic"/>
          <w:sz w:val="28"/>
          <w:szCs w:val="28"/>
          <w:rtl/>
        </w:rPr>
      </w:pPr>
      <w:r w:rsidRPr="00E15EEC">
        <w:rPr>
          <w:rFonts w:ascii="Simplified Arabic" w:eastAsia="Calibri" w:hAnsi="Simplified Arabic" w:cs="Simplified Arabic"/>
          <w:sz w:val="28"/>
          <w:szCs w:val="28"/>
          <w:rtl/>
        </w:rPr>
        <w:t xml:space="preserve">لذا فإن تأثير القائد في الجماعة يرتبط بموقف معين يتفاعل فيه القائد مع الجماعة، ومن صميم ذلك الموقف وظروفه والعوامل الخارجية المحيطة وزمانه وتعقيداته تنطبق القدرات القيادية وتوجيه الجماعة نحو تحقيق الهدف المنشود. </w:t>
      </w:r>
    </w:p>
    <w:p w14:paraId="7E20FC14" w14:textId="77777777" w:rsidR="00E15EEC" w:rsidRPr="00E15EEC" w:rsidRDefault="00E15EEC">
      <w:pPr>
        <w:numPr>
          <w:ilvl w:val="0"/>
          <w:numId w:val="26"/>
        </w:numPr>
        <w:spacing w:line="276" w:lineRule="auto"/>
        <w:contextualSpacing/>
        <w:jc w:val="both"/>
        <w:rPr>
          <w:rFonts w:ascii="Simplified Arabic" w:eastAsia="Calibri" w:hAnsi="Simplified Arabic" w:cs="Simplified Arabic"/>
          <w:sz w:val="28"/>
          <w:szCs w:val="28"/>
          <w:rtl/>
        </w:rPr>
      </w:pPr>
      <w:r w:rsidRPr="00E15EEC">
        <w:rPr>
          <w:rFonts w:ascii="Simplified Arabic" w:eastAsia="Calibri" w:hAnsi="Simplified Arabic" w:cs="Simplified Arabic"/>
          <w:sz w:val="28"/>
          <w:szCs w:val="28"/>
          <w:rtl/>
        </w:rPr>
        <w:t xml:space="preserve">عدم وجود أسلوب قيادي مثالي . وإنما ظروف الموقف هي التي تحدد الأسلوب المناسب للقيادة، مثل (صعوبة المهمة، والصفات ، ونضج العاملين ، وحاجات العاملين، واتخاذ القرار الجماعي ، والعلاقة بين القائد والأعضاء ، ومصادر قوة القائد ). </w:t>
      </w:r>
    </w:p>
    <w:p w14:paraId="52738BC4" w14:textId="77777777" w:rsidR="00E15EEC" w:rsidRPr="00E15EEC" w:rsidRDefault="00E15EEC" w:rsidP="00E15EEC">
      <w:pPr>
        <w:spacing w:line="276" w:lineRule="auto"/>
        <w:jc w:val="both"/>
        <w:rPr>
          <w:rFonts w:ascii="Simplified Arabic" w:eastAsia="Calibri" w:hAnsi="Simplified Arabic" w:cs="Simplified Arabic"/>
          <w:sz w:val="28"/>
          <w:szCs w:val="28"/>
          <w:rtl/>
        </w:rPr>
      </w:pPr>
      <w:r w:rsidRPr="00E15EEC">
        <w:rPr>
          <w:rFonts w:ascii="Simplified Arabic" w:eastAsia="Calibri" w:hAnsi="Simplified Arabic" w:cs="Simplified Arabic"/>
          <w:sz w:val="28"/>
          <w:szCs w:val="28"/>
          <w:rtl/>
        </w:rPr>
        <w:t>النظريات المصاحبة لنظرية الموقف منها:</w:t>
      </w:r>
    </w:p>
    <w:p w14:paraId="35C5CBD3" w14:textId="77777777" w:rsidR="00E15EEC" w:rsidRPr="00E15EEC" w:rsidRDefault="00E15EEC" w:rsidP="00E15EEC">
      <w:pPr>
        <w:spacing w:line="276" w:lineRule="auto"/>
        <w:jc w:val="both"/>
        <w:rPr>
          <w:rFonts w:ascii="Simplified Arabic" w:eastAsia="Calibri" w:hAnsi="Simplified Arabic" w:cs="Simplified Arabic"/>
          <w:sz w:val="28"/>
          <w:szCs w:val="28"/>
          <w:rtl/>
        </w:rPr>
      </w:pPr>
      <w:r w:rsidRPr="00E15EEC">
        <w:rPr>
          <w:rFonts w:ascii="Simplified Arabic" w:eastAsia="Calibri" w:hAnsi="Simplified Arabic" w:cs="Simplified Arabic"/>
          <w:sz w:val="28"/>
          <w:szCs w:val="28"/>
          <w:rtl/>
        </w:rPr>
        <w:t xml:space="preserve">1- نموذج </w:t>
      </w:r>
      <w:r w:rsidRPr="00E15EEC">
        <w:rPr>
          <w:rFonts w:ascii="Simplified Arabic" w:eastAsia="Calibri" w:hAnsi="Simplified Arabic" w:cs="Simplified Arabic" w:hint="cs"/>
          <w:sz w:val="28"/>
          <w:szCs w:val="28"/>
          <w:rtl/>
        </w:rPr>
        <w:t>فلدر</w:t>
      </w:r>
      <w:r w:rsidRPr="00E15EEC">
        <w:rPr>
          <w:rFonts w:ascii="Simplified Arabic" w:eastAsia="Calibri" w:hAnsi="Simplified Arabic" w:cs="Simplified Arabic"/>
          <w:sz w:val="28"/>
          <w:szCs w:val="28"/>
          <w:rtl/>
        </w:rPr>
        <w:t xml:space="preserve"> :</w:t>
      </w:r>
    </w:p>
    <w:p w14:paraId="00292D88" w14:textId="77777777" w:rsidR="00E15EEC" w:rsidRPr="00E15EEC" w:rsidRDefault="00E15EEC" w:rsidP="00E15EEC">
      <w:pPr>
        <w:spacing w:line="276" w:lineRule="auto"/>
        <w:jc w:val="both"/>
        <w:rPr>
          <w:rFonts w:ascii="Simplified Arabic" w:eastAsia="Calibri" w:hAnsi="Simplified Arabic" w:cs="Simplified Arabic"/>
          <w:sz w:val="28"/>
          <w:szCs w:val="28"/>
          <w:rtl/>
        </w:rPr>
      </w:pPr>
      <w:r w:rsidRPr="00E15EEC">
        <w:rPr>
          <w:rFonts w:ascii="Simplified Arabic" w:eastAsia="Calibri" w:hAnsi="Simplified Arabic" w:cs="Simplified Arabic"/>
          <w:sz w:val="28"/>
          <w:szCs w:val="28"/>
          <w:rtl/>
        </w:rPr>
        <w:lastRenderedPageBreak/>
        <w:t>كشف أن القيادة تختلف باختلاف ثلاثة عوامل موقفية هي :العلاقة بين القائد والمرؤوس ، وهيكل العمل ، وقوة المركز الوظيفي وتحدد العلاقة بين القائد والأعضاء مدى تقبل الجماعة للقائد ، وهذا التقبل من أهم محددات فعالية القيادة , فالقائد الذي يتمتع بعلاقات جيدة مع أعضاء الفريق لا يمي ل إلى الاعتماد على</w:t>
      </w:r>
      <w:r w:rsidRPr="00E15EEC">
        <w:rPr>
          <w:rFonts w:ascii="Simplified Arabic" w:eastAsia="Calibri" w:hAnsi="Simplified Arabic" w:cs="Simplified Arabic" w:hint="cs"/>
          <w:sz w:val="28"/>
          <w:szCs w:val="28"/>
          <w:rtl/>
        </w:rPr>
        <w:t xml:space="preserve"> </w:t>
      </w:r>
      <w:r w:rsidRPr="00E15EEC">
        <w:rPr>
          <w:rFonts w:ascii="Simplified Arabic" w:eastAsia="Calibri" w:hAnsi="Simplified Arabic" w:cs="Simplified Arabic"/>
          <w:sz w:val="28"/>
          <w:szCs w:val="28"/>
          <w:rtl/>
        </w:rPr>
        <w:t xml:space="preserve">السلطة الرسمية في أداء العمل. </w:t>
      </w:r>
    </w:p>
    <w:p w14:paraId="46C45FA5" w14:textId="77777777" w:rsidR="00E15EEC" w:rsidRPr="00E15EEC" w:rsidRDefault="00E15EEC" w:rsidP="00E15EEC">
      <w:pPr>
        <w:spacing w:line="276" w:lineRule="auto"/>
        <w:jc w:val="both"/>
        <w:rPr>
          <w:rFonts w:ascii="Simplified Arabic" w:eastAsia="Calibri" w:hAnsi="Simplified Arabic" w:cs="Simplified Arabic"/>
          <w:sz w:val="28"/>
          <w:szCs w:val="28"/>
          <w:rtl/>
        </w:rPr>
      </w:pPr>
      <w:r w:rsidRPr="00E15EEC">
        <w:rPr>
          <w:rFonts w:ascii="Simplified Arabic" w:eastAsia="Calibri" w:hAnsi="Simplified Arabic" w:cs="Simplified Arabic"/>
          <w:sz w:val="28"/>
          <w:szCs w:val="28"/>
          <w:rtl/>
        </w:rPr>
        <w:t xml:space="preserve">صنف فدلر أنماط القيادة إلى : </w:t>
      </w:r>
    </w:p>
    <w:p w14:paraId="76962158" w14:textId="77777777" w:rsidR="00E15EEC" w:rsidRPr="00E15EEC" w:rsidRDefault="00E15EEC" w:rsidP="00E15EEC">
      <w:pPr>
        <w:spacing w:line="276" w:lineRule="auto"/>
        <w:jc w:val="both"/>
        <w:rPr>
          <w:rFonts w:ascii="Simplified Arabic" w:eastAsia="Calibri" w:hAnsi="Simplified Arabic" w:cs="Simplified Arabic"/>
          <w:sz w:val="28"/>
          <w:szCs w:val="28"/>
          <w:rtl/>
        </w:rPr>
      </w:pPr>
      <w:r w:rsidRPr="00E15EEC">
        <w:rPr>
          <w:rFonts w:ascii="Simplified Arabic" w:eastAsia="Calibri" w:hAnsi="Simplified Arabic" w:cs="Simplified Arabic"/>
          <w:sz w:val="28"/>
          <w:szCs w:val="28"/>
          <w:rtl/>
        </w:rPr>
        <w:t>أولا : نمط القيادة الذي يركز على مهام العمل</w:t>
      </w:r>
    </w:p>
    <w:p w14:paraId="788A247A" w14:textId="77777777" w:rsidR="00E15EEC" w:rsidRPr="00E15EEC" w:rsidRDefault="00E15EEC" w:rsidP="00E15EEC">
      <w:pPr>
        <w:spacing w:line="276" w:lineRule="auto"/>
        <w:jc w:val="both"/>
        <w:rPr>
          <w:rFonts w:ascii="Simplified Arabic" w:eastAsia="Calibri" w:hAnsi="Simplified Arabic" w:cs="Simplified Arabic"/>
          <w:sz w:val="28"/>
          <w:szCs w:val="28"/>
          <w:rtl/>
        </w:rPr>
      </w:pPr>
      <w:r w:rsidRPr="00E15EEC">
        <w:rPr>
          <w:rFonts w:ascii="Simplified Arabic" w:eastAsia="Calibri" w:hAnsi="Simplified Arabic" w:cs="Simplified Arabic"/>
          <w:sz w:val="28"/>
          <w:szCs w:val="28"/>
          <w:rtl/>
        </w:rPr>
        <w:t>ثانيا : نمط القيادة الذي يركز على الفرد العامل (المرؤوسين).</w:t>
      </w:r>
    </w:p>
    <w:p w14:paraId="66A651BB" w14:textId="77777777" w:rsidR="00E15EEC" w:rsidRPr="00E15EEC" w:rsidRDefault="00E15EEC" w:rsidP="00E15EEC">
      <w:pPr>
        <w:spacing w:line="276" w:lineRule="auto"/>
        <w:jc w:val="both"/>
        <w:rPr>
          <w:rFonts w:ascii="Simplified Arabic" w:eastAsia="Calibri" w:hAnsi="Simplified Arabic" w:cs="Simplified Arabic"/>
          <w:sz w:val="28"/>
          <w:szCs w:val="28"/>
          <w:rtl/>
        </w:rPr>
      </w:pPr>
      <w:r w:rsidRPr="00E15EEC">
        <w:rPr>
          <w:rFonts w:ascii="Simplified Arabic" w:eastAsia="Calibri" w:hAnsi="Simplified Arabic" w:cs="Simplified Arabic"/>
          <w:sz w:val="28"/>
          <w:szCs w:val="28"/>
          <w:rtl/>
        </w:rPr>
        <w:t>2- نظرية المسار والهدف ل روبيرت هاوس(</w:t>
      </w:r>
      <w:r w:rsidRPr="00E15EEC">
        <w:rPr>
          <w:rFonts w:ascii="Simplified Arabic" w:eastAsia="Calibri" w:hAnsi="Simplified Arabic" w:cs="Simplified Arabic"/>
          <w:sz w:val="28"/>
          <w:szCs w:val="28"/>
        </w:rPr>
        <w:t>Robert House</w:t>
      </w:r>
      <w:r w:rsidRPr="00E15EEC">
        <w:rPr>
          <w:rFonts w:ascii="Simplified Arabic" w:eastAsia="Calibri" w:hAnsi="Simplified Arabic" w:cs="Simplified Arabic"/>
          <w:sz w:val="28"/>
          <w:szCs w:val="28"/>
          <w:rtl/>
        </w:rPr>
        <w:t>):</w:t>
      </w:r>
    </w:p>
    <w:p w14:paraId="159A650D" w14:textId="77777777" w:rsidR="00E15EEC" w:rsidRPr="00E15EEC" w:rsidRDefault="00E15EEC" w:rsidP="00E15EEC">
      <w:pPr>
        <w:spacing w:line="276" w:lineRule="auto"/>
        <w:jc w:val="both"/>
        <w:rPr>
          <w:rFonts w:ascii="Simplified Arabic" w:eastAsia="Calibri" w:hAnsi="Simplified Arabic" w:cs="Simplified Arabic"/>
          <w:sz w:val="28"/>
          <w:szCs w:val="28"/>
          <w:rtl/>
        </w:rPr>
      </w:pPr>
      <w:r w:rsidRPr="00E15EEC">
        <w:rPr>
          <w:rFonts w:ascii="Simplified Arabic" w:eastAsia="Calibri" w:hAnsi="Simplified Arabic" w:cs="Simplified Arabic"/>
          <w:sz w:val="28"/>
          <w:szCs w:val="28"/>
          <w:rtl/>
        </w:rPr>
        <w:t xml:space="preserve">هذا النموذج لا يقدم صيغة مثلى للقيادة، وإنما يحاول تفسير " لماذا يكون نمط قيادي فعالا في موقف معين ن وغير فعال في مواقف أخرى " </w:t>
      </w:r>
    </w:p>
    <w:p w14:paraId="5F236FB3" w14:textId="77777777" w:rsidR="00E15EEC" w:rsidRPr="00E15EEC" w:rsidRDefault="00E15EEC" w:rsidP="00E15EEC">
      <w:pPr>
        <w:spacing w:line="276" w:lineRule="auto"/>
        <w:jc w:val="both"/>
        <w:rPr>
          <w:rFonts w:ascii="Simplified Arabic" w:eastAsia="Calibri" w:hAnsi="Simplified Arabic" w:cs="Simplified Arabic"/>
          <w:sz w:val="28"/>
          <w:szCs w:val="28"/>
          <w:u w:val="single"/>
          <w:rtl/>
        </w:rPr>
      </w:pPr>
      <w:r w:rsidRPr="00E15EEC">
        <w:rPr>
          <w:rFonts w:ascii="Simplified Arabic" w:eastAsia="Calibri" w:hAnsi="Simplified Arabic" w:cs="Simplified Arabic"/>
          <w:sz w:val="28"/>
          <w:szCs w:val="28"/>
          <w:u w:val="single"/>
          <w:rtl/>
        </w:rPr>
        <w:t xml:space="preserve">النظرية </w:t>
      </w:r>
      <w:r w:rsidRPr="00E15EEC">
        <w:rPr>
          <w:rFonts w:ascii="Simplified Arabic" w:eastAsia="Calibri" w:hAnsi="Simplified Arabic" w:cs="Simplified Arabic" w:hint="cs"/>
          <w:sz w:val="28"/>
          <w:szCs w:val="28"/>
          <w:u w:val="single"/>
          <w:rtl/>
        </w:rPr>
        <w:t>التفاعلية</w:t>
      </w:r>
      <w:r w:rsidRPr="00E15EEC">
        <w:rPr>
          <w:rFonts w:ascii="Simplified Arabic" w:eastAsia="Calibri" w:hAnsi="Simplified Arabic" w:cs="Simplified Arabic"/>
          <w:sz w:val="28"/>
          <w:szCs w:val="28"/>
          <w:u w:val="single"/>
        </w:rPr>
        <w:t xml:space="preserve"> (Interactional Theory ): </w:t>
      </w:r>
    </w:p>
    <w:p w14:paraId="6D8106E8" w14:textId="77777777" w:rsidR="00E15EEC" w:rsidRPr="00E15EEC" w:rsidRDefault="00E15EEC">
      <w:pPr>
        <w:numPr>
          <w:ilvl w:val="0"/>
          <w:numId w:val="30"/>
        </w:numPr>
        <w:spacing w:line="276" w:lineRule="auto"/>
        <w:contextualSpacing/>
        <w:jc w:val="both"/>
        <w:rPr>
          <w:rFonts w:ascii="Simplified Arabic" w:eastAsia="Calibri" w:hAnsi="Simplified Arabic" w:cs="Simplified Arabic"/>
          <w:sz w:val="28"/>
          <w:szCs w:val="28"/>
          <w:rtl/>
        </w:rPr>
      </w:pPr>
      <w:r w:rsidRPr="00E15EEC">
        <w:rPr>
          <w:rFonts w:ascii="Simplified Arabic" w:eastAsia="Calibri" w:hAnsi="Simplified Arabic" w:cs="Simplified Arabic"/>
          <w:sz w:val="28"/>
          <w:szCs w:val="28"/>
          <w:rtl/>
        </w:rPr>
        <w:t>انبثقت هذه النظرية من المدخل التوفيقي الذي حاول الجمع بين نظرية السمات ونظرية الموقف</w:t>
      </w:r>
    </w:p>
    <w:p w14:paraId="09F2ED2B" w14:textId="77777777" w:rsidR="00E15EEC" w:rsidRPr="00E15EEC" w:rsidRDefault="00E15EEC">
      <w:pPr>
        <w:numPr>
          <w:ilvl w:val="0"/>
          <w:numId w:val="30"/>
        </w:numPr>
        <w:spacing w:line="276" w:lineRule="auto"/>
        <w:contextualSpacing/>
        <w:jc w:val="both"/>
        <w:rPr>
          <w:rFonts w:ascii="Simplified Arabic" w:eastAsia="Calibri" w:hAnsi="Simplified Arabic" w:cs="Simplified Arabic"/>
          <w:sz w:val="28"/>
          <w:szCs w:val="28"/>
          <w:rtl/>
        </w:rPr>
      </w:pPr>
      <w:r w:rsidRPr="00E15EEC">
        <w:rPr>
          <w:rFonts w:ascii="Simplified Arabic" w:eastAsia="Calibri" w:hAnsi="Simplified Arabic" w:cs="Simplified Arabic"/>
          <w:sz w:val="28"/>
          <w:szCs w:val="28"/>
          <w:rtl/>
        </w:rPr>
        <w:t>تستند هذه النظرية إلى أن القيادة عملية تفاعل اجتماعي.</w:t>
      </w:r>
    </w:p>
    <w:p w14:paraId="478139E7" w14:textId="77777777" w:rsidR="00E15EEC" w:rsidRPr="00E15EEC" w:rsidRDefault="00E15EEC">
      <w:pPr>
        <w:numPr>
          <w:ilvl w:val="0"/>
          <w:numId w:val="30"/>
        </w:numPr>
        <w:spacing w:line="276" w:lineRule="auto"/>
        <w:contextualSpacing/>
        <w:jc w:val="both"/>
        <w:rPr>
          <w:rFonts w:ascii="Simplified Arabic" w:eastAsia="Calibri" w:hAnsi="Simplified Arabic" w:cs="Simplified Arabic"/>
          <w:sz w:val="28"/>
          <w:szCs w:val="28"/>
          <w:rtl/>
        </w:rPr>
      </w:pPr>
      <w:r w:rsidRPr="00E15EEC">
        <w:rPr>
          <w:rFonts w:ascii="Simplified Arabic" w:eastAsia="Calibri" w:hAnsi="Simplified Arabic" w:cs="Simplified Arabic"/>
          <w:sz w:val="28"/>
          <w:szCs w:val="28"/>
          <w:rtl/>
        </w:rPr>
        <w:t>فعالية القيادة تتوقف على التفاعل بين شخصية القائد وجميع المتغيرات المحيطة بالموقف القيادي الكلي</w:t>
      </w:r>
    </w:p>
    <w:p w14:paraId="43971DFF" w14:textId="77777777" w:rsidR="00E15EEC" w:rsidRPr="00E15EEC" w:rsidRDefault="00E15EEC">
      <w:pPr>
        <w:numPr>
          <w:ilvl w:val="0"/>
          <w:numId w:val="30"/>
        </w:numPr>
        <w:spacing w:line="276" w:lineRule="auto"/>
        <w:contextualSpacing/>
        <w:jc w:val="both"/>
        <w:rPr>
          <w:rFonts w:ascii="Simplified Arabic" w:eastAsia="Calibri" w:hAnsi="Simplified Arabic" w:cs="Simplified Arabic"/>
          <w:sz w:val="28"/>
          <w:szCs w:val="28"/>
          <w:rtl/>
        </w:rPr>
      </w:pPr>
      <w:r w:rsidRPr="00E15EEC">
        <w:rPr>
          <w:rFonts w:ascii="Simplified Arabic" w:eastAsia="Calibri" w:hAnsi="Simplified Arabic" w:cs="Simplified Arabic"/>
          <w:sz w:val="28"/>
          <w:szCs w:val="28"/>
          <w:rtl/>
        </w:rPr>
        <w:t>ظهور القيادة رهن بمدى التكامل والتفاعل بين عدد من المتغيرات الرئيسية هي : شخصية القائد،</w:t>
      </w:r>
      <w:r w:rsidRPr="00E15EEC">
        <w:rPr>
          <w:rFonts w:ascii="Simplified Arabic" w:eastAsia="Calibri" w:hAnsi="Simplified Arabic" w:cs="Simplified Arabic" w:hint="cs"/>
          <w:sz w:val="28"/>
          <w:szCs w:val="28"/>
          <w:rtl/>
        </w:rPr>
        <w:t xml:space="preserve"> </w:t>
      </w:r>
      <w:r w:rsidRPr="00E15EEC">
        <w:rPr>
          <w:rFonts w:ascii="Simplified Arabic" w:eastAsia="Calibri" w:hAnsi="Simplified Arabic" w:cs="Simplified Arabic"/>
          <w:sz w:val="28"/>
          <w:szCs w:val="28"/>
          <w:rtl/>
        </w:rPr>
        <w:t>وأفراد الجماعة وطبيعة الجماعة وخصائصها، والعلاقات بين أفرادها، والعوامل الموقفية والبيئية .</w:t>
      </w:r>
    </w:p>
    <w:p w14:paraId="176699A1" w14:textId="77777777" w:rsidR="00E15EEC" w:rsidRPr="00E15EEC" w:rsidRDefault="00E15EEC">
      <w:pPr>
        <w:numPr>
          <w:ilvl w:val="0"/>
          <w:numId w:val="30"/>
        </w:numPr>
        <w:spacing w:line="276" w:lineRule="auto"/>
        <w:contextualSpacing/>
        <w:jc w:val="both"/>
        <w:rPr>
          <w:rFonts w:ascii="Simplified Arabic" w:eastAsia="Calibri" w:hAnsi="Simplified Arabic" w:cs="Simplified Arabic"/>
          <w:sz w:val="28"/>
          <w:szCs w:val="28"/>
          <w:rtl/>
        </w:rPr>
      </w:pPr>
      <w:r w:rsidRPr="00E15EEC">
        <w:rPr>
          <w:rFonts w:ascii="Simplified Arabic" w:eastAsia="Calibri" w:hAnsi="Simplified Arabic" w:cs="Simplified Arabic"/>
          <w:sz w:val="28"/>
          <w:szCs w:val="28"/>
          <w:rtl/>
        </w:rPr>
        <w:t>النجاح في القيادة مربوط بقدرة القائد على التفاعل الاجتماعي مع مرؤوسيه وتحقيق أهدافهم وحل</w:t>
      </w:r>
      <w:r w:rsidRPr="00E15EEC">
        <w:rPr>
          <w:rFonts w:ascii="Simplified Arabic" w:eastAsia="Calibri" w:hAnsi="Simplified Arabic" w:cs="Simplified Arabic" w:hint="cs"/>
          <w:sz w:val="28"/>
          <w:szCs w:val="28"/>
          <w:rtl/>
        </w:rPr>
        <w:t xml:space="preserve"> </w:t>
      </w:r>
      <w:r w:rsidRPr="00E15EEC">
        <w:rPr>
          <w:rFonts w:ascii="Simplified Arabic" w:eastAsia="Calibri" w:hAnsi="Simplified Arabic" w:cs="Simplified Arabic"/>
          <w:sz w:val="28"/>
          <w:szCs w:val="28"/>
          <w:rtl/>
        </w:rPr>
        <w:t>مشكلاتهم وإشباع حاجاتهم</w:t>
      </w:r>
    </w:p>
    <w:p w14:paraId="56206EBC" w14:textId="77777777" w:rsidR="00E15EEC" w:rsidRPr="00E15EEC" w:rsidRDefault="00E15EEC">
      <w:pPr>
        <w:numPr>
          <w:ilvl w:val="0"/>
          <w:numId w:val="30"/>
        </w:numPr>
        <w:spacing w:line="276" w:lineRule="auto"/>
        <w:contextualSpacing/>
        <w:jc w:val="both"/>
        <w:rPr>
          <w:rFonts w:ascii="Simplified Arabic" w:eastAsia="Calibri" w:hAnsi="Simplified Arabic" w:cs="Simplified Arabic"/>
          <w:sz w:val="28"/>
          <w:szCs w:val="28"/>
          <w:rtl/>
        </w:rPr>
      </w:pPr>
      <w:r w:rsidRPr="00E15EEC">
        <w:rPr>
          <w:rFonts w:ascii="Simplified Arabic" w:eastAsia="Calibri" w:hAnsi="Simplified Arabic" w:cs="Simplified Arabic"/>
          <w:sz w:val="28"/>
          <w:szCs w:val="28"/>
          <w:rtl/>
        </w:rPr>
        <w:t xml:space="preserve">الأبعاد والخصائص التي تمكن القائد من النجاح في التفاعل مع جماعة عمل معينة: </w:t>
      </w:r>
    </w:p>
    <w:p w14:paraId="3544F372" w14:textId="77777777" w:rsidR="00E15EEC" w:rsidRPr="00E15EEC" w:rsidRDefault="00E15EEC" w:rsidP="00E15EEC">
      <w:pPr>
        <w:spacing w:line="276" w:lineRule="auto"/>
        <w:jc w:val="both"/>
        <w:rPr>
          <w:rFonts w:ascii="Simplified Arabic" w:eastAsia="Calibri" w:hAnsi="Simplified Arabic" w:cs="Simplified Arabic"/>
          <w:sz w:val="28"/>
          <w:szCs w:val="28"/>
          <w:rtl/>
        </w:rPr>
      </w:pPr>
      <w:r w:rsidRPr="00E15EEC">
        <w:rPr>
          <w:rFonts w:ascii="Simplified Arabic" w:eastAsia="Calibri" w:hAnsi="Simplified Arabic" w:cs="Simplified Arabic"/>
          <w:sz w:val="28"/>
          <w:szCs w:val="28"/>
          <w:rtl/>
        </w:rPr>
        <w:t>أ -المجموعة العاملة من حيث (عددها، واستقرارها ، ومرونتها ، وتجانس أفرادها في المستوى التعليمي</w:t>
      </w:r>
      <w:r w:rsidRPr="00E15EEC">
        <w:rPr>
          <w:rFonts w:ascii="Simplified Arabic" w:eastAsia="Calibri" w:hAnsi="Simplified Arabic" w:cs="Simplified Arabic" w:hint="cs"/>
          <w:sz w:val="28"/>
          <w:szCs w:val="28"/>
          <w:rtl/>
        </w:rPr>
        <w:t xml:space="preserve"> </w:t>
      </w:r>
      <w:r w:rsidRPr="00E15EEC">
        <w:rPr>
          <w:rFonts w:ascii="Simplified Arabic" w:eastAsia="Calibri" w:hAnsi="Simplified Arabic" w:cs="Simplified Arabic"/>
          <w:sz w:val="28"/>
          <w:szCs w:val="28"/>
          <w:rtl/>
        </w:rPr>
        <w:t>والقيم والخلفية الاجتماعية والاقتصادية والعمر).</w:t>
      </w:r>
    </w:p>
    <w:p w14:paraId="313C2B64" w14:textId="77777777" w:rsidR="00E15EEC" w:rsidRPr="00E15EEC" w:rsidRDefault="00E15EEC" w:rsidP="00E15EEC">
      <w:pPr>
        <w:spacing w:line="276" w:lineRule="auto"/>
        <w:jc w:val="both"/>
        <w:rPr>
          <w:rFonts w:ascii="Simplified Arabic" w:eastAsia="Calibri" w:hAnsi="Simplified Arabic" w:cs="Simplified Arabic"/>
          <w:sz w:val="28"/>
          <w:szCs w:val="28"/>
          <w:rtl/>
        </w:rPr>
      </w:pPr>
      <w:r w:rsidRPr="00E15EEC">
        <w:rPr>
          <w:rFonts w:ascii="Simplified Arabic" w:eastAsia="Calibri" w:hAnsi="Simplified Arabic" w:cs="Simplified Arabic"/>
          <w:sz w:val="28"/>
          <w:szCs w:val="28"/>
          <w:rtl/>
        </w:rPr>
        <w:lastRenderedPageBreak/>
        <w:t>ب -المناخ الاجتماعي الذي تعمل فيه المجموعة ومدى ابتعاده عن مظاهر القلق وتشجيعه العمل</w:t>
      </w:r>
      <w:r w:rsidRPr="00E15EEC">
        <w:rPr>
          <w:rFonts w:ascii="Simplified Arabic" w:eastAsia="Calibri" w:hAnsi="Simplified Arabic" w:cs="Simplified Arabic" w:hint="cs"/>
          <w:sz w:val="28"/>
          <w:szCs w:val="28"/>
          <w:rtl/>
        </w:rPr>
        <w:t xml:space="preserve"> </w:t>
      </w:r>
      <w:r w:rsidRPr="00E15EEC">
        <w:rPr>
          <w:rFonts w:ascii="Simplified Arabic" w:eastAsia="Calibri" w:hAnsi="Simplified Arabic" w:cs="Simplified Arabic"/>
          <w:sz w:val="28"/>
          <w:szCs w:val="28"/>
          <w:rtl/>
        </w:rPr>
        <w:t>المنتج</w:t>
      </w:r>
      <w:r w:rsidRPr="00E15EEC">
        <w:rPr>
          <w:rFonts w:ascii="Simplified Arabic" w:eastAsia="Calibri" w:hAnsi="Simplified Arabic" w:cs="Simplified Arabic" w:hint="cs"/>
          <w:sz w:val="28"/>
          <w:szCs w:val="28"/>
          <w:rtl/>
        </w:rPr>
        <w:t xml:space="preserve"> </w:t>
      </w:r>
      <w:r w:rsidRPr="00E15EEC">
        <w:rPr>
          <w:rFonts w:ascii="Simplified Arabic" w:eastAsia="Calibri" w:hAnsi="Simplified Arabic" w:cs="Simplified Arabic"/>
          <w:sz w:val="28"/>
          <w:szCs w:val="28"/>
          <w:rtl/>
        </w:rPr>
        <w:t>، وإتاحة الفرصة للشعور بالولاء والانتماء.</w:t>
      </w:r>
    </w:p>
    <w:p w14:paraId="6C596009" w14:textId="77777777" w:rsidR="00E15EEC" w:rsidRPr="00E15EEC" w:rsidRDefault="00E15EEC" w:rsidP="00E15EEC">
      <w:pPr>
        <w:spacing w:line="276" w:lineRule="auto"/>
        <w:jc w:val="both"/>
        <w:rPr>
          <w:rFonts w:ascii="Simplified Arabic" w:eastAsia="Calibri" w:hAnsi="Simplified Arabic" w:cs="Simplified Arabic"/>
          <w:sz w:val="28"/>
          <w:szCs w:val="28"/>
          <w:rtl/>
        </w:rPr>
      </w:pPr>
      <w:r w:rsidRPr="00E15EEC">
        <w:rPr>
          <w:rFonts w:ascii="Simplified Arabic" w:eastAsia="Calibri" w:hAnsi="Simplified Arabic" w:cs="Simplified Arabic"/>
          <w:sz w:val="28"/>
          <w:szCs w:val="28"/>
          <w:rtl/>
        </w:rPr>
        <w:t>ج -درجة الألفة بين أفراد المجموعة من حيث توافر القدرات والمهارات العالية والتعاون واحترام آراء</w:t>
      </w:r>
      <w:r w:rsidRPr="00E15EEC">
        <w:rPr>
          <w:rFonts w:ascii="Simplified Arabic" w:eastAsia="Calibri" w:hAnsi="Simplified Arabic" w:cs="Simplified Arabic" w:hint="cs"/>
          <w:sz w:val="28"/>
          <w:szCs w:val="28"/>
          <w:rtl/>
        </w:rPr>
        <w:t xml:space="preserve"> </w:t>
      </w:r>
      <w:r w:rsidRPr="00E15EEC">
        <w:rPr>
          <w:rFonts w:ascii="Simplified Arabic" w:eastAsia="Calibri" w:hAnsi="Simplified Arabic" w:cs="Simplified Arabic"/>
          <w:sz w:val="28"/>
          <w:szCs w:val="28"/>
          <w:rtl/>
        </w:rPr>
        <w:t>ووجهات نظر الآخرين.</w:t>
      </w:r>
    </w:p>
    <w:p w14:paraId="3BC628C3" w14:textId="77777777" w:rsidR="00E15EEC" w:rsidRPr="00E15EEC" w:rsidRDefault="00E15EEC" w:rsidP="00E15EEC">
      <w:pPr>
        <w:spacing w:line="276" w:lineRule="auto"/>
        <w:jc w:val="both"/>
        <w:rPr>
          <w:rFonts w:ascii="Simplified Arabic" w:eastAsia="Calibri" w:hAnsi="Simplified Arabic" w:cs="Simplified Arabic"/>
          <w:sz w:val="28"/>
          <w:szCs w:val="28"/>
          <w:rtl/>
        </w:rPr>
      </w:pPr>
      <w:r w:rsidRPr="00E15EEC">
        <w:rPr>
          <w:rFonts w:ascii="Simplified Arabic" w:eastAsia="Calibri" w:hAnsi="Simplified Arabic" w:cs="Simplified Arabic"/>
          <w:sz w:val="28"/>
          <w:szCs w:val="28"/>
          <w:rtl/>
        </w:rPr>
        <w:t>د -مدى الاختلاف في وجهات نظر أفرا د المجموعة وتوجيهها نحو معاونة القائد على تحقيق تفاعل</w:t>
      </w:r>
      <w:r w:rsidRPr="00E15EEC">
        <w:rPr>
          <w:rFonts w:ascii="Simplified Arabic" w:eastAsia="Calibri" w:hAnsi="Simplified Arabic" w:cs="Simplified Arabic" w:hint="cs"/>
          <w:sz w:val="28"/>
          <w:szCs w:val="28"/>
          <w:rtl/>
        </w:rPr>
        <w:t xml:space="preserve"> </w:t>
      </w:r>
      <w:r w:rsidRPr="00E15EEC">
        <w:rPr>
          <w:rFonts w:ascii="Simplified Arabic" w:eastAsia="Calibri" w:hAnsi="Simplified Arabic" w:cs="Simplified Arabic"/>
          <w:sz w:val="28"/>
          <w:szCs w:val="28"/>
          <w:rtl/>
        </w:rPr>
        <w:t>أكبر مع المرؤوسين واستثمارها في تحقيق أهداف الأفراد والجماعات والقائد والتنظيم</w:t>
      </w:r>
    </w:p>
    <w:p w14:paraId="3C16A578" w14:textId="77777777" w:rsidR="00E15EEC" w:rsidRPr="00E15EEC" w:rsidRDefault="00E15EEC" w:rsidP="00E15EEC">
      <w:pPr>
        <w:spacing w:line="276" w:lineRule="auto"/>
        <w:jc w:val="both"/>
        <w:rPr>
          <w:rFonts w:ascii="Simplified Arabic" w:eastAsia="Calibri" w:hAnsi="Simplified Arabic" w:cs="Simplified Arabic"/>
          <w:sz w:val="28"/>
          <w:szCs w:val="28"/>
          <w:u w:val="single"/>
          <w:rtl/>
        </w:rPr>
      </w:pPr>
      <w:r w:rsidRPr="00E15EEC">
        <w:rPr>
          <w:rFonts w:ascii="Simplified Arabic" w:eastAsia="Calibri" w:hAnsi="Simplified Arabic" w:cs="Simplified Arabic"/>
          <w:sz w:val="28"/>
          <w:szCs w:val="28"/>
          <w:u w:val="single"/>
          <w:rtl/>
        </w:rPr>
        <w:t>النظرية التبادلية (</w:t>
      </w:r>
      <w:r w:rsidRPr="00E15EEC">
        <w:rPr>
          <w:rFonts w:ascii="Simplified Arabic" w:eastAsia="Calibri" w:hAnsi="Simplified Arabic" w:cs="Simplified Arabic"/>
          <w:sz w:val="28"/>
          <w:szCs w:val="28"/>
          <w:u w:val="single"/>
        </w:rPr>
        <w:t>Exchange Theory</w:t>
      </w:r>
      <w:r w:rsidRPr="00E15EEC">
        <w:rPr>
          <w:rFonts w:ascii="Simplified Arabic" w:eastAsia="Calibri" w:hAnsi="Simplified Arabic" w:cs="Simplified Arabic"/>
          <w:sz w:val="28"/>
          <w:szCs w:val="28"/>
          <w:u w:val="single"/>
          <w:rtl/>
        </w:rPr>
        <w:t>):</w:t>
      </w:r>
    </w:p>
    <w:p w14:paraId="4BD6C442" w14:textId="77777777" w:rsidR="00E15EEC" w:rsidRPr="00E15EEC" w:rsidRDefault="00E15EEC">
      <w:pPr>
        <w:numPr>
          <w:ilvl w:val="0"/>
          <w:numId w:val="31"/>
        </w:numPr>
        <w:spacing w:line="276" w:lineRule="auto"/>
        <w:contextualSpacing/>
        <w:jc w:val="both"/>
        <w:rPr>
          <w:rFonts w:ascii="Simplified Arabic" w:eastAsia="Calibri" w:hAnsi="Simplified Arabic" w:cs="Simplified Arabic"/>
          <w:sz w:val="28"/>
          <w:szCs w:val="28"/>
          <w:rtl/>
        </w:rPr>
      </w:pPr>
      <w:r w:rsidRPr="00E15EEC">
        <w:rPr>
          <w:rFonts w:ascii="Simplified Arabic" w:eastAsia="Calibri" w:hAnsi="Simplified Arabic" w:cs="Simplified Arabic"/>
          <w:sz w:val="28"/>
          <w:szCs w:val="28"/>
          <w:rtl/>
        </w:rPr>
        <w:t>العملية القيادية على أنها شكل من أشكال التبادل الذي يمنح فيه القادة العدالة وفرض التقدم في</w:t>
      </w:r>
      <w:r w:rsidRPr="00E15EEC">
        <w:rPr>
          <w:rFonts w:ascii="Simplified Arabic" w:eastAsia="Calibri" w:hAnsi="Simplified Arabic" w:cs="Simplified Arabic" w:hint="cs"/>
          <w:sz w:val="28"/>
          <w:szCs w:val="28"/>
          <w:rtl/>
        </w:rPr>
        <w:t xml:space="preserve"> </w:t>
      </w:r>
      <w:r w:rsidRPr="00E15EEC">
        <w:rPr>
          <w:rFonts w:ascii="Simplified Arabic" w:eastAsia="Calibri" w:hAnsi="Simplified Arabic" w:cs="Simplified Arabic"/>
          <w:sz w:val="28"/>
          <w:szCs w:val="28"/>
          <w:rtl/>
        </w:rPr>
        <w:t>العمل لمرؤوسيهم في مقابل احترام وتقدير المرؤوسين لهم .</w:t>
      </w:r>
    </w:p>
    <w:p w14:paraId="093405C0" w14:textId="77777777" w:rsidR="00E15EEC" w:rsidRPr="00E15EEC" w:rsidRDefault="00E15EEC">
      <w:pPr>
        <w:numPr>
          <w:ilvl w:val="0"/>
          <w:numId w:val="31"/>
        </w:numPr>
        <w:spacing w:line="276" w:lineRule="auto"/>
        <w:contextualSpacing/>
        <w:jc w:val="both"/>
        <w:rPr>
          <w:rFonts w:ascii="Simplified Arabic" w:eastAsia="Calibri" w:hAnsi="Simplified Arabic" w:cs="Simplified Arabic"/>
          <w:sz w:val="28"/>
          <w:szCs w:val="28"/>
          <w:rtl/>
        </w:rPr>
      </w:pPr>
      <w:r w:rsidRPr="00E15EEC">
        <w:rPr>
          <w:rFonts w:ascii="Simplified Arabic" w:eastAsia="Calibri" w:hAnsi="Simplified Arabic" w:cs="Simplified Arabic"/>
          <w:sz w:val="28"/>
          <w:szCs w:val="28"/>
          <w:rtl/>
        </w:rPr>
        <w:t>التفاعل الاجتماعي تعبير عن التبادل الاجتماعي للمنفعة. حيث يقوم أعضاء الجماعة بالتضحية</w:t>
      </w:r>
      <w:r w:rsidRPr="00E15EEC">
        <w:rPr>
          <w:rFonts w:ascii="Simplified Arabic" w:eastAsia="Calibri" w:hAnsi="Simplified Arabic" w:cs="Simplified Arabic" w:hint="cs"/>
          <w:sz w:val="28"/>
          <w:szCs w:val="28"/>
          <w:rtl/>
        </w:rPr>
        <w:t xml:space="preserve"> </w:t>
      </w:r>
      <w:r w:rsidRPr="00E15EEC">
        <w:rPr>
          <w:rFonts w:ascii="Simplified Arabic" w:eastAsia="Calibri" w:hAnsi="Simplified Arabic" w:cs="Simplified Arabic"/>
          <w:sz w:val="28"/>
          <w:szCs w:val="28"/>
          <w:rtl/>
        </w:rPr>
        <w:t>بجهودهم لصالح الآخرين ما دام هناك آخرون يقومون في المقابل بالتضحية بجهودهم لصالح هؤلاء</w:t>
      </w:r>
      <w:r w:rsidRPr="00E15EEC">
        <w:rPr>
          <w:rFonts w:ascii="Simplified Arabic" w:eastAsia="Calibri" w:hAnsi="Simplified Arabic" w:cs="Simplified Arabic" w:hint="cs"/>
          <w:sz w:val="28"/>
          <w:szCs w:val="28"/>
          <w:rtl/>
        </w:rPr>
        <w:t xml:space="preserve"> </w:t>
      </w:r>
      <w:r w:rsidRPr="00E15EEC">
        <w:rPr>
          <w:rFonts w:ascii="Simplified Arabic" w:eastAsia="Calibri" w:hAnsi="Simplified Arabic" w:cs="Simplified Arabic"/>
          <w:sz w:val="28"/>
          <w:szCs w:val="28"/>
          <w:rtl/>
        </w:rPr>
        <w:t>الأعضاء</w:t>
      </w:r>
    </w:p>
    <w:p w14:paraId="2BCD4E33" w14:textId="77777777" w:rsidR="00E15EEC" w:rsidRPr="00E15EEC" w:rsidRDefault="00E15EEC">
      <w:pPr>
        <w:numPr>
          <w:ilvl w:val="0"/>
          <w:numId w:val="31"/>
        </w:numPr>
        <w:spacing w:line="276" w:lineRule="auto"/>
        <w:contextualSpacing/>
        <w:jc w:val="both"/>
        <w:rPr>
          <w:rFonts w:ascii="Simplified Arabic" w:eastAsia="Calibri" w:hAnsi="Simplified Arabic" w:cs="Simplified Arabic"/>
          <w:sz w:val="28"/>
          <w:szCs w:val="28"/>
          <w:rtl/>
        </w:rPr>
      </w:pPr>
      <w:r w:rsidRPr="00E15EEC">
        <w:rPr>
          <w:rFonts w:ascii="Simplified Arabic" w:eastAsia="Calibri" w:hAnsi="Simplified Arabic" w:cs="Simplified Arabic"/>
          <w:sz w:val="28"/>
          <w:szCs w:val="28"/>
          <w:rtl/>
        </w:rPr>
        <w:t>التفاعل الاجتماعي يستمر في الجماعة طالما تحققت منافع متبادلة للأعضاء ، وعلى قدر إسهام القائد ودوره المميز في معاينة وتنمية أعضاء الجماعة ترتفع مكانته لديهم، وفي المقابل فإنه على قدر التزام أعضاء الجماعة وتعاونهم مع القائد يكون إسهام وعطاء القائد ومعاونيه لهؤلاء الأعضاء</w:t>
      </w:r>
    </w:p>
    <w:p w14:paraId="7E3DBDE2" w14:textId="77777777" w:rsidR="00E15EEC" w:rsidRPr="00E15EEC" w:rsidRDefault="00E15EEC" w:rsidP="00E15EEC">
      <w:pPr>
        <w:spacing w:line="276" w:lineRule="auto"/>
        <w:jc w:val="both"/>
        <w:rPr>
          <w:rFonts w:ascii="Simplified Arabic" w:eastAsia="Calibri" w:hAnsi="Simplified Arabic" w:cs="Simplified Arabic"/>
          <w:sz w:val="28"/>
          <w:szCs w:val="28"/>
          <w:rtl/>
        </w:rPr>
      </w:pPr>
      <w:r w:rsidRPr="00E15EEC">
        <w:rPr>
          <w:rFonts w:ascii="Simplified Arabic" w:eastAsia="Calibri" w:hAnsi="Simplified Arabic" w:cs="Simplified Arabic"/>
          <w:sz w:val="28"/>
          <w:szCs w:val="28"/>
          <w:rtl/>
        </w:rPr>
        <w:t>وترجع أهمية النظرية التبادلية في القيادة إلى تشجيعها لزيادة الوعي بمعرفة حاجات الآخرين ، وحرصها على التبادل العادل الذي يحدث عندما يؤدي القائد عمله بطريقة جيدة يستحق بموجبها المنافع التي يتحصل عليها بسبب مركزه القيادي، وهذا بحد ذاته يسهم في رفع فعالية القيادة.</w:t>
      </w:r>
    </w:p>
    <w:p w14:paraId="407EB893" w14:textId="77777777" w:rsidR="005A312C" w:rsidRDefault="005A312C" w:rsidP="00971BDD">
      <w:pPr>
        <w:spacing w:line="276" w:lineRule="auto"/>
        <w:jc w:val="both"/>
        <w:rPr>
          <w:rFonts w:ascii="Simplified Arabic" w:hAnsi="Simplified Arabic" w:cs="Simplified Arabic"/>
          <w:sz w:val="28"/>
          <w:szCs w:val="28"/>
          <w:rtl/>
        </w:rPr>
      </w:pPr>
    </w:p>
    <w:bookmarkEnd w:id="1"/>
    <w:p w14:paraId="1A4DF5ED" w14:textId="77777777" w:rsidR="005A312C" w:rsidRDefault="005A312C" w:rsidP="00971BDD">
      <w:pPr>
        <w:spacing w:line="276" w:lineRule="auto"/>
        <w:jc w:val="both"/>
        <w:rPr>
          <w:rFonts w:ascii="Simplified Arabic" w:hAnsi="Simplified Arabic" w:cs="Simplified Arabic"/>
          <w:sz w:val="28"/>
          <w:szCs w:val="28"/>
          <w:rtl/>
        </w:rPr>
      </w:pPr>
    </w:p>
    <w:p w14:paraId="41C444C8" w14:textId="77777777" w:rsidR="005A312C" w:rsidRDefault="005A312C" w:rsidP="00971BDD">
      <w:pPr>
        <w:spacing w:line="276" w:lineRule="auto"/>
        <w:jc w:val="both"/>
        <w:rPr>
          <w:rFonts w:ascii="Simplified Arabic" w:hAnsi="Simplified Arabic" w:cs="Simplified Arabic"/>
          <w:sz w:val="28"/>
          <w:szCs w:val="28"/>
          <w:rtl/>
        </w:rPr>
      </w:pPr>
    </w:p>
    <w:p w14:paraId="1713EB3F" w14:textId="77777777" w:rsidR="005A312C" w:rsidRDefault="005A312C" w:rsidP="00971BDD">
      <w:pPr>
        <w:spacing w:line="276" w:lineRule="auto"/>
        <w:jc w:val="both"/>
        <w:rPr>
          <w:rFonts w:ascii="Simplified Arabic" w:hAnsi="Simplified Arabic" w:cs="Simplified Arabic"/>
          <w:sz w:val="28"/>
          <w:szCs w:val="28"/>
          <w:rtl/>
        </w:rPr>
      </w:pPr>
    </w:p>
    <w:p w14:paraId="232D2AF4" w14:textId="77777777" w:rsidR="00971BDD" w:rsidRDefault="00971BDD" w:rsidP="00971BDD">
      <w:pPr>
        <w:spacing w:line="276" w:lineRule="auto"/>
        <w:jc w:val="both"/>
        <w:rPr>
          <w:rFonts w:ascii="Simplified Arabic" w:hAnsi="Simplified Arabic" w:cs="Simplified Arabic"/>
          <w:sz w:val="28"/>
          <w:szCs w:val="28"/>
          <w:rtl/>
        </w:rPr>
      </w:pPr>
    </w:p>
    <w:p w14:paraId="7083A0A7" w14:textId="77777777" w:rsidR="0043356B" w:rsidRDefault="0043356B" w:rsidP="00971BDD">
      <w:pPr>
        <w:spacing w:line="276" w:lineRule="auto"/>
        <w:jc w:val="both"/>
        <w:rPr>
          <w:rFonts w:ascii="Simplified Arabic" w:hAnsi="Simplified Arabic" w:cs="Simplified Arabic"/>
          <w:sz w:val="28"/>
          <w:szCs w:val="28"/>
          <w:rtl/>
        </w:rPr>
      </w:pPr>
    </w:p>
    <w:p w14:paraId="7FBE2329" w14:textId="77777777" w:rsidR="0043356B" w:rsidRDefault="0043356B" w:rsidP="00971BDD">
      <w:pPr>
        <w:spacing w:line="276" w:lineRule="auto"/>
        <w:jc w:val="both"/>
        <w:rPr>
          <w:rFonts w:ascii="Simplified Arabic" w:hAnsi="Simplified Arabic" w:cs="Simplified Arabic"/>
          <w:sz w:val="28"/>
          <w:szCs w:val="28"/>
          <w:rtl/>
        </w:rPr>
      </w:pPr>
    </w:p>
    <w:p w14:paraId="103F0CDE" w14:textId="77777777" w:rsidR="0043356B" w:rsidRDefault="0043356B" w:rsidP="00971BDD">
      <w:pPr>
        <w:spacing w:line="276" w:lineRule="auto"/>
        <w:jc w:val="both"/>
        <w:rPr>
          <w:rFonts w:ascii="Simplified Arabic" w:hAnsi="Simplified Arabic" w:cs="Simplified Arabic"/>
          <w:sz w:val="28"/>
          <w:szCs w:val="28"/>
          <w:rtl/>
        </w:rPr>
      </w:pPr>
    </w:p>
    <w:p w14:paraId="11C2A0D7" w14:textId="77777777" w:rsidR="0043356B" w:rsidRDefault="0043356B" w:rsidP="00971BDD">
      <w:pPr>
        <w:spacing w:line="276" w:lineRule="auto"/>
        <w:jc w:val="both"/>
        <w:rPr>
          <w:rFonts w:ascii="Simplified Arabic" w:hAnsi="Simplified Arabic" w:cs="Simplified Arabic"/>
          <w:sz w:val="28"/>
          <w:szCs w:val="28"/>
          <w:rtl/>
        </w:rPr>
      </w:pPr>
    </w:p>
    <w:p w14:paraId="276B831F" w14:textId="77777777" w:rsidR="0043356B" w:rsidRDefault="0043356B" w:rsidP="00971BDD">
      <w:pPr>
        <w:spacing w:line="276" w:lineRule="auto"/>
        <w:jc w:val="both"/>
        <w:rPr>
          <w:rFonts w:ascii="Simplified Arabic" w:hAnsi="Simplified Arabic" w:cs="Simplified Arabic"/>
          <w:sz w:val="28"/>
          <w:szCs w:val="28"/>
          <w:rtl/>
        </w:rPr>
      </w:pPr>
    </w:p>
    <w:p w14:paraId="1710D005" w14:textId="77777777" w:rsidR="0043356B" w:rsidRDefault="0043356B" w:rsidP="00971BDD">
      <w:pPr>
        <w:spacing w:line="276" w:lineRule="auto"/>
        <w:jc w:val="both"/>
        <w:rPr>
          <w:rFonts w:ascii="Simplified Arabic" w:hAnsi="Simplified Arabic" w:cs="Simplified Arabic"/>
          <w:sz w:val="28"/>
          <w:szCs w:val="28"/>
          <w:rtl/>
        </w:rPr>
      </w:pPr>
    </w:p>
    <w:p w14:paraId="25B8CFEF" w14:textId="77777777" w:rsidR="0043356B" w:rsidRDefault="0043356B" w:rsidP="00971BDD">
      <w:pPr>
        <w:spacing w:line="276" w:lineRule="auto"/>
        <w:jc w:val="both"/>
        <w:rPr>
          <w:rFonts w:ascii="Simplified Arabic" w:hAnsi="Simplified Arabic" w:cs="Simplified Arabic"/>
          <w:sz w:val="28"/>
          <w:szCs w:val="28"/>
          <w:rtl/>
        </w:rPr>
      </w:pPr>
    </w:p>
    <w:p w14:paraId="336B2689" w14:textId="77777777" w:rsidR="0043356B" w:rsidRDefault="0043356B" w:rsidP="00971BDD">
      <w:pPr>
        <w:spacing w:line="276" w:lineRule="auto"/>
        <w:jc w:val="both"/>
        <w:rPr>
          <w:rFonts w:ascii="Simplified Arabic" w:hAnsi="Simplified Arabic" w:cs="Simplified Arabic"/>
          <w:sz w:val="28"/>
          <w:szCs w:val="28"/>
          <w:rtl/>
        </w:rPr>
      </w:pPr>
    </w:p>
    <w:p w14:paraId="3F018389" w14:textId="77777777" w:rsidR="0043356B" w:rsidRDefault="0043356B" w:rsidP="00971BDD">
      <w:pPr>
        <w:spacing w:line="276" w:lineRule="auto"/>
        <w:jc w:val="both"/>
        <w:rPr>
          <w:rFonts w:ascii="Simplified Arabic" w:hAnsi="Simplified Arabic" w:cs="Simplified Arabic"/>
          <w:sz w:val="28"/>
          <w:szCs w:val="28"/>
          <w:rtl/>
        </w:rPr>
      </w:pPr>
    </w:p>
    <w:p w14:paraId="1A3BEAEA" w14:textId="77777777" w:rsidR="00971BDD" w:rsidRDefault="00971BDD" w:rsidP="00971BDD">
      <w:pPr>
        <w:spacing w:line="276" w:lineRule="auto"/>
        <w:jc w:val="both"/>
        <w:rPr>
          <w:rFonts w:ascii="Simplified Arabic" w:hAnsi="Simplified Arabic" w:cs="Simplified Arabic"/>
          <w:sz w:val="28"/>
          <w:szCs w:val="28"/>
          <w:rtl/>
        </w:rPr>
      </w:pPr>
    </w:p>
    <w:p w14:paraId="0AAB6650" w14:textId="77777777" w:rsidR="00971BDD" w:rsidRDefault="00971BDD" w:rsidP="00971BDD">
      <w:pPr>
        <w:spacing w:line="276" w:lineRule="auto"/>
        <w:jc w:val="both"/>
        <w:rPr>
          <w:rFonts w:ascii="Simplified Arabic" w:hAnsi="Simplified Arabic" w:cs="Simplified Arabic"/>
          <w:sz w:val="28"/>
          <w:szCs w:val="28"/>
          <w:rtl/>
        </w:rPr>
      </w:pPr>
    </w:p>
    <w:p w14:paraId="27D64279" w14:textId="77777777" w:rsidR="0090521C" w:rsidRDefault="0090521C" w:rsidP="00971BDD">
      <w:pPr>
        <w:spacing w:line="276" w:lineRule="auto"/>
        <w:jc w:val="both"/>
        <w:rPr>
          <w:rFonts w:ascii="Simplified Arabic" w:hAnsi="Simplified Arabic" w:cs="Simplified Arabic"/>
          <w:sz w:val="28"/>
          <w:szCs w:val="28"/>
          <w:rtl/>
        </w:rPr>
      </w:pPr>
    </w:p>
    <w:p w14:paraId="3F9487F5" w14:textId="77777777" w:rsidR="0090521C" w:rsidRDefault="0090521C" w:rsidP="00971BDD">
      <w:pPr>
        <w:spacing w:line="276" w:lineRule="auto"/>
        <w:jc w:val="both"/>
        <w:rPr>
          <w:rFonts w:ascii="Simplified Arabic" w:hAnsi="Simplified Arabic" w:cs="Simplified Arabic"/>
          <w:sz w:val="28"/>
          <w:szCs w:val="28"/>
          <w:rtl/>
        </w:rPr>
      </w:pPr>
    </w:p>
    <w:p w14:paraId="3A9A6C7D" w14:textId="77777777" w:rsidR="0043356B" w:rsidRDefault="0043356B" w:rsidP="00971BDD">
      <w:pPr>
        <w:spacing w:line="276" w:lineRule="auto"/>
        <w:jc w:val="both"/>
        <w:rPr>
          <w:rFonts w:ascii="Simplified Arabic" w:hAnsi="Simplified Arabic" w:cs="Simplified Arabic"/>
          <w:sz w:val="28"/>
          <w:szCs w:val="28"/>
          <w:rtl/>
        </w:rPr>
      </w:pPr>
    </w:p>
    <w:p w14:paraId="35AE2FF9" w14:textId="77777777" w:rsidR="0090521C" w:rsidRDefault="0090521C" w:rsidP="00971BDD">
      <w:pPr>
        <w:spacing w:line="276" w:lineRule="auto"/>
        <w:jc w:val="both"/>
        <w:rPr>
          <w:rFonts w:ascii="Simplified Arabic" w:hAnsi="Simplified Arabic" w:cs="Simplified Arabic"/>
          <w:sz w:val="28"/>
          <w:szCs w:val="28"/>
          <w:rtl/>
        </w:rPr>
      </w:pPr>
      <w:r w:rsidRPr="00E4476E">
        <w:rPr>
          <w:rFonts w:ascii="Simplified Arabic" w:eastAsia="Calibri" w:hAnsi="Simplified Arabic" w:cs="Simplified Arabic" w:hint="cs"/>
          <w:noProof/>
          <w:kern w:val="0"/>
          <w:sz w:val="28"/>
          <w:szCs w:val="28"/>
          <w:rtl/>
          <w14:ligatures w14:val="none"/>
        </w:rPr>
        <mc:AlternateContent>
          <mc:Choice Requires="wps">
            <w:drawing>
              <wp:anchor distT="0" distB="0" distL="114300" distR="114300" simplePos="0" relativeHeight="251666432" behindDoc="0" locked="0" layoutInCell="1" allowOverlap="1" wp14:anchorId="2BC6E527" wp14:editId="7A7F2394">
                <wp:simplePos x="0" y="0"/>
                <wp:positionH relativeFrom="margin">
                  <wp:align>center</wp:align>
                </wp:positionH>
                <wp:positionV relativeFrom="paragraph">
                  <wp:posOffset>13970</wp:posOffset>
                </wp:positionV>
                <wp:extent cx="4958080" cy="2124075"/>
                <wp:effectExtent l="0" t="0" r="13970" b="28575"/>
                <wp:wrapNone/>
                <wp:docPr id="1913047950" name="Rounded Rectangle 1"/>
                <wp:cNvGraphicFramePr/>
                <a:graphic xmlns:a="http://schemas.openxmlformats.org/drawingml/2006/main">
                  <a:graphicData uri="http://schemas.microsoft.com/office/word/2010/wordprocessingShape">
                    <wps:wsp>
                      <wps:cNvSpPr/>
                      <wps:spPr>
                        <a:xfrm>
                          <a:off x="0" y="0"/>
                          <a:ext cx="4958080" cy="2124075"/>
                        </a:xfrm>
                        <a:prstGeom prst="roundRect">
                          <a:avLst/>
                        </a:prstGeom>
                        <a:solidFill>
                          <a:sysClr val="window" lastClr="FFFFFF"/>
                        </a:solidFill>
                        <a:ln w="25400" cap="flat" cmpd="sng" algn="ctr">
                          <a:solidFill>
                            <a:sysClr val="windowText" lastClr="000000"/>
                          </a:solidFill>
                          <a:prstDash val="solid"/>
                        </a:ln>
                        <a:effectLst/>
                      </wps:spPr>
                      <wps:txbx>
                        <w:txbxContent>
                          <w:p w14:paraId="663D2683" w14:textId="6FBD9A71" w:rsidR="001B46F7" w:rsidRPr="00E4476E" w:rsidRDefault="001B46F7" w:rsidP="0090521C">
                            <w:pPr>
                              <w:jc w:val="center"/>
                              <w:outlineLvl w:val="0"/>
                              <w:rPr>
                                <w:rFonts w:ascii="Sakkal Majalla" w:hAnsi="Sakkal Majalla" w:cs="Sakkal Majalla"/>
                                <w:b/>
                                <w:bCs/>
                                <w:sz w:val="48"/>
                                <w:szCs w:val="48"/>
                                <w:rtl/>
                              </w:rPr>
                            </w:pPr>
                            <w:bookmarkStart w:id="22" w:name="_Toc173232256"/>
                            <w:r w:rsidRPr="00E4476E">
                              <w:rPr>
                                <w:rFonts w:ascii="Sakkal Majalla" w:hAnsi="Sakkal Majalla" w:cs="Sakkal Majalla" w:hint="cs"/>
                                <w:b/>
                                <w:bCs/>
                                <w:sz w:val="48"/>
                                <w:szCs w:val="48"/>
                                <w:rtl/>
                              </w:rPr>
                              <w:t>الف</w:t>
                            </w:r>
                            <w:r>
                              <w:rPr>
                                <w:rFonts w:ascii="Sakkal Majalla" w:hAnsi="Sakkal Majalla" w:cs="Sakkal Majalla" w:hint="cs"/>
                                <w:b/>
                                <w:bCs/>
                                <w:sz w:val="48"/>
                                <w:szCs w:val="48"/>
                                <w:rtl/>
                              </w:rPr>
                              <w:t>ــ</w:t>
                            </w:r>
                            <w:r w:rsidRPr="00E4476E">
                              <w:rPr>
                                <w:rFonts w:ascii="Sakkal Majalla" w:hAnsi="Sakkal Majalla" w:cs="Sakkal Majalla" w:hint="cs"/>
                                <w:b/>
                                <w:bCs/>
                                <w:sz w:val="48"/>
                                <w:szCs w:val="48"/>
                                <w:rtl/>
                              </w:rPr>
                              <w:t xml:space="preserve">صل </w:t>
                            </w:r>
                            <w:r>
                              <w:rPr>
                                <w:rFonts w:ascii="Sakkal Majalla" w:hAnsi="Sakkal Majalla" w:cs="Sakkal Majalla" w:hint="cs"/>
                                <w:b/>
                                <w:bCs/>
                                <w:sz w:val="48"/>
                                <w:szCs w:val="48"/>
                                <w:rtl/>
                              </w:rPr>
                              <w:t>الثاني: الاطار النظري لإدارة الازمات</w:t>
                            </w:r>
                            <w:bookmarkEnd w:id="22"/>
                          </w:p>
                          <w:p w14:paraId="52FB63A7" w14:textId="77777777" w:rsidR="001B46F7" w:rsidRPr="001367E8" w:rsidRDefault="001B46F7" w:rsidP="0090521C">
                            <w:pPr>
                              <w:jc w:val="center"/>
                              <w:rPr>
                                <w:rFonts w:cs="SKR HEA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BC6E527" id="_x0000_s1027" style="position:absolute;left:0;text-align:left;margin-left:0;margin-top:1.1pt;width:390.4pt;height:167.25pt;z-index:25166643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" fillcolor="window" strokecolor="windowText" strokeweight="2pt">
                <v:textbox>
                  <w:txbxContent>
                    <w:p w14:paraId="663D2683" w14:textId="6FBD9A71" w:rsidR="001B46F7" w:rsidRPr="00E4476E" w:rsidRDefault="001B46F7" w:rsidP="0090521C">
                      <w:pPr>
                        <w:jc w:val="center"/>
                        <w:outlineLvl w:val="0"/>
                        <w:rPr>
                          <w:rFonts w:ascii="Sakkal Majalla" w:hAnsi="Sakkal Majalla" w:cs="Sakkal Majalla"/>
                          <w:b/>
                          <w:bCs/>
                          <w:sz w:val="48"/>
                          <w:szCs w:val="48"/>
                          <w:rtl/>
                        </w:rPr>
                      </w:pPr>
                      <w:bookmarkStart w:id="23" w:name="_Toc173232256"/>
                      <w:r w:rsidRPr="00E4476E">
                        <w:rPr>
                          <w:rFonts w:ascii="Sakkal Majalla" w:hAnsi="Sakkal Majalla" w:cs="Sakkal Majalla" w:hint="cs"/>
                          <w:b/>
                          <w:bCs/>
                          <w:sz w:val="48"/>
                          <w:szCs w:val="48"/>
                          <w:rtl/>
                        </w:rPr>
                        <w:t>الف</w:t>
                      </w:r>
                      <w:r>
                        <w:rPr>
                          <w:rFonts w:ascii="Sakkal Majalla" w:hAnsi="Sakkal Majalla" w:cs="Sakkal Majalla" w:hint="cs"/>
                          <w:b/>
                          <w:bCs/>
                          <w:sz w:val="48"/>
                          <w:szCs w:val="48"/>
                          <w:rtl/>
                        </w:rPr>
                        <w:t>ــ</w:t>
                      </w:r>
                      <w:r w:rsidRPr="00E4476E">
                        <w:rPr>
                          <w:rFonts w:ascii="Sakkal Majalla" w:hAnsi="Sakkal Majalla" w:cs="Sakkal Majalla" w:hint="cs"/>
                          <w:b/>
                          <w:bCs/>
                          <w:sz w:val="48"/>
                          <w:szCs w:val="48"/>
                          <w:rtl/>
                        </w:rPr>
                        <w:t xml:space="preserve">صل </w:t>
                      </w:r>
                      <w:r>
                        <w:rPr>
                          <w:rFonts w:ascii="Sakkal Majalla" w:hAnsi="Sakkal Majalla" w:cs="Sakkal Majalla" w:hint="cs"/>
                          <w:b/>
                          <w:bCs/>
                          <w:sz w:val="48"/>
                          <w:szCs w:val="48"/>
                          <w:rtl/>
                        </w:rPr>
                        <w:t>الثاني: الاطار النظري لإدارة الازمات</w:t>
                      </w:r>
                      <w:bookmarkEnd w:id="23"/>
                    </w:p>
                    <w:p w14:paraId="52FB63A7" w14:textId="77777777" w:rsidR="001B46F7" w:rsidRPr="001367E8" w:rsidRDefault="001B46F7" w:rsidP="0090521C">
                      <w:pPr>
                        <w:jc w:val="center"/>
                        <w:rPr>
                          <w:rFonts w:cs="SKR HEAD1"/>
                        </w:rPr>
                      </w:pPr>
                    </w:p>
                  </w:txbxContent>
                </v:textbox>
                <w10:wrap anchorx="margin"/>
              </v:roundrect>
            </w:pict>
          </mc:Fallback>
        </mc:AlternateContent>
      </w:r>
    </w:p>
    <w:p w14:paraId="767341B7" w14:textId="77777777" w:rsidR="0090521C" w:rsidRDefault="0090521C" w:rsidP="00971BDD">
      <w:pPr>
        <w:spacing w:line="276" w:lineRule="auto"/>
        <w:jc w:val="both"/>
        <w:rPr>
          <w:rFonts w:ascii="Simplified Arabic" w:hAnsi="Simplified Arabic" w:cs="Simplified Arabic"/>
          <w:sz w:val="28"/>
          <w:szCs w:val="28"/>
          <w:rtl/>
        </w:rPr>
      </w:pPr>
    </w:p>
    <w:p w14:paraId="3EACF6A7" w14:textId="77777777" w:rsidR="0090521C" w:rsidRDefault="0090521C" w:rsidP="00971BDD">
      <w:pPr>
        <w:spacing w:line="276" w:lineRule="auto"/>
        <w:jc w:val="both"/>
        <w:rPr>
          <w:rFonts w:ascii="Simplified Arabic" w:hAnsi="Simplified Arabic" w:cs="Simplified Arabic"/>
          <w:sz w:val="28"/>
          <w:szCs w:val="28"/>
          <w:rtl/>
        </w:rPr>
      </w:pPr>
    </w:p>
    <w:p w14:paraId="0C7F312C" w14:textId="77777777" w:rsidR="0090521C" w:rsidRDefault="0090521C" w:rsidP="00971BDD">
      <w:pPr>
        <w:spacing w:line="276" w:lineRule="auto"/>
        <w:jc w:val="both"/>
        <w:rPr>
          <w:rFonts w:ascii="Simplified Arabic" w:hAnsi="Simplified Arabic" w:cs="Simplified Arabic"/>
          <w:sz w:val="28"/>
          <w:szCs w:val="28"/>
          <w:rtl/>
        </w:rPr>
      </w:pPr>
    </w:p>
    <w:p w14:paraId="068E29EC" w14:textId="77777777" w:rsidR="0090521C" w:rsidRDefault="0090521C" w:rsidP="00971BDD">
      <w:pPr>
        <w:spacing w:line="276" w:lineRule="auto"/>
        <w:jc w:val="both"/>
        <w:rPr>
          <w:rFonts w:ascii="Simplified Arabic" w:hAnsi="Simplified Arabic" w:cs="Simplified Arabic"/>
          <w:sz w:val="28"/>
          <w:szCs w:val="28"/>
          <w:rtl/>
        </w:rPr>
      </w:pPr>
    </w:p>
    <w:p w14:paraId="16EAFA69" w14:textId="77777777" w:rsidR="0090521C" w:rsidRDefault="0090521C" w:rsidP="00971BDD">
      <w:pPr>
        <w:spacing w:line="276" w:lineRule="auto"/>
        <w:jc w:val="both"/>
        <w:rPr>
          <w:rFonts w:ascii="Simplified Arabic" w:hAnsi="Simplified Arabic" w:cs="Simplified Arabic"/>
          <w:sz w:val="28"/>
          <w:szCs w:val="28"/>
          <w:rtl/>
        </w:rPr>
      </w:pPr>
    </w:p>
    <w:p w14:paraId="3AE8411E" w14:textId="77777777" w:rsidR="0043356B" w:rsidRDefault="0043356B" w:rsidP="00971BDD">
      <w:pPr>
        <w:spacing w:line="276" w:lineRule="auto"/>
        <w:jc w:val="both"/>
        <w:rPr>
          <w:rFonts w:ascii="Simplified Arabic" w:hAnsi="Simplified Arabic" w:cs="Simplified Arabic"/>
          <w:sz w:val="28"/>
          <w:szCs w:val="28"/>
          <w:rtl/>
        </w:rPr>
      </w:pPr>
    </w:p>
    <w:p w14:paraId="3A1AAE20" w14:textId="77777777" w:rsidR="0043356B" w:rsidRDefault="0043356B" w:rsidP="00971BDD">
      <w:pPr>
        <w:spacing w:line="276" w:lineRule="auto"/>
        <w:jc w:val="both"/>
        <w:rPr>
          <w:rFonts w:ascii="Simplified Arabic" w:hAnsi="Simplified Arabic" w:cs="Simplified Arabic"/>
          <w:sz w:val="28"/>
          <w:szCs w:val="28"/>
          <w:rtl/>
        </w:rPr>
      </w:pPr>
    </w:p>
    <w:p w14:paraId="7BAA3BEF" w14:textId="77777777" w:rsidR="0043356B" w:rsidRDefault="0043356B" w:rsidP="00971BDD">
      <w:pPr>
        <w:spacing w:line="276" w:lineRule="auto"/>
        <w:jc w:val="both"/>
        <w:rPr>
          <w:rFonts w:ascii="Simplified Arabic" w:hAnsi="Simplified Arabic" w:cs="Simplified Arabic"/>
          <w:sz w:val="28"/>
          <w:szCs w:val="28"/>
          <w:rtl/>
        </w:rPr>
      </w:pPr>
    </w:p>
    <w:p w14:paraId="60E1B59D" w14:textId="77777777" w:rsidR="0043356B" w:rsidRDefault="0043356B" w:rsidP="00971BDD">
      <w:pPr>
        <w:spacing w:line="276" w:lineRule="auto"/>
        <w:jc w:val="both"/>
        <w:rPr>
          <w:rFonts w:ascii="Simplified Arabic" w:hAnsi="Simplified Arabic" w:cs="Simplified Arabic"/>
          <w:sz w:val="28"/>
          <w:szCs w:val="28"/>
          <w:rtl/>
        </w:rPr>
      </w:pPr>
    </w:p>
    <w:p w14:paraId="26322FE4" w14:textId="77777777" w:rsidR="0043356B" w:rsidRDefault="0043356B" w:rsidP="00971BDD">
      <w:pPr>
        <w:spacing w:line="276" w:lineRule="auto"/>
        <w:jc w:val="both"/>
        <w:rPr>
          <w:rFonts w:ascii="Simplified Arabic" w:hAnsi="Simplified Arabic" w:cs="Simplified Arabic"/>
          <w:sz w:val="28"/>
          <w:szCs w:val="28"/>
          <w:rtl/>
        </w:rPr>
      </w:pPr>
    </w:p>
    <w:p w14:paraId="6DB439C3" w14:textId="77777777" w:rsidR="0043356B" w:rsidRDefault="0043356B" w:rsidP="00971BDD">
      <w:pPr>
        <w:spacing w:line="276" w:lineRule="auto"/>
        <w:jc w:val="both"/>
        <w:rPr>
          <w:rFonts w:ascii="Simplified Arabic" w:hAnsi="Simplified Arabic" w:cs="Simplified Arabic"/>
          <w:sz w:val="28"/>
          <w:szCs w:val="28"/>
          <w:rtl/>
        </w:rPr>
      </w:pPr>
    </w:p>
    <w:p w14:paraId="4C9C27FC" w14:textId="19519DA3" w:rsidR="00D84EB5" w:rsidRPr="00D84EB5" w:rsidRDefault="00D84EB5" w:rsidP="00D84EB5">
      <w:pPr>
        <w:spacing w:line="276" w:lineRule="auto"/>
        <w:jc w:val="both"/>
        <w:outlineLvl w:val="1"/>
        <w:rPr>
          <w:rFonts w:ascii="Simplified Arabic" w:hAnsi="Simplified Arabic" w:cs="(AH) Manal Black"/>
          <w:sz w:val="32"/>
          <w:szCs w:val="32"/>
          <w:u w:val="single"/>
          <w:rtl/>
        </w:rPr>
      </w:pPr>
      <w:bookmarkStart w:id="24" w:name="_Toc173232257"/>
      <w:r w:rsidRPr="00D84EB5">
        <w:rPr>
          <w:rFonts w:ascii="Simplified Arabic" w:hAnsi="Simplified Arabic" w:cs="(AH) Manal Black"/>
          <w:sz w:val="32"/>
          <w:szCs w:val="32"/>
          <w:u w:val="single"/>
          <w:rtl/>
        </w:rPr>
        <w:t>المفهوم العام للأزمات:</w:t>
      </w:r>
      <w:bookmarkEnd w:id="24"/>
    </w:p>
    <w:p w14:paraId="6FD629CE" w14:textId="0C0098F3" w:rsidR="00D84EB5" w:rsidRPr="00D84EB5" w:rsidRDefault="00D84EB5" w:rsidP="00D84EB5">
      <w:pPr>
        <w:spacing w:line="276" w:lineRule="auto"/>
        <w:jc w:val="both"/>
        <w:rPr>
          <w:rFonts w:ascii="Simplified Arabic" w:hAnsi="Simplified Arabic" w:cs="Simplified Arabic"/>
          <w:sz w:val="28"/>
          <w:szCs w:val="28"/>
          <w:rtl/>
        </w:rPr>
      </w:pPr>
      <w:r w:rsidRPr="00D84EB5">
        <w:rPr>
          <w:rFonts w:ascii="Simplified Arabic" w:hAnsi="Simplified Arabic" w:cs="Simplified Arabic"/>
          <w:sz w:val="28"/>
          <w:szCs w:val="28"/>
          <w:rtl/>
        </w:rPr>
        <w:t xml:space="preserve">مصطلح الأزمة ( </w:t>
      </w:r>
      <w:r w:rsidRPr="00D84EB5">
        <w:rPr>
          <w:rFonts w:ascii="Simplified Arabic" w:hAnsi="Simplified Arabic" w:cs="Simplified Arabic"/>
          <w:sz w:val="28"/>
          <w:szCs w:val="28"/>
        </w:rPr>
        <w:t>Crisis</w:t>
      </w:r>
      <w:r w:rsidRPr="00D84EB5">
        <w:rPr>
          <w:rFonts w:ascii="Simplified Arabic" w:hAnsi="Simplified Arabic" w:cs="Simplified Arabic"/>
          <w:sz w:val="28"/>
          <w:szCs w:val="28"/>
          <w:rtl/>
        </w:rPr>
        <w:t>) يكاد يكون انشقاق من الكلمة اليونانية (</w:t>
      </w:r>
      <w:r w:rsidRPr="00D84EB5">
        <w:rPr>
          <w:rFonts w:ascii="Simplified Arabic" w:hAnsi="Simplified Arabic" w:cs="Simplified Arabic"/>
          <w:sz w:val="28"/>
          <w:szCs w:val="28"/>
        </w:rPr>
        <w:t>KIPVEW</w:t>
      </w:r>
      <w:r w:rsidRPr="00D84EB5">
        <w:rPr>
          <w:rFonts w:ascii="Simplified Arabic" w:hAnsi="Simplified Arabic" w:cs="Simplified Arabic"/>
          <w:sz w:val="28"/>
          <w:szCs w:val="28"/>
          <w:rtl/>
        </w:rPr>
        <w:t>) أي</w:t>
      </w:r>
      <w:r>
        <w:rPr>
          <w:rFonts w:ascii="Simplified Arabic" w:hAnsi="Simplified Arabic" w:cs="Simplified Arabic"/>
          <w:sz w:val="28"/>
          <w:szCs w:val="28"/>
          <w:rtl/>
        </w:rPr>
        <w:t xml:space="preserve"> </w:t>
      </w:r>
      <w:r w:rsidRPr="00D84EB5">
        <w:rPr>
          <w:rFonts w:ascii="Simplified Arabic" w:hAnsi="Simplified Arabic" w:cs="Simplified Arabic"/>
          <w:sz w:val="28"/>
          <w:szCs w:val="28"/>
          <w:rtl/>
        </w:rPr>
        <w:t>بمعنى لتقرر (</w:t>
      </w:r>
      <w:r w:rsidRPr="00D84EB5">
        <w:rPr>
          <w:rFonts w:ascii="Simplified Arabic" w:hAnsi="Simplified Arabic" w:cs="Simplified Arabic"/>
          <w:sz w:val="28"/>
          <w:szCs w:val="28"/>
        </w:rPr>
        <w:t>To decide</w:t>
      </w:r>
      <w:r w:rsidRPr="00D84EB5">
        <w:rPr>
          <w:rFonts w:ascii="Simplified Arabic" w:hAnsi="Simplified Arabic" w:cs="Simplified Arabic"/>
          <w:sz w:val="28"/>
          <w:szCs w:val="28"/>
          <w:rtl/>
        </w:rPr>
        <w:t>)، ورغم قدم التوصيف اللفظي الا أنه لا يوجد اتفاق موحد</w:t>
      </w:r>
      <w:r>
        <w:rPr>
          <w:rFonts w:ascii="Simplified Arabic" w:hAnsi="Simplified Arabic" w:cs="Simplified Arabic"/>
          <w:sz w:val="28"/>
          <w:szCs w:val="28"/>
          <w:rtl/>
        </w:rPr>
        <w:t xml:space="preserve"> </w:t>
      </w:r>
      <w:r w:rsidRPr="00D84EB5">
        <w:rPr>
          <w:rFonts w:ascii="Simplified Arabic" w:hAnsi="Simplified Arabic" w:cs="Simplified Arabic"/>
          <w:sz w:val="28"/>
          <w:szCs w:val="28"/>
          <w:rtl/>
        </w:rPr>
        <w:t>على تعريف الأزمة حيث تعددت التعريفات بتعدد وجهات النظر ونواحي الاهتمام</w:t>
      </w:r>
      <w:r>
        <w:rPr>
          <w:rFonts w:ascii="Simplified Arabic" w:hAnsi="Simplified Arabic" w:cs="Simplified Arabic"/>
          <w:sz w:val="28"/>
          <w:szCs w:val="28"/>
          <w:rtl/>
        </w:rPr>
        <w:t xml:space="preserve"> </w:t>
      </w:r>
      <w:r w:rsidRPr="00D84EB5">
        <w:rPr>
          <w:rFonts w:ascii="Simplified Arabic" w:hAnsi="Simplified Arabic" w:cs="Simplified Arabic"/>
          <w:sz w:val="28"/>
          <w:szCs w:val="28"/>
          <w:rtl/>
        </w:rPr>
        <w:t>والتركيز (سعيد، ٢٠٠٦) وفيما يلى استعراض لبعض التعريفات الخاصة بمصطلح</w:t>
      </w:r>
      <w:r>
        <w:rPr>
          <w:rFonts w:ascii="Simplified Arabic" w:hAnsi="Simplified Arabic" w:cs="Simplified Arabic"/>
          <w:sz w:val="28"/>
          <w:szCs w:val="28"/>
          <w:rtl/>
        </w:rPr>
        <w:t xml:space="preserve"> </w:t>
      </w:r>
      <w:r w:rsidRPr="00D84EB5">
        <w:rPr>
          <w:rFonts w:ascii="Simplified Arabic" w:hAnsi="Simplified Arabic" w:cs="Simplified Arabic"/>
          <w:sz w:val="28"/>
          <w:szCs w:val="28"/>
          <w:rtl/>
        </w:rPr>
        <w:t xml:space="preserve">الأزمة فقد تناول لويس كمفورت </w:t>
      </w:r>
      <w:r w:rsidRPr="00D84EB5">
        <w:rPr>
          <w:rFonts w:ascii="Simplified Arabic" w:hAnsi="Simplified Arabic" w:cs="Simplified Arabic"/>
          <w:sz w:val="28"/>
          <w:szCs w:val="28"/>
        </w:rPr>
        <w:t>L. Komfort</w:t>
      </w:r>
      <w:r w:rsidRPr="00D84EB5">
        <w:rPr>
          <w:rFonts w:ascii="Simplified Arabic" w:hAnsi="Simplified Arabic" w:cs="Simplified Arabic"/>
          <w:sz w:val="28"/>
          <w:szCs w:val="28"/>
          <w:rtl/>
        </w:rPr>
        <w:t xml:space="preserve"> الأزمة على أنها لها ثلاث خصائص</w:t>
      </w:r>
      <w:r>
        <w:rPr>
          <w:rFonts w:ascii="Simplified Arabic" w:hAnsi="Simplified Arabic" w:cs="Simplified Arabic"/>
          <w:sz w:val="28"/>
          <w:szCs w:val="28"/>
          <w:rtl/>
        </w:rPr>
        <w:t xml:space="preserve"> </w:t>
      </w:r>
      <w:r w:rsidRPr="00D84EB5">
        <w:rPr>
          <w:rFonts w:ascii="Simplified Arabic" w:hAnsi="Simplified Arabic" w:cs="Simplified Arabic"/>
          <w:sz w:val="28"/>
          <w:szCs w:val="28"/>
          <w:rtl/>
        </w:rPr>
        <w:t>تؤدي إلى إعاقة التعامل معها ومعالجتها وهي (البارودي، ٢٠١٩):</w:t>
      </w:r>
    </w:p>
    <w:p w14:paraId="060EC65D" w14:textId="77777777" w:rsidR="00D84EB5" w:rsidRPr="00D84EB5" w:rsidRDefault="00D84EB5" w:rsidP="00D84EB5">
      <w:pPr>
        <w:spacing w:line="276" w:lineRule="auto"/>
        <w:rPr>
          <w:rFonts w:ascii="Simplified Arabic" w:hAnsi="Simplified Arabic" w:cs="Simplified Arabic"/>
          <w:sz w:val="28"/>
          <w:szCs w:val="28"/>
          <w:rtl/>
        </w:rPr>
      </w:pPr>
      <w:r w:rsidRPr="00D84EB5">
        <w:rPr>
          <w:rFonts w:ascii="Simplified Arabic" w:hAnsi="Simplified Arabic" w:cs="Simplified Arabic"/>
          <w:sz w:val="28"/>
          <w:szCs w:val="28"/>
          <w:rtl/>
        </w:rPr>
        <w:t xml:space="preserve">• عامل الشك أو عدم التأكد: </w:t>
      </w:r>
      <w:r w:rsidRPr="00D84EB5">
        <w:rPr>
          <w:rFonts w:ascii="Simplified Arabic" w:hAnsi="Simplified Arabic" w:cs="Simplified Arabic"/>
          <w:sz w:val="28"/>
          <w:szCs w:val="28"/>
        </w:rPr>
        <w:t>Uncertainty</w:t>
      </w:r>
      <w:r w:rsidRPr="00D84EB5">
        <w:rPr>
          <w:rFonts w:ascii="Simplified Arabic" w:hAnsi="Simplified Arabic" w:cs="Simplified Arabic"/>
          <w:sz w:val="28"/>
          <w:szCs w:val="28"/>
          <w:rtl/>
        </w:rPr>
        <w:t>.</w:t>
      </w:r>
    </w:p>
    <w:p w14:paraId="7FDCA171" w14:textId="77777777" w:rsidR="00D84EB5" w:rsidRPr="00D84EB5" w:rsidRDefault="00D84EB5" w:rsidP="00D84EB5">
      <w:pPr>
        <w:spacing w:line="276" w:lineRule="auto"/>
        <w:rPr>
          <w:rFonts w:ascii="Simplified Arabic" w:hAnsi="Simplified Arabic" w:cs="Simplified Arabic"/>
          <w:sz w:val="28"/>
          <w:szCs w:val="28"/>
          <w:rtl/>
        </w:rPr>
      </w:pPr>
      <w:r w:rsidRPr="00D84EB5">
        <w:rPr>
          <w:rFonts w:ascii="Simplified Arabic" w:hAnsi="Simplified Arabic" w:cs="Simplified Arabic"/>
          <w:sz w:val="28"/>
          <w:szCs w:val="28"/>
          <w:rtl/>
        </w:rPr>
        <w:t xml:space="preserve">• عامل التفاعل: </w:t>
      </w:r>
      <w:r w:rsidRPr="00D84EB5">
        <w:rPr>
          <w:rFonts w:ascii="Simplified Arabic" w:hAnsi="Simplified Arabic" w:cs="Simplified Arabic"/>
          <w:sz w:val="28"/>
          <w:szCs w:val="28"/>
        </w:rPr>
        <w:t>Interaction</w:t>
      </w:r>
      <w:r w:rsidRPr="00D84EB5">
        <w:rPr>
          <w:rFonts w:ascii="Simplified Arabic" w:hAnsi="Simplified Arabic" w:cs="Simplified Arabic"/>
          <w:sz w:val="28"/>
          <w:szCs w:val="28"/>
          <w:rtl/>
        </w:rPr>
        <w:t>.</w:t>
      </w:r>
    </w:p>
    <w:p w14:paraId="4E2A6D14" w14:textId="77777777" w:rsidR="00D84EB5" w:rsidRPr="00D84EB5" w:rsidRDefault="00D84EB5" w:rsidP="00D84EB5">
      <w:pPr>
        <w:spacing w:line="276" w:lineRule="auto"/>
        <w:rPr>
          <w:rFonts w:ascii="Simplified Arabic" w:hAnsi="Simplified Arabic" w:cs="Simplified Arabic"/>
          <w:sz w:val="28"/>
          <w:szCs w:val="28"/>
          <w:rtl/>
        </w:rPr>
      </w:pPr>
      <w:r w:rsidRPr="00D84EB5">
        <w:rPr>
          <w:rFonts w:ascii="Simplified Arabic" w:hAnsi="Simplified Arabic" w:cs="Simplified Arabic"/>
          <w:sz w:val="28"/>
          <w:szCs w:val="28"/>
          <w:rtl/>
        </w:rPr>
        <w:t xml:space="preserve">• عامل التشابك والتعقيد: </w:t>
      </w:r>
      <w:r w:rsidRPr="00D84EB5">
        <w:rPr>
          <w:rFonts w:ascii="Simplified Arabic" w:hAnsi="Simplified Arabic" w:cs="Simplified Arabic"/>
          <w:sz w:val="28"/>
          <w:szCs w:val="28"/>
        </w:rPr>
        <w:t>Complexity</w:t>
      </w:r>
      <w:r w:rsidRPr="00D84EB5">
        <w:rPr>
          <w:rFonts w:ascii="Simplified Arabic" w:hAnsi="Simplified Arabic" w:cs="Simplified Arabic"/>
          <w:sz w:val="28"/>
          <w:szCs w:val="28"/>
          <w:rtl/>
        </w:rPr>
        <w:t>.</w:t>
      </w:r>
    </w:p>
    <w:p w14:paraId="4CA76A03" w14:textId="77777777" w:rsidR="00D84EB5" w:rsidRPr="00D84EB5" w:rsidRDefault="00D84EB5" w:rsidP="00D84EB5">
      <w:pPr>
        <w:spacing w:line="276" w:lineRule="auto"/>
        <w:rPr>
          <w:rFonts w:ascii="Simplified Arabic" w:hAnsi="Simplified Arabic" w:cs="Simplified Arabic"/>
          <w:sz w:val="28"/>
          <w:szCs w:val="28"/>
          <w:rtl/>
        </w:rPr>
      </w:pPr>
      <w:r w:rsidRPr="00D84EB5">
        <w:rPr>
          <w:rFonts w:ascii="Simplified Arabic" w:hAnsi="Simplified Arabic" w:cs="Simplified Arabic"/>
          <w:sz w:val="28"/>
          <w:szCs w:val="28"/>
          <w:rtl/>
        </w:rPr>
        <w:t>وفي نفس السياق تناول (حواش، ٢٠٠٨) الأزمة على أنها: "نقطة تحول، أو موقف</w:t>
      </w:r>
    </w:p>
    <w:p w14:paraId="4D9AD572" w14:textId="77777777" w:rsidR="00D84EB5" w:rsidRPr="00D84EB5" w:rsidRDefault="00D84EB5" w:rsidP="00D84EB5">
      <w:pPr>
        <w:spacing w:line="276" w:lineRule="auto"/>
        <w:rPr>
          <w:rFonts w:ascii="Simplified Arabic" w:hAnsi="Simplified Arabic" w:cs="Simplified Arabic"/>
          <w:sz w:val="28"/>
          <w:szCs w:val="28"/>
          <w:rtl/>
        </w:rPr>
      </w:pPr>
      <w:r w:rsidRPr="00D84EB5">
        <w:rPr>
          <w:rFonts w:ascii="Simplified Arabic" w:hAnsi="Simplified Arabic" w:cs="Simplified Arabic"/>
          <w:sz w:val="28"/>
          <w:szCs w:val="28"/>
          <w:rtl/>
        </w:rPr>
        <w:t>مفاجئ يؤدي إلى أوضاع غير مستقرة، وتحدث نتائج غير مرغوب فيها، في وقت</w:t>
      </w:r>
    </w:p>
    <w:p w14:paraId="47FB66E2" w14:textId="77777777" w:rsidR="00D84EB5" w:rsidRPr="00D84EB5" w:rsidRDefault="00D84EB5" w:rsidP="00D84EB5">
      <w:pPr>
        <w:spacing w:line="276" w:lineRule="auto"/>
        <w:rPr>
          <w:rFonts w:ascii="Simplified Arabic" w:hAnsi="Simplified Arabic" w:cs="Simplified Arabic"/>
          <w:sz w:val="28"/>
          <w:szCs w:val="28"/>
          <w:rtl/>
        </w:rPr>
      </w:pPr>
      <w:r w:rsidRPr="00D84EB5">
        <w:rPr>
          <w:rFonts w:ascii="Simplified Arabic" w:hAnsi="Simplified Arabic" w:cs="Simplified Arabic"/>
          <w:sz w:val="28"/>
          <w:szCs w:val="28"/>
          <w:rtl/>
        </w:rPr>
        <w:t>قصير، ويستلزم اتخاذ قرار محدد للمواجهة في وقت تكون فيه الأطراف المعنية غير</w:t>
      </w:r>
    </w:p>
    <w:p w14:paraId="12A6B83B" w14:textId="77777777" w:rsidR="00D84EB5" w:rsidRPr="00D84EB5" w:rsidRDefault="00D84EB5" w:rsidP="00D84EB5">
      <w:pPr>
        <w:spacing w:line="276" w:lineRule="auto"/>
        <w:rPr>
          <w:rFonts w:ascii="Simplified Arabic" w:hAnsi="Simplified Arabic" w:cs="Simplified Arabic"/>
          <w:sz w:val="28"/>
          <w:szCs w:val="28"/>
          <w:rtl/>
        </w:rPr>
      </w:pPr>
      <w:r w:rsidRPr="00D84EB5">
        <w:rPr>
          <w:rFonts w:ascii="Simplified Arabic" w:hAnsi="Simplified Arabic" w:cs="Simplified Arabic"/>
          <w:sz w:val="28"/>
          <w:szCs w:val="28"/>
          <w:rtl/>
        </w:rPr>
        <w:t>مستعدة، أو غير قادرة على المواجهة ".</w:t>
      </w:r>
    </w:p>
    <w:p w14:paraId="4F95400C" w14:textId="2A55FD36" w:rsidR="0090521C" w:rsidRDefault="00D84EB5" w:rsidP="00D84EB5">
      <w:pPr>
        <w:spacing w:line="276" w:lineRule="auto"/>
        <w:jc w:val="both"/>
        <w:rPr>
          <w:rFonts w:ascii="Simplified Arabic" w:hAnsi="Simplified Arabic" w:cs="Simplified Arabic"/>
          <w:sz w:val="28"/>
          <w:szCs w:val="28"/>
          <w:rtl/>
        </w:rPr>
      </w:pPr>
      <w:r w:rsidRPr="00D84EB5">
        <w:rPr>
          <w:rFonts w:ascii="Simplified Arabic" w:hAnsi="Simplified Arabic" w:cs="Simplified Arabic"/>
          <w:sz w:val="28"/>
          <w:szCs w:val="28"/>
          <w:rtl/>
        </w:rPr>
        <w:lastRenderedPageBreak/>
        <w:t xml:space="preserve">كما عرف (1993 </w:t>
      </w:r>
      <w:r w:rsidRPr="00D84EB5">
        <w:rPr>
          <w:rFonts w:ascii="Simplified Arabic" w:hAnsi="Simplified Arabic" w:cs="Simplified Arabic"/>
          <w:sz w:val="28"/>
          <w:szCs w:val="28"/>
        </w:rPr>
        <w:t>Pauchant &amp; Douville</w:t>
      </w:r>
      <w:r w:rsidRPr="00D84EB5">
        <w:rPr>
          <w:rFonts w:ascii="Simplified Arabic" w:hAnsi="Simplified Arabic" w:cs="Simplified Arabic"/>
          <w:sz w:val="28"/>
          <w:szCs w:val="28"/>
          <w:rtl/>
        </w:rPr>
        <w:t>)</w:t>
      </w:r>
      <w:r>
        <w:rPr>
          <w:rFonts w:ascii="Simplified Arabic" w:hAnsi="Simplified Arabic" w:cs="Simplified Arabic"/>
          <w:sz w:val="28"/>
          <w:szCs w:val="28"/>
          <w:rtl/>
        </w:rPr>
        <w:t xml:space="preserve"> </w:t>
      </w:r>
      <w:r w:rsidRPr="00D84EB5">
        <w:rPr>
          <w:rFonts w:ascii="Simplified Arabic" w:hAnsi="Simplified Arabic" w:cs="Simplified Arabic"/>
          <w:sz w:val="28"/>
          <w:szCs w:val="28"/>
          <w:rtl/>
        </w:rPr>
        <w:t>الأزمات بأنها مواقف مركبه تواجه المنظمة أو النظام كله وتتحدى الافتراضات</w:t>
      </w:r>
      <w:r>
        <w:rPr>
          <w:rFonts w:ascii="Simplified Arabic" w:hAnsi="Simplified Arabic" w:cs="Simplified Arabic"/>
          <w:sz w:val="28"/>
          <w:szCs w:val="28"/>
          <w:rtl/>
        </w:rPr>
        <w:t xml:space="preserve"> </w:t>
      </w:r>
      <w:r w:rsidRPr="00D84EB5">
        <w:rPr>
          <w:rFonts w:ascii="Simplified Arabic" w:hAnsi="Simplified Arabic" w:cs="Simplified Arabic"/>
          <w:sz w:val="28"/>
          <w:szCs w:val="28"/>
          <w:rtl/>
        </w:rPr>
        <w:t>الأساسية المتعارف عليها وعادة تتطلب تلك الأزمات تصرفات وقرارات عاجلة</w:t>
      </w:r>
      <w:r>
        <w:rPr>
          <w:rFonts w:ascii="Simplified Arabic" w:hAnsi="Simplified Arabic" w:cs="Simplified Arabic"/>
          <w:sz w:val="28"/>
          <w:szCs w:val="28"/>
          <w:rtl/>
        </w:rPr>
        <w:t xml:space="preserve"> </w:t>
      </w:r>
      <w:r w:rsidRPr="00D84EB5">
        <w:rPr>
          <w:rFonts w:ascii="Simplified Arabic" w:hAnsi="Simplified Arabic" w:cs="Simplified Arabic"/>
          <w:sz w:val="28"/>
          <w:szCs w:val="28"/>
          <w:rtl/>
        </w:rPr>
        <w:t>ومستحدثه وتؤدى فيما بعد لاستجواب دقيق للنظام والافتراضات الأساسية بواسطة</w:t>
      </w:r>
      <w:r>
        <w:rPr>
          <w:rFonts w:ascii="Simplified Arabic" w:hAnsi="Simplified Arabic" w:cs="Simplified Arabic"/>
          <w:sz w:val="28"/>
          <w:szCs w:val="28"/>
          <w:rtl/>
        </w:rPr>
        <w:t xml:space="preserve"> </w:t>
      </w:r>
      <w:r w:rsidRPr="00D84EB5">
        <w:rPr>
          <w:rFonts w:ascii="Simplified Arabic" w:hAnsi="Simplified Arabic" w:cs="Simplified Arabic"/>
          <w:sz w:val="28"/>
          <w:szCs w:val="28"/>
          <w:rtl/>
        </w:rPr>
        <w:t>أعضاء النظام.</w:t>
      </w:r>
    </w:p>
    <w:p w14:paraId="3127827D" w14:textId="2CE604CB" w:rsidR="006E44D4" w:rsidRPr="006E44D4" w:rsidRDefault="006E44D4" w:rsidP="006E44D4">
      <w:pPr>
        <w:spacing w:line="276" w:lineRule="auto"/>
        <w:jc w:val="both"/>
        <w:rPr>
          <w:rFonts w:ascii="Simplified Arabic" w:hAnsi="Simplified Arabic" w:cs="Simplified Arabic"/>
          <w:sz w:val="28"/>
          <w:szCs w:val="28"/>
          <w:rtl/>
        </w:rPr>
      </w:pPr>
      <w:r w:rsidRPr="006E44D4">
        <w:rPr>
          <w:rFonts w:ascii="Simplified Arabic" w:hAnsi="Simplified Arabic" w:cs="Simplified Arabic"/>
          <w:sz w:val="28"/>
          <w:szCs w:val="28"/>
          <w:rtl/>
        </w:rPr>
        <w:t>هذا وقد تناول (عثمان، ٢٠٢٠) الأزمة بكونها عبارة عن خلل يؤثر ماديا على</w:t>
      </w:r>
      <w:r>
        <w:rPr>
          <w:rFonts w:ascii="Simplified Arabic" w:hAnsi="Simplified Arabic" w:cs="Simplified Arabic"/>
          <w:sz w:val="28"/>
          <w:szCs w:val="28"/>
          <w:rtl/>
        </w:rPr>
        <w:t xml:space="preserve"> </w:t>
      </w:r>
      <w:r w:rsidRPr="006E44D4">
        <w:rPr>
          <w:rFonts w:ascii="Simplified Arabic" w:hAnsi="Simplified Arabic" w:cs="Simplified Arabic"/>
          <w:sz w:val="28"/>
          <w:szCs w:val="28"/>
          <w:rtl/>
        </w:rPr>
        <w:t>النظام كله كما أنه يهدد الافتراضات الرئيسية التي يقوم عليها هذا النظام ويخرج</w:t>
      </w:r>
      <w:r>
        <w:rPr>
          <w:rFonts w:ascii="Simplified Arabic" w:hAnsi="Simplified Arabic" w:cs="Simplified Arabic"/>
          <w:sz w:val="28"/>
          <w:szCs w:val="28"/>
          <w:rtl/>
        </w:rPr>
        <w:t xml:space="preserve"> </w:t>
      </w:r>
      <w:r w:rsidRPr="006E44D4">
        <w:rPr>
          <w:rFonts w:ascii="Simplified Arabic" w:hAnsi="Simplified Arabic" w:cs="Simplified Arabic"/>
          <w:sz w:val="28"/>
          <w:szCs w:val="28"/>
          <w:rtl/>
        </w:rPr>
        <w:t>عن إطار العمل المعتاد ويتضمن قدرا من الخطورة والتهديد وضيق الوقت</w:t>
      </w:r>
      <w:r>
        <w:rPr>
          <w:rFonts w:ascii="Simplified Arabic" w:hAnsi="Simplified Arabic" w:cs="Simplified Arabic"/>
          <w:sz w:val="28"/>
          <w:szCs w:val="28"/>
          <w:rtl/>
        </w:rPr>
        <w:t xml:space="preserve"> </w:t>
      </w:r>
      <w:r w:rsidRPr="006E44D4">
        <w:rPr>
          <w:rFonts w:ascii="Simplified Arabic" w:hAnsi="Simplified Arabic" w:cs="Simplified Arabic"/>
          <w:sz w:val="28"/>
          <w:szCs w:val="28"/>
          <w:rtl/>
        </w:rPr>
        <w:t>والمفاجأة إن لم يكن في الحدوث فهو في التوقيت، ويتطلب استخدام أساليب إدارية</w:t>
      </w:r>
      <w:r>
        <w:rPr>
          <w:rFonts w:ascii="Simplified Arabic" w:hAnsi="Simplified Arabic" w:cs="Simplified Arabic"/>
          <w:sz w:val="28"/>
          <w:szCs w:val="28"/>
          <w:rtl/>
        </w:rPr>
        <w:t xml:space="preserve"> </w:t>
      </w:r>
      <w:r w:rsidRPr="006E44D4">
        <w:rPr>
          <w:rFonts w:ascii="Simplified Arabic" w:hAnsi="Simplified Arabic" w:cs="Simplified Arabic"/>
          <w:sz w:val="28"/>
          <w:szCs w:val="28"/>
          <w:rtl/>
        </w:rPr>
        <w:t>مبتكرة وسرعة ودقه من رد الفعل ويفرز آثارا مستقبلية تحمل في طياتها فرصا</w:t>
      </w:r>
      <w:r>
        <w:rPr>
          <w:rFonts w:ascii="Simplified Arabic" w:hAnsi="Simplified Arabic" w:cs="Simplified Arabic"/>
          <w:sz w:val="28"/>
          <w:szCs w:val="28"/>
          <w:rtl/>
        </w:rPr>
        <w:t xml:space="preserve"> </w:t>
      </w:r>
      <w:r w:rsidRPr="006E44D4">
        <w:rPr>
          <w:rFonts w:ascii="Simplified Arabic" w:hAnsi="Simplified Arabic" w:cs="Simplified Arabic"/>
          <w:sz w:val="28"/>
          <w:szCs w:val="28"/>
          <w:rtl/>
        </w:rPr>
        <w:t>للتحسين والتعلم، و يشير (مسعود، ٢٠١٧ ) أن الأزمة هي "موقف مفاجئ</w:t>
      </w:r>
      <w:r>
        <w:rPr>
          <w:rFonts w:ascii="Simplified Arabic" w:hAnsi="Simplified Arabic" w:cs="Simplified Arabic"/>
          <w:sz w:val="28"/>
          <w:szCs w:val="28"/>
          <w:rtl/>
        </w:rPr>
        <w:t xml:space="preserve"> </w:t>
      </w:r>
      <w:r w:rsidRPr="006E44D4">
        <w:rPr>
          <w:rFonts w:ascii="Simplified Arabic" w:hAnsi="Simplified Arabic" w:cs="Simplified Arabic"/>
          <w:sz w:val="28"/>
          <w:szCs w:val="28"/>
          <w:rtl/>
        </w:rPr>
        <w:t>يواجه متخذ القرار، تتلاحق فيه الأحداث وتتشابك فيه النتائج مع الأسباب مما</w:t>
      </w:r>
      <w:r>
        <w:rPr>
          <w:rFonts w:ascii="Simplified Arabic" w:hAnsi="Simplified Arabic" w:cs="Simplified Arabic"/>
          <w:sz w:val="28"/>
          <w:szCs w:val="28"/>
          <w:rtl/>
        </w:rPr>
        <w:t xml:space="preserve"> </w:t>
      </w:r>
      <w:r w:rsidRPr="006E44D4">
        <w:rPr>
          <w:rFonts w:ascii="Simplified Arabic" w:hAnsi="Simplified Arabic" w:cs="Simplified Arabic"/>
          <w:sz w:val="28"/>
          <w:szCs w:val="28"/>
          <w:rtl/>
        </w:rPr>
        <w:t>يؤثر على متخذ القرار في السيطرة عليها أو على تطوراتها المستقبلية، وتحت</w:t>
      </w:r>
      <w:r>
        <w:rPr>
          <w:rFonts w:ascii="Simplified Arabic" w:hAnsi="Simplified Arabic" w:cs="Simplified Arabic"/>
          <w:sz w:val="28"/>
          <w:szCs w:val="28"/>
          <w:rtl/>
        </w:rPr>
        <w:t xml:space="preserve"> </w:t>
      </w:r>
      <w:r w:rsidRPr="006E44D4">
        <w:rPr>
          <w:rFonts w:ascii="Simplified Arabic" w:hAnsi="Simplified Arabic" w:cs="Simplified Arabic"/>
          <w:sz w:val="28"/>
          <w:szCs w:val="28"/>
          <w:rtl/>
        </w:rPr>
        <w:t>ظروف التهديد الخطير لمصالح وأهداف الدولة أو المنظمة والوقت المحدود</w:t>
      </w:r>
      <w:r>
        <w:rPr>
          <w:rFonts w:ascii="Simplified Arabic" w:hAnsi="Simplified Arabic" w:cs="Simplified Arabic"/>
          <w:sz w:val="28"/>
          <w:szCs w:val="28"/>
          <w:rtl/>
        </w:rPr>
        <w:t xml:space="preserve"> </w:t>
      </w:r>
      <w:r w:rsidRPr="006E44D4">
        <w:rPr>
          <w:rFonts w:ascii="Simplified Arabic" w:hAnsi="Simplified Arabic" w:cs="Simplified Arabic"/>
          <w:sz w:val="28"/>
          <w:szCs w:val="28"/>
          <w:rtl/>
        </w:rPr>
        <w:t>المتاح أمام متخذ القرار لاتخاذ قرار سريع وصائب"، وهنا يصبح للأزمة</w:t>
      </w:r>
      <w:r>
        <w:rPr>
          <w:rFonts w:ascii="Simplified Arabic" w:hAnsi="Simplified Arabic" w:cs="Simplified Arabic"/>
          <w:sz w:val="28"/>
          <w:szCs w:val="28"/>
          <w:rtl/>
        </w:rPr>
        <w:t xml:space="preserve"> </w:t>
      </w:r>
      <w:r w:rsidRPr="006E44D4">
        <w:rPr>
          <w:rFonts w:ascii="Simplified Arabic" w:hAnsi="Simplified Arabic" w:cs="Simplified Arabic"/>
          <w:sz w:val="28"/>
          <w:szCs w:val="28"/>
          <w:rtl/>
        </w:rPr>
        <w:t>خصائص ثلاث علاوة على غموض المعلومات وتضاربها في أحيان كثيرة متمثلة</w:t>
      </w:r>
      <w:r>
        <w:rPr>
          <w:rFonts w:ascii="Simplified Arabic" w:hAnsi="Simplified Arabic" w:cs="Simplified Arabic"/>
          <w:sz w:val="28"/>
          <w:szCs w:val="28"/>
          <w:rtl/>
        </w:rPr>
        <w:t xml:space="preserve"> </w:t>
      </w:r>
      <w:r w:rsidRPr="006E44D4">
        <w:rPr>
          <w:rFonts w:ascii="Simplified Arabic" w:hAnsi="Simplified Arabic" w:cs="Simplified Arabic"/>
          <w:sz w:val="28"/>
          <w:szCs w:val="28"/>
          <w:rtl/>
        </w:rPr>
        <w:t>في:</w:t>
      </w:r>
    </w:p>
    <w:p w14:paraId="53C5C80F" w14:textId="77777777" w:rsidR="006E44D4" w:rsidRPr="006E44D4" w:rsidRDefault="006E44D4" w:rsidP="006E44D4">
      <w:pPr>
        <w:spacing w:line="276" w:lineRule="auto"/>
        <w:rPr>
          <w:rFonts w:ascii="Simplified Arabic" w:hAnsi="Simplified Arabic" w:cs="Simplified Arabic"/>
          <w:sz w:val="28"/>
          <w:szCs w:val="28"/>
          <w:rtl/>
        </w:rPr>
      </w:pPr>
      <w:r w:rsidRPr="006E44D4">
        <w:rPr>
          <w:rFonts w:ascii="Simplified Arabic" w:hAnsi="Simplified Arabic" w:cs="Simplified Arabic"/>
          <w:sz w:val="28"/>
          <w:szCs w:val="28"/>
          <w:rtl/>
        </w:rPr>
        <w:t>أ- المفاجأة.</w:t>
      </w:r>
    </w:p>
    <w:p w14:paraId="6598B6B9" w14:textId="77777777" w:rsidR="006E44D4" w:rsidRPr="006E44D4" w:rsidRDefault="006E44D4" w:rsidP="006E44D4">
      <w:pPr>
        <w:spacing w:line="276" w:lineRule="auto"/>
        <w:rPr>
          <w:rFonts w:ascii="Simplified Arabic" w:hAnsi="Simplified Arabic" w:cs="Simplified Arabic"/>
          <w:sz w:val="28"/>
          <w:szCs w:val="28"/>
          <w:rtl/>
        </w:rPr>
      </w:pPr>
      <w:r w:rsidRPr="006E44D4">
        <w:rPr>
          <w:rFonts w:ascii="Simplified Arabic" w:hAnsi="Simplified Arabic" w:cs="Simplified Arabic"/>
          <w:sz w:val="28"/>
          <w:szCs w:val="28"/>
          <w:rtl/>
        </w:rPr>
        <w:t>ب- تهديد المصلحة أو القيم.</w:t>
      </w:r>
    </w:p>
    <w:p w14:paraId="2EA6B7CA" w14:textId="77777777" w:rsidR="006E44D4" w:rsidRPr="006E44D4" w:rsidRDefault="006E44D4" w:rsidP="006E44D4">
      <w:pPr>
        <w:spacing w:line="276" w:lineRule="auto"/>
        <w:rPr>
          <w:rFonts w:ascii="Simplified Arabic" w:hAnsi="Simplified Arabic" w:cs="Simplified Arabic"/>
          <w:sz w:val="28"/>
          <w:szCs w:val="28"/>
          <w:rtl/>
        </w:rPr>
      </w:pPr>
      <w:r w:rsidRPr="006E44D4">
        <w:rPr>
          <w:rFonts w:ascii="Simplified Arabic" w:hAnsi="Simplified Arabic" w:cs="Simplified Arabic"/>
          <w:sz w:val="28"/>
          <w:szCs w:val="28"/>
          <w:rtl/>
        </w:rPr>
        <w:t>ج- ضيق الوقت اللازم لاتخاذ القرار.</w:t>
      </w:r>
    </w:p>
    <w:p w14:paraId="048868D5" w14:textId="531CEF77" w:rsidR="00D84EB5" w:rsidRDefault="006E44D4" w:rsidP="006E44D4">
      <w:pPr>
        <w:spacing w:line="276" w:lineRule="auto"/>
        <w:jc w:val="both"/>
        <w:rPr>
          <w:rFonts w:ascii="Simplified Arabic" w:hAnsi="Simplified Arabic" w:cs="Simplified Arabic"/>
          <w:sz w:val="28"/>
          <w:szCs w:val="28"/>
          <w:rtl/>
        </w:rPr>
      </w:pPr>
      <w:r w:rsidRPr="006E44D4">
        <w:rPr>
          <w:rFonts w:ascii="Simplified Arabic" w:hAnsi="Simplified Arabic" w:cs="Simplified Arabic"/>
          <w:sz w:val="28"/>
          <w:szCs w:val="28"/>
          <w:rtl/>
        </w:rPr>
        <w:t>على أنه يجب الوضع في الاعتبار عدم الخلط بين مفهوم الأزمة الذي يحمل</w:t>
      </w:r>
      <w:r>
        <w:rPr>
          <w:rFonts w:ascii="Simplified Arabic" w:hAnsi="Simplified Arabic" w:cs="Simplified Arabic"/>
          <w:sz w:val="28"/>
          <w:szCs w:val="28"/>
          <w:rtl/>
        </w:rPr>
        <w:t xml:space="preserve"> </w:t>
      </w:r>
      <w:r w:rsidRPr="006E44D4">
        <w:rPr>
          <w:rFonts w:ascii="Simplified Arabic" w:hAnsi="Simplified Arabic" w:cs="Simplified Arabic"/>
          <w:sz w:val="28"/>
          <w:szCs w:val="28"/>
          <w:rtl/>
        </w:rPr>
        <w:t>الصفات الثلاث السابقة وبين المصطلحات الأخرى المتشابهة معها كالنزاع</w:t>
      </w:r>
      <w:r>
        <w:rPr>
          <w:rFonts w:ascii="Simplified Arabic" w:hAnsi="Simplified Arabic" w:cs="Simplified Arabic"/>
          <w:sz w:val="28"/>
          <w:szCs w:val="28"/>
          <w:rtl/>
        </w:rPr>
        <w:t xml:space="preserve"> </w:t>
      </w:r>
      <w:r w:rsidRPr="006E44D4">
        <w:rPr>
          <w:rFonts w:ascii="Simplified Arabic" w:hAnsi="Simplified Arabic" w:cs="Simplified Arabic"/>
          <w:sz w:val="28"/>
          <w:szCs w:val="28"/>
          <w:rtl/>
        </w:rPr>
        <w:t>والصراع والمشكلة والكارثة والصدمة والخلاف والتحدي. ويلاحظ مما سبق أن</w:t>
      </w:r>
      <w:r>
        <w:rPr>
          <w:rFonts w:ascii="Simplified Arabic" w:hAnsi="Simplified Arabic" w:cs="Simplified Arabic"/>
          <w:sz w:val="28"/>
          <w:szCs w:val="28"/>
          <w:rtl/>
        </w:rPr>
        <w:t xml:space="preserve"> </w:t>
      </w:r>
      <w:r w:rsidRPr="006E44D4">
        <w:rPr>
          <w:rFonts w:ascii="Simplified Arabic" w:hAnsi="Simplified Arabic" w:cs="Simplified Arabic"/>
          <w:sz w:val="28"/>
          <w:szCs w:val="28"/>
          <w:rtl/>
        </w:rPr>
        <w:t>اختلاف التعريفات يرجع إلى اختلاف منظور التعامل مع ظاهرة الأزمة وتعدد</w:t>
      </w:r>
      <w:r>
        <w:rPr>
          <w:rFonts w:ascii="Simplified Arabic" w:hAnsi="Simplified Arabic" w:cs="Simplified Arabic"/>
          <w:sz w:val="28"/>
          <w:szCs w:val="28"/>
          <w:rtl/>
        </w:rPr>
        <w:t xml:space="preserve"> </w:t>
      </w:r>
      <w:r w:rsidRPr="006E44D4">
        <w:rPr>
          <w:rFonts w:ascii="Simplified Arabic" w:hAnsi="Simplified Arabic" w:cs="Simplified Arabic"/>
          <w:sz w:val="28"/>
          <w:szCs w:val="28"/>
          <w:rtl/>
        </w:rPr>
        <w:t>وجهات النظر ونواحي الاهتمام.</w:t>
      </w:r>
    </w:p>
    <w:p w14:paraId="1D794D4B" w14:textId="37EA0549" w:rsidR="00E57039" w:rsidRPr="00E57039" w:rsidRDefault="00E57039" w:rsidP="00E57039">
      <w:pPr>
        <w:spacing w:line="276" w:lineRule="auto"/>
        <w:jc w:val="both"/>
        <w:outlineLvl w:val="1"/>
        <w:rPr>
          <w:rFonts w:ascii="Simplified Arabic" w:hAnsi="Simplified Arabic" w:cs="(AH) Manal Black"/>
          <w:sz w:val="32"/>
          <w:szCs w:val="32"/>
          <w:u w:val="single"/>
          <w:rtl/>
        </w:rPr>
      </w:pPr>
      <w:bookmarkStart w:id="25" w:name="_Toc173232258"/>
      <w:r w:rsidRPr="00E57039">
        <w:rPr>
          <w:rFonts w:ascii="Simplified Arabic" w:hAnsi="Simplified Arabic" w:cs="(AH) Manal Black"/>
          <w:sz w:val="32"/>
          <w:szCs w:val="32"/>
          <w:u w:val="single"/>
          <w:rtl/>
        </w:rPr>
        <w:t>مفهوم ادارة الأزمات:</w:t>
      </w:r>
      <w:bookmarkEnd w:id="25"/>
    </w:p>
    <w:p w14:paraId="6364CA5E" w14:textId="0CC64310" w:rsidR="00F95979" w:rsidRPr="00F95979" w:rsidRDefault="00E57039" w:rsidP="0092632B">
      <w:pPr>
        <w:spacing w:line="276" w:lineRule="auto"/>
        <w:jc w:val="both"/>
        <w:rPr>
          <w:rFonts w:ascii="Simplified Arabic" w:hAnsi="Simplified Arabic" w:cs="Simplified Arabic"/>
          <w:sz w:val="28"/>
          <w:szCs w:val="28"/>
          <w:rtl/>
        </w:rPr>
      </w:pPr>
      <w:r w:rsidRPr="00E57039">
        <w:rPr>
          <w:rFonts w:ascii="Simplified Arabic" w:hAnsi="Simplified Arabic" w:cs="Simplified Arabic"/>
          <w:sz w:val="28"/>
          <w:szCs w:val="28"/>
          <w:rtl/>
        </w:rPr>
        <w:t>تعد إدارة الأزمات بمثابة تطبيق لاستراتيجيات المصممة لمساعدة منظمة حدث</w:t>
      </w:r>
      <w:r>
        <w:rPr>
          <w:rFonts w:ascii="Simplified Arabic" w:hAnsi="Simplified Arabic" w:cs="Simplified Arabic"/>
          <w:sz w:val="28"/>
          <w:szCs w:val="28"/>
          <w:rtl/>
        </w:rPr>
        <w:t xml:space="preserve"> </w:t>
      </w:r>
      <w:r w:rsidRPr="00E57039">
        <w:rPr>
          <w:rFonts w:ascii="Simplified Arabic" w:hAnsi="Simplified Arabic" w:cs="Simplified Arabic"/>
          <w:sz w:val="28"/>
          <w:szCs w:val="28"/>
          <w:rtl/>
        </w:rPr>
        <w:t>فيها حدث سلبي وبشكل مفاجئ نتيجة لحدث لا يمكن التنبؤ به أو كنتيجة غير</w:t>
      </w:r>
      <w:r>
        <w:rPr>
          <w:rFonts w:ascii="Simplified Arabic" w:hAnsi="Simplified Arabic" w:cs="Simplified Arabic"/>
          <w:sz w:val="28"/>
          <w:szCs w:val="28"/>
          <w:rtl/>
        </w:rPr>
        <w:t xml:space="preserve"> </w:t>
      </w:r>
      <w:r w:rsidRPr="00E57039">
        <w:rPr>
          <w:rFonts w:ascii="Simplified Arabic" w:hAnsi="Simplified Arabic" w:cs="Simplified Arabic"/>
          <w:sz w:val="28"/>
          <w:szCs w:val="28"/>
          <w:rtl/>
        </w:rPr>
        <w:t>متوقعة من بعض الأحداث التي كانت تشكل خطراً محتملاً، مما يستدعي أن تؤخذ</w:t>
      </w:r>
      <w:r>
        <w:rPr>
          <w:rFonts w:ascii="Simplified Arabic" w:hAnsi="Simplified Arabic" w:cs="Simplified Arabic"/>
          <w:sz w:val="28"/>
          <w:szCs w:val="28"/>
          <w:rtl/>
        </w:rPr>
        <w:t xml:space="preserve"> </w:t>
      </w:r>
      <w:r w:rsidRPr="00E57039">
        <w:rPr>
          <w:rFonts w:ascii="Simplified Arabic" w:hAnsi="Simplified Arabic" w:cs="Simplified Arabic"/>
          <w:sz w:val="28"/>
          <w:szCs w:val="28"/>
          <w:rtl/>
        </w:rPr>
        <w:t xml:space="preserve">القرارات بسرعة للحد من الأضرار التي لحقت بالمنظمة مع تحديد </w:t>
      </w:r>
      <w:r w:rsidRPr="00E57039">
        <w:rPr>
          <w:rFonts w:ascii="Simplified Arabic" w:hAnsi="Simplified Arabic" w:cs="Simplified Arabic"/>
          <w:sz w:val="28"/>
          <w:szCs w:val="28"/>
          <w:rtl/>
        </w:rPr>
        <w:lastRenderedPageBreak/>
        <w:t>شخص ليكون</w:t>
      </w:r>
      <w:r w:rsidR="00F95979">
        <w:rPr>
          <w:rFonts w:ascii="Simplified Arabic" w:hAnsi="Simplified Arabic" w:cs="Simplified Arabic"/>
          <w:sz w:val="28"/>
          <w:szCs w:val="28"/>
          <w:rtl/>
        </w:rPr>
        <w:t xml:space="preserve"> </w:t>
      </w:r>
      <w:r w:rsidR="00F95979" w:rsidRPr="00F95979">
        <w:rPr>
          <w:rFonts w:ascii="Simplified Arabic" w:hAnsi="Simplified Arabic" w:cs="Simplified Arabic"/>
          <w:sz w:val="28"/>
          <w:szCs w:val="28"/>
          <w:rtl/>
        </w:rPr>
        <w:t>مديراً للأزمة في حال حدوثها (الجمل، ٢٠٢١) ونظرا لتعدد التعريفات فيمكننا</w:t>
      </w:r>
      <w:r w:rsidR="00F95979">
        <w:rPr>
          <w:rFonts w:ascii="Simplified Arabic" w:hAnsi="Simplified Arabic" w:cs="Simplified Arabic"/>
          <w:sz w:val="28"/>
          <w:szCs w:val="28"/>
          <w:rtl/>
        </w:rPr>
        <w:t xml:space="preserve"> </w:t>
      </w:r>
      <w:r w:rsidR="00F95979" w:rsidRPr="00F95979">
        <w:rPr>
          <w:rFonts w:ascii="Simplified Arabic" w:hAnsi="Simplified Arabic" w:cs="Simplified Arabic"/>
          <w:sz w:val="28"/>
          <w:szCs w:val="28"/>
          <w:rtl/>
        </w:rPr>
        <w:t>استعراض المفهوم من أكثر من منظور من خلال التعريفات التالية:</w:t>
      </w:r>
    </w:p>
    <w:p w14:paraId="751C131C" w14:textId="1A7D6C8C" w:rsidR="00F95979" w:rsidRPr="00F95979" w:rsidRDefault="00F95979" w:rsidP="00F95979">
      <w:pPr>
        <w:spacing w:line="276" w:lineRule="auto"/>
        <w:jc w:val="both"/>
        <w:rPr>
          <w:rFonts w:ascii="Simplified Arabic" w:hAnsi="Simplified Arabic" w:cs="Simplified Arabic"/>
          <w:sz w:val="28"/>
          <w:szCs w:val="28"/>
          <w:rtl/>
        </w:rPr>
      </w:pPr>
      <w:r w:rsidRPr="00F95979">
        <w:rPr>
          <w:rFonts w:ascii="Simplified Arabic" w:hAnsi="Simplified Arabic" w:cs="Simplified Arabic"/>
          <w:sz w:val="28"/>
          <w:szCs w:val="28"/>
          <w:rtl/>
        </w:rPr>
        <w:t>فقد عرف الرفاعي(٢٠١٨) إدارة الأزمات بأنها العملية الإدارية المستمرة التي</w:t>
      </w:r>
      <w:r>
        <w:rPr>
          <w:rFonts w:ascii="Simplified Arabic" w:hAnsi="Simplified Arabic" w:cs="Simplified Arabic"/>
          <w:sz w:val="28"/>
          <w:szCs w:val="28"/>
          <w:rtl/>
        </w:rPr>
        <w:t xml:space="preserve"> </w:t>
      </w:r>
      <w:r w:rsidRPr="00F95979">
        <w:rPr>
          <w:rFonts w:ascii="Simplified Arabic" w:hAnsi="Simplified Arabic" w:cs="Simplified Arabic"/>
          <w:sz w:val="28"/>
          <w:szCs w:val="28"/>
          <w:rtl/>
        </w:rPr>
        <w:t>تهتم بالتنبؤ بالأزمات المحتملة عن طريق الاستشعار ورصد المتغيرات البيئية</w:t>
      </w:r>
      <w:r>
        <w:rPr>
          <w:rFonts w:ascii="Simplified Arabic" w:hAnsi="Simplified Arabic" w:cs="Simplified Arabic"/>
          <w:sz w:val="28"/>
          <w:szCs w:val="28"/>
          <w:rtl/>
        </w:rPr>
        <w:t xml:space="preserve"> </w:t>
      </w:r>
      <w:r w:rsidRPr="00F95979">
        <w:rPr>
          <w:rFonts w:ascii="Simplified Arabic" w:hAnsi="Simplified Arabic" w:cs="Simplified Arabic"/>
          <w:sz w:val="28"/>
          <w:szCs w:val="28"/>
          <w:rtl/>
        </w:rPr>
        <w:t>الداخلية والخارجية المولدة للأزمات وتعبئة الموارد والإمكانيات المتاحة لمنع أو</w:t>
      </w:r>
      <w:r>
        <w:rPr>
          <w:rFonts w:ascii="Simplified Arabic" w:hAnsi="Simplified Arabic" w:cs="Simplified Arabic"/>
          <w:sz w:val="28"/>
          <w:szCs w:val="28"/>
          <w:rtl/>
        </w:rPr>
        <w:t xml:space="preserve"> </w:t>
      </w:r>
      <w:r w:rsidRPr="00F95979">
        <w:rPr>
          <w:rFonts w:ascii="Simplified Arabic" w:hAnsi="Simplified Arabic" w:cs="Simplified Arabic"/>
          <w:sz w:val="28"/>
          <w:szCs w:val="28"/>
          <w:rtl/>
        </w:rPr>
        <w:t>الإعداد للتفاعل مع الأزمات بأكبر قدر ممكن من الكفاءة والفاعلية وبما يحقق أقل</w:t>
      </w:r>
      <w:r>
        <w:rPr>
          <w:rFonts w:ascii="Simplified Arabic" w:hAnsi="Simplified Arabic" w:cs="Simplified Arabic"/>
          <w:sz w:val="28"/>
          <w:szCs w:val="28"/>
          <w:rtl/>
        </w:rPr>
        <w:t xml:space="preserve"> </w:t>
      </w:r>
      <w:r w:rsidRPr="00F95979">
        <w:rPr>
          <w:rFonts w:ascii="Simplified Arabic" w:hAnsi="Simplified Arabic" w:cs="Simplified Arabic"/>
          <w:sz w:val="28"/>
          <w:szCs w:val="28"/>
          <w:rtl/>
        </w:rPr>
        <w:t>قدر ممكن من الضرر مع ضمان العودة للأوضاع الطبيعية في أسرع وقت وبأقل</w:t>
      </w:r>
      <w:r>
        <w:rPr>
          <w:rFonts w:ascii="Simplified Arabic" w:hAnsi="Simplified Arabic" w:cs="Simplified Arabic"/>
          <w:sz w:val="28"/>
          <w:szCs w:val="28"/>
          <w:rtl/>
        </w:rPr>
        <w:t xml:space="preserve"> </w:t>
      </w:r>
      <w:r w:rsidRPr="00F95979">
        <w:rPr>
          <w:rFonts w:ascii="Simplified Arabic" w:hAnsi="Simplified Arabic" w:cs="Simplified Arabic"/>
          <w:sz w:val="28"/>
          <w:szCs w:val="28"/>
          <w:rtl/>
        </w:rPr>
        <w:t>تكلفة ودراسة أسباب الأزمة لاستخلاص النتائج لمنع تكرارها و تطوير</w:t>
      </w:r>
      <w:r>
        <w:rPr>
          <w:rFonts w:ascii="Simplified Arabic" w:hAnsi="Simplified Arabic" w:cs="Simplified Arabic"/>
          <w:sz w:val="28"/>
          <w:szCs w:val="28"/>
          <w:rtl/>
        </w:rPr>
        <w:t xml:space="preserve"> </w:t>
      </w:r>
      <w:r w:rsidRPr="00F95979">
        <w:rPr>
          <w:rFonts w:ascii="Simplified Arabic" w:hAnsi="Simplified Arabic" w:cs="Simplified Arabic"/>
          <w:sz w:val="28"/>
          <w:szCs w:val="28"/>
          <w:rtl/>
        </w:rPr>
        <w:t>استراتيجيات التعامل معها مستقبلا</w:t>
      </w:r>
      <w:r>
        <w:rPr>
          <w:rFonts w:ascii="Simplified Arabic" w:hAnsi="Simplified Arabic" w:cs="Simplified Arabic"/>
          <w:sz w:val="28"/>
          <w:szCs w:val="28"/>
          <w:rtl/>
        </w:rPr>
        <w:t xml:space="preserve"> </w:t>
      </w:r>
      <w:r w:rsidRPr="00F95979">
        <w:rPr>
          <w:rFonts w:ascii="Simplified Arabic" w:hAnsi="Simplified Arabic" w:cs="Simplified Arabic"/>
          <w:sz w:val="28"/>
          <w:szCs w:val="28"/>
          <w:rtl/>
        </w:rPr>
        <w:t>كما قام (الجمل، ٢٠٢١) بتعريفها بأنها العلم الذي يهتم بالتنبؤ والتوقعات، وبناء</w:t>
      </w:r>
      <w:r>
        <w:rPr>
          <w:rFonts w:ascii="Simplified Arabic" w:hAnsi="Simplified Arabic" w:cs="Simplified Arabic"/>
          <w:sz w:val="28"/>
          <w:szCs w:val="28"/>
          <w:rtl/>
        </w:rPr>
        <w:t xml:space="preserve"> </w:t>
      </w:r>
      <w:r w:rsidRPr="00F95979">
        <w:rPr>
          <w:rFonts w:ascii="Simplified Arabic" w:hAnsi="Simplified Arabic" w:cs="Simplified Arabic"/>
          <w:sz w:val="28"/>
          <w:szCs w:val="28"/>
          <w:rtl/>
        </w:rPr>
        <w:t>القدرة على التصدي لما قد يكون محتملاً أو السعي لتقليل الأخطار، واستخلاص</w:t>
      </w:r>
      <w:r>
        <w:rPr>
          <w:rFonts w:ascii="Simplified Arabic" w:hAnsi="Simplified Arabic" w:cs="Simplified Arabic"/>
          <w:sz w:val="28"/>
          <w:szCs w:val="28"/>
          <w:rtl/>
        </w:rPr>
        <w:t xml:space="preserve"> </w:t>
      </w:r>
      <w:r w:rsidRPr="00F95979">
        <w:rPr>
          <w:rFonts w:ascii="Simplified Arabic" w:hAnsi="Simplified Arabic" w:cs="Simplified Arabic"/>
          <w:sz w:val="28"/>
          <w:szCs w:val="28"/>
          <w:rtl/>
        </w:rPr>
        <w:t>الدروس وإزالة الأعراض والأسباب</w:t>
      </w:r>
      <w:r>
        <w:rPr>
          <w:rFonts w:ascii="Simplified Arabic" w:hAnsi="Simplified Arabic" w:cs="Simplified Arabic"/>
          <w:sz w:val="28"/>
          <w:szCs w:val="28"/>
          <w:rtl/>
        </w:rPr>
        <w:t xml:space="preserve"> </w:t>
      </w:r>
      <w:r w:rsidRPr="00F95979">
        <w:rPr>
          <w:rFonts w:ascii="Simplified Arabic" w:hAnsi="Simplified Arabic" w:cs="Simplified Arabic"/>
          <w:sz w:val="28"/>
          <w:szCs w:val="28"/>
          <w:rtl/>
        </w:rPr>
        <w:t>في حين تؤكد دراسة (2018,</w:t>
      </w:r>
      <w:r w:rsidRPr="00F95979">
        <w:rPr>
          <w:rFonts w:ascii="Simplified Arabic" w:hAnsi="Simplified Arabic" w:cs="Simplified Arabic"/>
          <w:sz w:val="28"/>
          <w:szCs w:val="28"/>
        </w:rPr>
        <w:t>Sjir et al</w:t>
      </w:r>
      <w:r w:rsidRPr="00F95979">
        <w:rPr>
          <w:rFonts w:ascii="Simplified Arabic" w:hAnsi="Simplified Arabic" w:cs="Simplified Arabic"/>
          <w:sz w:val="28"/>
          <w:szCs w:val="28"/>
          <w:rtl/>
        </w:rPr>
        <w:t>) أن فريق إدارة الأزمات لابد أن يتكون</w:t>
      </w:r>
      <w:r>
        <w:rPr>
          <w:rFonts w:ascii="Simplified Arabic" w:hAnsi="Simplified Arabic" w:cs="Simplified Arabic"/>
          <w:sz w:val="28"/>
          <w:szCs w:val="28"/>
          <w:rtl/>
        </w:rPr>
        <w:t xml:space="preserve"> </w:t>
      </w:r>
      <w:r w:rsidRPr="00F95979">
        <w:rPr>
          <w:rFonts w:ascii="Simplified Arabic" w:hAnsi="Simplified Arabic" w:cs="Simplified Arabic"/>
          <w:sz w:val="28"/>
          <w:szCs w:val="28"/>
          <w:rtl/>
        </w:rPr>
        <w:t>من مهنيين ذوي خبرة عالية يجمعون بين التخصص والخبرات الخاصة من حيث</w:t>
      </w:r>
      <w:r>
        <w:rPr>
          <w:rFonts w:ascii="Simplified Arabic" w:hAnsi="Simplified Arabic" w:cs="Simplified Arabic"/>
          <w:sz w:val="28"/>
          <w:szCs w:val="28"/>
          <w:rtl/>
        </w:rPr>
        <w:t xml:space="preserve"> </w:t>
      </w:r>
      <w:r w:rsidRPr="00F95979">
        <w:rPr>
          <w:rFonts w:ascii="Simplified Arabic" w:hAnsi="Simplified Arabic" w:cs="Simplified Arabic"/>
          <w:sz w:val="28"/>
          <w:szCs w:val="28"/>
          <w:rtl/>
        </w:rPr>
        <w:t>الانضباط من أجل الاستجابة السريعة للمواقف الحرجة التي تتميز بمستويات</w:t>
      </w:r>
      <w:r>
        <w:rPr>
          <w:rFonts w:ascii="Simplified Arabic" w:hAnsi="Simplified Arabic" w:cs="Simplified Arabic"/>
          <w:sz w:val="28"/>
          <w:szCs w:val="28"/>
          <w:rtl/>
        </w:rPr>
        <w:t xml:space="preserve"> </w:t>
      </w:r>
      <w:r w:rsidRPr="00F95979">
        <w:rPr>
          <w:rFonts w:ascii="Simplified Arabic" w:hAnsi="Simplified Arabic" w:cs="Simplified Arabic"/>
          <w:sz w:val="28"/>
          <w:szCs w:val="28"/>
          <w:rtl/>
        </w:rPr>
        <w:t>عالية من عدم اليقين والتقيد والديناميكية، وذلك حتى يستطيعوا التعامل مع البيئات</w:t>
      </w:r>
      <w:r>
        <w:rPr>
          <w:rFonts w:ascii="Simplified Arabic" w:hAnsi="Simplified Arabic" w:cs="Simplified Arabic"/>
          <w:sz w:val="28"/>
          <w:szCs w:val="28"/>
          <w:rtl/>
        </w:rPr>
        <w:t xml:space="preserve"> </w:t>
      </w:r>
      <w:r w:rsidRPr="00F95979">
        <w:rPr>
          <w:rFonts w:ascii="Simplified Arabic" w:hAnsi="Simplified Arabic" w:cs="Simplified Arabic"/>
          <w:sz w:val="28"/>
          <w:szCs w:val="28"/>
          <w:rtl/>
        </w:rPr>
        <w:t>الخارجية المضطربة بشكل متزايد، والتي تنتج حالات معقدة تفرض العديد من</w:t>
      </w:r>
      <w:r>
        <w:rPr>
          <w:rFonts w:ascii="Simplified Arabic" w:hAnsi="Simplified Arabic" w:cs="Simplified Arabic"/>
          <w:sz w:val="28"/>
          <w:szCs w:val="28"/>
          <w:rtl/>
        </w:rPr>
        <w:t xml:space="preserve"> </w:t>
      </w:r>
      <w:r w:rsidRPr="00F95979">
        <w:rPr>
          <w:rFonts w:ascii="Simplified Arabic" w:hAnsi="Simplified Arabic" w:cs="Simplified Arabic"/>
          <w:sz w:val="28"/>
          <w:szCs w:val="28"/>
          <w:rtl/>
        </w:rPr>
        <w:t>التحديات التي تشكل سلوكيات متخذي القرارات.</w:t>
      </w:r>
    </w:p>
    <w:p w14:paraId="51160897" w14:textId="102F578F" w:rsidR="00F95979" w:rsidRPr="00913A94" w:rsidRDefault="00F95979" w:rsidP="00913A94">
      <w:pPr>
        <w:spacing w:line="276" w:lineRule="auto"/>
        <w:jc w:val="both"/>
        <w:outlineLvl w:val="1"/>
        <w:rPr>
          <w:rFonts w:ascii="Simplified Arabic" w:hAnsi="Simplified Arabic" w:cs="(AH) Manal Black"/>
          <w:sz w:val="32"/>
          <w:szCs w:val="32"/>
          <w:u w:val="single"/>
          <w:rtl/>
        </w:rPr>
      </w:pPr>
      <w:bookmarkStart w:id="26" w:name="_Toc173232259"/>
      <w:r w:rsidRPr="00913A94">
        <w:rPr>
          <w:rFonts w:ascii="Simplified Arabic" w:hAnsi="Simplified Arabic" w:cs="(AH) Manal Black"/>
          <w:sz w:val="32"/>
          <w:szCs w:val="32"/>
          <w:u w:val="single"/>
          <w:rtl/>
        </w:rPr>
        <w:t>أبعاد ومراحل ادارة الأزمة:</w:t>
      </w:r>
      <w:bookmarkEnd w:id="26"/>
    </w:p>
    <w:p w14:paraId="56F9D768" w14:textId="1C1067B7" w:rsidR="00E57039" w:rsidRDefault="00F95979" w:rsidP="00F95979">
      <w:pPr>
        <w:spacing w:line="276" w:lineRule="auto"/>
        <w:jc w:val="both"/>
        <w:rPr>
          <w:rFonts w:ascii="Simplified Arabic" w:hAnsi="Simplified Arabic" w:cs="Simplified Arabic"/>
          <w:sz w:val="28"/>
          <w:szCs w:val="28"/>
          <w:rtl/>
        </w:rPr>
      </w:pPr>
      <w:r w:rsidRPr="00F95979">
        <w:rPr>
          <w:rFonts w:ascii="Simplified Arabic" w:hAnsi="Simplified Arabic" w:cs="Simplified Arabic"/>
          <w:sz w:val="28"/>
          <w:szCs w:val="28"/>
          <w:rtl/>
        </w:rPr>
        <w:t>لمعظم الأزمات مراحل أساسية، تتفاقم أحداثها. واكتشاف إشارات الإنذار، الصادرة</w:t>
      </w:r>
      <w:r>
        <w:rPr>
          <w:rFonts w:ascii="Simplified Arabic" w:hAnsi="Simplified Arabic" w:cs="Simplified Arabic"/>
          <w:sz w:val="28"/>
          <w:szCs w:val="28"/>
          <w:rtl/>
        </w:rPr>
        <w:t xml:space="preserve"> </w:t>
      </w:r>
      <w:r w:rsidRPr="00F95979">
        <w:rPr>
          <w:rFonts w:ascii="Simplified Arabic" w:hAnsi="Simplified Arabic" w:cs="Simplified Arabic"/>
          <w:sz w:val="28"/>
          <w:szCs w:val="28"/>
          <w:rtl/>
        </w:rPr>
        <w:t>عن الأزمة، والإجراءات الوقائية منها، هما الإدارة المبكرة لها. وإذا أمكن النجاح في</w:t>
      </w:r>
      <w:r>
        <w:rPr>
          <w:rFonts w:ascii="Simplified Arabic" w:hAnsi="Simplified Arabic" w:cs="Simplified Arabic"/>
          <w:sz w:val="28"/>
          <w:szCs w:val="28"/>
          <w:rtl/>
        </w:rPr>
        <w:t xml:space="preserve"> </w:t>
      </w:r>
      <w:r w:rsidRPr="00F95979">
        <w:rPr>
          <w:rFonts w:ascii="Simplified Arabic" w:hAnsi="Simplified Arabic" w:cs="Simplified Arabic"/>
          <w:sz w:val="28"/>
          <w:szCs w:val="28"/>
          <w:rtl/>
        </w:rPr>
        <w:t>هاتَين المرحلتَين، تأتَّى منْع العديد من الأزمات. أمّا مرحلة احتواء الأضرار والحدّ</w:t>
      </w:r>
      <w:r>
        <w:rPr>
          <w:rFonts w:ascii="Simplified Arabic" w:hAnsi="Simplified Arabic" w:cs="Simplified Arabic"/>
          <w:sz w:val="28"/>
          <w:szCs w:val="28"/>
          <w:rtl/>
        </w:rPr>
        <w:t xml:space="preserve"> </w:t>
      </w:r>
      <w:r w:rsidRPr="00F95979">
        <w:rPr>
          <w:rFonts w:ascii="Simplified Arabic" w:hAnsi="Simplified Arabic" w:cs="Simplified Arabic"/>
          <w:sz w:val="28"/>
          <w:szCs w:val="28"/>
          <w:rtl/>
        </w:rPr>
        <w:t>منها، ومرحلة استعادة النشاط، فتمثلان رد الفعل، إذ تُنفَّذ فيهما الأنشطة كافة، بعد أن</w:t>
      </w:r>
      <w:r>
        <w:rPr>
          <w:rFonts w:ascii="Simplified Arabic" w:hAnsi="Simplified Arabic" w:cs="Simplified Arabic"/>
          <w:sz w:val="28"/>
          <w:szCs w:val="28"/>
          <w:rtl/>
        </w:rPr>
        <w:t xml:space="preserve"> </w:t>
      </w:r>
      <w:r w:rsidRPr="00F95979">
        <w:rPr>
          <w:rFonts w:ascii="Simplified Arabic" w:hAnsi="Simplified Arabic" w:cs="Simplified Arabic"/>
          <w:sz w:val="28"/>
          <w:szCs w:val="28"/>
          <w:rtl/>
        </w:rPr>
        <w:t>تتضح معالم الأزمة. أمّا المرحلة الأخيرة، وهي التعلم، فتلي انقضاء الأزمة؛ إنها، إذاً،</w:t>
      </w:r>
      <w:r>
        <w:rPr>
          <w:rFonts w:ascii="Simplified Arabic" w:hAnsi="Simplified Arabic" w:cs="Simplified Arabic"/>
          <w:sz w:val="28"/>
          <w:szCs w:val="28"/>
          <w:rtl/>
        </w:rPr>
        <w:t xml:space="preserve"> </w:t>
      </w:r>
      <w:r w:rsidRPr="00F95979">
        <w:rPr>
          <w:rFonts w:ascii="Simplified Arabic" w:hAnsi="Simplified Arabic" w:cs="Simplified Arabic"/>
          <w:sz w:val="28"/>
          <w:szCs w:val="28"/>
          <w:rtl/>
        </w:rPr>
        <w:t xml:space="preserve">مرحلة إدارتها الفاعلة نموذج (بيرسون ومتروف - </w:t>
      </w:r>
      <w:r w:rsidRPr="00F95979">
        <w:rPr>
          <w:rFonts w:ascii="Simplified Arabic" w:hAnsi="Simplified Arabic" w:cs="Simplified Arabic"/>
          <w:sz w:val="28"/>
          <w:szCs w:val="28"/>
        </w:rPr>
        <w:t>C. Person &amp; I. Mitroff</w:t>
      </w:r>
      <w:r w:rsidRPr="00F95979">
        <w:rPr>
          <w:rFonts w:ascii="Simplified Arabic" w:hAnsi="Simplified Arabic" w:cs="Simplified Arabic"/>
          <w:sz w:val="28"/>
          <w:szCs w:val="28"/>
          <w:rtl/>
        </w:rPr>
        <w:t>)</w:t>
      </w:r>
    </w:p>
    <w:p w14:paraId="7BE9B62A" w14:textId="001E3653" w:rsidR="00F80A38" w:rsidRPr="00F80A38" w:rsidRDefault="00F80A38" w:rsidP="00F80A38">
      <w:pPr>
        <w:spacing w:line="276" w:lineRule="auto"/>
        <w:rPr>
          <w:rFonts w:ascii="Simplified Arabic" w:hAnsi="Simplified Arabic" w:cs="Simplified Arabic"/>
          <w:sz w:val="28"/>
          <w:szCs w:val="28"/>
          <w:rtl/>
        </w:rPr>
      </w:pPr>
      <w:r w:rsidRPr="00F80A38">
        <w:rPr>
          <w:rFonts w:ascii="Simplified Arabic" w:hAnsi="Simplified Arabic" w:cs="Simplified Arabic"/>
          <w:sz w:val="28"/>
          <w:szCs w:val="28"/>
          <w:rtl/>
        </w:rPr>
        <w:t>ويعد هذا النموذج من أشهر النماذج وأوضحها التي قدمها الباحثان ويتكون هذا</w:t>
      </w:r>
      <w:r>
        <w:rPr>
          <w:rFonts w:ascii="Simplified Arabic" w:hAnsi="Simplified Arabic" w:cs="Simplified Arabic"/>
          <w:sz w:val="28"/>
          <w:szCs w:val="28"/>
          <w:rtl/>
        </w:rPr>
        <w:t xml:space="preserve"> </w:t>
      </w:r>
      <w:r w:rsidRPr="00F80A38">
        <w:rPr>
          <w:rFonts w:ascii="Simplified Arabic" w:hAnsi="Simplified Arabic" w:cs="Simplified Arabic"/>
          <w:sz w:val="28"/>
          <w:szCs w:val="28"/>
          <w:rtl/>
        </w:rPr>
        <w:t>النموذج من خمس مراحل تمر بها إدارة الأزمة وهي كالتالي (2021,</w:t>
      </w:r>
      <w:r w:rsidRPr="00F80A38">
        <w:rPr>
          <w:rFonts w:ascii="Simplified Arabic" w:hAnsi="Simplified Arabic" w:cs="Simplified Arabic"/>
          <w:sz w:val="28"/>
          <w:szCs w:val="28"/>
        </w:rPr>
        <w:t>Azoutar</w:t>
      </w:r>
      <w:r w:rsidRPr="00F80A38">
        <w:rPr>
          <w:rFonts w:ascii="Simplified Arabic" w:hAnsi="Simplified Arabic" w:cs="Simplified Arabic"/>
          <w:sz w:val="28"/>
          <w:szCs w:val="28"/>
          <w:rtl/>
        </w:rPr>
        <w:t>):</w:t>
      </w:r>
    </w:p>
    <w:p w14:paraId="4FFE6A5C" w14:textId="22821840" w:rsidR="00F80A38" w:rsidRPr="00F80A38" w:rsidRDefault="00F80A38" w:rsidP="00F80A38">
      <w:pPr>
        <w:spacing w:line="276" w:lineRule="auto"/>
        <w:rPr>
          <w:rFonts w:ascii="Simplified Arabic" w:hAnsi="Simplified Arabic" w:cs="Simplified Arabic"/>
          <w:b/>
          <w:bCs/>
          <w:sz w:val="28"/>
          <w:szCs w:val="28"/>
          <w:rtl/>
        </w:rPr>
      </w:pPr>
      <w:r w:rsidRPr="00F80A38">
        <w:rPr>
          <w:rFonts w:ascii="Simplified Arabic" w:hAnsi="Simplified Arabic" w:cs="Simplified Arabic"/>
          <w:b/>
          <w:bCs/>
          <w:sz w:val="28"/>
          <w:szCs w:val="28"/>
          <w:rtl/>
        </w:rPr>
        <w:t>اكتشاف إشارات الإنذار:</w:t>
      </w:r>
    </w:p>
    <w:p w14:paraId="1A6CC80F" w14:textId="2945DF0A" w:rsidR="00F80A38" w:rsidRPr="00F80A38" w:rsidRDefault="00F80A38" w:rsidP="00F80A38">
      <w:pPr>
        <w:spacing w:line="276" w:lineRule="auto"/>
        <w:jc w:val="both"/>
        <w:rPr>
          <w:rFonts w:ascii="Simplified Arabic" w:hAnsi="Simplified Arabic" w:cs="Simplified Arabic"/>
          <w:sz w:val="28"/>
          <w:szCs w:val="28"/>
          <w:rtl/>
        </w:rPr>
      </w:pPr>
      <w:r w:rsidRPr="00F80A38">
        <w:rPr>
          <w:rFonts w:ascii="Simplified Arabic" w:hAnsi="Simplified Arabic" w:cs="Simplified Arabic"/>
          <w:sz w:val="28"/>
          <w:szCs w:val="28"/>
          <w:rtl/>
        </w:rPr>
        <w:lastRenderedPageBreak/>
        <w:t>ترسل الأزمة قبل حدوثها بفترة طويلة سلسلة من إشارات الإنذار المبكر أو أعراض</w:t>
      </w:r>
      <w:r>
        <w:rPr>
          <w:rFonts w:ascii="Simplified Arabic" w:hAnsi="Simplified Arabic" w:cs="Simplified Arabic"/>
          <w:sz w:val="28"/>
          <w:szCs w:val="28"/>
          <w:rtl/>
        </w:rPr>
        <w:t xml:space="preserve"> </w:t>
      </w:r>
      <w:r w:rsidRPr="00F80A38">
        <w:rPr>
          <w:rFonts w:ascii="Simplified Arabic" w:hAnsi="Simplified Arabic" w:cs="Simplified Arabic"/>
          <w:sz w:val="28"/>
          <w:szCs w:val="28"/>
          <w:rtl/>
        </w:rPr>
        <w:t>قد تنبئ باحتمال حدوث الازمة وما لم يوجه الاهتمام الكافي لهذه الإشارات، فمن</w:t>
      </w:r>
      <w:r>
        <w:rPr>
          <w:rFonts w:ascii="Simplified Arabic" w:hAnsi="Simplified Arabic" w:cs="Simplified Arabic"/>
          <w:sz w:val="28"/>
          <w:szCs w:val="28"/>
          <w:rtl/>
        </w:rPr>
        <w:t xml:space="preserve"> </w:t>
      </w:r>
      <w:r w:rsidRPr="00F80A38">
        <w:rPr>
          <w:rFonts w:ascii="Simplified Arabic" w:hAnsi="Simplified Arabic" w:cs="Simplified Arabic"/>
          <w:sz w:val="28"/>
          <w:szCs w:val="28"/>
          <w:rtl/>
        </w:rPr>
        <w:t>المحتمل جدا وقوع الأزمة، وتمثل إشارات الإنذار المبكر مشكلة حيث يستقبل القادة</w:t>
      </w:r>
      <w:r>
        <w:rPr>
          <w:rFonts w:ascii="Simplified Arabic" w:hAnsi="Simplified Arabic" w:cs="Simplified Arabic"/>
          <w:sz w:val="28"/>
          <w:szCs w:val="28"/>
          <w:rtl/>
        </w:rPr>
        <w:t xml:space="preserve"> </w:t>
      </w:r>
      <w:r w:rsidRPr="00F80A38">
        <w:rPr>
          <w:rFonts w:ascii="Simplified Arabic" w:hAnsi="Simplified Arabic" w:cs="Simplified Arabic"/>
          <w:sz w:val="28"/>
          <w:szCs w:val="28"/>
          <w:rtl/>
        </w:rPr>
        <w:t>العديد من أنواع الإشارات الحقيقية والهامة والمتداخلة بالإضافة إلى ذلك فإن كل</w:t>
      </w:r>
      <w:r>
        <w:rPr>
          <w:rFonts w:ascii="Simplified Arabic" w:hAnsi="Simplified Arabic" w:cs="Simplified Arabic"/>
          <w:sz w:val="28"/>
          <w:szCs w:val="28"/>
          <w:rtl/>
        </w:rPr>
        <w:t xml:space="preserve"> </w:t>
      </w:r>
      <w:r w:rsidRPr="00F80A38">
        <w:rPr>
          <w:rFonts w:ascii="Simplified Arabic" w:hAnsi="Simplified Arabic" w:cs="Simplified Arabic"/>
          <w:sz w:val="28"/>
          <w:szCs w:val="28"/>
          <w:rtl/>
        </w:rPr>
        <w:t>أزمة ترسل إشارات إنذار خاصة بها، وقد يصعب التفرقة بين الإشارات الخاصة بكل</w:t>
      </w:r>
      <w:r>
        <w:rPr>
          <w:rFonts w:ascii="Simplified Arabic" w:hAnsi="Simplified Arabic" w:cs="Simplified Arabic"/>
          <w:sz w:val="28"/>
          <w:szCs w:val="28"/>
          <w:rtl/>
        </w:rPr>
        <w:t xml:space="preserve"> </w:t>
      </w:r>
      <w:r w:rsidRPr="00F80A38">
        <w:rPr>
          <w:rFonts w:ascii="Simplified Arabic" w:hAnsi="Simplified Arabic" w:cs="Simplified Arabic"/>
          <w:sz w:val="28"/>
          <w:szCs w:val="28"/>
          <w:rtl/>
        </w:rPr>
        <w:t>أزمة على حدة، ومن ثم فإن إحدى الوظائف الهامة لفريق إدارة الأزمات الإشراف</w:t>
      </w:r>
      <w:r>
        <w:rPr>
          <w:rFonts w:ascii="Simplified Arabic" w:hAnsi="Simplified Arabic" w:cs="Simplified Arabic"/>
          <w:sz w:val="28"/>
          <w:szCs w:val="28"/>
          <w:rtl/>
        </w:rPr>
        <w:t xml:space="preserve"> </w:t>
      </w:r>
      <w:r w:rsidRPr="00F80A38">
        <w:rPr>
          <w:rFonts w:ascii="Simplified Arabic" w:hAnsi="Simplified Arabic" w:cs="Simplified Arabic"/>
          <w:sz w:val="28"/>
          <w:szCs w:val="28"/>
          <w:rtl/>
        </w:rPr>
        <w:t>على عمليات اكتشاف إشارات الإنذار وتعقبها وتحليلها (2018,</w:t>
      </w:r>
      <w:r w:rsidRPr="00F80A38">
        <w:rPr>
          <w:rFonts w:ascii="Simplified Arabic" w:hAnsi="Simplified Arabic" w:cs="Simplified Arabic"/>
          <w:sz w:val="28"/>
          <w:szCs w:val="28"/>
        </w:rPr>
        <w:t>Sjir et al</w:t>
      </w:r>
      <w:r w:rsidRPr="00F80A38">
        <w:rPr>
          <w:rFonts w:ascii="Simplified Arabic" w:hAnsi="Simplified Arabic" w:cs="Simplified Arabic"/>
          <w:sz w:val="28"/>
          <w:szCs w:val="28"/>
          <w:rtl/>
        </w:rPr>
        <w:t>).</w:t>
      </w:r>
    </w:p>
    <w:p w14:paraId="5A439FF2" w14:textId="66DF6066" w:rsidR="00F80A38" w:rsidRPr="00F80A38" w:rsidRDefault="00F80A38" w:rsidP="00F80A38">
      <w:pPr>
        <w:spacing w:line="276" w:lineRule="auto"/>
        <w:rPr>
          <w:rFonts w:ascii="Simplified Arabic" w:hAnsi="Simplified Arabic" w:cs="Simplified Arabic"/>
          <w:b/>
          <w:bCs/>
          <w:sz w:val="28"/>
          <w:szCs w:val="28"/>
          <w:rtl/>
        </w:rPr>
      </w:pPr>
      <w:r w:rsidRPr="00F80A38">
        <w:rPr>
          <w:rFonts w:ascii="Simplified Arabic" w:hAnsi="Simplified Arabic" w:cs="Simplified Arabic"/>
          <w:b/>
          <w:bCs/>
          <w:sz w:val="28"/>
          <w:szCs w:val="28"/>
          <w:rtl/>
        </w:rPr>
        <w:t>الجاهزية والوقاية:</w:t>
      </w:r>
    </w:p>
    <w:p w14:paraId="79DD03BC" w14:textId="179A69AC" w:rsidR="00F80A38" w:rsidRPr="00F80A38" w:rsidRDefault="00F80A38" w:rsidP="00F80A38">
      <w:pPr>
        <w:spacing w:line="276" w:lineRule="auto"/>
        <w:jc w:val="both"/>
        <w:rPr>
          <w:rFonts w:ascii="Simplified Arabic" w:hAnsi="Simplified Arabic" w:cs="Simplified Arabic"/>
          <w:sz w:val="28"/>
          <w:szCs w:val="28"/>
          <w:rtl/>
        </w:rPr>
      </w:pPr>
      <w:r w:rsidRPr="00F80A38">
        <w:rPr>
          <w:rFonts w:ascii="Simplified Arabic" w:hAnsi="Simplified Arabic" w:cs="Simplified Arabic"/>
          <w:sz w:val="28"/>
          <w:szCs w:val="28"/>
          <w:rtl/>
        </w:rPr>
        <w:t>يجب أن يتوافر لدى المنظمة استعدادات وأساليب كافية للوقاية من الأزمات، والهدف</w:t>
      </w:r>
      <w:r>
        <w:rPr>
          <w:rFonts w:ascii="Simplified Arabic" w:hAnsi="Simplified Arabic" w:cs="Simplified Arabic"/>
          <w:sz w:val="28"/>
          <w:szCs w:val="28"/>
          <w:rtl/>
        </w:rPr>
        <w:t xml:space="preserve"> </w:t>
      </w:r>
      <w:r w:rsidRPr="00F80A38">
        <w:rPr>
          <w:rFonts w:ascii="Simplified Arabic" w:hAnsi="Simplified Arabic" w:cs="Simplified Arabic"/>
          <w:sz w:val="28"/>
          <w:szCs w:val="28"/>
          <w:rtl/>
        </w:rPr>
        <w:t>من إدارة الأزمات في هذه المرحلة هو محاولة منع حدوث الأزمة أو التقليل من</w:t>
      </w:r>
      <w:r>
        <w:rPr>
          <w:rFonts w:ascii="Simplified Arabic" w:hAnsi="Simplified Arabic" w:cs="Simplified Arabic"/>
          <w:sz w:val="28"/>
          <w:szCs w:val="28"/>
          <w:rtl/>
        </w:rPr>
        <w:t xml:space="preserve"> </w:t>
      </w:r>
      <w:r w:rsidRPr="00F80A38">
        <w:rPr>
          <w:rFonts w:ascii="Simplified Arabic" w:hAnsi="Simplified Arabic" w:cs="Simplified Arabic"/>
          <w:sz w:val="28"/>
          <w:szCs w:val="28"/>
          <w:rtl/>
        </w:rPr>
        <w:t>حدتها، وذلك من خلال تطوير سيناريوهات مختلفة للأزمات المحتملة وتوزيع الأدوار</w:t>
      </w:r>
      <w:r>
        <w:rPr>
          <w:rFonts w:ascii="Simplified Arabic" w:hAnsi="Simplified Arabic" w:cs="Simplified Arabic"/>
          <w:sz w:val="28"/>
          <w:szCs w:val="28"/>
          <w:rtl/>
        </w:rPr>
        <w:t xml:space="preserve"> </w:t>
      </w:r>
      <w:r w:rsidRPr="00F80A38">
        <w:rPr>
          <w:rFonts w:ascii="Simplified Arabic" w:hAnsi="Simplified Arabic" w:cs="Simplified Arabic"/>
          <w:sz w:val="28"/>
          <w:szCs w:val="28"/>
          <w:rtl/>
        </w:rPr>
        <w:t>بشكل يتحقق معه الهدف الأساسي من إدارة الأزمات وهو التعامل مع الأزمة بكفاءة</w:t>
      </w:r>
      <w:r>
        <w:rPr>
          <w:rFonts w:ascii="Simplified Arabic" w:hAnsi="Simplified Arabic" w:cs="Simplified Arabic"/>
          <w:sz w:val="28"/>
          <w:szCs w:val="28"/>
          <w:rtl/>
        </w:rPr>
        <w:t xml:space="preserve"> </w:t>
      </w:r>
      <w:r w:rsidRPr="00F80A38">
        <w:rPr>
          <w:rFonts w:ascii="Simplified Arabic" w:hAnsi="Simplified Arabic" w:cs="Simplified Arabic"/>
          <w:sz w:val="28"/>
          <w:szCs w:val="28"/>
          <w:rtl/>
        </w:rPr>
        <w:t>وأساليب الوقاية من الأزمات لاكتشاف نقاط الضعف في الكيان ومعالجتها، قبل أن</w:t>
      </w:r>
      <w:r>
        <w:rPr>
          <w:rFonts w:ascii="Simplified Arabic" w:hAnsi="Simplified Arabic" w:cs="Simplified Arabic"/>
          <w:sz w:val="28"/>
          <w:szCs w:val="28"/>
          <w:rtl/>
        </w:rPr>
        <w:t xml:space="preserve"> </w:t>
      </w:r>
      <w:r w:rsidRPr="00F80A38">
        <w:rPr>
          <w:rFonts w:ascii="Simplified Arabic" w:hAnsi="Simplified Arabic" w:cs="Simplified Arabic"/>
          <w:sz w:val="28"/>
          <w:szCs w:val="28"/>
          <w:rtl/>
        </w:rPr>
        <w:t>تنشأ الأزمة (الجمل، ٢٠٢١).</w:t>
      </w:r>
    </w:p>
    <w:p w14:paraId="2EE547B3" w14:textId="0DE009A9" w:rsidR="00F80A38" w:rsidRPr="00F80A38" w:rsidRDefault="00F80A38" w:rsidP="00F80A38">
      <w:pPr>
        <w:spacing w:line="276" w:lineRule="auto"/>
        <w:rPr>
          <w:rFonts w:ascii="Simplified Arabic" w:hAnsi="Simplified Arabic" w:cs="Simplified Arabic"/>
          <w:b/>
          <w:bCs/>
          <w:sz w:val="28"/>
          <w:szCs w:val="28"/>
          <w:rtl/>
        </w:rPr>
      </w:pPr>
      <w:r w:rsidRPr="00F80A38">
        <w:rPr>
          <w:rFonts w:ascii="Simplified Arabic" w:hAnsi="Simplified Arabic" w:cs="Simplified Arabic"/>
          <w:b/>
          <w:bCs/>
          <w:sz w:val="28"/>
          <w:szCs w:val="28"/>
          <w:rtl/>
        </w:rPr>
        <w:t>احتواء الأضرار والحدّ منها:</w:t>
      </w:r>
    </w:p>
    <w:p w14:paraId="6F9A7903" w14:textId="411528A3" w:rsidR="00F95979" w:rsidRDefault="00F80A38" w:rsidP="00F80A38">
      <w:pPr>
        <w:spacing w:line="276" w:lineRule="auto"/>
        <w:jc w:val="both"/>
        <w:rPr>
          <w:rFonts w:ascii="Simplified Arabic" w:hAnsi="Simplified Arabic" w:cs="Simplified Arabic"/>
          <w:sz w:val="28"/>
          <w:szCs w:val="28"/>
          <w:rtl/>
        </w:rPr>
      </w:pPr>
      <w:r w:rsidRPr="00F80A38">
        <w:rPr>
          <w:rFonts w:ascii="Simplified Arabic" w:hAnsi="Simplified Arabic" w:cs="Simplified Arabic"/>
          <w:sz w:val="28"/>
          <w:szCs w:val="28"/>
          <w:rtl/>
        </w:rPr>
        <w:t>مرحلة احتواء الأضرار أو الحد منها في بعض الأحيان يكون من الصعب منع</w:t>
      </w:r>
      <w:r>
        <w:rPr>
          <w:rFonts w:ascii="Simplified Arabic" w:hAnsi="Simplified Arabic" w:cs="Simplified Arabic"/>
          <w:sz w:val="28"/>
          <w:szCs w:val="28"/>
          <w:rtl/>
        </w:rPr>
        <w:t xml:space="preserve"> </w:t>
      </w:r>
      <w:r w:rsidRPr="00F80A38">
        <w:rPr>
          <w:rFonts w:ascii="Simplified Arabic" w:hAnsi="Simplified Arabic" w:cs="Simplified Arabic"/>
          <w:sz w:val="28"/>
          <w:szCs w:val="28"/>
          <w:rtl/>
        </w:rPr>
        <w:t>الأزمات من الوقوع، فهذه المرحلة تهدف إلى إعداد الوسائل المساعدة على احتواء</w:t>
      </w:r>
      <w:r>
        <w:rPr>
          <w:rFonts w:ascii="Simplified Arabic" w:hAnsi="Simplified Arabic" w:cs="Simplified Arabic"/>
          <w:sz w:val="28"/>
          <w:szCs w:val="28"/>
          <w:rtl/>
        </w:rPr>
        <w:t xml:space="preserve"> </w:t>
      </w:r>
      <w:r w:rsidRPr="00F80A38">
        <w:rPr>
          <w:rFonts w:ascii="Simplified Arabic" w:hAnsi="Simplified Arabic" w:cs="Simplified Arabic"/>
          <w:sz w:val="28"/>
          <w:szCs w:val="28"/>
          <w:rtl/>
        </w:rPr>
        <w:t>الآثار الناتجة عن الأزمة، وتظهر أهمية عزل الأزمة في هذه المرحلة بشكل واضح،</w:t>
      </w:r>
      <w:r>
        <w:rPr>
          <w:rFonts w:ascii="Simplified Arabic" w:hAnsi="Simplified Arabic" w:cs="Simplified Arabic"/>
          <w:sz w:val="28"/>
          <w:szCs w:val="28"/>
          <w:rtl/>
        </w:rPr>
        <w:t xml:space="preserve"> </w:t>
      </w:r>
      <w:r w:rsidRPr="00F80A38">
        <w:rPr>
          <w:rFonts w:ascii="Simplified Arabic" w:hAnsi="Simplified Arabic" w:cs="Simplified Arabic"/>
          <w:sz w:val="28"/>
          <w:szCs w:val="28"/>
          <w:rtl/>
        </w:rPr>
        <w:t>وذلك باتخاذ الإجراءات التي تحد من الأضرار، وتمنعها من الانتشار</w:t>
      </w:r>
      <w:r>
        <w:rPr>
          <w:rFonts w:ascii="Simplified Arabic" w:hAnsi="Simplified Arabic" w:cs="Simplified Arabic"/>
          <w:sz w:val="28"/>
          <w:szCs w:val="28"/>
          <w:rtl/>
        </w:rPr>
        <w:t xml:space="preserve"> </w:t>
      </w:r>
      <w:r w:rsidRPr="00F80A38">
        <w:rPr>
          <w:rFonts w:ascii="Simplified Arabic" w:hAnsi="Simplified Arabic" w:cs="Simplified Arabic"/>
          <w:sz w:val="28"/>
          <w:szCs w:val="28"/>
          <w:rtl/>
        </w:rPr>
        <w:t>:(</w:t>
      </w:r>
      <w:r w:rsidRPr="00F80A38">
        <w:rPr>
          <w:rFonts w:ascii="Simplified Arabic" w:hAnsi="Simplified Arabic" w:cs="Simplified Arabic"/>
          <w:sz w:val="28"/>
          <w:szCs w:val="28"/>
        </w:rPr>
        <w:t>Azoutar,2021</w:t>
      </w:r>
      <w:r w:rsidRPr="00F80A38">
        <w:rPr>
          <w:rFonts w:ascii="Simplified Arabic" w:hAnsi="Simplified Arabic" w:cs="Simplified Arabic"/>
          <w:sz w:val="28"/>
          <w:szCs w:val="28"/>
          <w:rtl/>
        </w:rPr>
        <w:t>)</w:t>
      </w:r>
    </w:p>
    <w:p w14:paraId="209FA4B3" w14:textId="2637CF60" w:rsidR="00F80A38" w:rsidRPr="00F80A38" w:rsidRDefault="00F80A38" w:rsidP="00F80A38">
      <w:pPr>
        <w:spacing w:line="276" w:lineRule="auto"/>
        <w:rPr>
          <w:rFonts w:ascii="Simplified Arabic" w:hAnsi="Simplified Arabic" w:cs="Simplified Arabic"/>
          <w:b/>
          <w:bCs/>
          <w:sz w:val="28"/>
          <w:szCs w:val="28"/>
          <w:rtl/>
        </w:rPr>
      </w:pPr>
      <w:bookmarkStart w:id="27" w:name="_Hlk173221356"/>
      <w:r w:rsidRPr="00F80A38">
        <w:rPr>
          <w:rFonts w:ascii="Simplified Arabic" w:hAnsi="Simplified Arabic" w:cs="Simplified Arabic"/>
          <w:b/>
          <w:bCs/>
          <w:sz w:val="28"/>
          <w:szCs w:val="28"/>
          <w:rtl/>
        </w:rPr>
        <w:t>استعادة النشاط:</w:t>
      </w:r>
    </w:p>
    <w:p w14:paraId="43257DCE" w14:textId="2060FE0A" w:rsidR="00F80A38" w:rsidRPr="00F80A38" w:rsidRDefault="00F80A38" w:rsidP="00F80A38">
      <w:pPr>
        <w:spacing w:line="276" w:lineRule="auto"/>
        <w:jc w:val="both"/>
        <w:rPr>
          <w:rFonts w:ascii="Simplified Arabic" w:hAnsi="Simplified Arabic" w:cs="Simplified Arabic"/>
          <w:sz w:val="28"/>
          <w:szCs w:val="28"/>
          <w:rtl/>
        </w:rPr>
      </w:pPr>
      <w:r w:rsidRPr="00F80A38">
        <w:rPr>
          <w:rFonts w:ascii="Simplified Arabic" w:hAnsi="Simplified Arabic" w:cs="Simplified Arabic"/>
          <w:sz w:val="28"/>
          <w:szCs w:val="28"/>
          <w:rtl/>
        </w:rPr>
        <w:t>تشمل هذه المرحلة إعداد وتنفيذ برامج (جاهزة وسبق اختيارها مسبقا) قصيرة وطويلة</w:t>
      </w:r>
      <w:r>
        <w:rPr>
          <w:rFonts w:ascii="Simplified Arabic" w:hAnsi="Simplified Arabic" w:cs="Simplified Arabic"/>
          <w:sz w:val="28"/>
          <w:szCs w:val="28"/>
          <w:rtl/>
        </w:rPr>
        <w:t xml:space="preserve"> </w:t>
      </w:r>
      <w:r w:rsidRPr="00F80A38">
        <w:rPr>
          <w:rFonts w:ascii="Simplified Arabic" w:hAnsi="Simplified Arabic" w:cs="Simplified Arabic"/>
          <w:sz w:val="28"/>
          <w:szCs w:val="28"/>
          <w:rtl/>
        </w:rPr>
        <w:t>الأجل. لا استعادة النشاط لتكون تلك المرحلة بمثابة تأسيس الى مرحلة ما بعد الأزمة</w:t>
      </w:r>
      <w:r>
        <w:rPr>
          <w:rFonts w:ascii="Simplified Arabic" w:hAnsi="Simplified Arabic" w:cs="Simplified Arabic"/>
          <w:sz w:val="28"/>
          <w:szCs w:val="28"/>
          <w:rtl/>
        </w:rPr>
        <w:t xml:space="preserve"> </w:t>
      </w:r>
      <w:r w:rsidRPr="00F80A38">
        <w:rPr>
          <w:rFonts w:ascii="Simplified Arabic" w:hAnsi="Simplified Arabic" w:cs="Simplified Arabic"/>
          <w:sz w:val="28"/>
          <w:szCs w:val="28"/>
          <w:rtl/>
        </w:rPr>
        <w:t>-</w:t>
      </w:r>
      <w:r w:rsidRPr="00F80A38">
        <w:rPr>
          <w:rFonts w:ascii="Simplified Arabic" w:hAnsi="Simplified Arabic" w:cs="Simplified Arabic"/>
          <w:sz w:val="28"/>
          <w:szCs w:val="28"/>
        </w:rPr>
        <w:t>PostCrisis</w:t>
      </w:r>
      <w:r w:rsidRPr="00F80A38">
        <w:rPr>
          <w:rFonts w:ascii="Simplified Arabic" w:hAnsi="Simplified Arabic" w:cs="Simplified Arabic"/>
          <w:sz w:val="28"/>
          <w:szCs w:val="28"/>
          <w:rtl/>
        </w:rPr>
        <w:t xml:space="preserve"> هذا وتتضمن مرحلة استعادة النشاط عدة جوانب التي فقدت والملاحظ</w:t>
      </w:r>
      <w:r>
        <w:rPr>
          <w:rFonts w:ascii="Simplified Arabic" w:hAnsi="Simplified Arabic" w:cs="Simplified Arabic"/>
          <w:sz w:val="28"/>
          <w:szCs w:val="28"/>
          <w:rtl/>
        </w:rPr>
        <w:t xml:space="preserve"> </w:t>
      </w:r>
      <w:r w:rsidRPr="00F80A38">
        <w:rPr>
          <w:rFonts w:ascii="Simplified Arabic" w:hAnsi="Simplified Arabic" w:cs="Simplified Arabic"/>
          <w:sz w:val="28"/>
          <w:szCs w:val="28"/>
          <w:rtl/>
        </w:rPr>
        <w:t>أن المديرين يحددون مسبقا العناصر والعمليات، والأفراد الذين هم على درجة من</w:t>
      </w:r>
      <w:r>
        <w:rPr>
          <w:rFonts w:ascii="Simplified Arabic" w:hAnsi="Simplified Arabic" w:cs="Simplified Arabic"/>
          <w:sz w:val="28"/>
          <w:szCs w:val="28"/>
          <w:rtl/>
        </w:rPr>
        <w:t xml:space="preserve"> </w:t>
      </w:r>
      <w:r w:rsidRPr="00F80A38">
        <w:rPr>
          <w:rFonts w:ascii="Simplified Arabic" w:hAnsi="Simplified Arabic" w:cs="Simplified Arabic"/>
          <w:sz w:val="28"/>
          <w:szCs w:val="28"/>
          <w:rtl/>
        </w:rPr>
        <w:t>الأهمية، للقيام بالعمليات اليومية، ويستطيعون إنجاز هذه المرحلة بكفاءة وقد ترتكب</w:t>
      </w:r>
      <w:r>
        <w:rPr>
          <w:rFonts w:ascii="Simplified Arabic" w:hAnsi="Simplified Arabic" w:cs="Simplified Arabic"/>
          <w:sz w:val="28"/>
          <w:szCs w:val="28"/>
          <w:rtl/>
        </w:rPr>
        <w:t xml:space="preserve"> </w:t>
      </w:r>
      <w:r w:rsidRPr="00F80A38">
        <w:rPr>
          <w:rFonts w:ascii="Simplified Arabic" w:hAnsi="Simplified Arabic" w:cs="Simplified Arabic"/>
          <w:sz w:val="28"/>
          <w:szCs w:val="28"/>
          <w:rtl/>
        </w:rPr>
        <w:t>المنظمات المستهدفة للأزمات خطأ جسيما بالتركيز على العمليات الداخلية بتجاهل</w:t>
      </w:r>
      <w:r>
        <w:rPr>
          <w:rFonts w:ascii="Simplified Arabic" w:hAnsi="Simplified Arabic" w:cs="Simplified Arabic"/>
          <w:sz w:val="28"/>
          <w:szCs w:val="28"/>
          <w:rtl/>
        </w:rPr>
        <w:t xml:space="preserve"> </w:t>
      </w:r>
      <w:r w:rsidRPr="00F80A38">
        <w:rPr>
          <w:rFonts w:ascii="Simplified Arabic" w:hAnsi="Simplified Arabic" w:cs="Simplified Arabic"/>
          <w:sz w:val="28"/>
          <w:szCs w:val="28"/>
          <w:rtl/>
        </w:rPr>
        <w:t>تأثير الأزمة على الأطراف الخارجية، أو تهتم بذلك في وقت متأخر، وعادة ما نتاب</w:t>
      </w:r>
      <w:r>
        <w:rPr>
          <w:rFonts w:ascii="Simplified Arabic" w:hAnsi="Simplified Arabic" w:cs="Simplified Arabic"/>
          <w:sz w:val="28"/>
          <w:szCs w:val="28"/>
          <w:rtl/>
        </w:rPr>
        <w:t xml:space="preserve"> </w:t>
      </w:r>
      <w:r w:rsidRPr="00F80A38">
        <w:rPr>
          <w:rFonts w:ascii="Simplified Arabic" w:hAnsi="Simplified Arabic" w:cs="Simplified Arabic"/>
          <w:sz w:val="28"/>
          <w:szCs w:val="28"/>
          <w:rtl/>
        </w:rPr>
        <w:t xml:space="preserve">الجماعة التي تعمل في هذه </w:t>
      </w:r>
      <w:r w:rsidRPr="00F80A38">
        <w:rPr>
          <w:rFonts w:ascii="Simplified Arabic" w:hAnsi="Simplified Arabic" w:cs="Simplified Arabic"/>
          <w:sz w:val="28"/>
          <w:szCs w:val="28"/>
          <w:rtl/>
        </w:rPr>
        <w:lastRenderedPageBreak/>
        <w:t>المرحلة شيء من الحماس الزائد، حيث تتكاتف الجماعة</w:t>
      </w:r>
      <w:r>
        <w:rPr>
          <w:rFonts w:ascii="Simplified Arabic" w:hAnsi="Simplified Arabic" w:cs="Simplified Arabic"/>
          <w:sz w:val="28"/>
          <w:szCs w:val="28"/>
          <w:rtl/>
        </w:rPr>
        <w:t xml:space="preserve"> </w:t>
      </w:r>
      <w:r w:rsidRPr="00F80A38">
        <w:rPr>
          <w:rFonts w:ascii="Simplified Arabic" w:hAnsi="Simplified Arabic" w:cs="Simplified Arabic"/>
          <w:sz w:val="28"/>
          <w:szCs w:val="28"/>
          <w:rtl/>
        </w:rPr>
        <w:t>وتتماسك في مواجهة خطر محدد ومهمة أكثر تحديدا. (الجمل، ٢٠٢١)</w:t>
      </w:r>
    </w:p>
    <w:p w14:paraId="10580EB9" w14:textId="19304288" w:rsidR="00F80A38" w:rsidRPr="00F80A38" w:rsidRDefault="00F80A38" w:rsidP="00F80A38">
      <w:pPr>
        <w:spacing w:line="276" w:lineRule="auto"/>
        <w:rPr>
          <w:rFonts w:ascii="Simplified Arabic" w:hAnsi="Simplified Arabic" w:cs="Simplified Arabic"/>
          <w:sz w:val="28"/>
          <w:szCs w:val="28"/>
          <w:rtl/>
        </w:rPr>
      </w:pPr>
      <w:r w:rsidRPr="00F80A38">
        <w:rPr>
          <w:rFonts w:ascii="Simplified Arabic" w:hAnsi="Simplified Arabic" w:cs="Simplified Arabic"/>
          <w:b/>
          <w:bCs/>
          <w:sz w:val="28"/>
          <w:szCs w:val="28"/>
          <w:rtl/>
        </w:rPr>
        <w:t>التعلم</w:t>
      </w:r>
      <w:r w:rsidRPr="00F80A38">
        <w:rPr>
          <w:rFonts w:ascii="Simplified Arabic" w:hAnsi="Simplified Arabic" w:cs="Simplified Arabic"/>
          <w:sz w:val="28"/>
          <w:szCs w:val="28"/>
          <w:rtl/>
        </w:rPr>
        <w:t>:</w:t>
      </w:r>
    </w:p>
    <w:p w14:paraId="5EDD4CED" w14:textId="5A972913" w:rsidR="00E92888" w:rsidRDefault="00F80A38" w:rsidP="00F80A38">
      <w:pPr>
        <w:spacing w:line="276" w:lineRule="auto"/>
        <w:jc w:val="both"/>
        <w:rPr>
          <w:rFonts w:ascii="Simplified Arabic" w:hAnsi="Simplified Arabic" w:cs="Simplified Arabic"/>
          <w:sz w:val="28"/>
          <w:szCs w:val="28"/>
          <w:rtl/>
        </w:rPr>
      </w:pPr>
      <w:r w:rsidRPr="00F80A38">
        <w:rPr>
          <w:rFonts w:ascii="Simplified Arabic" w:hAnsi="Simplified Arabic" w:cs="Simplified Arabic"/>
          <w:sz w:val="28"/>
          <w:szCs w:val="28"/>
          <w:rtl/>
        </w:rPr>
        <w:t>تتضمن هذه المرحلة استرجاع الأحداث ودراستها دراسة متعمقة ومستفيضة</w:t>
      </w:r>
      <w:r>
        <w:rPr>
          <w:rFonts w:ascii="Simplified Arabic" w:hAnsi="Simplified Arabic" w:cs="Simplified Arabic"/>
          <w:sz w:val="28"/>
          <w:szCs w:val="28"/>
          <w:rtl/>
        </w:rPr>
        <w:t xml:space="preserve"> </w:t>
      </w:r>
      <w:r w:rsidRPr="00F80A38">
        <w:rPr>
          <w:rFonts w:ascii="Simplified Arabic" w:hAnsi="Simplified Arabic" w:cs="Simplified Arabic"/>
          <w:sz w:val="28"/>
          <w:szCs w:val="28"/>
          <w:rtl/>
        </w:rPr>
        <w:t>واستخلاص الدروس والعبر المستفادة منها، وذلك لرفع كفاءة المنظمة في التعامل مع</w:t>
      </w:r>
      <w:r>
        <w:rPr>
          <w:rFonts w:ascii="Simplified Arabic" w:hAnsi="Simplified Arabic" w:cs="Simplified Arabic"/>
          <w:sz w:val="28"/>
          <w:szCs w:val="28"/>
          <w:rtl/>
        </w:rPr>
        <w:t xml:space="preserve"> </w:t>
      </w:r>
      <w:r w:rsidRPr="00F80A38">
        <w:rPr>
          <w:rFonts w:ascii="Simplified Arabic" w:hAnsi="Simplified Arabic" w:cs="Simplified Arabic"/>
          <w:sz w:val="28"/>
          <w:szCs w:val="28"/>
          <w:rtl/>
        </w:rPr>
        <w:t>الأزمات المستقبلية، من ثم تعميم تلك الدروس على جميع الأطراف التي لها علاقة</w:t>
      </w:r>
      <w:r>
        <w:rPr>
          <w:rFonts w:ascii="Simplified Arabic" w:hAnsi="Simplified Arabic" w:cs="Simplified Arabic"/>
          <w:sz w:val="28"/>
          <w:szCs w:val="28"/>
          <w:rtl/>
        </w:rPr>
        <w:t xml:space="preserve"> </w:t>
      </w:r>
      <w:r w:rsidRPr="00F80A38">
        <w:rPr>
          <w:rFonts w:ascii="Simplified Arabic" w:hAnsi="Simplified Arabic" w:cs="Simplified Arabic"/>
          <w:sz w:val="28"/>
          <w:szCs w:val="28"/>
          <w:rtl/>
        </w:rPr>
        <w:t>بالمنظمة واتخاذ إجراء فاعل. أو تنتقل المنظمة إلى مرحلة التغيير كإعادة الهيكلة أو</w:t>
      </w:r>
      <w:r>
        <w:rPr>
          <w:rFonts w:ascii="Simplified Arabic" w:hAnsi="Simplified Arabic" w:cs="Simplified Arabic"/>
          <w:sz w:val="28"/>
          <w:szCs w:val="28"/>
          <w:rtl/>
        </w:rPr>
        <w:t xml:space="preserve"> </w:t>
      </w:r>
      <w:r w:rsidRPr="00F80A38">
        <w:rPr>
          <w:rFonts w:ascii="Simplified Arabic" w:hAnsi="Simplified Arabic" w:cs="Simplified Arabic"/>
          <w:sz w:val="28"/>
          <w:szCs w:val="28"/>
          <w:rtl/>
        </w:rPr>
        <w:t>التصفية أو الاندماج ومع انتهاء الأزمة تنخفض حدة الموقف إلا أن واقع الأزمة أنها</w:t>
      </w:r>
      <w:r>
        <w:rPr>
          <w:rFonts w:ascii="Simplified Arabic" w:hAnsi="Simplified Arabic" w:cs="Simplified Arabic"/>
          <w:sz w:val="28"/>
          <w:szCs w:val="28"/>
          <w:rtl/>
        </w:rPr>
        <w:t xml:space="preserve"> </w:t>
      </w:r>
      <w:r w:rsidRPr="00F80A38">
        <w:rPr>
          <w:rFonts w:ascii="Simplified Arabic" w:hAnsi="Simplified Arabic" w:cs="Simplified Arabic"/>
          <w:sz w:val="28"/>
          <w:szCs w:val="28"/>
          <w:rtl/>
        </w:rPr>
        <w:t>تستقر عند مستوى أعلى من بدايتها الأولي اذا لم تتعلم المؤسسة من الأزمات السابقة</w:t>
      </w:r>
      <w:r>
        <w:rPr>
          <w:rFonts w:ascii="Simplified Arabic" w:hAnsi="Simplified Arabic" w:cs="Simplified Arabic"/>
          <w:sz w:val="28"/>
          <w:szCs w:val="28"/>
          <w:rtl/>
        </w:rPr>
        <w:t xml:space="preserve"> </w:t>
      </w:r>
      <w:r w:rsidRPr="00F80A38">
        <w:rPr>
          <w:rFonts w:ascii="Simplified Arabic" w:hAnsi="Simplified Arabic" w:cs="Simplified Arabic"/>
          <w:sz w:val="28"/>
          <w:szCs w:val="28"/>
          <w:rtl/>
        </w:rPr>
        <w:t>.(</w:t>
      </w:r>
      <w:r w:rsidRPr="00F80A38">
        <w:rPr>
          <w:rFonts w:ascii="Simplified Arabic" w:hAnsi="Simplified Arabic" w:cs="Simplified Arabic"/>
          <w:sz w:val="28"/>
          <w:szCs w:val="28"/>
        </w:rPr>
        <w:t>Sjir et al,2018</w:t>
      </w:r>
      <w:r w:rsidRPr="00F80A38">
        <w:rPr>
          <w:rFonts w:ascii="Simplified Arabic" w:hAnsi="Simplified Arabic" w:cs="Simplified Arabic"/>
          <w:sz w:val="28"/>
          <w:szCs w:val="28"/>
          <w:rtl/>
        </w:rPr>
        <w:t>)</w:t>
      </w:r>
    </w:p>
    <w:p w14:paraId="626021C9" w14:textId="0670C76F" w:rsidR="003F0AD6" w:rsidRPr="003F0AD6" w:rsidRDefault="003F0AD6" w:rsidP="003F0AD6">
      <w:pPr>
        <w:spacing w:line="276" w:lineRule="auto"/>
        <w:jc w:val="both"/>
        <w:outlineLvl w:val="1"/>
        <w:rPr>
          <w:rFonts w:ascii="Simplified Arabic" w:hAnsi="Simplified Arabic" w:cs="(AH) Manal Black"/>
          <w:sz w:val="32"/>
          <w:szCs w:val="32"/>
          <w:u w:val="single"/>
          <w:rtl/>
        </w:rPr>
      </w:pPr>
      <w:bookmarkStart w:id="28" w:name="_Toc173232260"/>
      <w:r w:rsidRPr="003F0AD6">
        <w:rPr>
          <w:rFonts w:ascii="Simplified Arabic" w:hAnsi="Simplified Arabic" w:cs="(AH) Manal Black"/>
          <w:sz w:val="32"/>
          <w:szCs w:val="32"/>
          <w:u w:val="single"/>
          <w:rtl/>
        </w:rPr>
        <w:t>مراحل ونماذج إدارة الأزمات</w:t>
      </w:r>
      <w:bookmarkEnd w:id="28"/>
      <w:r w:rsidRPr="003F0AD6">
        <w:rPr>
          <w:rFonts w:ascii="Simplified Arabic" w:hAnsi="Simplified Arabic" w:cs="(AH) Manal Black"/>
          <w:sz w:val="32"/>
          <w:szCs w:val="32"/>
          <w:u w:val="single"/>
          <w:rtl/>
        </w:rPr>
        <w:t xml:space="preserve"> </w:t>
      </w:r>
    </w:p>
    <w:p w14:paraId="1CFD134F" w14:textId="77777777" w:rsidR="003F0AD6" w:rsidRPr="003F0AD6" w:rsidRDefault="003F0AD6" w:rsidP="003F0AD6">
      <w:pPr>
        <w:spacing w:line="276" w:lineRule="auto"/>
        <w:rPr>
          <w:rFonts w:ascii="Simplified Arabic" w:hAnsi="Simplified Arabic" w:cs="Simplified Arabic"/>
          <w:sz w:val="28"/>
          <w:szCs w:val="28"/>
          <w:rtl/>
        </w:rPr>
      </w:pPr>
      <w:r w:rsidRPr="003F0AD6">
        <w:rPr>
          <w:rFonts w:ascii="Simplified Arabic" w:hAnsi="Simplified Arabic" w:cs="Simplified Arabic"/>
          <w:sz w:val="28"/>
          <w:szCs w:val="28"/>
          <w:rtl/>
        </w:rPr>
        <w:t>إذا فشلت المنظمة في إجهاض الأزمة فليس أمامها إلا إدارة دورة حياة الأزمة، وبمعدل أسرع من</w:t>
      </w:r>
    </w:p>
    <w:p w14:paraId="6ABF801C" w14:textId="31205B65" w:rsidR="003F0AD6" w:rsidRDefault="003F0AD6" w:rsidP="003F0AD6">
      <w:pPr>
        <w:spacing w:line="276" w:lineRule="auto"/>
        <w:rPr>
          <w:rFonts w:ascii="Simplified Arabic" w:hAnsi="Simplified Arabic" w:cs="Simplified Arabic"/>
          <w:sz w:val="28"/>
          <w:szCs w:val="28"/>
          <w:rtl/>
        </w:rPr>
      </w:pPr>
      <w:r w:rsidRPr="003F0AD6">
        <w:rPr>
          <w:rFonts w:ascii="Simplified Arabic" w:hAnsi="Simplified Arabic" w:cs="Simplified Arabic"/>
          <w:sz w:val="28"/>
          <w:szCs w:val="28"/>
          <w:rtl/>
        </w:rPr>
        <w:t>معدل تفاقمها وتطورها، وقد قدم بعض الكُتّاب نماذج عملية لإدارة الأزمة للحد من سلبياتها، والاستفادة</w:t>
      </w:r>
      <w:r>
        <w:rPr>
          <w:rFonts w:ascii="Simplified Arabic" w:hAnsi="Simplified Arabic" w:cs="Simplified Arabic" w:hint="cs"/>
          <w:sz w:val="28"/>
          <w:szCs w:val="28"/>
          <w:rtl/>
        </w:rPr>
        <w:t xml:space="preserve"> </w:t>
      </w:r>
      <w:r w:rsidRPr="003F0AD6">
        <w:rPr>
          <w:rFonts w:ascii="Simplified Arabic" w:hAnsi="Simplified Arabic" w:cs="Simplified Arabic"/>
          <w:sz w:val="28"/>
          <w:szCs w:val="28"/>
          <w:rtl/>
        </w:rPr>
        <w:t>من ايجابياتها وفيما يلي بعض هذه النماذج:</w:t>
      </w:r>
    </w:p>
    <w:p w14:paraId="722C20B9" w14:textId="73FFCC75" w:rsidR="003F0AD6" w:rsidRPr="003F0AD6" w:rsidRDefault="003F0AD6" w:rsidP="003F0AD6">
      <w:pPr>
        <w:spacing w:line="276" w:lineRule="auto"/>
        <w:rPr>
          <w:rFonts w:ascii="Simplified Arabic" w:hAnsi="Simplified Arabic" w:cs="Simplified Arabic"/>
          <w:sz w:val="28"/>
          <w:szCs w:val="28"/>
          <w:rtl/>
        </w:rPr>
      </w:pPr>
      <w:r w:rsidRPr="003F0AD6">
        <w:rPr>
          <w:rFonts w:ascii="Simplified Arabic" w:hAnsi="Simplified Arabic" w:cs="Simplified Arabic"/>
          <w:sz w:val="28"/>
          <w:szCs w:val="28"/>
          <w:rtl/>
        </w:rPr>
        <w:t>أولا: نموذج ستيف البريخت: تنقسم دورة حياة الأزمة في علاقتها بالمؤسسة إلى المراحل التالية التي</w:t>
      </w:r>
      <w:r>
        <w:rPr>
          <w:rFonts w:ascii="Simplified Arabic" w:hAnsi="Simplified Arabic" w:cs="Simplified Arabic" w:hint="cs"/>
          <w:sz w:val="28"/>
          <w:szCs w:val="28"/>
          <w:rtl/>
        </w:rPr>
        <w:t xml:space="preserve"> </w:t>
      </w:r>
      <w:r w:rsidRPr="003F0AD6">
        <w:rPr>
          <w:rFonts w:ascii="Simplified Arabic" w:hAnsi="Simplified Arabic" w:cs="Simplified Arabic"/>
          <w:sz w:val="28"/>
          <w:szCs w:val="28"/>
          <w:rtl/>
        </w:rPr>
        <w:t>يمكن من خلالها إدارة الأزمة:</w:t>
      </w:r>
    </w:p>
    <w:p w14:paraId="21F04F4C" w14:textId="77777777" w:rsidR="003F0AD6" w:rsidRPr="003F0AD6" w:rsidRDefault="003F0AD6" w:rsidP="003F0AD6">
      <w:pPr>
        <w:spacing w:line="276" w:lineRule="auto"/>
        <w:rPr>
          <w:rFonts w:ascii="Simplified Arabic" w:hAnsi="Simplified Arabic" w:cs="Simplified Arabic"/>
          <w:sz w:val="28"/>
          <w:szCs w:val="28"/>
          <w:rtl/>
        </w:rPr>
      </w:pPr>
      <w:r w:rsidRPr="003F0AD6">
        <w:rPr>
          <w:rFonts w:ascii="Simplified Arabic" w:hAnsi="Simplified Arabic" w:cs="Simplified Arabic"/>
          <w:sz w:val="28"/>
          <w:szCs w:val="28"/>
          <w:rtl/>
        </w:rPr>
        <w:t>مرحلة ما قبل الأزمة: ترتكز جهود الإدارة على أداء المهام التالية:</w:t>
      </w:r>
    </w:p>
    <w:p w14:paraId="1B1ED447" w14:textId="77777777" w:rsidR="003F0AD6" w:rsidRPr="003F0AD6" w:rsidRDefault="003F0AD6" w:rsidP="003F0AD6">
      <w:pPr>
        <w:spacing w:line="276" w:lineRule="auto"/>
        <w:rPr>
          <w:rFonts w:ascii="Simplified Arabic" w:hAnsi="Simplified Arabic" w:cs="Simplified Arabic"/>
          <w:sz w:val="28"/>
          <w:szCs w:val="28"/>
          <w:rtl/>
        </w:rPr>
      </w:pPr>
      <w:r w:rsidRPr="003F0AD6">
        <w:rPr>
          <w:rFonts w:ascii="Simplified Arabic" w:hAnsi="Simplified Arabic" w:cs="Simplified Arabic"/>
          <w:sz w:val="28"/>
          <w:szCs w:val="28"/>
          <w:rtl/>
        </w:rPr>
        <w:t>• مسح البيئة واستشعار الأزمات المحتملة التي قد تنفجر في المستقبل.</w:t>
      </w:r>
    </w:p>
    <w:p w14:paraId="08C26E14" w14:textId="77777777" w:rsidR="003F0AD6" w:rsidRPr="003F0AD6" w:rsidRDefault="003F0AD6" w:rsidP="003F0AD6">
      <w:pPr>
        <w:spacing w:line="276" w:lineRule="auto"/>
        <w:rPr>
          <w:rFonts w:ascii="Simplified Arabic" w:hAnsi="Simplified Arabic" w:cs="Simplified Arabic"/>
          <w:sz w:val="28"/>
          <w:szCs w:val="28"/>
          <w:rtl/>
        </w:rPr>
      </w:pPr>
      <w:r w:rsidRPr="003F0AD6">
        <w:rPr>
          <w:rFonts w:ascii="Simplified Arabic" w:hAnsi="Simplified Arabic" w:cs="Simplified Arabic"/>
          <w:sz w:val="28"/>
          <w:szCs w:val="28"/>
          <w:rtl/>
        </w:rPr>
        <w:t>• جمع المعلومات عن هذه الأزمات أو المشكلات وتقييم درجة خطورتها.</w:t>
      </w:r>
    </w:p>
    <w:p w14:paraId="2605B748" w14:textId="77777777" w:rsidR="003F0AD6" w:rsidRPr="003F0AD6" w:rsidRDefault="003F0AD6" w:rsidP="003F0AD6">
      <w:pPr>
        <w:spacing w:line="276" w:lineRule="auto"/>
        <w:rPr>
          <w:rFonts w:ascii="Simplified Arabic" w:hAnsi="Simplified Arabic" w:cs="Simplified Arabic"/>
          <w:sz w:val="28"/>
          <w:szCs w:val="28"/>
          <w:rtl/>
        </w:rPr>
      </w:pPr>
      <w:r w:rsidRPr="003F0AD6">
        <w:rPr>
          <w:rFonts w:ascii="Simplified Arabic" w:hAnsi="Simplified Arabic" w:cs="Simplified Arabic"/>
          <w:sz w:val="28"/>
          <w:szCs w:val="28"/>
          <w:rtl/>
        </w:rPr>
        <w:t>• اتخاذ الإجراءات الوقائية اللازمة لمنع ولادة الأزمة.</w:t>
      </w:r>
    </w:p>
    <w:p w14:paraId="4454F99B" w14:textId="77777777" w:rsidR="003F0AD6" w:rsidRPr="003F0AD6" w:rsidRDefault="003F0AD6" w:rsidP="003F0AD6">
      <w:pPr>
        <w:spacing w:line="276" w:lineRule="auto"/>
        <w:rPr>
          <w:rFonts w:ascii="Simplified Arabic" w:hAnsi="Simplified Arabic" w:cs="Simplified Arabic"/>
          <w:sz w:val="28"/>
          <w:szCs w:val="28"/>
          <w:rtl/>
        </w:rPr>
      </w:pPr>
      <w:r w:rsidRPr="003F0AD6">
        <w:rPr>
          <w:rFonts w:ascii="Simplified Arabic" w:hAnsi="Simplified Arabic" w:cs="Simplified Arabic"/>
          <w:sz w:val="28"/>
          <w:szCs w:val="28"/>
          <w:rtl/>
        </w:rPr>
        <w:t>• أخذ العبرة من خبرات الآخرين.</w:t>
      </w:r>
    </w:p>
    <w:p w14:paraId="7C8CBEA5" w14:textId="3AAB253B" w:rsidR="003F0AD6" w:rsidRPr="003F0AD6" w:rsidRDefault="003F0AD6" w:rsidP="003F0AD6">
      <w:pPr>
        <w:spacing w:line="276" w:lineRule="auto"/>
        <w:rPr>
          <w:rFonts w:ascii="Simplified Arabic" w:hAnsi="Simplified Arabic" w:cs="Simplified Arabic"/>
          <w:sz w:val="28"/>
          <w:szCs w:val="28"/>
          <w:rtl/>
        </w:rPr>
      </w:pPr>
      <w:r w:rsidRPr="003F0AD6">
        <w:rPr>
          <w:rFonts w:ascii="Simplified Arabic" w:hAnsi="Simplified Arabic" w:cs="Simplified Arabic"/>
          <w:sz w:val="28"/>
          <w:szCs w:val="28"/>
          <w:u w:val="single"/>
          <w:rtl/>
        </w:rPr>
        <w:t>مرحلة تفاقم الأزمة:</w:t>
      </w:r>
      <w:r w:rsidRPr="003F0AD6">
        <w:rPr>
          <w:rFonts w:ascii="Simplified Arabic" w:hAnsi="Simplified Arabic" w:cs="Simplified Arabic"/>
          <w:sz w:val="28"/>
          <w:szCs w:val="28"/>
          <w:rtl/>
        </w:rPr>
        <w:t xml:space="preserve"> تتفاقم الأزمات من تلقاء نفسها دون حاجة لمساعدة الإدارة، إلا أن هناك بعض</w:t>
      </w:r>
      <w:r>
        <w:rPr>
          <w:rFonts w:ascii="Simplified Arabic" w:hAnsi="Simplified Arabic" w:cs="Simplified Arabic" w:hint="cs"/>
          <w:sz w:val="28"/>
          <w:szCs w:val="28"/>
          <w:rtl/>
        </w:rPr>
        <w:t xml:space="preserve"> </w:t>
      </w:r>
      <w:r w:rsidRPr="003F0AD6">
        <w:rPr>
          <w:rFonts w:ascii="Simplified Arabic" w:hAnsi="Simplified Arabic" w:cs="Simplified Arabic"/>
          <w:sz w:val="28"/>
          <w:szCs w:val="28"/>
          <w:rtl/>
        </w:rPr>
        <w:t>البيئات الإدارية التي تفضلها الأزمات دون غيرها وتتميز هذه البيئات بالسمات الآتية:</w:t>
      </w:r>
    </w:p>
    <w:p w14:paraId="3E7AB967" w14:textId="77777777" w:rsidR="003F0AD6" w:rsidRPr="003F0AD6" w:rsidRDefault="003F0AD6" w:rsidP="003F0AD6">
      <w:pPr>
        <w:spacing w:line="276" w:lineRule="auto"/>
        <w:rPr>
          <w:rFonts w:ascii="Simplified Arabic" w:hAnsi="Simplified Arabic" w:cs="Simplified Arabic"/>
          <w:sz w:val="28"/>
          <w:szCs w:val="28"/>
          <w:rtl/>
        </w:rPr>
      </w:pPr>
      <w:r w:rsidRPr="003F0AD6">
        <w:rPr>
          <w:rFonts w:ascii="Simplified Arabic" w:hAnsi="Simplified Arabic" w:cs="Simplified Arabic"/>
          <w:sz w:val="28"/>
          <w:szCs w:val="28"/>
          <w:rtl/>
        </w:rPr>
        <w:lastRenderedPageBreak/>
        <w:t>• ضعف الشبكات الاتصالية بين الإدارات ومواقع العمل</w:t>
      </w:r>
    </w:p>
    <w:p w14:paraId="052768D5" w14:textId="77777777" w:rsidR="003F0AD6" w:rsidRPr="003F0AD6" w:rsidRDefault="003F0AD6" w:rsidP="003F0AD6">
      <w:pPr>
        <w:spacing w:line="276" w:lineRule="auto"/>
        <w:rPr>
          <w:rFonts w:ascii="Simplified Arabic" w:hAnsi="Simplified Arabic" w:cs="Simplified Arabic"/>
          <w:sz w:val="28"/>
          <w:szCs w:val="28"/>
          <w:rtl/>
        </w:rPr>
      </w:pPr>
      <w:r w:rsidRPr="003F0AD6">
        <w:rPr>
          <w:rFonts w:ascii="Simplified Arabic" w:hAnsi="Simplified Arabic" w:cs="Simplified Arabic"/>
          <w:sz w:val="28"/>
          <w:szCs w:val="28"/>
          <w:rtl/>
        </w:rPr>
        <w:t>• بطء عملية صنع القرار والبيروقراطية</w:t>
      </w:r>
    </w:p>
    <w:p w14:paraId="53ED60A2" w14:textId="77777777" w:rsidR="003F0AD6" w:rsidRPr="003F0AD6" w:rsidRDefault="003F0AD6" w:rsidP="003F0AD6">
      <w:pPr>
        <w:spacing w:line="276" w:lineRule="auto"/>
        <w:rPr>
          <w:rFonts w:ascii="Simplified Arabic" w:hAnsi="Simplified Arabic" w:cs="Simplified Arabic"/>
          <w:sz w:val="28"/>
          <w:szCs w:val="28"/>
          <w:rtl/>
        </w:rPr>
      </w:pPr>
      <w:r w:rsidRPr="003F0AD6">
        <w:rPr>
          <w:rFonts w:ascii="Simplified Arabic" w:hAnsi="Simplified Arabic" w:cs="Simplified Arabic"/>
          <w:sz w:val="28"/>
          <w:szCs w:val="28"/>
          <w:rtl/>
        </w:rPr>
        <w:t>• ضعف روح الانتماء وخفوت الحماس وسيادة اللامبالاة</w:t>
      </w:r>
    </w:p>
    <w:p w14:paraId="54A11BF7" w14:textId="77777777" w:rsidR="003F0AD6" w:rsidRPr="003F0AD6" w:rsidRDefault="003F0AD6" w:rsidP="003F0AD6">
      <w:pPr>
        <w:spacing w:line="276" w:lineRule="auto"/>
        <w:rPr>
          <w:rFonts w:ascii="Simplified Arabic" w:hAnsi="Simplified Arabic" w:cs="Simplified Arabic"/>
          <w:sz w:val="28"/>
          <w:szCs w:val="28"/>
          <w:rtl/>
        </w:rPr>
      </w:pPr>
      <w:r w:rsidRPr="003F0AD6">
        <w:rPr>
          <w:rFonts w:ascii="Simplified Arabic" w:hAnsi="Simplified Arabic" w:cs="Simplified Arabic"/>
          <w:sz w:val="28"/>
          <w:szCs w:val="28"/>
          <w:rtl/>
        </w:rPr>
        <w:t>• إهمال دراسة المنافسين وعدم وضوح الأهداف الاستراتيجية</w:t>
      </w:r>
    </w:p>
    <w:p w14:paraId="43BAA8E6" w14:textId="77777777" w:rsidR="003F0AD6" w:rsidRPr="003F0AD6" w:rsidRDefault="003F0AD6" w:rsidP="003F0AD6">
      <w:pPr>
        <w:spacing w:line="276" w:lineRule="auto"/>
        <w:rPr>
          <w:rFonts w:ascii="Simplified Arabic" w:hAnsi="Simplified Arabic" w:cs="Simplified Arabic"/>
          <w:sz w:val="28"/>
          <w:szCs w:val="28"/>
          <w:u w:val="single"/>
          <w:rtl/>
        </w:rPr>
      </w:pPr>
      <w:r w:rsidRPr="003F0AD6">
        <w:rPr>
          <w:rFonts w:ascii="Simplified Arabic" w:hAnsi="Simplified Arabic" w:cs="Simplified Arabic"/>
          <w:sz w:val="28"/>
          <w:szCs w:val="28"/>
          <w:u w:val="single"/>
          <w:rtl/>
        </w:rPr>
        <w:t>مرحلة إدارة الأزمة: ويمكن أن يطلق عليها أيضا مرحلة "احتواء الأزمة"، وهي تشمل المهام التالية:</w:t>
      </w:r>
    </w:p>
    <w:p w14:paraId="6AEE550C" w14:textId="77777777" w:rsidR="003F0AD6" w:rsidRPr="003F0AD6" w:rsidRDefault="003F0AD6" w:rsidP="003F0AD6">
      <w:pPr>
        <w:spacing w:line="276" w:lineRule="auto"/>
        <w:rPr>
          <w:rFonts w:ascii="Simplified Arabic" w:hAnsi="Simplified Arabic" w:cs="Simplified Arabic"/>
          <w:sz w:val="28"/>
          <w:szCs w:val="28"/>
          <w:rtl/>
        </w:rPr>
      </w:pPr>
      <w:r w:rsidRPr="003F0AD6">
        <w:rPr>
          <w:rFonts w:ascii="Simplified Arabic" w:hAnsi="Simplified Arabic" w:cs="Simplified Arabic"/>
          <w:sz w:val="28"/>
          <w:szCs w:val="28"/>
          <w:rtl/>
        </w:rPr>
        <w:t>• الاعتراف بالأزمة.</w:t>
      </w:r>
    </w:p>
    <w:p w14:paraId="544190DD" w14:textId="77777777" w:rsidR="003F0AD6" w:rsidRPr="003F0AD6" w:rsidRDefault="003F0AD6" w:rsidP="003F0AD6">
      <w:pPr>
        <w:spacing w:line="276" w:lineRule="auto"/>
        <w:rPr>
          <w:rFonts w:ascii="Simplified Arabic" w:hAnsi="Simplified Arabic" w:cs="Simplified Arabic"/>
          <w:sz w:val="28"/>
          <w:szCs w:val="28"/>
          <w:rtl/>
        </w:rPr>
      </w:pPr>
      <w:r w:rsidRPr="003F0AD6">
        <w:rPr>
          <w:rFonts w:ascii="Simplified Arabic" w:hAnsi="Simplified Arabic" w:cs="Simplified Arabic"/>
          <w:sz w:val="28"/>
          <w:szCs w:val="28"/>
          <w:rtl/>
        </w:rPr>
        <w:t>• تخصيص موارد معينة وفريق بعينه للتعامل المباشر مع الأزمة.</w:t>
      </w:r>
    </w:p>
    <w:p w14:paraId="4DA0B6D0" w14:textId="119F208F" w:rsidR="003F0AD6" w:rsidRPr="003F0AD6" w:rsidRDefault="003F0AD6" w:rsidP="003F0AD6">
      <w:pPr>
        <w:spacing w:line="276" w:lineRule="auto"/>
        <w:rPr>
          <w:rFonts w:ascii="Simplified Arabic" w:hAnsi="Simplified Arabic" w:cs="Simplified Arabic"/>
          <w:sz w:val="28"/>
          <w:szCs w:val="28"/>
          <w:rtl/>
        </w:rPr>
      </w:pPr>
      <w:r w:rsidRPr="003F0AD6">
        <w:rPr>
          <w:rFonts w:ascii="Simplified Arabic" w:hAnsi="Simplified Arabic" w:cs="Simplified Arabic"/>
          <w:sz w:val="28"/>
          <w:szCs w:val="28"/>
          <w:rtl/>
        </w:rPr>
        <w:t>• حشد الجهود والمساعدات الخارجية المساندة.</w:t>
      </w:r>
    </w:p>
    <w:p w14:paraId="299221E8" w14:textId="77777777" w:rsidR="003F0AD6" w:rsidRDefault="003F0AD6" w:rsidP="003F0AD6">
      <w:pPr>
        <w:spacing w:line="276" w:lineRule="auto"/>
        <w:rPr>
          <w:rFonts w:ascii="Simplified Arabic" w:hAnsi="Simplified Arabic" w:cs="Simplified Arabic"/>
          <w:sz w:val="28"/>
          <w:szCs w:val="28"/>
          <w:rtl/>
        </w:rPr>
      </w:pPr>
      <w:r w:rsidRPr="003F0AD6">
        <w:rPr>
          <w:rFonts w:ascii="Simplified Arabic" w:hAnsi="Simplified Arabic" w:cs="Simplified Arabic"/>
          <w:sz w:val="28"/>
          <w:szCs w:val="28"/>
          <w:rtl/>
        </w:rPr>
        <w:t>• وضع خطة طارئة للتغّلب على الأزمة بشكل جذري وسريع.</w:t>
      </w:r>
    </w:p>
    <w:p w14:paraId="7157BD05" w14:textId="77777777" w:rsidR="0043356B" w:rsidRPr="003F0AD6" w:rsidRDefault="0043356B" w:rsidP="003F0AD6">
      <w:pPr>
        <w:spacing w:line="276" w:lineRule="auto"/>
        <w:rPr>
          <w:rFonts w:ascii="Simplified Arabic" w:hAnsi="Simplified Arabic" w:cs="Simplified Arabic"/>
          <w:sz w:val="28"/>
          <w:szCs w:val="28"/>
          <w:rtl/>
        </w:rPr>
      </w:pPr>
    </w:p>
    <w:p w14:paraId="662B7AAD" w14:textId="77777777" w:rsidR="003F0AD6" w:rsidRPr="003F0AD6" w:rsidRDefault="003F0AD6" w:rsidP="003F0AD6">
      <w:pPr>
        <w:spacing w:line="276" w:lineRule="auto"/>
        <w:rPr>
          <w:rFonts w:ascii="Simplified Arabic" w:hAnsi="Simplified Arabic" w:cs="Simplified Arabic"/>
          <w:sz w:val="28"/>
          <w:szCs w:val="28"/>
          <w:u w:val="single"/>
          <w:rtl/>
        </w:rPr>
      </w:pPr>
      <w:r w:rsidRPr="003F0AD6">
        <w:rPr>
          <w:rFonts w:ascii="Simplified Arabic" w:hAnsi="Simplified Arabic" w:cs="Simplified Arabic"/>
          <w:sz w:val="28"/>
          <w:szCs w:val="28"/>
          <w:u w:val="single"/>
          <w:rtl/>
        </w:rPr>
        <w:t>مرحلة ما بعد الأزمة:</w:t>
      </w:r>
    </w:p>
    <w:p w14:paraId="3100676C" w14:textId="3C5EBB0A" w:rsidR="003F0AD6" w:rsidRPr="003F0AD6" w:rsidRDefault="003F0AD6" w:rsidP="003F0AD6">
      <w:pPr>
        <w:spacing w:line="276" w:lineRule="auto"/>
        <w:jc w:val="both"/>
        <w:rPr>
          <w:rFonts w:ascii="Simplified Arabic" w:hAnsi="Simplified Arabic" w:cs="Simplified Arabic"/>
          <w:sz w:val="28"/>
          <w:szCs w:val="28"/>
          <w:rtl/>
        </w:rPr>
      </w:pPr>
      <w:r w:rsidRPr="003F0AD6">
        <w:rPr>
          <w:rFonts w:ascii="Simplified Arabic" w:hAnsi="Simplified Arabic" w:cs="Simplified Arabic"/>
          <w:sz w:val="28"/>
          <w:szCs w:val="28"/>
          <w:rtl/>
        </w:rPr>
        <w:t>• التعلم من الخبرات السابقة وتحديث خطة إدارة الأزمات بناء على التغذية الراجعة من الأزمة الأخيرة</w:t>
      </w:r>
      <w:r>
        <w:rPr>
          <w:rFonts w:ascii="Simplified Arabic" w:hAnsi="Simplified Arabic" w:cs="Simplified Arabic" w:hint="cs"/>
          <w:sz w:val="28"/>
          <w:szCs w:val="28"/>
          <w:rtl/>
        </w:rPr>
        <w:t xml:space="preserve"> </w:t>
      </w:r>
      <w:r w:rsidRPr="003F0AD6">
        <w:rPr>
          <w:rFonts w:ascii="Simplified Arabic" w:hAnsi="Simplified Arabic" w:cs="Simplified Arabic"/>
          <w:sz w:val="28"/>
          <w:szCs w:val="28"/>
          <w:rtl/>
        </w:rPr>
        <w:t>بما يضع الأسس اللازمة لوضع خطة جديدة للوقاية من الأزمات وإدخال التعديلات على الخُطة</w:t>
      </w:r>
      <w:r>
        <w:rPr>
          <w:rFonts w:ascii="Simplified Arabic" w:hAnsi="Simplified Arabic" w:cs="Simplified Arabic" w:hint="cs"/>
          <w:sz w:val="28"/>
          <w:szCs w:val="28"/>
          <w:rtl/>
        </w:rPr>
        <w:t xml:space="preserve"> </w:t>
      </w:r>
      <w:r w:rsidRPr="003F0AD6">
        <w:rPr>
          <w:rFonts w:ascii="Simplified Arabic" w:hAnsi="Simplified Arabic" w:cs="Simplified Arabic"/>
          <w:sz w:val="28"/>
          <w:szCs w:val="28"/>
          <w:rtl/>
        </w:rPr>
        <w:t>القائمة.</w:t>
      </w:r>
    </w:p>
    <w:p w14:paraId="778C6755" w14:textId="77777777" w:rsidR="003F0AD6" w:rsidRPr="003F0AD6" w:rsidRDefault="003F0AD6" w:rsidP="003F0AD6">
      <w:pPr>
        <w:spacing w:line="276" w:lineRule="auto"/>
        <w:rPr>
          <w:rFonts w:ascii="Simplified Arabic" w:hAnsi="Simplified Arabic" w:cs="Simplified Arabic"/>
          <w:sz w:val="28"/>
          <w:szCs w:val="28"/>
          <w:rtl/>
        </w:rPr>
      </w:pPr>
      <w:r w:rsidRPr="003F0AD6">
        <w:rPr>
          <w:rFonts w:ascii="Simplified Arabic" w:hAnsi="Simplified Arabic" w:cs="Simplified Arabic"/>
          <w:sz w:val="28"/>
          <w:szCs w:val="28"/>
          <w:rtl/>
        </w:rPr>
        <w:t>• تقييم تأثير الأزمة على العلاقات والاتصالات بالعملاء والأطراف الخارجية.</w:t>
      </w:r>
    </w:p>
    <w:p w14:paraId="6065248F" w14:textId="77777777" w:rsidR="003F0AD6" w:rsidRPr="003F0AD6" w:rsidRDefault="003F0AD6" w:rsidP="003F0AD6">
      <w:pPr>
        <w:spacing w:line="276" w:lineRule="auto"/>
        <w:rPr>
          <w:rFonts w:ascii="Simplified Arabic" w:hAnsi="Simplified Arabic" w:cs="Simplified Arabic"/>
          <w:sz w:val="28"/>
          <w:szCs w:val="28"/>
          <w:rtl/>
        </w:rPr>
      </w:pPr>
      <w:r w:rsidRPr="003F0AD6">
        <w:rPr>
          <w:rFonts w:ascii="Simplified Arabic" w:hAnsi="Simplified Arabic" w:cs="Simplified Arabic"/>
          <w:sz w:val="28"/>
          <w:szCs w:val="28"/>
          <w:rtl/>
        </w:rPr>
        <w:t>• تقييم تأثير الأزمة على العلاقات الداخلية وثقافة بيئة العمل.</w:t>
      </w:r>
    </w:p>
    <w:p w14:paraId="5F0F5D4B" w14:textId="68B98122" w:rsidR="003F0AD6" w:rsidRDefault="003F0AD6" w:rsidP="003F0AD6">
      <w:pPr>
        <w:spacing w:line="276" w:lineRule="auto"/>
        <w:rPr>
          <w:rFonts w:ascii="Simplified Arabic" w:hAnsi="Simplified Arabic" w:cs="Simplified Arabic"/>
          <w:sz w:val="28"/>
          <w:szCs w:val="28"/>
          <w:rtl/>
        </w:rPr>
      </w:pPr>
      <w:r w:rsidRPr="003F0AD6">
        <w:rPr>
          <w:rFonts w:ascii="Simplified Arabic" w:hAnsi="Simplified Arabic" w:cs="Simplified Arabic"/>
          <w:sz w:val="28"/>
          <w:szCs w:val="28"/>
          <w:rtl/>
        </w:rPr>
        <w:t>ثانيا: نموذج جونستون وستبانوفك: قدم الباحثان وليام جونستون وباول ستبانوفك نموذجاً عملياً لإدارة</w:t>
      </w:r>
      <w:r>
        <w:rPr>
          <w:rFonts w:ascii="Simplified Arabic" w:hAnsi="Simplified Arabic" w:cs="Simplified Arabic" w:hint="cs"/>
          <w:sz w:val="28"/>
          <w:szCs w:val="28"/>
          <w:rtl/>
        </w:rPr>
        <w:t xml:space="preserve"> </w:t>
      </w:r>
      <w:r w:rsidRPr="003F0AD6">
        <w:rPr>
          <w:rFonts w:ascii="Simplified Arabic" w:hAnsi="Simplified Arabic" w:cs="Simplified Arabic"/>
          <w:sz w:val="28"/>
          <w:szCs w:val="28"/>
          <w:rtl/>
        </w:rPr>
        <w:t>الأزمات، يتكون من ثلاث مراحل تمر بها إدارة الأزمة في المؤسسة وهي:</w:t>
      </w:r>
    </w:p>
    <w:p w14:paraId="2A2DE544" w14:textId="639529B8" w:rsidR="003F0AD6" w:rsidRPr="003F0AD6" w:rsidRDefault="003F0AD6" w:rsidP="003F0AD6">
      <w:pPr>
        <w:spacing w:line="276" w:lineRule="auto"/>
        <w:jc w:val="both"/>
        <w:rPr>
          <w:rFonts w:ascii="Simplified Arabic" w:hAnsi="Simplified Arabic" w:cs="Simplified Arabic"/>
          <w:sz w:val="28"/>
          <w:szCs w:val="28"/>
          <w:rtl/>
        </w:rPr>
      </w:pPr>
      <w:r w:rsidRPr="003F0AD6">
        <w:rPr>
          <w:rFonts w:ascii="Simplified Arabic" w:hAnsi="Simplified Arabic" w:cs="Simplified Arabic"/>
          <w:sz w:val="28"/>
          <w:szCs w:val="28"/>
          <w:rtl/>
        </w:rPr>
        <w:t>1. (</w:t>
      </w:r>
      <w:r w:rsidRPr="003F0AD6">
        <w:rPr>
          <w:rFonts w:ascii="Simplified Arabic" w:hAnsi="Simplified Arabic" w:cs="Simplified Arabic"/>
          <w:sz w:val="28"/>
          <w:szCs w:val="28"/>
        </w:rPr>
        <w:t>planning</w:t>
      </w:r>
      <w:r w:rsidRPr="003F0AD6">
        <w:rPr>
          <w:rFonts w:ascii="Simplified Arabic" w:hAnsi="Simplified Arabic" w:cs="Simplified Arabic"/>
          <w:sz w:val="28"/>
          <w:szCs w:val="28"/>
          <w:rtl/>
        </w:rPr>
        <w:t>) التخطيط: في هذه المرحلة يجب على المنظمة أن تخطط للأزمات المحتملة من</w:t>
      </w:r>
      <w:r>
        <w:rPr>
          <w:rFonts w:ascii="Simplified Arabic" w:hAnsi="Simplified Arabic" w:cs="Simplified Arabic"/>
          <w:sz w:val="28"/>
          <w:szCs w:val="28"/>
          <w:rtl/>
        </w:rPr>
        <w:t xml:space="preserve"> </w:t>
      </w:r>
      <w:r w:rsidRPr="003F0AD6">
        <w:rPr>
          <w:rFonts w:ascii="Simplified Arabic" w:hAnsi="Simplified Arabic" w:cs="Simplified Arabic"/>
          <w:sz w:val="28"/>
          <w:szCs w:val="28"/>
          <w:rtl/>
        </w:rPr>
        <w:t>خلال الاعتماد على الأساليب الوقائية في الاستعداد لمواجهة الأزمة، وتشمل تلك الأساليب الوقائية ربط</w:t>
      </w:r>
      <w:r>
        <w:rPr>
          <w:rFonts w:ascii="Simplified Arabic" w:hAnsi="Simplified Arabic" w:cs="Simplified Arabic"/>
          <w:sz w:val="28"/>
          <w:szCs w:val="28"/>
          <w:rtl/>
        </w:rPr>
        <w:t xml:space="preserve"> </w:t>
      </w:r>
      <w:r w:rsidRPr="003F0AD6">
        <w:rPr>
          <w:rFonts w:ascii="Simplified Arabic" w:hAnsi="Simplified Arabic" w:cs="Simplified Arabic"/>
          <w:sz w:val="28"/>
          <w:szCs w:val="28"/>
          <w:rtl/>
        </w:rPr>
        <w:t>التخطيط للأزمة بعملية التخطيط الاستراتيجي للمنظمة ككل، وكذلك تشكيل فريق متخصص لإدارة</w:t>
      </w:r>
      <w:r>
        <w:rPr>
          <w:rFonts w:ascii="Simplified Arabic" w:hAnsi="Simplified Arabic" w:cs="Simplified Arabic"/>
          <w:sz w:val="28"/>
          <w:szCs w:val="28"/>
          <w:rtl/>
        </w:rPr>
        <w:t xml:space="preserve"> </w:t>
      </w:r>
      <w:r w:rsidRPr="003F0AD6">
        <w:rPr>
          <w:rFonts w:ascii="Simplified Arabic" w:hAnsi="Simplified Arabic" w:cs="Simplified Arabic"/>
          <w:sz w:val="28"/>
          <w:szCs w:val="28"/>
          <w:rtl/>
        </w:rPr>
        <w:t>الأزمات وتوفير برامج التدريب والتطوير المناسبة لأعضاء الفريق.</w:t>
      </w:r>
    </w:p>
    <w:p w14:paraId="4001971F" w14:textId="6066EA36" w:rsidR="003F0AD6" w:rsidRPr="003F0AD6" w:rsidRDefault="003F0AD6" w:rsidP="003F0AD6">
      <w:pPr>
        <w:spacing w:line="276" w:lineRule="auto"/>
        <w:jc w:val="both"/>
        <w:rPr>
          <w:rFonts w:ascii="Simplified Arabic" w:hAnsi="Simplified Arabic" w:cs="Simplified Arabic"/>
          <w:sz w:val="28"/>
          <w:szCs w:val="28"/>
          <w:rtl/>
        </w:rPr>
      </w:pPr>
      <w:r w:rsidRPr="003F0AD6">
        <w:rPr>
          <w:rFonts w:ascii="Simplified Arabic" w:hAnsi="Simplified Arabic" w:cs="Simplified Arabic"/>
          <w:sz w:val="28"/>
          <w:szCs w:val="28"/>
          <w:rtl/>
        </w:rPr>
        <w:lastRenderedPageBreak/>
        <w:t>2. (</w:t>
      </w:r>
      <w:r w:rsidRPr="003F0AD6">
        <w:rPr>
          <w:rFonts w:ascii="Simplified Arabic" w:hAnsi="Simplified Arabic" w:cs="Simplified Arabic"/>
          <w:sz w:val="28"/>
          <w:szCs w:val="28"/>
        </w:rPr>
        <w:t>acting</w:t>
      </w:r>
      <w:r w:rsidRPr="003F0AD6">
        <w:rPr>
          <w:rFonts w:ascii="Simplified Arabic" w:hAnsi="Simplified Arabic" w:cs="Simplified Arabic"/>
          <w:sz w:val="28"/>
          <w:szCs w:val="28"/>
          <w:rtl/>
        </w:rPr>
        <w:t>) العمل : في هذه المرحلة تواجه المنظمة أزمة حقيقية تتطّلب من الجميع العمل على</w:t>
      </w:r>
      <w:r>
        <w:rPr>
          <w:rFonts w:ascii="Simplified Arabic" w:hAnsi="Simplified Arabic" w:cs="Simplified Arabic"/>
          <w:sz w:val="28"/>
          <w:szCs w:val="28"/>
          <w:rtl/>
        </w:rPr>
        <w:t xml:space="preserve"> </w:t>
      </w:r>
      <w:r w:rsidRPr="003F0AD6">
        <w:rPr>
          <w:rFonts w:ascii="Simplified Arabic" w:hAnsi="Simplified Arabic" w:cs="Simplified Arabic"/>
          <w:sz w:val="28"/>
          <w:szCs w:val="28"/>
          <w:rtl/>
        </w:rPr>
        <w:t>التعامل معها بفاعلية وكفاءة، ويعد دعم الإدارة العليا للجهود المبذولة نقطة الانطلاق لهذا التعامل الناجح</w:t>
      </w:r>
      <w:r>
        <w:rPr>
          <w:rFonts w:ascii="Simplified Arabic" w:hAnsi="Simplified Arabic" w:cs="Simplified Arabic"/>
          <w:sz w:val="28"/>
          <w:szCs w:val="28"/>
          <w:rtl/>
        </w:rPr>
        <w:t xml:space="preserve"> </w:t>
      </w:r>
      <w:r w:rsidRPr="003F0AD6">
        <w:rPr>
          <w:rFonts w:ascii="Simplified Arabic" w:hAnsi="Simplified Arabic" w:cs="Simplified Arabic"/>
          <w:sz w:val="28"/>
          <w:szCs w:val="28"/>
          <w:rtl/>
        </w:rPr>
        <w:t>مع الأزمة.</w:t>
      </w:r>
      <w:r>
        <w:rPr>
          <w:rFonts w:ascii="Simplified Arabic" w:hAnsi="Simplified Arabic" w:cs="Simplified Arabic"/>
          <w:sz w:val="28"/>
          <w:szCs w:val="28"/>
          <w:rtl/>
        </w:rPr>
        <w:t xml:space="preserve"> </w:t>
      </w:r>
      <w:r w:rsidRPr="003F0AD6">
        <w:rPr>
          <w:rFonts w:ascii="Simplified Arabic" w:hAnsi="Simplified Arabic" w:cs="Simplified Arabic"/>
          <w:sz w:val="28"/>
          <w:szCs w:val="28"/>
          <w:rtl/>
        </w:rPr>
        <w:t>ومن المهم أيضا في هذه المرحلة أن تتوفر قنوات اتصال جيدة وذلك لضمان تنسيق العمل بين الأطراف</w:t>
      </w:r>
      <w:r>
        <w:rPr>
          <w:rFonts w:ascii="Simplified Arabic" w:hAnsi="Simplified Arabic" w:cs="Simplified Arabic"/>
          <w:sz w:val="28"/>
          <w:szCs w:val="28"/>
          <w:rtl/>
        </w:rPr>
        <w:t xml:space="preserve"> </w:t>
      </w:r>
      <w:r w:rsidRPr="003F0AD6">
        <w:rPr>
          <w:rFonts w:ascii="Simplified Arabic" w:hAnsi="Simplified Arabic" w:cs="Simplified Arabic"/>
          <w:sz w:val="28"/>
          <w:szCs w:val="28"/>
          <w:rtl/>
        </w:rPr>
        <w:t>المختلفة في المنظمة وتوجيهه نحو إدارة الأزمة بشكل فعال والخروج بأقلّ الخسائر.</w:t>
      </w:r>
    </w:p>
    <w:p w14:paraId="1D658720" w14:textId="4FEA1759" w:rsidR="003F0AD6" w:rsidRPr="003F0AD6" w:rsidRDefault="003F0AD6" w:rsidP="003F0AD6">
      <w:pPr>
        <w:spacing w:line="276" w:lineRule="auto"/>
        <w:rPr>
          <w:rFonts w:ascii="Simplified Arabic" w:hAnsi="Simplified Arabic" w:cs="Simplified Arabic"/>
          <w:sz w:val="28"/>
          <w:szCs w:val="28"/>
          <w:rtl/>
        </w:rPr>
      </w:pPr>
      <w:r w:rsidRPr="003F0AD6">
        <w:rPr>
          <w:rFonts w:ascii="Simplified Arabic" w:hAnsi="Simplified Arabic" w:cs="Simplified Arabic"/>
          <w:sz w:val="28"/>
          <w:szCs w:val="28"/>
          <w:rtl/>
        </w:rPr>
        <w:t>3. (</w:t>
      </w:r>
      <w:r w:rsidRPr="003F0AD6">
        <w:rPr>
          <w:rFonts w:ascii="Simplified Arabic" w:hAnsi="Simplified Arabic" w:cs="Simplified Arabic"/>
          <w:sz w:val="28"/>
          <w:szCs w:val="28"/>
        </w:rPr>
        <w:t>Learning</w:t>
      </w:r>
      <w:r w:rsidRPr="003F0AD6">
        <w:rPr>
          <w:rFonts w:ascii="Simplified Arabic" w:hAnsi="Simplified Arabic" w:cs="Simplified Arabic"/>
          <w:sz w:val="28"/>
          <w:szCs w:val="28"/>
          <w:rtl/>
        </w:rPr>
        <w:t>) التعلُّم : تعتبر هذه المرحلة فرصة للمنظمة وذلك بالاستفادة من الأزمات التي</w:t>
      </w:r>
      <w:r>
        <w:rPr>
          <w:rFonts w:ascii="Simplified Arabic" w:hAnsi="Simplified Arabic" w:cs="Simplified Arabic"/>
          <w:sz w:val="28"/>
          <w:szCs w:val="28"/>
          <w:rtl/>
        </w:rPr>
        <w:t xml:space="preserve"> </w:t>
      </w:r>
      <w:r w:rsidRPr="003F0AD6">
        <w:rPr>
          <w:rFonts w:ascii="Simplified Arabic" w:hAnsi="Simplified Arabic" w:cs="Simplified Arabic"/>
          <w:sz w:val="28"/>
          <w:szCs w:val="28"/>
          <w:rtl/>
        </w:rPr>
        <w:t>واجهتها في الماضي في رفع قدرتها وكفاءتها في التعامل مع الأزمات التي يمكن أن تحدث في المستقبل.</w:t>
      </w:r>
    </w:p>
    <w:p w14:paraId="4B239F11" w14:textId="107B344C" w:rsidR="003F0AD6" w:rsidRPr="003F0AD6" w:rsidRDefault="003F0AD6" w:rsidP="003F0AD6">
      <w:pPr>
        <w:spacing w:line="276" w:lineRule="auto"/>
        <w:rPr>
          <w:rFonts w:ascii="Simplified Arabic" w:hAnsi="Simplified Arabic" w:cs="Simplified Arabic"/>
          <w:sz w:val="28"/>
          <w:szCs w:val="28"/>
          <w:rtl/>
        </w:rPr>
      </w:pPr>
      <w:r w:rsidRPr="003F0AD6">
        <w:rPr>
          <w:rFonts w:ascii="Simplified Arabic" w:hAnsi="Simplified Arabic" w:cs="Simplified Arabic"/>
          <w:sz w:val="28"/>
          <w:szCs w:val="28"/>
          <w:rtl/>
        </w:rPr>
        <w:t>ثالثا: نموذج بيرسون ومتروف: يعد هذا النموذج من أشهر النماذج وأوضحها التي قدمها الباحثان</w:t>
      </w:r>
      <w:r>
        <w:rPr>
          <w:rFonts w:ascii="Simplified Arabic" w:hAnsi="Simplified Arabic" w:cs="Simplified Arabic" w:hint="cs"/>
          <w:sz w:val="28"/>
          <w:szCs w:val="28"/>
          <w:rtl/>
        </w:rPr>
        <w:t xml:space="preserve"> </w:t>
      </w:r>
      <w:r w:rsidRPr="003F0AD6">
        <w:rPr>
          <w:rFonts w:ascii="Simplified Arabic" w:hAnsi="Simplified Arabic" w:cs="Simplified Arabic"/>
          <w:sz w:val="28"/>
          <w:szCs w:val="28"/>
          <w:rtl/>
        </w:rPr>
        <w:t>ويتكون هذا النموذج من خمس مراحل تمر بها إدارة الأزمة وهي:</w:t>
      </w:r>
    </w:p>
    <w:p w14:paraId="67CA916F" w14:textId="10695E3C" w:rsidR="003F0AD6" w:rsidRDefault="003F0AD6" w:rsidP="003F0AD6">
      <w:pPr>
        <w:spacing w:line="276" w:lineRule="auto"/>
        <w:jc w:val="both"/>
        <w:rPr>
          <w:rFonts w:ascii="Simplified Arabic" w:hAnsi="Simplified Arabic" w:cs="Simplified Arabic"/>
          <w:sz w:val="28"/>
          <w:szCs w:val="28"/>
          <w:rtl/>
        </w:rPr>
      </w:pPr>
      <w:r w:rsidRPr="003F0AD6">
        <w:rPr>
          <w:rFonts w:ascii="Simplified Arabic" w:hAnsi="Simplified Arabic" w:cs="Simplified Arabic"/>
          <w:sz w:val="28"/>
          <w:szCs w:val="28"/>
          <w:rtl/>
        </w:rPr>
        <w:t>1. مرحلة اكتشاف إشارات الإنذار المبكرة: تُرسل الأزمة قبل حدوثها بفترة طويلة سلسلة من إشارات</w:t>
      </w:r>
      <w:r>
        <w:rPr>
          <w:rFonts w:ascii="Simplified Arabic" w:hAnsi="Simplified Arabic" w:cs="Simplified Arabic"/>
          <w:sz w:val="28"/>
          <w:szCs w:val="28"/>
          <w:rtl/>
        </w:rPr>
        <w:t xml:space="preserve"> </w:t>
      </w:r>
      <w:r w:rsidRPr="003F0AD6">
        <w:rPr>
          <w:rFonts w:ascii="Simplified Arabic" w:hAnsi="Simplified Arabic" w:cs="Simplified Arabic"/>
          <w:sz w:val="28"/>
          <w:szCs w:val="28"/>
          <w:rtl/>
        </w:rPr>
        <w:t>الإنذار المبكر أو أعراض قد تنبئ باحتمال حدوث الازمة وما لم يوجه الاهتمام الكافي لهذه الإشارات،</w:t>
      </w:r>
      <w:r>
        <w:rPr>
          <w:rFonts w:ascii="Simplified Arabic" w:hAnsi="Simplified Arabic" w:cs="Simplified Arabic"/>
          <w:sz w:val="28"/>
          <w:szCs w:val="28"/>
          <w:rtl/>
        </w:rPr>
        <w:t xml:space="preserve"> </w:t>
      </w:r>
      <w:r w:rsidRPr="003F0AD6">
        <w:rPr>
          <w:rFonts w:ascii="Simplified Arabic" w:hAnsi="Simplified Arabic" w:cs="Simplified Arabic"/>
          <w:sz w:val="28"/>
          <w:szCs w:val="28"/>
          <w:rtl/>
        </w:rPr>
        <w:t>فمن المحتمل جدا وقوع الأزمة ,وتمثل إشارات الإنذار المبكر مشكلة حيث يستقبل المديرون العديد من</w:t>
      </w:r>
      <w:r>
        <w:rPr>
          <w:rFonts w:ascii="Simplified Arabic" w:hAnsi="Simplified Arabic" w:cs="Simplified Arabic"/>
          <w:sz w:val="28"/>
          <w:szCs w:val="28"/>
          <w:rtl/>
        </w:rPr>
        <w:t xml:space="preserve"> </w:t>
      </w:r>
      <w:r w:rsidRPr="003F0AD6">
        <w:rPr>
          <w:rFonts w:ascii="Simplified Arabic" w:hAnsi="Simplified Arabic" w:cs="Simplified Arabic"/>
          <w:sz w:val="28"/>
          <w:szCs w:val="28"/>
          <w:rtl/>
        </w:rPr>
        <w:t>أنواع الإشارات الحقيقية والهامة، بالإضافة إلى ذلك فإن كلّ أزمة ترسل إشارات إنذار خاصة بها، وقد</w:t>
      </w:r>
      <w:r>
        <w:rPr>
          <w:rFonts w:ascii="Simplified Arabic" w:hAnsi="Simplified Arabic" w:cs="Simplified Arabic"/>
          <w:sz w:val="28"/>
          <w:szCs w:val="28"/>
          <w:rtl/>
        </w:rPr>
        <w:t xml:space="preserve"> </w:t>
      </w:r>
      <w:r w:rsidRPr="003F0AD6">
        <w:rPr>
          <w:rFonts w:ascii="Simplified Arabic" w:hAnsi="Simplified Arabic" w:cs="Simplified Arabic"/>
          <w:sz w:val="28"/>
          <w:szCs w:val="28"/>
          <w:rtl/>
        </w:rPr>
        <w:t>يصعب التفرقة بين الإشارات الخاصة بكلّ أزمة على حدة، ومن ثم فإن إحدى الوظائف الهامة لفريق إدارة</w:t>
      </w:r>
      <w:r>
        <w:rPr>
          <w:rFonts w:ascii="Simplified Arabic" w:hAnsi="Simplified Arabic" w:cs="Simplified Arabic"/>
          <w:sz w:val="28"/>
          <w:szCs w:val="28"/>
          <w:rtl/>
        </w:rPr>
        <w:t xml:space="preserve"> </w:t>
      </w:r>
      <w:r w:rsidRPr="003F0AD6">
        <w:rPr>
          <w:rFonts w:ascii="Simplified Arabic" w:hAnsi="Simplified Arabic" w:cs="Simplified Arabic"/>
          <w:sz w:val="28"/>
          <w:szCs w:val="28"/>
          <w:rtl/>
        </w:rPr>
        <w:t>الأزمات الإشراف على عمليات اكتشاف إشارات الإنذار وتعقُّبها وتحليلها.</w:t>
      </w:r>
    </w:p>
    <w:p w14:paraId="7A7FD09C" w14:textId="18546616" w:rsidR="003F0AD6" w:rsidRPr="003F0AD6" w:rsidRDefault="003F0AD6" w:rsidP="003F0AD6">
      <w:pPr>
        <w:spacing w:line="276" w:lineRule="auto"/>
        <w:rPr>
          <w:rFonts w:ascii="Simplified Arabic" w:hAnsi="Simplified Arabic" w:cs="Simplified Arabic"/>
          <w:sz w:val="28"/>
          <w:szCs w:val="28"/>
          <w:rtl/>
        </w:rPr>
      </w:pPr>
      <w:r w:rsidRPr="003F0AD6">
        <w:rPr>
          <w:rFonts w:ascii="Simplified Arabic" w:hAnsi="Simplified Arabic" w:cs="Simplified Arabic"/>
          <w:sz w:val="28"/>
          <w:szCs w:val="28"/>
          <w:rtl/>
        </w:rPr>
        <w:t>2. مرحلة الاستعداد والوقاية: يجب أن يتوافر لدى المنظمة استعدادات وأساليب كافية للوقاية من</w:t>
      </w:r>
      <w:r>
        <w:rPr>
          <w:rFonts w:ascii="Simplified Arabic" w:hAnsi="Simplified Arabic" w:cs="Simplified Arabic"/>
          <w:sz w:val="28"/>
          <w:szCs w:val="28"/>
          <w:rtl/>
        </w:rPr>
        <w:t xml:space="preserve"> </w:t>
      </w:r>
      <w:r w:rsidRPr="003F0AD6">
        <w:rPr>
          <w:rFonts w:ascii="Simplified Arabic" w:hAnsi="Simplified Arabic" w:cs="Simplified Arabic"/>
          <w:sz w:val="28"/>
          <w:szCs w:val="28"/>
          <w:rtl/>
        </w:rPr>
        <w:t>الأزمات، والهدف من إدارة الأزمات في هذه المرحلة هو محاولة منع حدوث الأزمة أو التقليل من حدتها،</w:t>
      </w:r>
      <w:r>
        <w:rPr>
          <w:rFonts w:ascii="Simplified Arabic" w:hAnsi="Simplified Arabic" w:cs="Simplified Arabic"/>
          <w:sz w:val="28"/>
          <w:szCs w:val="28"/>
          <w:rtl/>
        </w:rPr>
        <w:t xml:space="preserve"> </w:t>
      </w:r>
      <w:r w:rsidRPr="003F0AD6">
        <w:rPr>
          <w:rFonts w:ascii="Simplified Arabic" w:hAnsi="Simplified Arabic" w:cs="Simplified Arabic"/>
          <w:sz w:val="28"/>
          <w:szCs w:val="28"/>
          <w:rtl/>
        </w:rPr>
        <w:t>وذلك من خلال تطوير سيناريوهات مختلفة لأحداث الأزمة المتوقعة وتوزيع الأدوار بشكل يتحقق معه</w:t>
      </w:r>
      <w:r>
        <w:rPr>
          <w:rFonts w:ascii="Simplified Arabic" w:hAnsi="Simplified Arabic" w:cs="Simplified Arabic"/>
          <w:sz w:val="28"/>
          <w:szCs w:val="28"/>
          <w:rtl/>
        </w:rPr>
        <w:t xml:space="preserve"> </w:t>
      </w:r>
      <w:r w:rsidRPr="003F0AD6">
        <w:rPr>
          <w:rFonts w:ascii="Simplified Arabic" w:hAnsi="Simplified Arabic" w:cs="Simplified Arabic"/>
          <w:sz w:val="28"/>
          <w:szCs w:val="28"/>
          <w:rtl/>
        </w:rPr>
        <w:t>الهدف الأساسي من إدارة الأزمات وهو التعامل مع الأزمة بكفاءة وفاعلية.</w:t>
      </w:r>
    </w:p>
    <w:p w14:paraId="5C601295" w14:textId="520DC9A2" w:rsidR="003F0AD6" w:rsidRPr="003F0AD6" w:rsidRDefault="003F0AD6" w:rsidP="003F0AD6">
      <w:pPr>
        <w:spacing w:line="276" w:lineRule="auto"/>
        <w:rPr>
          <w:rFonts w:ascii="Simplified Arabic" w:hAnsi="Simplified Arabic" w:cs="Simplified Arabic"/>
          <w:sz w:val="28"/>
          <w:szCs w:val="28"/>
          <w:rtl/>
        </w:rPr>
      </w:pPr>
      <w:r w:rsidRPr="003F0AD6">
        <w:rPr>
          <w:rFonts w:ascii="Simplified Arabic" w:hAnsi="Simplified Arabic" w:cs="Simplified Arabic"/>
          <w:sz w:val="28"/>
          <w:szCs w:val="28"/>
          <w:rtl/>
        </w:rPr>
        <w:t>3. مرحلة احتواء الأضرار أو الحد منها: في بعض الأحيان يكون من الصعب منع الأزمات من الوقوع،</w:t>
      </w:r>
      <w:r>
        <w:rPr>
          <w:rFonts w:ascii="Simplified Arabic" w:hAnsi="Simplified Arabic" w:cs="Simplified Arabic"/>
          <w:sz w:val="28"/>
          <w:szCs w:val="28"/>
          <w:rtl/>
        </w:rPr>
        <w:t xml:space="preserve"> </w:t>
      </w:r>
      <w:r w:rsidRPr="003F0AD6">
        <w:rPr>
          <w:rFonts w:ascii="Simplified Arabic" w:hAnsi="Simplified Arabic" w:cs="Simplified Arabic"/>
          <w:sz w:val="28"/>
          <w:szCs w:val="28"/>
          <w:rtl/>
        </w:rPr>
        <w:t>فهذه المرحلة تهدف إلى إعداد الوسائل المساعدة على احتواء الآثار الناتجة عن الأزمة، وتظهر أهمية</w:t>
      </w:r>
      <w:r>
        <w:rPr>
          <w:rFonts w:ascii="Simplified Arabic" w:hAnsi="Simplified Arabic" w:cs="Simplified Arabic"/>
          <w:sz w:val="28"/>
          <w:szCs w:val="28"/>
          <w:rtl/>
        </w:rPr>
        <w:t xml:space="preserve"> </w:t>
      </w:r>
      <w:r w:rsidRPr="003F0AD6">
        <w:rPr>
          <w:rFonts w:ascii="Simplified Arabic" w:hAnsi="Simplified Arabic" w:cs="Simplified Arabic"/>
          <w:sz w:val="28"/>
          <w:szCs w:val="28"/>
          <w:rtl/>
        </w:rPr>
        <w:t>عزل الأزمة في هذه المرحلة بشكل واضح، وذلك باتخاذ الإجراءات التي تحد من الأضرار، وتمنعها من</w:t>
      </w:r>
      <w:r>
        <w:rPr>
          <w:rFonts w:ascii="Simplified Arabic" w:hAnsi="Simplified Arabic" w:cs="Simplified Arabic"/>
          <w:sz w:val="28"/>
          <w:szCs w:val="28"/>
          <w:rtl/>
        </w:rPr>
        <w:t xml:space="preserve"> </w:t>
      </w:r>
      <w:r w:rsidRPr="003F0AD6">
        <w:rPr>
          <w:rFonts w:ascii="Simplified Arabic" w:hAnsi="Simplified Arabic" w:cs="Simplified Arabic"/>
          <w:sz w:val="28"/>
          <w:szCs w:val="28"/>
          <w:rtl/>
        </w:rPr>
        <w:t>الانتشار، لتشمل الأجزاء الأخرى في المنظمة التي لم تتأثر بعد.</w:t>
      </w:r>
    </w:p>
    <w:p w14:paraId="0783A7FB" w14:textId="33A110C8" w:rsidR="003F0AD6" w:rsidRPr="003F0AD6" w:rsidRDefault="003F0AD6" w:rsidP="003F0AD6">
      <w:pPr>
        <w:spacing w:line="276" w:lineRule="auto"/>
        <w:jc w:val="both"/>
        <w:rPr>
          <w:rFonts w:ascii="Simplified Arabic" w:hAnsi="Simplified Arabic" w:cs="Simplified Arabic"/>
          <w:sz w:val="28"/>
          <w:szCs w:val="28"/>
          <w:rtl/>
        </w:rPr>
      </w:pPr>
      <w:r w:rsidRPr="003F0AD6">
        <w:rPr>
          <w:rFonts w:ascii="Simplified Arabic" w:hAnsi="Simplified Arabic" w:cs="Simplified Arabic"/>
          <w:sz w:val="28"/>
          <w:szCs w:val="28"/>
          <w:rtl/>
        </w:rPr>
        <w:lastRenderedPageBreak/>
        <w:t>4. مرحلة استعادة النشاط: تشمل هذه المرحلة إعداد وتنفيذ برامج جاهزة وسبق اختيارها مسبقا قصيرة</w:t>
      </w:r>
      <w:r>
        <w:rPr>
          <w:rFonts w:ascii="Simplified Arabic" w:hAnsi="Simplified Arabic" w:cs="Simplified Arabic"/>
          <w:sz w:val="28"/>
          <w:szCs w:val="28"/>
          <w:rtl/>
        </w:rPr>
        <w:t xml:space="preserve"> </w:t>
      </w:r>
      <w:r w:rsidRPr="003F0AD6">
        <w:rPr>
          <w:rFonts w:ascii="Simplified Arabic" w:hAnsi="Simplified Arabic" w:cs="Simplified Arabic"/>
          <w:sz w:val="28"/>
          <w:szCs w:val="28"/>
          <w:rtl/>
        </w:rPr>
        <w:t>وطويلة الأجل. وتتضمن مرحلة استعادة النشاط عدة جوانب، منها :محاولة استعادة الأصول الملموسة</w:t>
      </w:r>
      <w:r>
        <w:rPr>
          <w:rFonts w:ascii="Simplified Arabic" w:hAnsi="Simplified Arabic" w:cs="Simplified Arabic"/>
          <w:sz w:val="28"/>
          <w:szCs w:val="28"/>
          <w:rtl/>
        </w:rPr>
        <w:t xml:space="preserve"> </w:t>
      </w:r>
      <w:r w:rsidRPr="003F0AD6">
        <w:rPr>
          <w:rFonts w:ascii="Simplified Arabic" w:hAnsi="Simplified Arabic" w:cs="Simplified Arabic"/>
          <w:sz w:val="28"/>
          <w:szCs w:val="28"/>
          <w:rtl/>
        </w:rPr>
        <w:t>والمعنوية، التي فقدت والملاحظ أن المديرين يحددون مسبقا العناصر والعمليات، والأفراد الذين هم على</w:t>
      </w:r>
      <w:r>
        <w:rPr>
          <w:rFonts w:ascii="Simplified Arabic" w:hAnsi="Simplified Arabic" w:cs="Simplified Arabic"/>
          <w:sz w:val="28"/>
          <w:szCs w:val="28"/>
          <w:rtl/>
        </w:rPr>
        <w:t xml:space="preserve"> </w:t>
      </w:r>
      <w:r w:rsidRPr="003F0AD6">
        <w:rPr>
          <w:rFonts w:ascii="Simplified Arabic" w:hAnsi="Simplified Arabic" w:cs="Simplified Arabic"/>
          <w:sz w:val="28"/>
          <w:szCs w:val="28"/>
          <w:rtl/>
        </w:rPr>
        <w:t>درجة من الأهمية، للقيام بالعمليات اليومية، ويستطيعون إنجاز هذه المرحلة بكفاءة وقد ترتكب المنظمات</w:t>
      </w:r>
      <w:r>
        <w:rPr>
          <w:rFonts w:ascii="Simplified Arabic" w:hAnsi="Simplified Arabic" w:cs="Simplified Arabic"/>
          <w:sz w:val="28"/>
          <w:szCs w:val="28"/>
          <w:rtl/>
        </w:rPr>
        <w:t xml:space="preserve"> </w:t>
      </w:r>
      <w:r w:rsidRPr="003F0AD6">
        <w:rPr>
          <w:rFonts w:ascii="Simplified Arabic" w:hAnsi="Simplified Arabic" w:cs="Simplified Arabic"/>
          <w:sz w:val="28"/>
          <w:szCs w:val="28"/>
          <w:rtl/>
        </w:rPr>
        <w:t>المستهدفة للأزمات خطأ جسيما بالتركيز على العمليات الداخلية بتجاهل تأثير الأزمة على الأطراف</w:t>
      </w:r>
      <w:r>
        <w:rPr>
          <w:rFonts w:ascii="Simplified Arabic" w:hAnsi="Simplified Arabic" w:cs="Simplified Arabic"/>
          <w:sz w:val="28"/>
          <w:szCs w:val="28"/>
          <w:rtl/>
        </w:rPr>
        <w:t xml:space="preserve"> </w:t>
      </w:r>
      <w:r w:rsidRPr="003F0AD6">
        <w:rPr>
          <w:rFonts w:ascii="Simplified Arabic" w:hAnsi="Simplified Arabic" w:cs="Simplified Arabic"/>
          <w:sz w:val="28"/>
          <w:szCs w:val="28"/>
          <w:rtl/>
        </w:rPr>
        <w:t>الخارجية، أو تهتم بذلك في وقت متأخر، وعادة ما ينتاب الجماعة التي تعمل في هذه المرحلة شيء من</w:t>
      </w:r>
      <w:r>
        <w:rPr>
          <w:rFonts w:ascii="Simplified Arabic" w:hAnsi="Simplified Arabic" w:cs="Simplified Arabic"/>
          <w:sz w:val="28"/>
          <w:szCs w:val="28"/>
          <w:rtl/>
        </w:rPr>
        <w:t xml:space="preserve"> </w:t>
      </w:r>
      <w:r w:rsidRPr="003F0AD6">
        <w:rPr>
          <w:rFonts w:ascii="Simplified Arabic" w:hAnsi="Simplified Arabic" w:cs="Simplified Arabic"/>
          <w:sz w:val="28"/>
          <w:szCs w:val="28"/>
          <w:rtl/>
        </w:rPr>
        <w:t>الحماس الزائد، حيث تتكاتف الجماعة وتتماسك في مواجهة خطر محدد ومهمة أكثر تحديدا.</w:t>
      </w:r>
    </w:p>
    <w:p w14:paraId="139E85BB" w14:textId="40316529" w:rsidR="003F0AD6" w:rsidRDefault="003F0AD6" w:rsidP="003F0AD6">
      <w:pPr>
        <w:spacing w:line="276" w:lineRule="auto"/>
        <w:jc w:val="both"/>
        <w:rPr>
          <w:rFonts w:ascii="Simplified Arabic" w:hAnsi="Simplified Arabic" w:cs="Simplified Arabic"/>
          <w:sz w:val="28"/>
          <w:szCs w:val="28"/>
          <w:rtl/>
        </w:rPr>
      </w:pPr>
      <w:r w:rsidRPr="003F0AD6">
        <w:rPr>
          <w:rFonts w:ascii="Simplified Arabic" w:hAnsi="Simplified Arabic" w:cs="Simplified Arabic"/>
          <w:sz w:val="28"/>
          <w:szCs w:val="28"/>
          <w:rtl/>
        </w:rPr>
        <w:t>5. مرحلة التعلم: تتضمن هذه المرحلة استرجاع الأحداث ودراستها دراسة متعمقة ومستفيضة واستخلاص</w:t>
      </w:r>
      <w:r>
        <w:rPr>
          <w:rFonts w:ascii="Simplified Arabic" w:hAnsi="Simplified Arabic" w:cs="Simplified Arabic"/>
          <w:sz w:val="28"/>
          <w:szCs w:val="28"/>
          <w:rtl/>
        </w:rPr>
        <w:t xml:space="preserve"> </w:t>
      </w:r>
      <w:r w:rsidRPr="003F0AD6">
        <w:rPr>
          <w:rFonts w:ascii="Simplified Arabic" w:hAnsi="Simplified Arabic" w:cs="Simplified Arabic"/>
          <w:sz w:val="28"/>
          <w:szCs w:val="28"/>
          <w:rtl/>
        </w:rPr>
        <w:t>الدروس والعبر المستفادة منها، وذلك لرفع كفاءة المنظمة في التعامل مع الأزمات المستقبلية، من ثم</w:t>
      </w:r>
      <w:r>
        <w:rPr>
          <w:rFonts w:ascii="Simplified Arabic" w:hAnsi="Simplified Arabic" w:cs="Simplified Arabic"/>
          <w:sz w:val="28"/>
          <w:szCs w:val="28"/>
          <w:rtl/>
        </w:rPr>
        <w:t xml:space="preserve"> </w:t>
      </w:r>
      <w:r w:rsidRPr="003F0AD6">
        <w:rPr>
          <w:rFonts w:ascii="Simplified Arabic" w:hAnsi="Simplified Arabic" w:cs="Simplified Arabic"/>
          <w:sz w:val="28"/>
          <w:szCs w:val="28"/>
          <w:rtl/>
        </w:rPr>
        <w:t xml:space="preserve">تعميم تلك الدروس على جميع الأطراف </w:t>
      </w:r>
      <w:r w:rsidR="0043356B" w:rsidRPr="003F0AD6">
        <w:rPr>
          <w:rFonts w:ascii="Simplified Arabic" w:hAnsi="Simplified Arabic" w:cs="Simplified Arabic" w:hint="cs"/>
          <w:sz w:val="28"/>
          <w:szCs w:val="28"/>
          <w:rtl/>
        </w:rPr>
        <w:t>التي</w:t>
      </w:r>
      <w:r w:rsidRPr="003F0AD6">
        <w:rPr>
          <w:rFonts w:ascii="Simplified Arabic" w:hAnsi="Simplified Arabic" w:cs="Simplified Arabic"/>
          <w:sz w:val="28"/>
          <w:szCs w:val="28"/>
          <w:rtl/>
        </w:rPr>
        <w:t xml:space="preserve"> لها علاقة بالمنظمة.</w:t>
      </w:r>
    </w:p>
    <w:p w14:paraId="7DDCFCCA" w14:textId="77777777" w:rsidR="0043356B" w:rsidRDefault="0043356B" w:rsidP="003F0AD6">
      <w:pPr>
        <w:spacing w:line="276" w:lineRule="auto"/>
        <w:jc w:val="both"/>
        <w:rPr>
          <w:rFonts w:ascii="Simplified Arabic" w:hAnsi="Simplified Arabic" w:cs="Simplified Arabic"/>
          <w:sz w:val="28"/>
          <w:szCs w:val="28"/>
          <w:rtl/>
        </w:rPr>
      </w:pPr>
    </w:p>
    <w:p w14:paraId="63FA69FA" w14:textId="77777777" w:rsidR="0043356B" w:rsidRDefault="0043356B" w:rsidP="003F0AD6">
      <w:pPr>
        <w:spacing w:line="276" w:lineRule="auto"/>
        <w:jc w:val="both"/>
        <w:rPr>
          <w:rFonts w:ascii="Simplified Arabic" w:hAnsi="Simplified Arabic" w:cs="Simplified Arabic"/>
          <w:sz w:val="28"/>
          <w:szCs w:val="28"/>
          <w:rtl/>
        </w:rPr>
      </w:pPr>
    </w:p>
    <w:p w14:paraId="3360351A" w14:textId="77777777" w:rsidR="0043356B" w:rsidRDefault="0043356B" w:rsidP="003F0AD6">
      <w:pPr>
        <w:spacing w:line="276" w:lineRule="auto"/>
        <w:jc w:val="both"/>
        <w:rPr>
          <w:rFonts w:ascii="Simplified Arabic" w:hAnsi="Simplified Arabic" w:cs="Simplified Arabic"/>
          <w:sz w:val="28"/>
          <w:szCs w:val="28"/>
          <w:rtl/>
        </w:rPr>
      </w:pPr>
    </w:p>
    <w:p w14:paraId="31C458EE" w14:textId="6ABC3F25" w:rsidR="00A62C46" w:rsidRPr="00A62C46" w:rsidRDefault="00A62C46" w:rsidP="00A62C46">
      <w:pPr>
        <w:spacing w:line="276" w:lineRule="auto"/>
        <w:jc w:val="both"/>
        <w:outlineLvl w:val="1"/>
        <w:rPr>
          <w:rFonts w:ascii="Simplified Arabic" w:hAnsi="Simplified Arabic" w:cs="(AH) Manal Black"/>
          <w:sz w:val="32"/>
          <w:szCs w:val="32"/>
          <w:u w:val="single"/>
          <w:rtl/>
        </w:rPr>
      </w:pPr>
      <w:bookmarkStart w:id="29" w:name="_Toc173232261"/>
      <w:r w:rsidRPr="00A62C46">
        <w:rPr>
          <w:rFonts w:ascii="Simplified Arabic" w:hAnsi="Simplified Arabic" w:cs="(AH) Manal Black"/>
          <w:sz w:val="32"/>
          <w:szCs w:val="32"/>
          <w:u w:val="single"/>
          <w:rtl/>
        </w:rPr>
        <w:t>استراتيجيات إدارة الأزمة:</w:t>
      </w:r>
      <w:bookmarkEnd w:id="29"/>
    </w:p>
    <w:p w14:paraId="7163A7C1" w14:textId="093840F0" w:rsidR="00A62C46" w:rsidRPr="00A62C46" w:rsidRDefault="00A62C46" w:rsidP="00A62C46">
      <w:pPr>
        <w:spacing w:line="276" w:lineRule="auto"/>
        <w:jc w:val="both"/>
        <w:rPr>
          <w:rFonts w:ascii="Simplified Arabic" w:hAnsi="Simplified Arabic" w:cs="Simplified Arabic"/>
          <w:sz w:val="28"/>
          <w:szCs w:val="28"/>
          <w:rtl/>
        </w:rPr>
      </w:pPr>
      <w:r w:rsidRPr="00A62C46">
        <w:rPr>
          <w:rFonts w:ascii="Simplified Arabic" w:hAnsi="Simplified Arabic" w:cs="Simplified Arabic"/>
          <w:sz w:val="28"/>
          <w:szCs w:val="28"/>
          <w:rtl/>
        </w:rPr>
        <w:t>تعتمد استراتيجيات مواجهة الأزمات على القدرات الشخصية لفريق المواجهة، والظروف</w:t>
      </w:r>
      <w:r>
        <w:rPr>
          <w:rFonts w:ascii="Simplified Arabic" w:hAnsi="Simplified Arabic" w:cs="Simplified Arabic"/>
          <w:sz w:val="28"/>
          <w:szCs w:val="28"/>
          <w:rtl/>
        </w:rPr>
        <w:t xml:space="preserve"> </w:t>
      </w:r>
      <w:r w:rsidRPr="00A62C46">
        <w:rPr>
          <w:rFonts w:ascii="Simplified Arabic" w:hAnsi="Simplified Arabic" w:cs="Simplified Arabic"/>
          <w:sz w:val="28"/>
          <w:szCs w:val="28"/>
          <w:rtl/>
        </w:rPr>
        <w:t>الموضوعية المحيطة بالأزمة، والإمكانات والقدرات المتاحة، ويمكن اختيار إحدى الاستراتيجيات لإتباعها</w:t>
      </w:r>
      <w:r>
        <w:rPr>
          <w:rFonts w:ascii="Simplified Arabic" w:hAnsi="Simplified Arabic" w:cs="Simplified Arabic"/>
          <w:sz w:val="28"/>
          <w:szCs w:val="28"/>
          <w:rtl/>
        </w:rPr>
        <w:t xml:space="preserve"> </w:t>
      </w:r>
      <w:r w:rsidRPr="00A62C46">
        <w:rPr>
          <w:rFonts w:ascii="Simplified Arabic" w:hAnsi="Simplified Arabic" w:cs="Simplified Arabic"/>
          <w:sz w:val="28"/>
          <w:szCs w:val="28"/>
          <w:rtl/>
        </w:rPr>
        <w:t>طوال عملية المواجهة، إلا أنّه يمكن تغيير الاستراتيجية طبقا لمراحل تطور الأزمة.</w:t>
      </w:r>
      <w:r>
        <w:rPr>
          <w:rFonts w:ascii="Simplified Arabic" w:hAnsi="Simplified Arabic" w:cs="Simplified Arabic" w:hint="cs"/>
          <w:sz w:val="28"/>
          <w:szCs w:val="28"/>
          <w:rtl/>
        </w:rPr>
        <w:t xml:space="preserve"> </w:t>
      </w:r>
      <w:r w:rsidRPr="00A62C46">
        <w:rPr>
          <w:rFonts w:ascii="Simplified Arabic" w:hAnsi="Simplified Arabic" w:cs="Simplified Arabic"/>
          <w:sz w:val="28"/>
          <w:szCs w:val="28"/>
          <w:rtl/>
        </w:rPr>
        <w:t>ومن هذه</w:t>
      </w:r>
      <w:r>
        <w:rPr>
          <w:rFonts w:ascii="Simplified Arabic" w:hAnsi="Simplified Arabic" w:cs="Simplified Arabic"/>
          <w:sz w:val="28"/>
          <w:szCs w:val="28"/>
          <w:rtl/>
        </w:rPr>
        <w:t xml:space="preserve"> </w:t>
      </w:r>
      <w:r w:rsidRPr="00A62C46">
        <w:rPr>
          <w:rFonts w:ascii="Simplified Arabic" w:hAnsi="Simplified Arabic" w:cs="Simplified Arabic"/>
          <w:sz w:val="28"/>
          <w:szCs w:val="28"/>
          <w:rtl/>
        </w:rPr>
        <w:t>الاستراتيجيات:</w:t>
      </w:r>
    </w:p>
    <w:p w14:paraId="6A36A832" w14:textId="57FD457F" w:rsidR="00A62C46" w:rsidRPr="00A62C46" w:rsidRDefault="00A62C46" w:rsidP="00A62C46">
      <w:pPr>
        <w:spacing w:line="276" w:lineRule="auto"/>
        <w:rPr>
          <w:rFonts w:ascii="Simplified Arabic" w:hAnsi="Simplified Arabic" w:cs="Simplified Arabic"/>
          <w:sz w:val="28"/>
          <w:szCs w:val="28"/>
          <w:rtl/>
        </w:rPr>
      </w:pPr>
      <w:r w:rsidRPr="00A62C46">
        <w:rPr>
          <w:rFonts w:ascii="Simplified Arabic" w:hAnsi="Simplified Arabic" w:cs="Simplified Arabic"/>
          <w:sz w:val="28"/>
          <w:szCs w:val="28"/>
          <w:rtl/>
        </w:rPr>
        <w:t>1. التعامل العنيف مع الأزمة: غالبا ما تتبع هذه الاستراتيجية مع الأزمات المجهولة، التي لا معلومات</w:t>
      </w:r>
      <w:r>
        <w:rPr>
          <w:rFonts w:ascii="Simplified Arabic" w:hAnsi="Simplified Arabic" w:cs="Simplified Arabic"/>
          <w:sz w:val="28"/>
          <w:szCs w:val="28"/>
          <w:rtl/>
        </w:rPr>
        <w:t xml:space="preserve"> </w:t>
      </w:r>
      <w:r w:rsidRPr="00A62C46">
        <w:rPr>
          <w:rFonts w:ascii="Simplified Arabic" w:hAnsi="Simplified Arabic" w:cs="Simplified Arabic"/>
          <w:sz w:val="28"/>
          <w:szCs w:val="28"/>
          <w:rtl/>
        </w:rPr>
        <w:t>كافية عنها، وكذلك الأزمات المتعلقة بالمبادئ.</w:t>
      </w:r>
      <w:r>
        <w:rPr>
          <w:rFonts w:ascii="Simplified Arabic" w:hAnsi="Simplified Arabic" w:cs="Simplified Arabic" w:hint="cs"/>
          <w:sz w:val="28"/>
          <w:szCs w:val="28"/>
          <w:rtl/>
        </w:rPr>
        <w:t xml:space="preserve"> </w:t>
      </w:r>
      <w:r w:rsidRPr="00A62C46">
        <w:rPr>
          <w:rFonts w:ascii="Simplified Arabic" w:hAnsi="Simplified Arabic" w:cs="Simplified Arabic"/>
          <w:sz w:val="28"/>
          <w:szCs w:val="28"/>
          <w:rtl/>
        </w:rPr>
        <w:t>إضافة إلى اعتمادها في حالة تشعب الأزمة وانتشارها في</w:t>
      </w:r>
      <w:r>
        <w:rPr>
          <w:rFonts w:ascii="Simplified Arabic" w:hAnsi="Simplified Arabic" w:cs="Simplified Arabic"/>
          <w:sz w:val="28"/>
          <w:szCs w:val="28"/>
          <w:rtl/>
        </w:rPr>
        <w:t xml:space="preserve"> </w:t>
      </w:r>
      <w:r w:rsidRPr="00A62C46">
        <w:rPr>
          <w:rFonts w:ascii="Simplified Arabic" w:hAnsi="Simplified Arabic" w:cs="Simplified Arabic"/>
          <w:sz w:val="28"/>
          <w:szCs w:val="28"/>
          <w:rtl/>
        </w:rPr>
        <w:t>عدة اتجاهات، وفي إطار هذه الاستراتيجية، تنفذ عدة تكتيكات منها:</w:t>
      </w:r>
    </w:p>
    <w:p w14:paraId="134F5488" w14:textId="407D1586" w:rsidR="00A62C46" w:rsidRPr="00A62C46" w:rsidRDefault="00A62C46" w:rsidP="00A62C46">
      <w:pPr>
        <w:spacing w:line="276" w:lineRule="auto"/>
        <w:rPr>
          <w:rFonts w:ascii="Simplified Arabic" w:hAnsi="Simplified Arabic" w:cs="Simplified Arabic"/>
          <w:sz w:val="28"/>
          <w:szCs w:val="28"/>
          <w:rtl/>
        </w:rPr>
      </w:pPr>
      <w:r w:rsidRPr="00A62C46">
        <w:rPr>
          <w:rFonts w:ascii="Simplified Arabic" w:hAnsi="Simplified Arabic" w:cs="Simplified Arabic"/>
          <w:sz w:val="28"/>
          <w:szCs w:val="28"/>
          <w:rtl/>
        </w:rPr>
        <w:t>• التدمير الداخلي للأزمة: يكون من خلال تحطيم مقوماتها، والتأثير في تفكير محركيها، والسعي إلى</w:t>
      </w:r>
      <w:r>
        <w:rPr>
          <w:rFonts w:ascii="Simplified Arabic" w:hAnsi="Simplified Arabic" w:cs="Simplified Arabic" w:hint="cs"/>
          <w:sz w:val="28"/>
          <w:szCs w:val="28"/>
          <w:rtl/>
        </w:rPr>
        <w:t xml:space="preserve"> </w:t>
      </w:r>
      <w:r w:rsidRPr="00A62C46">
        <w:rPr>
          <w:rFonts w:ascii="Simplified Arabic" w:hAnsi="Simplified Arabic" w:cs="Simplified Arabic"/>
          <w:sz w:val="28"/>
          <w:szCs w:val="28"/>
          <w:rtl/>
        </w:rPr>
        <w:t>خلق صراع داخلي بين القوى المسببة للأزمة، ومحاولة استقطاب بعضها.</w:t>
      </w:r>
    </w:p>
    <w:p w14:paraId="44F96D77" w14:textId="6AA9E534" w:rsidR="00A62C46" w:rsidRPr="00A62C46" w:rsidRDefault="00A62C46" w:rsidP="00A62C46">
      <w:pPr>
        <w:spacing w:line="276" w:lineRule="auto"/>
        <w:rPr>
          <w:rFonts w:ascii="Simplified Arabic" w:hAnsi="Simplified Arabic" w:cs="Simplified Arabic"/>
          <w:sz w:val="28"/>
          <w:szCs w:val="28"/>
          <w:rtl/>
        </w:rPr>
      </w:pPr>
      <w:r w:rsidRPr="00A62C46">
        <w:rPr>
          <w:rFonts w:ascii="Simplified Arabic" w:hAnsi="Simplified Arabic" w:cs="Simplified Arabic"/>
          <w:sz w:val="28"/>
          <w:szCs w:val="28"/>
          <w:rtl/>
        </w:rPr>
        <w:lastRenderedPageBreak/>
        <w:t>• التدمير الخارجي للأزمة:</w:t>
      </w:r>
      <w:r>
        <w:rPr>
          <w:rFonts w:ascii="Simplified Arabic" w:hAnsi="Simplified Arabic" w:cs="Simplified Arabic" w:hint="cs"/>
          <w:sz w:val="28"/>
          <w:szCs w:val="28"/>
          <w:rtl/>
        </w:rPr>
        <w:t xml:space="preserve"> </w:t>
      </w:r>
      <w:r w:rsidRPr="00A62C46">
        <w:rPr>
          <w:rFonts w:ascii="Simplified Arabic" w:hAnsi="Simplified Arabic" w:cs="Simplified Arabic"/>
          <w:sz w:val="28"/>
          <w:szCs w:val="28"/>
          <w:rtl/>
        </w:rPr>
        <w:t>يتم من خلال الحصار الشديد للقوى المسببة لها، وتجميع القوى الخارجية</w:t>
      </w:r>
      <w:r>
        <w:rPr>
          <w:rFonts w:ascii="Simplified Arabic" w:hAnsi="Simplified Arabic" w:cs="Simplified Arabic" w:hint="cs"/>
          <w:sz w:val="28"/>
          <w:szCs w:val="28"/>
          <w:rtl/>
        </w:rPr>
        <w:t xml:space="preserve"> </w:t>
      </w:r>
      <w:r w:rsidRPr="00A62C46">
        <w:rPr>
          <w:rFonts w:ascii="Simplified Arabic" w:hAnsi="Simplified Arabic" w:cs="Simplified Arabic"/>
          <w:sz w:val="28"/>
          <w:szCs w:val="28"/>
          <w:rtl/>
        </w:rPr>
        <w:t>التي تعارضها، ومحاولة إقحامها في إطار الأزمة سعيا إلى تدمير مقوماتها.</w:t>
      </w:r>
    </w:p>
    <w:p w14:paraId="697908F8" w14:textId="12CADA74" w:rsidR="00A62C46" w:rsidRPr="00A62C46" w:rsidRDefault="00A62C46" w:rsidP="00A62C46">
      <w:pPr>
        <w:spacing w:line="276" w:lineRule="auto"/>
        <w:rPr>
          <w:rFonts w:ascii="Simplified Arabic" w:hAnsi="Simplified Arabic" w:cs="Simplified Arabic"/>
          <w:sz w:val="28"/>
          <w:szCs w:val="28"/>
          <w:rtl/>
        </w:rPr>
      </w:pPr>
      <w:r w:rsidRPr="00A62C46">
        <w:rPr>
          <w:rFonts w:ascii="Simplified Arabic" w:hAnsi="Simplified Arabic" w:cs="Simplified Arabic"/>
          <w:sz w:val="28"/>
          <w:szCs w:val="28"/>
          <w:rtl/>
        </w:rPr>
        <w:t>2. الحد من نمو الأزمة: في إطار هذه الاستراتيجية، يقبل بالأمر الواقع ويمنع تدهور الموقف ومن</w:t>
      </w:r>
      <w:r>
        <w:rPr>
          <w:rFonts w:ascii="Simplified Arabic" w:hAnsi="Simplified Arabic" w:cs="Simplified Arabic" w:hint="cs"/>
          <w:sz w:val="28"/>
          <w:szCs w:val="28"/>
          <w:rtl/>
        </w:rPr>
        <w:t xml:space="preserve"> </w:t>
      </w:r>
      <w:r w:rsidRPr="00A62C46">
        <w:rPr>
          <w:rFonts w:ascii="Simplified Arabic" w:hAnsi="Simplified Arabic" w:cs="Simplified Arabic"/>
          <w:sz w:val="28"/>
          <w:szCs w:val="28"/>
          <w:rtl/>
        </w:rPr>
        <w:t>تکت</w:t>
      </w:r>
      <w:r w:rsidRPr="00A62C46">
        <w:rPr>
          <w:rFonts w:ascii="Simplified Arabic" w:hAnsi="Simplified Arabic" w:cs="Simplified Arabic" w:hint="cs"/>
          <w:sz w:val="28"/>
          <w:szCs w:val="28"/>
          <w:rtl/>
        </w:rPr>
        <w:t>ی</w:t>
      </w:r>
      <w:r w:rsidRPr="00A62C46">
        <w:rPr>
          <w:rFonts w:ascii="Simplified Arabic" w:hAnsi="Simplified Arabic" w:cs="Simplified Arabic" w:hint="eastAsia"/>
          <w:sz w:val="28"/>
          <w:szCs w:val="28"/>
          <w:rtl/>
        </w:rPr>
        <w:t>کاتها</w:t>
      </w:r>
      <w:r w:rsidRPr="00A62C46">
        <w:rPr>
          <w:rFonts w:ascii="Simplified Arabic" w:hAnsi="Simplified Arabic" w:cs="Simplified Arabic"/>
          <w:sz w:val="28"/>
          <w:szCs w:val="28"/>
          <w:rtl/>
        </w:rPr>
        <w:t>:</w:t>
      </w:r>
    </w:p>
    <w:p w14:paraId="6359F659" w14:textId="77777777" w:rsidR="00A62C46" w:rsidRPr="00A62C46" w:rsidRDefault="00A62C46" w:rsidP="00A62C46">
      <w:pPr>
        <w:spacing w:line="276" w:lineRule="auto"/>
        <w:rPr>
          <w:rFonts w:ascii="Simplified Arabic" w:hAnsi="Simplified Arabic" w:cs="Simplified Arabic"/>
          <w:sz w:val="28"/>
          <w:szCs w:val="28"/>
          <w:rtl/>
        </w:rPr>
      </w:pPr>
      <w:r w:rsidRPr="00A62C46">
        <w:rPr>
          <w:rFonts w:ascii="Simplified Arabic" w:hAnsi="Simplified Arabic" w:cs="Simplified Arabic" w:hint="eastAsia"/>
          <w:sz w:val="28"/>
          <w:szCs w:val="28"/>
          <w:rtl/>
        </w:rPr>
        <w:t>أ</w:t>
      </w:r>
      <w:r w:rsidRPr="00A62C46">
        <w:rPr>
          <w:rFonts w:ascii="Simplified Arabic" w:hAnsi="Simplified Arabic" w:cs="Simplified Arabic"/>
          <w:sz w:val="28"/>
          <w:szCs w:val="28"/>
          <w:rtl/>
        </w:rPr>
        <w:t>. التعامل بحرص مع القوى المحركة للأزمة والمسببة لها.</w:t>
      </w:r>
    </w:p>
    <w:p w14:paraId="4D2ABD54" w14:textId="68063D06" w:rsidR="00A62C46" w:rsidRPr="00A62C46" w:rsidRDefault="00A62C46" w:rsidP="00A62C46">
      <w:pPr>
        <w:spacing w:line="276" w:lineRule="auto"/>
        <w:rPr>
          <w:rFonts w:ascii="Simplified Arabic" w:hAnsi="Simplified Arabic" w:cs="Simplified Arabic"/>
          <w:sz w:val="28"/>
          <w:szCs w:val="28"/>
          <w:rtl/>
        </w:rPr>
      </w:pPr>
      <w:r w:rsidRPr="00A62C46">
        <w:rPr>
          <w:rFonts w:ascii="Simplified Arabic" w:hAnsi="Simplified Arabic" w:cs="Simplified Arabic" w:hint="eastAsia"/>
          <w:sz w:val="28"/>
          <w:szCs w:val="28"/>
          <w:rtl/>
        </w:rPr>
        <w:t>ب</w:t>
      </w:r>
      <w:r w:rsidRPr="00A62C46">
        <w:rPr>
          <w:rFonts w:ascii="Simplified Arabic" w:hAnsi="Simplified Arabic" w:cs="Simplified Arabic"/>
          <w:sz w:val="28"/>
          <w:szCs w:val="28"/>
          <w:rtl/>
        </w:rPr>
        <w:t>. تلبية بعض متطلبات القوى المسببة للأزمة من خلال التفاوض المباشر وتقديم بعض التنازلات</w:t>
      </w:r>
      <w:r>
        <w:rPr>
          <w:rFonts w:ascii="Simplified Arabic" w:hAnsi="Simplified Arabic" w:cs="Simplified Arabic" w:hint="cs"/>
          <w:sz w:val="28"/>
          <w:szCs w:val="28"/>
          <w:rtl/>
        </w:rPr>
        <w:t xml:space="preserve"> </w:t>
      </w:r>
      <w:r w:rsidRPr="00A62C46">
        <w:rPr>
          <w:rFonts w:ascii="Simplified Arabic" w:hAnsi="Simplified Arabic" w:cs="Simplified Arabic" w:hint="eastAsia"/>
          <w:sz w:val="28"/>
          <w:szCs w:val="28"/>
          <w:rtl/>
        </w:rPr>
        <w:t>المحدودة</w:t>
      </w:r>
      <w:r w:rsidRPr="00A62C46">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A62C46">
        <w:rPr>
          <w:rFonts w:ascii="Simplified Arabic" w:hAnsi="Simplified Arabic" w:cs="Simplified Arabic"/>
          <w:sz w:val="28"/>
          <w:szCs w:val="28"/>
          <w:rtl/>
        </w:rPr>
        <w:t>العمل على تخفيف حدة الأزمة من خلال النصح والتوجيه.</w:t>
      </w:r>
    </w:p>
    <w:p w14:paraId="7BAE1B73" w14:textId="77777777" w:rsidR="00A62C46" w:rsidRPr="00A62C46" w:rsidRDefault="00A62C46" w:rsidP="00A62C46">
      <w:pPr>
        <w:spacing w:line="276" w:lineRule="auto"/>
        <w:rPr>
          <w:rFonts w:ascii="Simplified Arabic" w:hAnsi="Simplified Arabic" w:cs="Simplified Arabic"/>
          <w:sz w:val="28"/>
          <w:szCs w:val="28"/>
          <w:rtl/>
        </w:rPr>
      </w:pPr>
      <w:r w:rsidRPr="00A62C46">
        <w:rPr>
          <w:rFonts w:ascii="Simplified Arabic" w:hAnsi="Simplified Arabic" w:cs="Simplified Arabic" w:hint="eastAsia"/>
          <w:sz w:val="28"/>
          <w:szCs w:val="28"/>
          <w:rtl/>
        </w:rPr>
        <w:t>ج</w:t>
      </w:r>
      <w:r w:rsidRPr="00A62C46">
        <w:rPr>
          <w:rFonts w:ascii="Simplified Arabic" w:hAnsi="Simplified Arabic" w:cs="Simplified Arabic"/>
          <w:sz w:val="28"/>
          <w:szCs w:val="28"/>
          <w:rtl/>
        </w:rPr>
        <w:t>. تقديم الدعم والمساعدة إلى القوى المعارضة للأزمة.</w:t>
      </w:r>
    </w:p>
    <w:p w14:paraId="34C7E0DA" w14:textId="034A89A8" w:rsidR="00ED0667" w:rsidRPr="00ED0667" w:rsidRDefault="00A62C46" w:rsidP="00ED0667">
      <w:pPr>
        <w:spacing w:line="276" w:lineRule="auto"/>
        <w:rPr>
          <w:rFonts w:ascii="Simplified Arabic" w:hAnsi="Simplified Arabic" w:cs="Simplified Arabic"/>
          <w:sz w:val="28"/>
          <w:szCs w:val="28"/>
          <w:rtl/>
        </w:rPr>
      </w:pPr>
      <w:r w:rsidRPr="00A62C46">
        <w:rPr>
          <w:rFonts w:ascii="Simplified Arabic" w:hAnsi="Simplified Arabic" w:cs="Simplified Arabic"/>
          <w:sz w:val="28"/>
          <w:szCs w:val="28"/>
          <w:rtl/>
        </w:rPr>
        <w:t>3. تقسيم الأزمة: قوام هذه الاستراتيجية هو تقدير الموقف بدقة والدراسة التحليلية لمكونات الأزمة</w:t>
      </w:r>
      <w:r>
        <w:rPr>
          <w:rFonts w:ascii="Simplified Arabic" w:hAnsi="Simplified Arabic" w:cs="Simplified Arabic" w:hint="cs"/>
          <w:sz w:val="28"/>
          <w:szCs w:val="28"/>
          <w:rtl/>
        </w:rPr>
        <w:t xml:space="preserve"> </w:t>
      </w:r>
      <w:r w:rsidRPr="00A62C46">
        <w:rPr>
          <w:rFonts w:ascii="Simplified Arabic" w:hAnsi="Simplified Arabic" w:cs="Simplified Arabic"/>
          <w:sz w:val="28"/>
          <w:szCs w:val="28"/>
          <w:rtl/>
        </w:rPr>
        <w:t>والقوى</w:t>
      </w:r>
      <w:r>
        <w:rPr>
          <w:rFonts w:ascii="Simplified Arabic" w:hAnsi="Simplified Arabic" w:cs="Simplified Arabic" w:hint="cs"/>
          <w:sz w:val="28"/>
          <w:szCs w:val="28"/>
          <w:rtl/>
        </w:rPr>
        <w:t xml:space="preserve"> </w:t>
      </w:r>
      <w:r w:rsidRPr="00A62C46">
        <w:rPr>
          <w:rFonts w:ascii="Simplified Arabic" w:hAnsi="Simplified Arabic" w:cs="Simplified Arabic" w:hint="eastAsia"/>
          <w:sz w:val="28"/>
          <w:szCs w:val="28"/>
          <w:rtl/>
        </w:rPr>
        <w:t>المؤثرة</w:t>
      </w:r>
      <w:r w:rsidR="00ED0667">
        <w:rPr>
          <w:rFonts w:ascii="Simplified Arabic" w:hAnsi="Simplified Arabic" w:cs="Simplified Arabic"/>
          <w:sz w:val="28"/>
          <w:szCs w:val="28"/>
          <w:rtl/>
        </w:rPr>
        <w:t xml:space="preserve"> </w:t>
      </w:r>
      <w:r w:rsidR="00ED0667" w:rsidRPr="00ED0667">
        <w:rPr>
          <w:rFonts w:ascii="Simplified Arabic" w:hAnsi="Simplified Arabic" w:cs="Simplified Arabic"/>
          <w:sz w:val="28"/>
          <w:szCs w:val="28"/>
          <w:rtl/>
        </w:rPr>
        <w:t>فيها والعلاقات الارتباطية بينها، وتعتمد في الأزمات الكبيرة شديدة التأثير، إذ تقسم الأزمة إلى عدة أزمات</w:t>
      </w:r>
      <w:r w:rsidR="00ED0667">
        <w:rPr>
          <w:rFonts w:ascii="Simplified Arabic" w:hAnsi="Simplified Arabic" w:cs="Simplified Arabic"/>
          <w:sz w:val="28"/>
          <w:szCs w:val="28"/>
          <w:rtl/>
        </w:rPr>
        <w:t xml:space="preserve"> </w:t>
      </w:r>
      <w:r w:rsidR="00ED0667" w:rsidRPr="00ED0667">
        <w:rPr>
          <w:rFonts w:ascii="Simplified Arabic" w:hAnsi="Simplified Arabic" w:cs="Simplified Arabic"/>
          <w:sz w:val="28"/>
          <w:szCs w:val="28"/>
          <w:rtl/>
        </w:rPr>
        <w:t>مما يسهل التعامل معها، ومن تكتيكاتها:</w:t>
      </w:r>
    </w:p>
    <w:p w14:paraId="7309CA0F" w14:textId="77777777" w:rsidR="00ED0667" w:rsidRPr="00ED0667" w:rsidRDefault="00ED0667" w:rsidP="00ED0667">
      <w:pPr>
        <w:spacing w:line="276" w:lineRule="auto"/>
        <w:rPr>
          <w:rFonts w:ascii="Simplified Arabic" w:hAnsi="Simplified Arabic" w:cs="Simplified Arabic"/>
          <w:sz w:val="28"/>
          <w:szCs w:val="28"/>
          <w:rtl/>
        </w:rPr>
      </w:pPr>
      <w:r w:rsidRPr="00ED0667">
        <w:rPr>
          <w:rFonts w:ascii="Simplified Arabic" w:hAnsi="Simplified Arabic" w:cs="Simplified Arabic"/>
          <w:sz w:val="28"/>
          <w:szCs w:val="28"/>
          <w:rtl/>
        </w:rPr>
        <w:t>• إيجاد نوع من تعارض المصالح بين مكونات الأزمة.</w:t>
      </w:r>
    </w:p>
    <w:p w14:paraId="59998A7F" w14:textId="77777777" w:rsidR="00ED0667" w:rsidRPr="00ED0667" w:rsidRDefault="00ED0667" w:rsidP="00ED0667">
      <w:pPr>
        <w:spacing w:line="276" w:lineRule="auto"/>
        <w:rPr>
          <w:rFonts w:ascii="Simplified Arabic" w:hAnsi="Simplified Arabic" w:cs="Simplified Arabic"/>
          <w:sz w:val="28"/>
          <w:szCs w:val="28"/>
          <w:rtl/>
        </w:rPr>
      </w:pPr>
      <w:r w:rsidRPr="00ED0667">
        <w:rPr>
          <w:rFonts w:ascii="Simplified Arabic" w:hAnsi="Simplified Arabic" w:cs="Simplified Arabic"/>
          <w:sz w:val="28"/>
          <w:szCs w:val="28"/>
          <w:rtl/>
        </w:rPr>
        <w:t>• عرض بعض المكاسب على بعض القوى المسببة للأزمة، مما يساعد على انهيار التحالفات القائمة.</w:t>
      </w:r>
    </w:p>
    <w:p w14:paraId="5F6DB385" w14:textId="697CED08" w:rsidR="00ED0667" w:rsidRPr="00ED0667" w:rsidRDefault="00ED0667" w:rsidP="00ED0667">
      <w:pPr>
        <w:spacing w:line="276" w:lineRule="auto"/>
        <w:rPr>
          <w:rFonts w:ascii="Simplified Arabic" w:hAnsi="Simplified Arabic" w:cs="Simplified Arabic"/>
          <w:sz w:val="28"/>
          <w:szCs w:val="28"/>
          <w:rtl/>
        </w:rPr>
      </w:pPr>
      <w:r w:rsidRPr="00ED0667">
        <w:rPr>
          <w:rFonts w:ascii="Simplified Arabic" w:hAnsi="Simplified Arabic" w:cs="Simplified Arabic"/>
          <w:sz w:val="28"/>
          <w:szCs w:val="28"/>
          <w:rtl/>
        </w:rPr>
        <w:t>4. التأثير السلبي في الفكر المحرك للأزمة: تحاول هذه الاستراتيجية إضعاف القيم والاتجاهات ذات</w:t>
      </w:r>
      <w:r>
        <w:rPr>
          <w:rFonts w:ascii="Simplified Arabic" w:hAnsi="Simplified Arabic" w:cs="Simplified Arabic" w:hint="cs"/>
          <w:sz w:val="28"/>
          <w:szCs w:val="28"/>
          <w:rtl/>
        </w:rPr>
        <w:t xml:space="preserve"> </w:t>
      </w:r>
      <w:r w:rsidRPr="00ED0667">
        <w:rPr>
          <w:rFonts w:ascii="Simplified Arabic" w:hAnsi="Simplified Arabic" w:cs="Simplified Arabic"/>
          <w:sz w:val="28"/>
          <w:szCs w:val="28"/>
          <w:rtl/>
        </w:rPr>
        <w:t>التأثير الشديد في قوة الأزمة، وتتبع عدة تكتيكات، هي:</w:t>
      </w:r>
    </w:p>
    <w:p w14:paraId="0E8CE124" w14:textId="77777777" w:rsidR="00ED0667" w:rsidRPr="00ED0667" w:rsidRDefault="00ED0667" w:rsidP="00ED0667">
      <w:pPr>
        <w:spacing w:line="276" w:lineRule="auto"/>
        <w:rPr>
          <w:rFonts w:ascii="Simplified Arabic" w:hAnsi="Simplified Arabic" w:cs="Simplified Arabic"/>
          <w:sz w:val="28"/>
          <w:szCs w:val="28"/>
          <w:rtl/>
        </w:rPr>
      </w:pPr>
      <w:r w:rsidRPr="00ED0667">
        <w:rPr>
          <w:rFonts w:ascii="Simplified Arabic" w:hAnsi="Simplified Arabic" w:cs="Simplified Arabic"/>
          <w:sz w:val="28"/>
          <w:szCs w:val="28"/>
          <w:rtl/>
        </w:rPr>
        <w:t>• التشكيك في مبادئ القوى المكونة للأزمة وقيمها.</w:t>
      </w:r>
    </w:p>
    <w:p w14:paraId="4DA5E42A" w14:textId="77777777" w:rsidR="00ED0667" w:rsidRPr="00ED0667" w:rsidRDefault="00ED0667" w:rsidP="00ED0667">
      <w:pPr>
        <w:spacing w:line="276" w:lineRule="auto"/>
        <w:rPr>
          <w:rFonts w:ascii="Simplified Arabic" w:hAnsi="Simplified Arabic" w:cs="Simplified Arabic"/>
          <w:sz w:val="28"/>
          <w:szCs w:val="28"/>
          <w:rtl/>
        </w:rPr>
      </w:pPr>
      <w:r w:rsidRPr="00ED0667">
        <w:rPr>
          <w:rFonts w:ascii="Simplified Arabic" w:hAnsi="Simplified Arabic" w:cs="Simplified Arabic"/>
          <w:sz w:val="28"/>
          <w:szCs w:val="28"/>
          <w:rtl/>
        </w:rPr>
        <w:t>• محاولة اجتذاب بعض القوى المرتبطة ارتباطا "ضعيفا بفكر الأزمة.</w:t>
      </w:r>
    </w:p>
    <w:p w14:paraId="702F0109" w14:textId="77777777" w:rsidR="00ED0667" w:rsidRPr="00ED0667" w:rsidRDefault="00ED0667" w:rsidP="00ED0667">
      <w:pPr>
        <w:spacing w:line="276" w:lineRule="auto"/>
        <w:rPr>
          <w:rFonts w:ascii="Simplified Arabic" w:hAnsi="Simplified Arabic" w:cs="Simplified Arabic"/>
          <w:sz w:val="28"/>
          <w:szCs w:val="28"/>
          <w:rtl/>
        </w:rPr>
      </w:pPr>
      <w:r w:rsidRPr="00ED0667">
        <w:rPr>
          <w:rFonts w:ascii="Simplified Arabic" w:hAnsi="Simplified Arabic" w:cs="Simplified Arabic"/>
          <w:sz w:val="28"/>
          <w:szCs w:val="28"/>
          <w:rtl/>
        </w:rPr>
        <w:t>• السعي إلى تضامن وهمي مع الفكر الذي يحرك الأزمة لإحداث انقسام داخلي فيه.</w:t>
      </w:r>
    </w:p>
    <w:p w14:paraId="12E7D696" w14:textId="570D004B" w:rsidR="00ED0667" w:rsidRPr="00ED0667" w:rsidRDefault="00ED0667" w:rsidP="00ED0667">
      <w:pPr>
        <w:spacing w:line="276" w:lineRule="auto"/>
        <w:rPr>
          <w:rFonts w:ascii="Simplified Arabic" w:hAnsi="Simplified Arabic" w:cs="Simplified Arabic"/>
          <w:sz w:val="28"/>
          <w:szCs w:val="28"/>
          <w:rtl/>
        </w:rPr>
      </w:pPr>
      <w:r w:rsidRPr="00ED0667">
        <w:rPr>
          <w:rFonts w:ascii="Simplified Arabic" w:hAnsi="Simplified Arabic" w:cs="Simplified Arabic"/>
          <w:sz w:val="28"/>
          <w:szCs w:val="28"/>
          <w:rtl/>
        </w:rPr>
        <w:t>5. دفع الأزمة إلى مرحلة متقدمة: تهدف هذه الاستراتيجية إلى دفع القوى المحركة للأزمة إلى الدخول</w:t>
      </w:r>
      <w:r>
        <w:rPr>
          <w:rFonts w:ascii="Simplified Arabic" w:hAnsi="Simplified Arabic" w:cs="Simplified Arabic"/>
          <w:sz w:val="28"/>
          <w:szCs w:val="28"/>
          <w:rtl/>
        </w:rPr>
        <w:t xml:space="preserve"> </w:t>
      </w:r>
      <w:r w:rsidRPr="00ED0667">
        <w:rPr>
          <w:rFonts w:ascii="Simplified Arabic" w:hAnsi="Simplified Arabic" w:cs="Simplified Arabic"/>
          <w:sz w:val="28"/>
          <w:szCs w:val="28"/>
          <w:rtl/>
        </w:rPr>
        <w:t>في مرحلة متقدمة، يظهر خلالها الصراع الداخلي بين التكّتلات غير المتجانسة للقوى المسببة لها، وتتمثل</w:t>
      </w:r>
      <w:r>
        <w:rPr>
          <w:rFonts w:ascii="Simplified Arabic" w:hAnsi="Simplified Arabic" w:cs="Simplified Arabic"/>
          <w:sz w:val="28"/>
          <w:szCs w:val="28"/>
          <w:rtl/>
        </w:rPr>
        <w:t xml:space="preserve"> </w:t>
      </w:r>
      <w:r w:rsidRPr="00ED0667">
        <w:rPr>
          <w:rFonts w:ascii="Simplified Arabic" w:hAnsi="Simplified Arabic" w:cs="Simplified Arabic"/>
          <w:sz w:val="28"/>
          <w:szCs w:val="28"/>
          <w:rtl/>
        </w:rPr>
        <w:t>تكتيكاتها في التظاهر بضعف المقاومة.</w:t>
      </w:r>
    </w:p>
    <w:p w14:paraId="5A1CA13B" w14:textId="08C1C6D0" w:rsidR="00ED0667" w:rsidRPr="00ED0667" w:rsidRDefault="00ED0667" w:rsidP="00ED0667">
      <w:pPr>
        <w:spacing w:line="276" w:lineRule="auto"/>
        <w:rPr>
          <w:rFonts w:ascii="Simplified Arabic" w:hAnsi="Simplified Arabic" w:cs="Simplified Arabic"/>
          <w:sz w:val="28"/>
          <w:szCs w:val="28"/>
          <w:rtl/>
        </w:rPr>
      </w:pPr>
      <w:r w:rsidRPr="00ED0667">
        <w:rPr>
          <w:rFonts w:ascii="Simplified Arabic" w:hAnsi="Simplified Arabic" w:cs="Simplified Arabic"/>
          <w:sz w:val="28"/>
          <w:szCs w:val="28"/>
          <w:rtl/>
        </w:rPr>
        <w:lastRenderedPageBreak/>
        <w:t>6. تغيير اتجاه الأزمة: تهدف هذه الاستراتيجية إلى التعامل مع الأزمات شديدة القوة والعنف ذات</w:t>
      </w:r>
      <w:r>
        <w:rPr>
          <w:rFonts w:ascii="Simplified Arabic" w:hAnsi="Simplified Arabic" w:cs="Simplified Arabic" w:hint="cs"/>
          <w:sz w:val="28"/>
          <w:szCs w:val="28"/>
          <w:rtl/>
        </w:rPr>
        <w:t xml:space="preserve"> </w:t>
      </w:r>
      <w:r w:rsidRPr="00ED0667">
        <w:rPr>
          <w:rFonts w:ascii="Simplified Arabic" w:hAnsi="Simplified Arabic" w:cs="Simplified Arabic"/>
          <w:sz w:val="28"/>
          <w:szCs w:val="28"/>
          <w:rtl/>
        </w:rPr>
        <w:t>التأثير</w:t>
      </w:r>
      <w:r>
        <w:rPr>
          <w:rFonts w:ascii="Simplified Arabic" w:hAnsi="Simplified Arabic" w:cs="Simplified Arabic" w:hint="cs"/>
          <w:sz w:val="28"/>
          <w:szCs w:val="28"/>
          <w:rtl/>
        </w:rPr>
        <w:t xml:space="preserve"> </w:t>
      </w:r>
      <w:r w:rsidRPr="00ED0667">
        <w:rPr>
          <w:rFonts w:ascii="Simplified Arabic" w:hAnsi="Simplified Arabic" w:cs="Simplified Arabic"/>
          <w:sz w:val="28"/>
          <w:szCs w:val="28"/>
          <w:rtl/>
        </w:rPr>
        <w:t>المدمر وتتمثل التكتيكات في:</w:t>
      </w:r>
    </w:p>
    <w:p w14:paraId="17623C10" w14:textId="77777777" w:rsidR="00ED0667" w:rsidRPr="00ED0667" w:rsidRDefault="00ED0667" w:rsidP="00ED0667">
      <w:pPr>
        <w:spacing w:line="276" w:lineRule="auto"/>
        <w:rPr>
          <w:rFonts w:ascii="Simplified Arabic" w:hAnsi="Simplified Arabic" w:cs="Simplified Arabic"/>
          <w:sz w:val="28"/>
          <w:szCs w:val="28"/>
          <w:rtl/>
        </w:rPr>
      </w:pPr>
      <w:r w:rsidRPr="00ED0667">
        <w:rPr>
          <w:rFonts w:ascii="Simplified Arabic" w:hAnsi="Simplified Arabic" w:cs="Simplified Arabic"/>
          <w:sz w:val="28"/>
          <w:szCs w:val="28"/>
          <w:rtl/>
        </w:rPr>
        <w:t>• التنحي بعيدا عن الأزمة والسماح لها بالظهور.</w:t>
      </w:r>
    </w:p>
    <w:p w14:paraId="2EA6ED4F" w14:textId="77777777" w:rsidR="00ED0667" w:rsidRPr="00ED0667" w:rsidRDefault="00ED0667" w:rsidP="00ED0667">
      <w:pPr>
        <w:spacing w:line="276" w:lineRule="auto"/>
        <w:rPr>
          <w:rFonts w:ascii="Simplified Arabic" w:hAnsi="Simplified Arabic" w:cs="Simplified Arabic"/>
          <w:sz w:val="28"/>
          <w:szCs w:val="28"/>
          <w:rtl/>
        </w:rPr>
      </w:pPr>
      <w:r w:rsidRPr="00ED0667">
        <w:rPr>
          <w:rFonts w:ascii="Simplified Arabic" w:hAnsi="Simplified Arabic" w:cs="Simplified Arabic"/>
          <w:sz w:val="28"/>
          <w:szCs w:val="28"/>
          <w:rtl/>
        </w:rPr>
        <w:t>• التحرك مع الأزمة وخاصة مع اتجاهها الأساسي الفعال.</w:t>
      </w:r>
    </w:p>
    <w:p w14:paraId="10B9F161" w14:textId="54EAABB7" w:rsidR="003F0AD6" w:rsidRDefault="00ED0667" w:rsidP="00ED0667">
      <w:pPr>
        <w:spacing w:line="276" w:lineRule="auto"/>
        <w:jc w:val="both"/>
        <w:rPr>
          <w:rFonts w:ascii="Simplified Arabic" w:hAnsi="Simplified Arabic" w:cs="Simplified Arabic"/>
          <w:sz w:val="28"/>
          <w:szCs w:val="28"/>
          <w:rtl/>
        </w:rPr>
      </w:pPr>
      <w:r w:rsidRPr="00ED0667">
        <w:rPr>
          <w:rFonts w:ascii="Simplified Arabic" w:hAnsi="Simplified Arabic" w:cs="Simplified Arabic"/>
          <w:sz w:val="28"/>
          <w:szCs w:val="28"/>
          <w:rtl/>
        </w:rPr>
        <w:t>• العمل على خفض سرعة اندفاع الأزمة.</w:t>
      </w:r>
    </w:p>
    <w:p w14:paraId="176EAEDD" w14:textId="77777777" w:rsidR="0043356B" w:rsidRDefault="00562739" w:rsidP="0043356B">
      <w:pPr>
        <w:spacing w:line="276" w:lineRule="auto"/>
        <w:jc w:val="both"/>
        <w:rPr>
          <w:rFonts w:ascii="Simplified Arabic" w:hAnsi="Simplified Arabic" w:cs="Simplified Arabic"/>
          <w:sz w:val="28"/>
          <w:szCs w:val="28"/>
          <w:rtl/>
        </w:rPr>
      </w:pPr>
      <w:r w:rsidRPr="00562739">
        <w:rPr>
          <w:rFonts w:ascii="Simplified Arabic" w:hAnsi="Simplified Arabic" w:cs="Simplified Arabic"/>
          <w:sz w:val="28"/>
          <w:szCs w:val="28"/>
          <w:rtl/>
        </w:rPr>
        <w:t>هناك قواعد يجب مراعاتها عند وضع استراتيجية لإدارة الأزمة، منها: القدرة على تحقيق التكامل</w:t>
      </w:r>
      <w:r>
        <w:rPr>
          <w:rFonts w:ascii="Simplified Arabic" w:hAnsi="Simplified Arabic" w:cs="Simplified Arabic"/>
          <w:sz w:val="28"/>
          <w:szCs w:val="28"/>
          <w:rtl/>
        </w:rPr>
        <w:t xml:space="preserve"> </w:t>
      </w:r>
      <w:r w:rsidRPr="00562739">
        <w:rPr>
          <w:rFonts w:ascii="Simplified Arabic" w:hAnsi="Simplified Arabic" w:cs="Simplified Arabic"/>
          <w:sz w:val="28"/>
          <w:szCs w:val="28"/>
          <w:rtl/>
        </w:rPr>
        <w:t>بين مختلف النشاطات السياسية والاقتصادية والإدارية. وخلق مناخ إداري يقوم على التفاهم والمشاركة بين</w:t>
      </w:r>
      <w:r>
        <w:rPr>
          <w:rFonts w:ascii="Simplified Arabic" w:hAnsi="Simplified Arabic" w:cs="Simplified Arabic"/>
          <w:sz w:val="28"/>
          <w:szCs w:val="28"/>
          <w:rtl/>
        </w:rPr>
        <w:t xml:space="preserve"> </w:t>
      </w:r>
      <w:r w:rsidRPr="00562739">
        <w:rPr>
          <w:rFonts w:ascii="Simplified Arabic" w:hAnsi="Simplified Arabic" w:cs="Simplified Arabic"/>
          <w:sz w:val="28"/>
          <w:szCs w:val="28"/>
          <w:rtl/>
        </w:rPr>
        <w:t>جميع المستويات والاختصاصات الوظيفية على المستوى الإداري أو المركزي، والمرونة التي تمكن من</w:t>
      </w:r>
      <w:r>
        <w:rPr>
          <w:rFonts w:ascii="Simplified Arabic" w:hAnsi="Simplified Arabic" w:cs="Simplified Arabic"/>
          <w:sz w:val="28"/>
          <w:szCs w:val="28"/>
          <w:rtl/>
        </w:rPr>
        <w:t xml:space="preserve"> </w:t>
      </w:r>
      <w:r w:rsidRPr="00562739">
        <w:rPr>
          <w:rFonts w:ascii="Simplified Arabic" w:hAnsi="Simplified Arabic" w:cs="Simplified Arabic"/>
          <w:sz w:val="28"/>
          <w:szCs w:val="28"/>
          <w:rtl/>
        </w:rPr>
        <w:t>التشكيل التنظيمي للمؤسسة وإعادة تنظيمها. العناية بتشكيل ووضع سياسات عامة لكافة القضايا المتعلقة</w:t>
      </w:r>
      <w:r>
        <w:rPr>
          <w:rFonts w:ascii="Simplified Arabic" w:hAnsi="Simplified Arabic" w:cs="Simplified Arabic"/>
          <w:sz w:val="28"/>
          <w:szCs w:val="28"/>
          <w:rtl/>
        </w:rPr>
        <w:t xml:space="preserve"> </w:t>
      </w:r>
      <w:r w:rsidRPr="00562739">
        <w:rPr>
          <w:rFonts w:ascii="Simplified Arabic" w:hAnsi="Simplified Arabic" w:cs="Simplified Arabic"/>
          <w:sz w:val="28"/>
          <w:szCs w:val="28"/>
          <w:rtl/>
        </w:rPr>
        <w:t>بإدارة الأزمة .كما ويجب صياغة التشريعات المتعلقة بإدارة الأزمة .والعمل على تشجيع الدراسات</w:t>
      </w:r>
      <w:r>
        <w:rPr>
          <w:rFonts w:ascii="Simplified Arabic" w:hAnsi="Simplified Arabic" w:cs="Simplified Arabic"/>
          <w:sz w:val="28"/>
          <w:szCs w:val="28"/>
          <w:rtl/>
        </w:rPr>
        <w:t xml:space="preserve"> </w:t>
      </w:r>
      <w:r w:rsidRPr="00562739">
        <w:rPr>
          <w:rFonts w:ascii="Simplified Arabic" w:hAnsi="Simplified Arabic" w:cs="Simplified Arabic"/>
          <w:sz w:val="28"/>
          <w:szCs w:val="28"/>
          <w:rtl/>
        </w:rPr>
        <w:t>والأبحاث المتعلقة بإدارة الأزمة .وتحديد أفضل الأساليب لتنمية وعي الرأي العام بمخاطر وتحديات</w:t>
      </w:r>
      <w:r>
        <w:rPr>
          <w:rFonts w:ascii="Simplified Arabic" w:hAnsi="Simplified Arabic" w:cs="Simplified Arabic"/>
          <w:sz w:val="28"/>
          <w:szCs w:val="28"/>
          <w:rtl/>
        </w:rPr>
        <w:t xml:space="preserve"> </w:t>
      </w:r>
      <w:r w:rsidRPr="00562739">
        <w:rPr>
          <w:rFonts w:ascii="Simplified Arabic" w:hAnsi="Simplified Arabic" w:cs="Simplified Arabic"/>
          <w:sz w:val="28"/>
          <w:szCs w:val="28"/>
          <w:rtl/>
        </w:rPr>
        <w:t>الأزمة .كما ويجب بناء وتنمية شبكة من الاتصالات الفعالة التي تؤمن سرعة المعلومات.</w:t>
      </w:r>
      <w:r>
        <w:rPr>
          <w:rFonts w:ascii="Simplified Arabic" w:hAnsi="Simplified Arabic" w:cs="Simplified Arabic" w:hint="cs"/>
          <w:sz w:val="28"/>
          <w:szCs w:val="28"/>
          <w:rtl/>
        </w:rPr>
        <w:t xml:space="preserve"> </w:t>
      </w:r>
      <w:r w:rsidRPr="00562739">
        <w:rPr>
          <w:rFonts w:ascii="Simplified Arabic" w:hAnsi="Simplified Arabic" w:cs="Simplified Arabic"/>
          <w:sz w:val="28"/>
          <w:szCs w:val="28"/>
          <w:rtl/>
        </w:rPr>
        <w:t>واستقراء</w:t>
      </w:r>
      <w:r>
        <w:rPr>
          <w:rFonts w:ascii="Simplified Arabic" w:hAnsi="Simplified Arabic" w:cs="Simplified Arabic"/>
          <w:sz w:val="28"/>
          <w:szCs w:val="28"/>
          <w:rtl/>
        </w:rPr>
        <w:t xml:space="preserve"> </w:t>
      </w:r>
      <w:r w:rsidRPr="00562739">
        <w:rPr>
          <w:rFonts w:ascii="Simplified Arabic" w:hAnsi="Simplified Arabic" w:cs="Simplified Arabic"/>
          <w:sz w:val="28"/>
          <w:szCs w:val="28"/>
          <w:rtl/>
        </w:rPr>
        <w:t>المستقبل بالقدر الذي يحقق الإدراك الكامل بطبيعة الأزمة.</w:t>
      </w:r>
      <w:r>
        <w:rPr>
          <w:rFonts w:ascii="Simplified Arabic" w:hAnsi="Simplified Arabic" w:cs="Simplified Arabic" w:hint="cs"/>
          <w:sz w:val="28"/>
          <w:szCs w:val="28"/>
          <w:rtl/>
        </w:rPr>
        <w:t xml:space="preserve"> </w:t>
      </w:r>
      <w:r w:rsidRPr="00562739">
        <w:rPr>
          <w:rFonts w:ascii="Simplified Arabic" w:hAnsi="Simplified Arabic" w:cs="Simplified Arabic"/>
          <w:sz w:val="28"/>
          <w:szCs w:val="28"/>
          <w:rtl/>
        </w:rPr>
        <w:t>القدرة على تحديد الأسبقيات وتوجيه الاهتمام،</w:t>
      </w:r>
      <w:r>
        <w:rPr>
          <w:rFonts w:ascii="Simplified Arabic" w:hAnsi="Simplified Arabic" w:cs="Simplified Arabic"/>
          <w:sz w:val="28"/>
          <w:szCs w:val="28"/>
          <w:rtl/>
        </w:rPr>
        <w:t xml:space="preserve"> </w:t>
      </w:r>
      <w:r w:rsidRPr="00562739">
        <w:rPr>
          <w:rFonts w:ascii="Simplified Arabic" w:hAnsi="Simplified Arabic" w:cs="Simplified Arabic"/>
          <w:sz w:val="28"/>
          <w:szCs w:val="28"/>
          <w:rtl/>
        </w:rPr>
        <w:t>أخيرا تنمية العلاقات التبادلية والتكاملية وتنسيق الجهود.</w:t>
      </w:r>
    </w:p>
    <w:bookmarkEnd w:id="27"/>
    <w:p w14:paraId="38EC1616" w14:textId="77777777" w:rsidR="0043356B" w:rsidRDefault="0043356B" w:rsidP="0043356B">
      <w:pPr>
        <w:spacing w:line="276" w:lineRule="auto"/>
        <w:jc w:val="both"/>
        <w:rPr>
          <w:rFonts w:ascii="Simplified Arabic" w:hAnsi="Simplified Arabic" w:cs="Simplified Arabic"/>
          <w:sz w:val="28"/>
          <w:szCs w:val="28"/>
          <w:rtl/>
        </w:rPr>
      </w:pPr>
    </w:p>
    <w:sectPr w:rsidR="0043356B" w:rsidSect="00856CF7">
      <w:footerReference w:type="default" r:id="rId11"/>
      <w:pgSz w:w="11906" w:h="16838"/>
      <w:pgMar w:top="1440" w:right="1274"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522DAE" w14:textId="77777777" w:rsidR="00EA000A" w:rsidRDefault="00EA000A" w:rsidP="009125CE">
      <w:pPr>
        <w:spacing w:after="0" w:line="240" w:lineRule="auto"/>
      </w:pPr>
      <w:r>
        <w:separator/>
      </w:r>
    </w:p>
  </w:endnote>
  <w:endnote w:type="continuationSeparator" w:id="0">
    <w:p w14:paraId="0367BD35" w14:textId="77777777" w:rsidR="00EA000A" w:rsidRDefault="00EA000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80000000" w:usb2="00000008" w:usb3="00000000" w:csb0="00000041" w:csb1="00000000"/>
  </w:font>
  <w:font w:name="SKR HEAD1">
    <w:altName w:val="Arial"/>
    <w:charset w:val="B2"/>
    <w:family w:val="auto"/>
    <w:pitch w:val="variable"/>
    <w:sig w:usb0="00002001" w:usb1="00000000" w:usb2="00000000" w:usb3="00000000" w:csb0="00000040" w:csb1="00000000"/>
  </w:font>
  <w:font w:name="(AH) Manal Black">
    <w:altName w:val="Arial"/>
    <w:charset w:val="B2"/>
    <w:family w:val="auto"/>
    <w:pitch w:val="variable"/>
    <w:sig w:usb0="00002001" w:usb1="00000000" w:usb2="0000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tl/>
      </w:rPr>
      <w:id w:val="-1398504065"/>
      <w:docPartObj>
        <w:docPartGallery w:val="Page Numbers (Bottom of Page)"/>
        <w:docPartUnique/>
      </w:docPartObj>
    </w:sdtPr>
    <w:sdtEndPr>
      <w:rPr>
        <w:noProof/>
      </w:rPr>
    </w:sdtEndPr>
    <w:sdtContent>
      <w:p w14:paraId="57B570A1" w14:textId="573639C3" w:rsidR="00072D6C" w:rsidRDefault="00072D6C">
        <w:pPr>
          <w:pStyle w:val="a4"/>
          <w:jc w:val="center"/>
        </w:pPr>
        <w:r>
          <w:fldChar w:fldCharType="begin"/>
        </w:r>
        <w:r>
          <w:instrText xml:space="preserve"> PAGE   \* MERGEFORMAT </w:instrText>
        </w:r>
        <w:r>
          <w:fldChar w:fldCharType="separate"/>
        </w:r>
        <w:r>
          <w:rPr>
            <w:noProof/>
          </w:rPr>
          <w:t>2</w:t>
        </w:r>
        <w:r>
          <w:rPr>
            <w:noProof/>
          </w:rPr>
          <w:fldChar w:fldCharType="end"/>
        </w:r>
      </w:p>
    </w:sdtContent>
  </w:sdt>
  <w:p w14:paraId="0A8294DE" w14:textId="77777777" w:rsidR="001B46F7" w:rsidRDefault="001B46F7">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0CBC1C" w14:textId="77777777" w:rsidR="00EA000A" w:rsidRDefault="00EA000A" w:rsidP="009125CE">
      <w:pPr>
        <w:spacing w:after="0" w:line="240" w:lineRule="auto"/>
      </w:pPr>
      <w:r>
        <w:separator/>
      </w:r>
    </w:p>
  </w:footnote>
  <w:footnote w:type="continuationSeparator" w:id="0">
    <w:p w14:paraId="6DEFB725" w14:textId="77777777" w:rsidR="00EA000A" w:rsidRDefault="00EA000A"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BF472D"/>
    <w:multiLevelType w:val="hybridMultilevel"/>
    <w:tmpl w:val="77A6A44C"/>
    <w:lvl w:ilvl="0" w:tplc="FFFFFFF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ED278A"/>
    <w:multiLevelType w:val="hybridMultilevel"/>
    <w:tmpl w:val="224C2C6A"/>
    <w:lvl w:ilvl="0" w:tplc="C944D5C6">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4F028E0"/>
    <w:multiLevelType w:val="hybridMultilevel"/>
    <w:tmpl w:val="9F5E5C4E"/>
    <w:lvl w:ilvl="0" w:tplc="0409000F">
      <w:start w:val="1"/>
      <w:numFmt w:val="decimal"/>
      <w:lvlText w:val="%1."/>
      <w:lvlJc w:val="left"/>
      <w:pPr>
        <w:ind w:left="450" w:hanging="360"/>
      </w:p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abstractNum w:abstractNumId="3" w15:restartNumberingAfterBreak="0">
    <w:nsid w:val="075578E8"/>
    <w:multiLevelType w:val="hybridMultilevel"/>
    <w:tmpl w:val="4E600C86"/>
    <w:lvl w:ilvl="0" w:tplc="7EDEA934">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66782A"/>
    <w:multiLevelType w:val="hybridMultilevel"/>
    <w:tmpl w:val="9010216E"/>
    <w:lvl w:ilvl="0" w:tplc="C944D5C6">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18D54978"/>
    <w:multiLevelType w:val="hybridMultilevel"/>
    <w:tmpl w:val="88AA80EA"/>
    <w:lvl w:ilvl="0" w:tplc="3B92E3BC">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8DA1781"/>
    <w:multiLevelType w:val="hybridMultilevel"/>
    <w:tmpl w:val="BD3AEB8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91574AA"/>
    <w:multiLevelType w:val="hybridMultilevel"/>
    <w:tmpl w:val="BE40104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0145F5B"/>
    <w:multiLevelType w:val="hybridMultilevel"/>
    <w:tmpl w:val="CE067A10"/>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20F218C8"/>
    <w:multiLevelType w:val="hybridMultilevel"/>
    <w:tmpl w:val="DB9A5D72"/>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25D0DFB"/>
    <w:multiLevelType w:val="hybridMultilevel"/>
    <w:tmpl w:val="6644DEC8"/>
    <w:lvl w:ilvl="0" w:tplc="3F9A635A">
      <w:start w:val="1"/>
      <w:numFmt w:val="bullet"/>
      <w:lvlText w:val=""/>
      <w:lvlJc w:val="left"/>
      <w:pPr>
        <w:ind w:left="360" w:hanging="360"/>
      </w:pPr>
      <w:rPr>
        <w:rFonts w:ascii="Wingdings" w:hAnsi="Wingdings"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2EB16BF4"/>
    <w:multiLevelType w:val="hybridMultilevel"/>
    <w:tmpl w:val="5A8AD598"/>
    <w:lvl w:ilvl="0" w:tplc="30B2A528">
      <w:start w:val="1"/>
      <w:numFmt w:val="bullet"/>
      <w:lvlText w:val="-"/>
      <w:lvlJc w:val="left"/>
      <w:pPr>
        <w:ind w:left="360" w:right="360" w:hanging="360"/>
      </w:pPr>
      <w:rPr>
        <w:rFonts w:ascii="Sylfaen" w:hAnsi="Sylfaen" w:hint="default"/>
      </w:rPr>
    </w:lvl>
    <w:lvl w:ilvl="1" w:tplc="FFFFFFFF">
      <w:start w:val="1"/>
      <w:numFmt w:val="lowerLetter"/>
      <w:lvlText w:val="%2."/>
      <w:lvlJc w:val="left"/>
      <w:pPr>
        <w:ind w:left="1440" w:right="1080" w:hanging="360"/>
      </w:pPr>
    </w:lvl>
    <w:lvl w:ilvl="2" w:tplc="FFFFFFFF">
      <w:start w:val="1"/>
      <w:numFmt w:val="lowerRoman"/>
      <w:lvlText w:val="%3."/>
      <w:lvlJc w:val="right"/>
      <w:pPr>
        <w:ind w:left="2160" w:right="1800" w:hanging="180"/>
      </w:pPr>
    </w:lvl>
    <w:lvl w:ilvl="3" w:tplc="FFFFFFFF">
      <w:start w:val="1"/>
      <w:numFmt w:val="decimal"/>
      <w:lvlText w:val="%4."/>
      <w:lvlJc w:val="left"/>
      <w:pPr>
        <w:ind w:left="2880" w:right="2520" w:hanging="360"/>
      </w:pPr>
    </w:lvl>
    <w:lvl w:ilvl="4" w:tplc="FFFFFFFF">
      <w:start w:val="1"/>
      <w:numFmt w:val="lowerLetter"/>
      <w:lvlText w:val="%5."/>
      <w:lvlJc w:val="left"/>
      <w:pPr>
        <w:ind w:left="3600" w:right="3240" w:hanging="360"/>
      </w:pPr>
    </w:lvl>
    <w:lvl w:ilvl="5" w:tplc="FFFFFFFF">
      <w:start w:val="1"/>
      <w:numFmt w:val="lowerRoman"/>
      <w:lvlText w:val="%6."/>
      <w:lvlJc w:val="right"/>
      <w:pPr>
        <w:ind w:left="4320" w:right="3960" w:hanging="180"/>
      </w:pPr>
    </w:lvl>
    <w:lvl w:ilvl="6" w:tplc="FFFFFFFF">
      <w:start w:val="1"/>
      <w:numFmt w:val="decimal"/>
      <w:lvlText w:val="%7."/>
      <w:lvlJc w:val="left"/>
      <w:pPr>
        <w:ind w:left="5040" w:right="4680" w:hanging="360"/>
      </w:pPr>
    </w:lvl>
    <w:lvl w:ilvl="7" w:tplc="FFFFFFFF">
      <w:start w:val="1"/>
      <w:numFmt w:val="lowerLetter"/>
      <w:lvlText w:val="%8."/>
      <w:lvlJc w:val="left"/>
      <w:pPr>
        <w:ind w:left="5760" w:right="5400" w:hanging="360"/>
      </w:pPr>
    </w:lvl>
    <w:lvl w:ilvl="8" w:tplc="FFFFFFFF">
      <w:start w:val="1"/>
      <w:numFmt w:val="lowerRoman"/>
      <w:lvlText w:val="%9."/>
      <w:lvlJc w:val="right"/>
      <w:pPr>
        <w:ind w:left="6480" w:right="6120" w:hanging="180"/>
      </w:pPr>
    </w:lvl>
  </w:abstractNum>
  <w:abstractNum w:abstractNumId="12" w15:restartNumberingAfterBreak="0">
    <w:nsid w:val="322B6B8F"/>
    <w:multiLevelType w:val="hybridMultilevel"/>
    <w:tmpl w:val="336C391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C08405D"/>
    <w:multiLevelType w:val="hybridMultilevel"/>
    <w:tmpl w:val="EF2276F0"/>
    <w:lvl w:ilvl="0" w:tplc="30B2A528">
      <w:start w:val="1"/>
      <w:numFmt w:val="bullet"/>
      <w:lvlText w:val="-"/>
      <w:lvlJc w:val="left"/>
      <w:pPr>
        <w:ind w:left="360" w:hanging="360"/>
      </w:pPr>
      <w:rPr>
        <w:rFonts w:ascii="Sylfaen" w:hAnsi="Sylfae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3DBF0A4B"/>
    <w:multiLevelType w:val="multilevel"/>
    <w:tmpl w:val="5BDA15D0"/>
    <w:lvl w:ilvl="0">
      <w:start w:val="1"/>
      <w:numFmt w:val="bullet"/>
      <w:lvlText w:val="-"/>
      <w:lvlJc w:val="left"/>
      <w:pPr>
        <w:tabs>
          <w:tab w:val="num" w:pos="360"/>
        </w:tabs>
        <w:ind w:left="360" w:hanging="360"/>
      </w:pPr>
      <w:rPr>
        <w:rFonts w:ascii="Sylfaen" w:hAnsi="Sylfaen"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EE22D8E"/>
    <w:multiLevelType w:val="hybridMultilevel"/>
    <w:tmpl w:val="DE981AEA"/>
    <w:lvl w:ilvl="0" w:tplc="30B2A528">
      <w:start w:val="1"/>
      <w:numFmt w:val="bullet"/>
      <w:lvlText w:val="-"/>
      <w:lvlJc w:val="left"/>
      <w:pPr>
        <w:ind w:left="360" w:hanging="360"/>
      </w:pPr>
      <w:rPr>
        <w:rFonts w:ascii="Sylfaen" w:hAnsi="Sylfaen"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6" w15:restartNumberingAfterBreak="0">
    <w:nsid w:val="404D0E88"/>
    <w:multiLevelType w:val="hybridMultilevel"/>
    <w:tmpl w:val="3FC60E7A"/>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0CF027C"/>
    <w:multiLevelType w:val="hybridMultilevel"/>
    <w:tmpl w:val="F03CF28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1E412C6"/>
    <w:multiLevelType w:val="hybridMultilevel"/>
    <w:tmpl w:val="F0187F7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5366A74"/>
    <w:multiLevelType w:val="hybridMultilevel"/>
    <w:tmpl w:val="64AA44DA"/>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59D689E"/>
    <w:multiLevelType w:val="hybridMultilevel"/>
    <w:tmpl w:val="884E84D0"/>
    <w:lvl w:ilvl="0" w:tplc="7EDEA934">
      <w:start w:val="1"/>
      <w:numFmt w:val="bullet"/>
      <w:lvlText w:val="-"/>
      <w:lvlJc w:val="left"/>
      <w:pPr>
        <w:ind w:left="360" w:hanging="360"/>
      </w:pPr>
      <w:rPr>
        <w:rFonts w:ascii="Sylfaen" w:hAnsi="Sylfaen"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1" w15:restartNumberingAfterBreak="0">
    <w:nsid w:val="4C8843E6"/>
    <w:multiLevelType w:val="hybridMultilevel"/>
    <w:tmpl w:val="42425CA4"/>
    <w:lvl w:ilvl="0" w:tplc="04090009">
      <w:start w:val="1"/>
      <w:numFmt w:val="bullet"/>
      <w:lvlText w:val=""/>
      <w:lvlJc w:val="left"/>
      <w:pPr>
        <w:ind w:left="45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5C585E79"/>
    <w:multiLevelType w:val="hybridMultilevel"/>
    <w:tmpl w:val="3858E386"/>
    <w:lvl w:ilvl="0" w:tplc="C944D5C6">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5F534B7B"/>
    <w:multiLevelType w:val="hybridMultilevel"/>
    <w:tmpl w:val="07A815B0"/>
    <w:lvl w:ilvl="0" w:tplc="C944D5C6">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631A3221"/>
    <w:multiLevelType w:val="hybridMultilevel"/>
    <w:tmpl w:val="BF3261F0"/>
    <w:lvl w:ilvl="0" w:tplc="3F9A635A">
      <w:start w:val="1"/>
      <w:numFmt w:val="bullet"/>
      <w:lvlText w:val=""/>
      <w:lvlJc w:val="left"/>
      <w:pPr>
        <w:ind w:left="36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6D953DC"/>
    <w:multiLevelType w:val="hybridMultilevel"/>
    <w:tmpl w:val="E7D0D096"/>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B7706B8"/>
    <w:multiLevelType w:val="hybridMultilevel"/>
    <w:tmpl w:val="A7B8AC06"/>
    <w:lvl w:ilvl="0" w:tplc="B5B8EE64">
      <w:start w:val="1"/>
      <w:numFmt w:val="bullet"/>
      <w:lvlText w:val=""/>
      <w:lvlJc w:val="left"/>
      <w:pPr>
        <w:ind w:left="720" w:right="360" w:hanging="360"/>
      </w:pPr>
      <w:rPr>
        <w:rFonts w:ascii="Wingdings" w:hAnsi="Wingdings" w:hint="default"/>
      </w:rPr>
    </w:lvl>
    <w:lvl w:ilvl="1" w:tplc="04090003">
      <w:start w:val="1"/>
      <w:numFmt w:val="bullet"/>
      <w:lvlText w:val="o"/>
      <w:lvlJc w:val="left"/>
      <w:pPr>
        <w:ind w:left="1440" w:right="1080" w:hanging="360"/>
      </w:pPr>
      <w:rPr>
        <w:rFonts w:ascii="Courier New" w:hAnsi="Courier New" w:cs="Courier New" w:hint="default"/>
      </w:rPr>
    </w:lvl>
    <w:lvl w:ilvl="2" w:tplc="04090005">
      <w:start w:val="1"/>
      <w:numFmt w:val="bullet"/>
      <w:lvlText w:val=""/>
      <w:lvlJc w:val="left"/>
      <w:pPr>
        <w:ind w:left="2160" w:right="1800" w:hanging="360"/>
      </w:pPr>
      <w:rPr>
        <w:rFonts w:ascii="Wingdings" w:hAnsi="Wingdings" w:hint="default"/>
      </w:rPr>
    </w:lvl>
    <w:lvl w:ilvl="3" w:tplc="04090001">
      <w:start w:val="1"/>
      <w:numFmt w:val="bullet"/>
      <w:lvlText w:val=""/>
      <w:lvlJc w:val="left"/>
      <w:pPr>
        <w:ind w:left="2880" w:right="2520" w:hanging="360"/>
      </w:pPr>
      <w:rPr>
        <w:rFonts w:ascii="Symbol" w:hAnsi="Symbol" w:hint="default"/>
      </w:rPr>
    </w:lvl>
    <w:lvl w:ilvl="4" w:tplc="04090003">
      <w:start w:val="1"/>
      <w:numFmt w:val="bullet"/>
      <w:lvlText w:val="o"/>
      <w:lvlJc w:val="left"/>
      <w:pPr>
        <w:ind w:left="3600" w:right="3240" w:hanging="360"/>
      </w:pPr>
      <w:rPr>
        <w:rFonts w:ascii="Courier New" w:hAnsi="Courier New" w:cs="Courier New" w:hint="default"/>
      </w:rPr>
    </w:lvl>
    <w:lvl w:ilvl="5" w:tplc="04090005">
      <w:start w:val="1"/>
      <w:numFmt w:val="bullet"/>
      <w:lvlText w:val=""/>
      <w:lvlJc w:val="left"/>
      <w:pPr>
        <w:ind w:left="4320" w:right="3960" w:hanging="360"/>
      </w:pPr>
      <w:rPr>
        <w:rFonts w:ascii="Wingdings" w:hAnsi="Wingdings" w:hint="default"/>
      </w:rPr>
    </w:lvl>
    <w:lvl w:ilvl="6" w:tplc="04090001">
      <w:start w:val="1"/>
      <w:numFmt w:val="bullet"/>
      <w:lvlText w:val=""/>
      <w:lvlJc w:val="left"/>
      <w:pPr>
        <w:ind w:left="5040" w:right="4680" w:hanging="360"/>
      </w:pPr>
      <w:rPr>
        <w:rFonts w:ascii="Symbol" w:hAnsi="Symbol" w:hint="default"/>
      </w:rPr>
    </w:lvl>
    <w:lvl w:ilvl="7" w:tplc="04090003">
      <w:start w:val="1"/>
      <w:numFmt w:val="bullet"/>
      <w:lvlText w:val="o"/>
      <w:lvlJc w:val="left"/>
      <w:pPr>
        <w:ind w:left="5760" w:right="5400" w:hanging="360"/>
      </w:pPr>
      <w:rPr>
        <w:rFonts w:ascii="Courier New" w:hAnsi="Courier New" w:cs="Courier New" w:hint="default"/>
      </w:rPr>
    </w:lvl>
    <w:lvl w:ilvl="8" w:tplc="04090005">
      <w:start w:val="1"/>
      <w:numFmt w:val="bullet"/>
      <w:lvlText w:val=""/>
      <w:lvlJc w:val="left"/>
      <w:pPr>
        <w:ind w:left="6480" w:right="6120" w:hanging="360"/>
      </w:pPr>
      <w:rPr>
        <w:rFonts w:ascii="Wingdings" w:hAnsi="Wingdings" w:hint="default"/>
      </w:rPr>
    </w:lvl>
  </w:abstractNum>
  <w:abstractNum w:abstractNumId="27" w15:restartNumberingAfterBreak="0">
    <w:nsid w:val="6E7C6456"/>
    <w:multiLevelType w:val="hybridMultilevel"/>
    <w:tmpl w:val="492466E4"/>
    <w:lvl w:ilvl="0" w:tplc="0409000F">
      <w:start w:val="1"/>
      <w:numFmt w:val="decimal"/>
      <w:lvlText w:val="%1."/>
      <w:lvlJc w:val="left"/>
      <w:pPr>
        <w:ind w:left="360" w:hanging="360"/>
      </w:pPr>
    </w:lvl>
    <w:lvl w:ilvl="1" w:tplc="920076F8">
      <w:start w:val="1"/>
      <w:numFmt w:val="decimalFullWidth"/>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F8054C8"/>
    <w:multiLevelType w:val="hybridMultilevel"/>
    <w:tmpl w:val="8C424850"/>
    <w:lvl w:ilvl="0" w:tplc="C944D5C6">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4AC391C"/>
    <w:multiLevelType w:val="hybridMultilevel"/>
    <w:tmpl w:val="306020A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99B0516"/>
    <w:multiLevelType w:val="hybridMultilevel"/>
    <w:tmpl w:val="86BC82B4"/>
    <w:lvl w:ilvl="0" w:tplc="30B2A528">
      <w:start w:val="1"/>
      <w:numFmt w:val="bullet"/>
      <w:lvlText w:val="-"/>
      <w:lvlJc w:val="left"/>
      <w:pPr>
        <w:ind w:left="36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C464C2C"/>
    <w:multiLevelType w:val="hybridMultilevel"/>
    <w:tmpl w:val="BC8032B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CA47CF3"/>
    <w:multiLevelType w:val="hybridMultilevel"/>
    <w:tmpl w:val="7B70031C"/>
    <w:lvl w:ilvl="0" w:tplc="0409000F">
      <w:start w:val="1"/>
      <w:numFmt w:val="decimal"/>
      <w:lvlText w:val="%1."/>
      <w:lvlJc w:val="left"/>
      <w:pPr>
        <w:ind w:left="720" w:right="360" w:hanging="360"/>
      </w:pPr>
    </w:lvl>
    <w:lvl w:ilvl="1" w:tplc="04090019">
      <w:start w:val="1"/>
      <w:numFmt w:val="lowerLetter"/>
      <w:lvlText w:val="%2."/>
      <w:lvlJc w:val="left"/>
      <w:pPr>
        <w:ind w:left="1440" w:right="1080" w:hanging="360"/>
      </w:pPr>
    </w:lvl>
    <w:lvl w:ilvl="2" w:tplc="0409001B">
      <w:start w:val="1"/>
      <w:numFmt w:val="lowerRoman"/>
      <w:lvlText w:val="%3."/>
      <w:lvlJc w:val="right"/>
      <w:pPr>
        <w:ind w:left="2160" w:right="1800" w:hanging="180"/>
      </w:pPr>
    </w:lvl>
    <w:lvl w:ilvl="3" w:tplc="0409000F">
      <w:start w:val="1"/>
      <w:numFmt w:val="decimal"/>
      <w:lvlText w:val="%4."/>
      <w:lvlJc w:val="left"/>
      <w:pPr>
        <w:ind w:left="2880" w:right="2520" w:hanging="360"/>
      </w:pPr>
    </w:lvl>
    <w:lvl w:ilvl="4" w:tplc="04090019">
      <w:start w:val="1"/>
      <w:numFmt w:val="lowerLetter"/>
      <w:lvlText w:val="%5."/>
      <w:lvlJc w:val="left"/>
      <w:pPr>
        <w:ind w:left="3600" w:right="3240" w:hanging="360"/>
      </w:pPr>
    </w:lvl>
    <w:lvl w:ilvl="5" w:tplc="0409001B">
      <w:start w:val="1"/>
      <w:numFmt w:val="lowerRoman"/>
      <w:lvlText w:val="%6."/>
      <w:lvlJc w:val="right"/>
      <w:pPr>
        <w:ind w:left="4320" w:right="3960" w:hanging="180"/>
      </w:pPr>
    </w:lvl>
    <w:lvl w:ilvl="6" w:tplc="0409000F">
      <w:start w:val="1"/>
      <w:numFmt w:val="decimal"/>
      <w:lvlText w:val="%7."/>
      <w:lvlJc w:val="left"/>
      <w:pPr>
        <w:ind w:left="5040" w:right="4680" w:hanging="360"/>
      </w:pPr>
    </w:lvl>
    <w:lvl w:ilvl="7" w:tplc="04090019">
      <w:start w:val="1"/>
      <w:numFmt w:val="lowerLetter"/>
      <w:lvlText w:val="%8."/>
      <w:lvlJc w:val="left"/>
      <w:pPr>
        <w:ind w:left="5760" w:right="5400" w:hanging="360"/>
      </w:pPr>
    </w:lvl>
    <w:lvl w:ilvl="8" w:tplc="0409001B">
      <w:start w:val="1"/>
      <w:numFmt w:val="lowerRoman"/>
      <w:lvlText w:val="%9."/>
      <w:lvlJc w:val="right"/>
      <w:pPr>
        <w:ind w:left="6480" w:right="6120" w:hanging="180"/>
      </w:pPr>
    </w:lvl>
  </w:abstractNum>
  <w:num w:numId="1">
    <w:abstractNumId w:val="32"/>
  </w:num>
  <w:num w:numId="2">
    <w:abstractNumId w:val="26"/>
  </w:num>
  <w:num w:numId="3">
    <w:abstractNumId w:val="14"/>
  </w:num>
  <w:num w:numId="4">
    <w:abstractNumId w:val="30"/>
  </w:num>
  <w:num w:numId="5">
    <w:abstractNumId w:val="11"/>
  </w:num>
  <w:num w:numId="6">
    <w:abstractNumId w:val="15"/>
  </w:num>
  <w:num w:numId="7">
    <w:abstractNumId w:val="5"/>
  </w:num>
  <w:num w:numId="8">
    <w:abstractNumId w:val="27"/>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num>
  <w:num w:numId="11">
    <w:abstractNumId w:val="21"/>
  </w:num>
  <w:num w:numId="12">
    <w:abstractNumId w:val="24"/>
  </w:num>
  <w:num w:numId="13">
    <w:abstractNumId w:val="9"/>
  </w:num>
  <w:num w:numId="14">
    <w:abstractNumId w:val="10"/>
  </w:num>
  <w:num w:numId="15">
    <w:abstractNumId w:val="20"/>
  </w:num>
  <w:num w:numId="16">
    <w:abstractNumId w:val="13"/>
  </w:num>
  <w:num w:numId="17">
    <w:abstractNumId w:val="3"/>
  </w:num>
  <w:num w:numId="18">
    <w:abstractNumId w:val="6"/>
  </w:num>
  <w:num w:numId="19">
    <w:abstractNumId w:val="4"/>
  </w:num>
  <w:num w:numId="20">
    <w:abstractNumId w:val="28"/>
  </w:num>
  <w:num w:numId="21">
    <w:abstractNumId w:val="1"/>
  </w:num>
  <w:num w:numId="22">
    <w:abstractNumId w:val="23"/>
  </w:num>
  <w:num w:numId="23">
    <w:abstractNumId w:val="16"/>
  </w:num>
  <w:num w:numId="24">
    <w:abstractNumId w:val="18"/>
  </w:num>
  <w:num w:numId="25">
    <w:abstractNumId w:val="8"/>
  </w:num>
  <w:num w:numId="26">
    <w:abstractNumId w:val="31"/>
  </w:num>
  <w:num w:numId="27">
    <w:abstractNumId w:val="29"/>
  </w:num>
  <w:num w:numId="28">
    <w:abstractNumId w:val="7"/>
  </w:num>
  <w:num w:numId="29">
    <w:abstractNumId w:val="17"/>
  </w:num>
  <w:num w:numId="30">
    <w:abstractNumId w:val="25"/>
  </w:num>
  <w:num w:numId="31">
    <w:abstractNumId w:val="19"/>
  </w:num>
  <w:num w:numId="32">
    <w:abstractNumId w:val="0"/>
  </w:num>
  <w:num w:numId="33">
    <w:abstractNumId w:val="22"/>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243A"/>
    <w:rsid w:val="00006F7A"/>
    <w:rsid w:val="00017061"/>
    <w:rsid w:val="00021A73"/>
    <w:rsid w:val="00024D4B"/>
    <w:rsid w:val="00035B63"/>
    <w:rsid w:val="00036981"/>
    <w:rsid w:val="00037E1C"/>
    <w:rsid w:val="00041BCB"/>
    <w:rsid w:val="000461D0"/>
    <w:rsid w:val="0004701A"/>
    <w:rsid w:val="00050520"/>
    <w:rsid w:val="000507BC"/>
    <w:rsid w:val="00053D3F"/>
    <w:rsid w:val="00057508"/>
    <w:rsid w:val="000639A8"/>
    <w:rsid w:val="00064440"/>
    <w:rsid w:val="00067B15"/>
    <w:rsid w:val="00072D6C"/>
    <w:rsid w:val="00080C6B"/>
    <w:rsid w:val="000814A4"/>
    <w:rsid w:val="000832BD"/>
    <w:rsid w:val="00083AC3"/>
    <w:rsid w:val="0008696D"/>
    <w:rsid w:val="0009396B"/>
    <w:rsid w:val="0009720C"/>
    <w:rsid w:val="000A016F"/>
    <w:rsid w:val="000A5DEF"/>
    <w:rsid w:val="000B0322"/>
    <w:rsid w:val="000B03D2"/>
    <w:rsid w:val="000B7387"/>
    <w:rsid w:val="000B738A"/>
    <w:rsid w:val="000C75E7"/>
    <w:rsid w:val="000D5DDB"/>
    <w:rsid w:val="000E3476"/>
    <w:rsid w:val="000E69D8"/>
    <w:rsid w:val="000F11E8"/>
    <w:rsid w:val="000F44B4"/>
    <w:rsid w:val="000F593A"/>
    <w:rsid w:val="001002CE"/>
    <w:rsid w:val="00101974"/>
    <w:rsid w:val="00106244"/>
    <w:rsid w:val="00106ADF"/>
    <w:rsid w:val="00110389"/>
    <w:rsid w:val="00123305"/>
    <w:rsid w:val="00127AD7"/>
    <w:rsid w:val="00133F84"/>
    <w:rsid w:val="00134258"/>
    <w:rsid w:val="001345E8"/>
    <w:rsid w:val="001452BD"/>
    <w:rsid w:val="0015229B"/>
    <w:rsid w:val="00153D8F"/>
    <w:rsid w:val="0016005C"/>
    <w:rsid w:val="0016358C"/>
    <w:rsid w:val="001707CF"/>
    <w:rsid w:val="00172AB9"/>
    <w:rsid w:val="001736CC"/>
    <w:rsid w:val="0017407E"/>
    <w:rsid w:val="00174594"/>
    <w:rsid w:val="001902DB"/>
    <w:rsid w:val="00190CAD"/>
    <w:rsid w:val="00193448"/>
    <w:rsid w:val="001A68F6"/>
    <w:rsid w:val="001A78A3"/>
    <w:rsid w:val="001B0091"/>
    <w:rsid w:val="001B1E88"/>
    <w:rsid w:val="001B46F7"/>
    <w:rsid w:val="001B61CB"/>
    <w:rsid w:val="001C2162"/>
    <w:rsid w:val="001C246F"/>
    <w:rsid w:val="001D4D8E"/>
    <w:rsid w:val="001D5671"/>
    <w:rsid w:val="001D5B78"/>
    <w:rsid w:val="001E3770"/>
    <w:rsid w:val="001E48F9"/>
    <w:rsid w:val="001E65CA"/>
    <w:rsid w:val="001F27B3"/>
    <w:rsid w:val="001F2EB3"/>
    <w:rsid w:val="001F54D3"/>
    <w:rsid w:val="001F7648"/>
    <w:rsid w:val="00207F49"/>
    <w:rsid w:val="002169C9"/>
    <w:rsid w:val="002219E1"/>
    <w:rsid w:val="00223841"/>
    <w:rsid w:val="00231D1A"/>
    <w:rsid w:val="00232839"/>
    <w:rsid w:val="0023469F"/>
    <w:rsid w:val="0023508B"/>
    <w:rsid w:val="00236842"/>
    <w:rsid w:val="00245219"/>
    <w:rsid w:val="00250EF3"/>
    <w:rsid w:val="0025242F"/>
    <w:rsid w:val="00253C25"/>
    <w:rsid w:val="002579D2"/>
    <w:rsid w:val="00260EE2"/>
    <w:rsid w:val="002612DA"/>
    <w:rsid w:val="00261C94"/>
    <w:rsid w:val="0026291C"/>
    <w:rsid w:val="00264BCF"/>
    <w:rsid w:val="0027021A"/>
    <w:rsid w:val="00270839"/>
    <w:rsid w:val="0027356D"/>
    <w:rsid w:val="00284DFB"/>
    <w:rsid w:val="0028618E"/>
    <w:rsid w:val="0028694C"/>
    <w:rsid w:val="002A134D"/>
    <w:rsid w:val="002A4256"/>
    <w:rsid w:val="002B3483"/>
    <w:rsid w:val="002B6007"/>
    <w:rsid w:val="002B6532"/>
    <w:rsid w:val="002B6B34"/>
    <w:rsid w:val="002B6D39"/>
    <w:rsid w:val="002C0E71"/>
    <w:rsid w:val="002C60EE"/>
    <w:rsid w:val="002D5780"/>
    <w:rsid w:val="002E0E96"/>
    <w:rsid w:val="002E2771"/>
    <w:rsid w:val="002F1C49"/>
    <w:rsid w:val="002F2EE6"/>
    <w:rsid w:val="00304EAD"/>
    <w:rsid w:val="00306EE1"/>
    <w:rsid w:val="003129EE"/>
    <w:rsid w:val="00313C06"/>
    <w:rsid w:val="00313F7D"/>
    <w:rsid w:val="00314B22"/>
    <w:rsid w:val="00321086"/>
    <w:rsid w:val="003239A1"/>
    <w:rsid w:val="003242C5"/>
    <w:rsid w:val="00327FEC"/>
    <w:rsid w:val="0033682B"/>
    <w:rsid w:val="00340EF3"/>
    <w:rsid w:val="003434BC"/>
    <w:rsid w:val="00345671"/>
    <w:rsid w:val="00345909"/>
    <w:rsid w:val="00346F98"/>
    <w:rsid w:val="0035745E"/>
    <w:rsid w:val="003579A7"/>
    <w:rsid w:val="00362E59"/>
    <w:rsid w:val="00370342"/>
    <w:rsid w:val="00370C38"/>
    <w:rsid w:val="0037217C"/>
    <w:rsid w:val="00376D01"/>
    <w:rsid w:val="003772F6"/>
    <w:rsid w:val="00391C89"/>
    <w:rsid w:val="00392384"/>
    <w:rsid w:val="00396D06"/>
    <w:rsid w:val="003A2128"/>
    <w:rsid w:val="003A36A4"/>
    <w:rsid w:val="003A4C02"/>
    <w:rsid w:val="003B2B67"/>
    <w:rsid w:val="003B469B"/>
    <w:rsid w:val="003B6730"/>
    <w:rsid w:val="003B699C"/>
    <w:rsid w:val="003C2835"/>
    <w:rsid w:val="003C72AA"/>
    <w:rsid w:val="003D4C0B"/>
    <w:rsid w:val="003E04E7"/>
    <w:rsid w:val="003E1607"/>
    <w:rsid w:val="003E33CC"/>
    <w:rsid w:val="003E4B74"/>
    <w:rsid w:val="003F0AD6"/>
    <w:rsid w:val="0040073D"/>
    <w:rsid w:val="004055C0"/>
    <w:rsid w:val="0041693B"/>
    <w:rsid w:val="00416BBB"/>
    <w:rsid w:val="0042198D"/>
    <w:rsid w:val="0042698A"/>
    <w:rsid w:val="00427F2C"/>
    <w:rsid w:val="00433393"/>
    <w:rsid w:val="0043356B"/>
    <w:rsid w:val="00437149"/>
    <w:rsid w:val="004427EB"/>
    <w:rsid w:val="004473A1"/>
    <w:rsid w:val="00457620"/>
    <w:rsid w:val="004652F8"/>
    <w:rsid w:val="00466C83"/>
    <w:rsid w:val="004715E7"/>
    <w:rsid w:val="00471611"/>
    <w:rsid w:val="00472C4D"/>
    <w:rsid w:val="004801D8"/>
    <w:rsid w:val="00482033"/>
    <w:rsid w:val="00483DB1"/>
    <w:rsid w:val="004856B1"/>
    <w:rsid w:val="00486BEC"/>
    <w:rsid w:val="00487D87"/>
    <w:rsid w:val="00492A16"/>
    <w:rsid w:val="004949D7"/>
    <w:rsid w:val="00494A1F"/>
    <w:rsid w:val="004A1CCC"/>
    <w:rsid w:val="004A2AE3"/>
    <w:rsid w:val="004B143C"/>
    <w:rsid w:val="004C498C"/>
    <w:rsid w:val="004C68A6"/>
    <w:rsid w:val="004D07D2"/>
    <w:rsid w:val="004D3B4D"/>
    <w:rsid w:val="004D3E98"/>
    <w:rsid w:val="004D4BAB"/>
    <w:rsid w:val="004D5555"/>
    <w:rsid w:val="004E1A39"/>
    <w:rsid w:val="004E2C51"/>
    <w:rsid w:val="004E507E"/>
    <w:rsid w:val="004E6519"/>
    <w:rsid w:val="004E653C"/>
    <w:rsid w:val="004E766D"/>
    <w:rsid w:val="004F1763"/>
    <w:rsid w:val="004F3D8A"/>
    <w:rsid w:val="004F607C"/>
    <w:rsid w:val="005003C8"/>
    <w:rsid w:val="005026C2"/>
    <w:rsid w:val="00511239"/>
    <w:rsid w:val="00515311"/>
    <w:rsid w:val="00533865"/>
    <w:rsid w:val="00534513"/>
    <w:rsid w:val="00535441"/>
    <w:rsid w:val="00537D94"/>
    <w:rsid w:val="00543DBC"/>
    <w:rsid w:val="0054499E"/>
    <w:rsid w:val="00551499"/>
    <w:rsid w:val="00562739"/>
    <w:rsid w:val="00562E31"/>
    <w:rsid w:val="0056508F"/>
    <w:rsid w:val="00566381"/>
    <w:rsid w:val="00570B41"/>
    <w:rsid w:val="00577C16"/>
    <w:rsid w:val="005856BD"/>
    <w:rsid w:val="00587F49"/>
    <w:rsid w:val="00590B76"/>
    <w:rsid w:val="00592C7C"/>
    <w:rsid w:val="00597D62"/>
    <w:rsid w:val="005A04BD"/>
    <w:rsid w:val="005A312C"/>
    <w:rsid w:val="005A4780"/>
    <w:rsid w:val="005A6DF1"/>
    <w:rsid w:val="005A709F"/>
    <w:rsid w:val="005B3294"/>
    <w:rsid w:val="005B579C"/>
    <w:rsid w:val="005C1818"/>
    <w:rsid w:val="005C3B03"/>
    <w:rsid w:val="005F75B7"/>
    <w:rsid w:val="005F75DC"/>
    <w:rsid w:val="00600A1A"/>
    <w:rsid w:val="00600D0F"/>
    <w:rsid w:val="00603361"/>
    <w:rsid w:val="0060596A"/>
    <w:rsid w:val="00606A67"/>
    <w:rsid w:val="006110AE"/>
    <w:rsid w:val="00611934"/>
    <w:rsid w:val="00613DB6"/>
    <w:rsid w:val="00614270"/>
    <w:rsid w:val="00622D49"/>
    <w:rsid w:val="0062510A"/>
    <w:rsid w:val="00630DFC"/>
    <w:rsid w:val="0063476C"/>
    <w:rsid w:val="00635091"/>
    <w:rsid w:val="006360C2"/>
    <w:rsid w:val="00645AFA"/>
    <w:rsid w:val="00647799"/>
    <w:rsid w:val="006542F6"/>
    <w:rsid w:val="00656339"/>
    <w:rsid w:val="006635DA"/>
    <w:rsid w:val="00663657"/>
    <w:rsid w:val="00665007"/>
    <w:rsid w:val="006677CD"/>
    <w:rsid w:val="0067181C"/>
    <w:rsid w:val="00674DFB"/>
    <w:rsid w:val="00677286"/>
    <w:rsid w:val="00677459"/>
    <w:rsid w:val="0069463D"/>
    <w:rsid w:val="006948DE"/>
    <w:rsid w:val="006A0A80"/>
    <w:rsid w:val="006A1EE4"/>
    <w:rsid w:val="006A3E12"/>
    <w:rsid w:val="006B2294"/>
    <w:rsid w:val="006B378A"/>
    <w:rsid w:val="006B66A5"/>
    <w:rsid w:val="006B6FFB"/>
    <w:rsid w:val="006C4B49"/>
    <w:rsid w:val="006D0535"/>
    <w:rsid w:val="006E296C"/>
    <w:rsid w:val="006E44D4"/>
    <w:rsid w:val="006E6A1E"/>
    <w:rsid w:val="006F0A59"/>
    <w:rsid w:val="006F1ADB"/>
    <w:rsid w:val="007003B5"/>
    <w:rsid w:val="00717CBB"/>
    <w:rsid w:val="0073396C"/>
    <w:rsid w:val="00737F2C"/>
    <w:rsid w:val="0074176C"/>
    <w:rsid w:val="00750356"/>
    <w:rsid w:val="007613E1"/>
    <w:rsid w:val="00761638"/>
    <w:rsid w:val="00792F60"/>
    <w:rsid w:val="007A6658"/>
    <w:rsid w:val="007A6F02"/>
    <w:rsid w:val="007B0E54"/>
    <w:rsid w:val="007B6D19"/>
    <w:rsid w:val="007C2A42"/>
    <w:rsid w:val="007C4EA1"/>
    <w:rsid w:val="007C54B9"/>
    <w:rsid w:val="007D1148"/>
    <w:rsid w:val="007D5436"/>
    <w:rsid w:val="007E3A20"/>
    <w:rsid w:val="00801A62"/>
    <w:rsid w:val="00806A28"/>
    <w:rsid w:val="00810F37"/>
    <w:rsid w:val="00815536"/>
    <w:rsid w:val="00815957"/>
    <w:rsid w:val="00817E6B"/>
    <w:rsid w:val="0082477E"/>
    <w:rsid w:val="008330E7"/>
    <w:rsid w:val="00833AC3"/>
    <w:rsid w:val="00837433"/>
    <w:rsid w:val="00842193"/>
    <w:rsid w:val="00842983"/>
    <w:rsid w:val="00845D44"/>
    <w:rsid w:val="00846A0A"/>
    <w:rsid w:val="00851971"/>
    <w:rsid w:val="00856CF7"/>
    <w:rsid w:val="00860232"/>
    <w:rsid w:val="00862722"/>
    <w:rsid w:val="00863793"/>
    <w:rsid w:val="008664D9"/>
    <w:rsid w:val="00877AAC"/>
    <w:rsid w:val="00881F5F"/>
    <w:rsid w:val="00883F5A"/>
    <w:rsid w:val="0089415C"/>
    <w:rsid w:val="008963D9"/>
    <w:rsid w:val="008A1D4C"/>
    <w:rsid w:val="008A74C4"/>
    <w:rsid w:val="008A77B8"/>
    <w:rsid w:val="008B1CEA"/>
    <w:rsid w:val="008B4C81"/>
    <w:rsid w:val="008B7885"/>
    <w:rsid w:val="008C1D04"/>
    <w:rsid w:val="008C6D0F"/>
    <w:rsid w:val="008D1AA6"/>
    <w:rsid w:val="008D3345"/>
    <w:rsid w:val="008D6F48"/>
    <w:rsid w:val="008E1DDC"/>
    <w:rsid w:val="008E6311"/>
    <w:rsid w:val="008F1EAE"/>
    <w:rsid w:val="008F3722"/>
    <w:rsid w:val="008F3783"/>
    <w:rsid w:val="008F5824"/>
    <w:rsid w:val="008F7914"/>
    <w:rsid w:val="008F7B59"/>
    <w:rsid w:val="009018B2"/>
    <w:rsid w:val="00904EA2"/>
    <w:rsid w:val="0090521C"/>
    <w:rsid w:val="009061D8"/>
    <w:rsid w:val="009125CE"/>
    <w:rsid w:val="00913A94"/>
    <w:rsid w:val="009227D4"/>
    <w:rsid w:val="0092632B"/>
    <w:rsid w:val="009270A6"/>
    <w:rsid w:val="0093251E"/>
    <w:rsid w:val="00937167"/>
    <w:rsid w:val="00937838"/>
    <w:rsid w:val="00944F2A"/>
    <w:rsid w:val="00951183"/>
    <w:rsid w:val="009558B7"/>
    <w:rsid w:val="009604AA"/>
    <w:rsid w:val="009622AA"/>
    <w:rsid w:val="009700A7"/>
    <w:rsid w:val="00970357"/>
    <w:rsid w:val="00971809"/>
    <w:rsid w:val="00971BDD"/>
    <w:rsid w:val="00973223"/>
    <w:rsid w:val="009773F2"/>
    <w:rsid w:val="00977655"/>
    <w:rsid w:val="00983250"/>
    <w:rsid w:val="009910CA"/>
    <w:rsid w:val="00992AE5"/>
    <w:rsid w:val="009A0024"/>
    <w:rsid w:val="009A5665"/>
    <w:rsid w:val="009A78E0"/>
    <w:rsid w:val="009B6888"/>
    <w:rsid w:val="009B70B4"/>
    <w:rsid w:val="009C0161"/>
    <w:rsid w:val="009D108D"/>
    <w:rsid w:val="009D12EC"/>
    <w:rsid w:val="009D2344"/>
    <w:rsid w:val="009D3F8D"/>
    <w:rsid w:val="009D4DAC"/>
    <w:rsid w:val="009D5FB7"/>
    <w:rsid w:val="009D6C15"/>
    <w:rsid w:val="009E1436"/>
    <w:rsid w:val="009E5668"/>
    <w:rsid w:val="009F009E"/>
    <w:rsid w:val="009F0D23"/>
    <w:rsid w:val="009F1D58"/>
    <w:rsid w:val="00A14130"/>
    <w:rsid w:val="00A14241"/>
    <w:rsid w:val="00A22712"/>
    <w:rsid w:val="00A25483"/>
    <w:rsid w:val="00A304C1"/>
    <w:rsid w:val="00A30791"/>
    <w:rsid w:val="00A312A5"/>
    <w:rsid w:val="00A3154A"/>
    <w:rsid w:val="00A31D21"/>
    <w:rsid w:val="00A41437"/>
    <w:rsid w:val="00A42A69"/>
    <w:rsid w:val="00A512E9"/>
    <w:rsid w:val="00A531E3"/>
    <w:rsid w:val="00A616AD"/>
    <w:rsid w:val="00A62C46"/>
    <w:rsid w:val="00A6792F"/>
    <w:rsid w:val="00A7077E"/>
    <w:rsid w:val="00A732A2"/>
    <w:rsid w:val="00A73FF0"/>
    <w:rsid w:val="00A82FCE"/>
    <w:rsid w:val="00A84518"/>
    <w:rsid w:val="00A85618"/>
    <w:rsid w:val="00A8650E"/>
    <w:rsid w:val="00A936D6"/>
    <w:rsid w:val="00AA1123"/>
    <w:rsid w:val="00AA3202"/>
    <w:rsid w:val="00AA5D74"/>
    <w:rsid w:val="00AA68CF"/>
    <w:rsid w:val="00AA79E9"/>
    <w:rsid w:val="00AA7D99"/>
    <w:rsid w:val="00AB0A70"/>
    <w:rsid w:val="00AB7AB7"/>
    <w:rsid w:val="00AC0431"/>
    <w:rsid w:val="00AD29FF"/>
    <w:rsid w:val="00AD71D8"/>
    <w:rsid w:val="00AE2CB0"/>
    <w:rsid w:val="00AE2CB6"/>
    <w:rsid w:val="00AE43D3"/>
    <w:rsid w:val="00AE4F81"/>
    <w:rsid w:val="00AF72BA"/>
    <w:rsid w:val="00B01FCD"/>
    <w:rsid w:val="00B0318D"/>
    <w:rsid w:val="00B10EC1"/>
    <w:rsid w:val="00B13BA9"/>
    <w:rsid w:val="00B14FD5"/>
    <w:rsid w:val="00B17BF0"/>
    <w:rsid w:val="00B21027"/>
    <w:rsid w:val="00B25931"/>
    <w:rsid w:val="00B31475"/>
    <w:rsid w:val="00B3291C"/>
    <w:rsid w:val="00B33140"/>
    <w:rsid w:val="00B35A9D"/>
    <w:rsid w:val="00B37258"/>
    <w:rsid w:val="00B449FB"/>
    <w:rsid w:val="00B5106B"/>
    <w:rsid w:val="00B53810"/>
    <w:rsid w:val="00B562AF"/>
    <w:rsid w:val="00B60557"/>
    <w:rsid w:val="00B61AB7"/>
    <w:rsid w:val="00B6279D"/>
    <w:rsid w:val="00B63B0F"/>
    <w:rsid w:val="00B719F6"/>
    <w:rsid w:val="00B735B4"/>
    <w:rsid w:val="00B7678A"/>
    <w:rsid w:val="00B80876"/>
    <w:rsid w:val="00B80E4A"/>
    <w:rsid w:val="00B84C28"/>
    <w:rsid w:val="00B94F2A"/>
    <w:rsid w:val="00BA4868"/>
    <w:rsid w:val="00BA5A60"/>
    <w:rsid w:val="00BB1F0E"/>
    <w:rsid w:val="00BC150E"/>
    <w:rsid w:val="00BD2630"/>
    <w:rsid w:val="00BE5424"/>
    <w:rsid w:val="00C03109"/>
    <w:rsid w:val="00C0449D"/>
    <w:rsid w:val="00C1298D"/>
    <w:rsid w:val="00C12F8B"/>
    <w:rsid w:val="00C14BB6"/>
    <w:rsid w:val="00C23DBB"/>
    <w:rsid w:val="00C267A4"/>
    <w:rsid w:val="00C26A6E"/>
    <w:rsid w:val="00C270EF"/>
    <w:rsid w:val="00C3382E"/>
    <w:rsid w:val="00C34272"/>
    <w:rsid w:val="00C42B84"/>
    <w:rsid w:val="00C43F7F"/>
    <w:rsid w:val="00C50369"/>
    <w:rsid w:val="00C51FDC"/>
    <w:rsid w:val="00C55688"/>
    <w:rsid w:val="00C61A21"/>
    <w:rsid w:val="00C62F90"/>
    <w:rsid w:val="00C630B6"/>
    <w:rsid w:val="00C90CDF"/>
    <w:rsid w:val="00C96732"/>
    <w:rsid w:val="00C973D7"/>
    <w:rsid w:val="00CA4EA3"/>
    <w:rsid w:val="00CB04B8"/>
    <w:rsid w:val="00CB6AB2"/>
    <w:rsid w:val="00CB6FC5"/>
    <w:rsid w:val="00CC77D7"/>
    <w:rsid w:val="00CD29D9"/>
    <w:rsid w:val="00CE1234"/>
    <w:rsid w:val="00CE2F2D"/>
    <w:rsid w:val="00CF1CA3"/>
    <w:rsid w:val="00CF7D5D"/>
    <w:rsid w:val="00D00913"/>
    <w:rsid w:val="00D01533"/>
    <w:rsid w:val="00D01F83"/>
    <w:rsid w:val="00D04917"/>
    <w:rsid w:val="00D05F22"/>
    <w:rsid w:val="00D07BAD"/>
    <w:rsid w:val="00D16248"/>
    <w:rsid w:val="00D22171"/>
    <w:rsid w:val="00D232A8"/>
    <w:rsid w:val="00D23862"/>
    <w:rsid w:val="00D262EC"/>
    <w:rsid w:val="00D334C2"/>
    <w:rsid w:val="00D346D3"/>
    <w:rsid w:val="00D36ED7"/>
    <w:rsid w:val="00D4692C"/>
    <w:rsid w:val="00D57AEB"/>
    <w:rsid w:val="00D72C48"/>
    <w:rsid w:val="00D82311"/>
    <w:rsid w:val="00D82328"/>
    <w:rsid w:val="00D84EB5"/>
    <w:rsid w:val="00D84F06"/>
    <w:rsid w:val="00D90B41"/>
    <w:rsid w:val="00D92098"/>
    <w:rsid w:val="00D93A4A"/>
    <w:rsid w:val="00DA32BC"/>
    <w:rsid w:val="00DA4E72"/>
    <w:rsid w:val="00DB2F2F"/>
    <w:rsid w:val="00DB34D0"/>
    <w:rsid w:val="00DB4C36"/>
    <w:rsid w:val="00DC7EDD"/>
    <w:rsid w:val="00DD0C9A"/>
    <w:rsid w:val="00DD1BF7"/>
    <w:rsid w:val="00DD336B"/>
    <w:rsid w:val="00DD3EB6"/>
    <w:rsid w:val="00DE275F"/>
    <w:rsid w:val="00DE62A8"/>
    <w:rsid w:val="00DE666D"/>
    <w:rsid w:val="00DE7A31"/>
    <w:rsid w:val="00E0231F"/>
    <w:rsid w:val="00E02A5E"/>
    <w:rsid w:val="00E15A26"/>
    <w:rsid w:val="00E15EEC"/>
    <w:rsid w:val="00E2131D"/>
    <w:rsid w:val="00E4323E"/>
    <w:rsid w:val="00E43D72"/>
    <w:rsid w:val="00E4476E"/>
    <w:rsid w:val="00E52207"/>
    <w:rsid w:val="00E5617F"/>
    <w:rsid w:val="00E57039"/>
    <w:rsid w:val="00E57076"/>
    <w:rsid w:val="00E57443"/>
    <w:rsid w:val="00E706C5"/>
    <w:rsid w:val="00E74ACF"/>
    <w:rsid w:val="00E82C48"/>
    <w:rsid w:val="00E84AE9"/>
    <w:rsid w:val="00E92888"/>
    <w:rsid w:val="00E976F5"/>
    <w:rsid w:val="00EA000A"/>
    <w:rsid w:val="00EA20E5"/>
    <w:rsid w:val="00EB03E0"/>
    <w:rsid w:val="00EB5090"/>
    <w:rsid w:val="00EC0229"/>
    <w:rsid w:val="00EC3CCB"/>
    <w:rsid w:val="00EC5F7C"/>
    <w:rsid w:val="00EC6516"/>
    <w:rsid w:val="00EC6B83"/>
    <w:rsid w:val="00ED0667"/>
    <w:rsid w:val="00ED5131"/>
    <w:rsid w:val="00F01C6D"/>
    <w:rsid w:val="00F0602E"/>
    <w:rsid w:val="00F10241"/>
    <w:rsid w:val="00F103C2"/>
    <w:rsid w:val="00F129F9"/>
    <w:rsid w:val="00F21009"/>
    <w:rsid w:val="00F21EE6"/>
    <w:rsid w:val="00F43CBC"/>
    <w:rsid w:val="00F44274"/>
    <w:rsid w:val="00F45813"/>
    <w:rsid w:val="00F46BCD"/>
    <w:rsid w:val="00F47727"/>
    <w:rsid w:val="00F53A25"/>
    <w:rsid w:val="00F546CE"/>
    <w:rsid w:val="00F54EA7"/>
    <w:rsid w:val="00F64C21"/>
    <w:rsid w:val="00F653E4"/>
    <w:rsid w:val="00F67141"/>
    <w:rsid w:val="00F678A2"/>
    <w:rsid w:val="00F679A4"/>
    <w:rsid w:val="00F67C3B"/>
    <w:rsid w:val="00F70DC4"/>
    <w:rsid w:val="00F711B4"/>
    <w:rsid w:val="00F779AA"/>
    <w:rsid w:val="00F80A38"/>
    <w:rsid w:val="00F81A22"/>
    <w:rsid w:val="00F83A19"/>
    <w:rsid w:val="00F87347"/>
    <w:rsid w:val="00F92470"/>
    <w:rsid w:val="00F95979"/>
    <w:rsid w:val="00F95EAD"/>
    <w:rsid w:val="00F96F78"/>
    <w:rsid w:val="00FA4134"/>
    <w:rsid w:val="00FB0C8F"/>
    <w:rsid w:val="00FB23C3"/>
    <w:rsid w:val="00FB554A"/>
    <w:rsid w:val="00FB5A09"/>
    <w:rsid w:val="00FB6773"/>
    <w:rsid w:val="00FC63E1"/>
    <w:rsid w:val="00FD00E0"/>
    <w:rsid w:val="00FF264D"/>
    <w:rsid w:val="00FF60AB"/>
    <w:rsid w:val="00FF6F5C"/>
    <w:rsid w:val="00FF75F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E92888"/>
    <w:pPr>
      <w:bidi/>
    </w:pPr>
  </w:style>
  <w:style w:type="paragraph" w:styleId="1">
    <w:name w:val="heading 1"/>
    <w:basedOn w:val="a"/>
    <w:next w:val="a"/>
    <w:link w:val="1Char"/>
    <w:uiPriority w:val="9"/>
    <w:qFormat/>
    <w:rsid w:val="009A78E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3B2B6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B562AF"/>
    <w:pPr>
      <w:bidi/>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Char">
    <w:name w:val="العنوان 1 Char"/>
    <w:basedOn w:val="a0"/>
    <w:link w:val="1"/>
    <w:uiPriority w:val="9"/>
    <w:rsid w:val="009A78E0"/>
    <w:rPr>
      <w:rFonts w:asciiTheme="majorHAnsi" w:eastAsiaTheme="majorEastAsia" w:hAnsiTheme="majorHAnsi" w:cstheme="majorBidi"/>
      <w:color w:val="2F5496" w:themeColor="accent1" w:themeShade="BF"/>
      <w:sz w:val="32"/>
      <w:szCs w:val="32"/>
    </w:rPr>
  </w:style>
  <w:style w:type="paragraph" w:styleId="a6">
    <w:name w:val="TOC Heading"/>
    <w:basedOn w:val="1"/>
    <w:next w:val="a"/>
    <w:uiPriority w:val="39"/>
    <w:unhideWhenUsed/>
    <w:qFormat/>
    <w:rsid w:val="009A78E0"/>
    <w:pPr>
      <w:bidi w:val="0"/>
      <w:outlineLvl w:val="9"/>
    </w:pPr>
    <w:rPr>
      <w:kern w:val="0"/>
      <w14:ligatures w14:val="none"/>
    </w:rPr>
  </w:style>
  <w:style w:type="paragraph" w:styleId="10">
    <w:name w:val="toc 1"/>
    <w:basedOn w:val="a"/>
    <w:next w:val="a"/>
    <w:autoRedefine/>
    <w:uiPriority w:val="39"/>
    <w:unhideWhenUsed/>
    <w:rsid w:val="0043356B"/>
    <w:pPr>
      <w:tabs>
        <w:tab w:val="right" w:leader="dot" w:pos="8822"/>
      </w:tabs>
      <w:spacing w:after="100"/>
    </w:pPr>
    <w:rPr>
      <w:rFonts w:ascii="Sakkal Majalla" w:eastAsia="Times New Roman" w:hAnsi="Sakkal Majalla" w:cs="Sakkal Majalla"/>
      <w:noProof/>
      <w:kern w:val="0"/>
      <w:sz w:val="36"/>
      <w:szCs w:val="36"/>
      <w14:ligatures w14:val="none"/>
    </w:rPr>
  </w:style>
  <w:style w:type="character" w:styleId="Hyperlink">
    <w:name w:val="Hyperlink"/>
    <w:basedOn w:val="a0"/>
    <w:uiPriority w:val="99"/>
    <w:unhideWhenUsed/>
    <w:rsid w:val="009A78E0"/>
    <w:rPr>
      <w:color w:val="0563C1" w:themeColor="hyperlink"/>
      <w:u w:val="single"/>
    </w:rPr>
  </w:style>
  <w:style w:type="paragraph" w:styleId="a7">
    <w:name w:val="List Paragraph"/>
    <w:basedOn w:val="a"/>
    <w:uiPriority w:val="34"/>
    <w:qFormat/>
    <w:rsid w:val="0037217C"/>
    <w:pPr>
      <w:ind w:left="720"/>
      <w:contextualSpacing/>
    </w:pPr>
  </w:style>
  <w:style w:type="paragraph" w:styleId="2">
    <w:name w:val="toc 2"/>
    <w:basedOn w:val="a"/>
    <w:next w:val="a"/>
    <w:autoRedefine/>
    <w:uiPriority w:val="39"/>
    <w:unhideWhenUsed/>
    <w:rsid w:val="009F1D58"/>
    <w:pPr>
      <w:spacing w:after="100"/>
      <w:ind w:left="220"/>
    </w:pPr>
  </w:style>
  <w:style w:type="character" w:customStyle="1" w:styleId="3Char">
    <w:name w:val="عنوان 3 Char"/>
    <w:basedOn w:val="a0"/>
    <w:link w:val="3"/>
    <w:uiPriority w:val="9"/>
    <w:semiHidden/>
    <w:rsid w:val="003B2B67"/>
    <w:rPr>
      <w:rFonts w:asciiTheme="majorHAnsi" w:eastAsiaTheme="majorEastAsia" w:hAnsiTheme="majorHAnsi" w:cstheme="majorBidi"/>
      <w:color w:val="1F3763" w:themeColor="accent1" w:themeShade="7F"/>
      <w:sz w:val="24"/>
      <w:szCs w:val="24"/>
    </w:rPr>
  </w:style>
  <w:style w:type="paragraph" w:styleId="a8">
    <w:name w:val="Normal (Web)"/>
    <w:basedOn w:val="a"/>
    <w:uiPriority w:val="99"/>
    <w:semiHidden/>
    <w:unhideWhenUsed/>
    <w:rsid w:val="003B2B67"/>
    <w:rPr>
      <w:rFonts w:ascii="Times New Roman" w:hAnsi="Times New Roman" w:cs="Times New Roman"/>
      <w:sz w:val="24"/>
      <w:szCs w:val="24"/>
    </w:rPr>
  </w:style>
  <w:style w:type="character" w:styleId="a9">
    <w:name w:val="Unresolved Mention"/>
    <w:basedOn w:val="a0"/>
    <w:uiPriority w:val="99"/>
    <w:semiHidden/>
    <w:unhideWhenUsed/>
    <w:rsid w:val="008F3783"/>
    <w:rPr>
      <w:color w:val="605E5C"/>
      <w:shd w:val="clear" w:color="auto" w:fill="E1DFDD"/>
    </w:rPr>
  </w:style>
  <w:style w:type="table" w:customStyle="1" w:styleId="TableGrid1">
    <w:name w:val="Table Grid1"/>
    <w:basedOn w:val="a1"/>
    <w:next w:val="a5"/>
    <w:uiPriority w:val="39"/>
    <w:rsid w:val="008D3345"/>
    <w:pPr>
      <w:spacing w:after="0" w:line="240" w:lineRule="auto"/>
    </w:pPr>
    <w:rPr>
      <w:rFonts w:ascii="Calibri" w:eastAsia="Calibri" w:hAnsi="Calibri" w:cs="Arial"/>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Char1"/>
    <w:uiPriority w:val="99"/>
    <w:semiHidden/>
    <w:unhideWhenUsed/>
    <w:rsid w:val="001B46F7"/>
    <w:pPr>
      <w:spacing w:after="0" w:line="240" w:lineRule="auto"/>
    </w:pPr>
    <w:rPr>
      <w:rFonts w:ascii="Tahoma" w:hAnsi="Tahoma" w:cs="Tahoma"/>
      <w:sz w:val="18"/>
      <w:szCs w:val="18"/>
    </w:rPr>
  </w:style>
  <w:style w:type="character" w:customStyle="1" w:styleId="Char1">
    <w:name w:val="نص في بالون Char"/>
    <w:basedOn w:val="a0"/>
    <w:link w:val="aa"/>
    <w:uiPriority w:val="99"/>
    <w:semiHidden/>
    <w:rsid w:val="001B46F7"/>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6534463">
      <w:bodyDiv w:val="1"/>
      <w:marLeft w:val="0"/>
      <w:marRight w:val="0"/>
      <w:marTop w:val="0"/>
      <w:marBottom w:val="0"/>
      <w:divBdr>
        <w:top w:val="none" w:sz="0" w:space="0" w:color="auto"/>
        <w:left w:val="none" w:sz="0" w:space="0" w:color="auto"/>
        <w:bottom w:val="none" w:sz="0" w:space="0" w:color="auto"/>
        <w:right w:val="none" w:sz="0" w:space="0" w:color="auto"/>
      </w:divBdr>
    </w:div>
    <w:div w:id="470679744">
      <w:bodyDiv w:val="1"/>
      <w:marLeft w:val="0"/>
      <w:marRight w:val="0"/>
      <w:marTop w:val="0"/>
      <w:marBottom w:val="0"/>
      <w:divBdr>
        <w:top w:val="none" w:sz="0" w:space="0" w:color="auto"/>
        <w:left w:val="none" w:sz="0" w:space="0" w:color="auto"/>
        <w:bottom w:val="none" w:sz="0" w:space="0" w:color="auto"/>
        <w:right w:val="none" w:sz="0" w:space="0" w:color="auto"/>
      </w:divBdr>
    </w:div>
    <w:div w:id="787313488">
      <w:bodyDiv w:val="1"/>
      <w:marLeft w:val="0"/>
      <w:marRight w:val="0"/>
      <w:marTop w:val="0"/>
      <w:marBottom w:val="0"/>
      <w:divBdr>
        <w:top w:val="none" w:sz="0" w:space="0" w:color="auto"/>
        <w:left w:val="none" w:sz="0" w:space="0" w:color="auto"/>
        <w:bottom w:val="none" w:sz="0" w:space="0" w:color="auto"/>
        <w:right w:val="none" w:sz="0" w:space="0" w:color="auto"/>
      </w:divBdr>
    </w:div>
    <w:div w:id="1107652845">
      <w:bodyDiv w:val="1"/>
      <w:marLeft w:val="0"/>
      <w:marRight w:val="0"/>
      <w:marTop w:val="0"/>
      <w:marBottom w:val="0"/>
      <w:divBdr>
        <w:top w:val="none" w:sz="0" w:space="0" w:color="auto"/>
        <w:left w:val="none" w:sz="0" w:space="0" w:color="auto"/>
        <w:bottom w:val="none" w:sz="0" w:space="0" w:color="auto"/>
        <w:right w:val="none" w:sz="0" w:space="0" w:color="auto"/>
      </w:divBdr>
    </w:div>
    <w:div w:id="1281957364">
      <w:bodyDiv w:val="1"/>
      <w:marLeft w:val="0"/>
      <w:marRight w:val="0"/>
      <w:marTop w:val="0"/>
      <w:marBottom w:val="0"/>
      <w:divBdr>
        <w:top w:val="none" w:sz="0" w:space="0" w:color="auto"/>
        <w:left w:val="none" w:sz="0" w:space="0" w:color="auto"/>
        <w:bottom w:val="none" w:sz="0" w:space="0" w:color="auto"/>
        <w:right w:val="none" w:sz="0" w:space="0" w:color="auto"/>
      </w:divBdr>
      <w:divsChild>
        <w:div w:id="376856985">
          <w:marLeft w:val="0"/>
          <w:marRight w:val="0"/>
          <w:marTop w:val="0"/>
          <w:marBottom w:val="0"/>
          <w:divBdr>
            <w:top w:val="none" w:sz="0" w:space="0" w:color="auto"/>
            <w:left w:val="none" w:sz="0" w:space="0" w:color="auto"/>
            <w:bottom w:val="none" w:sz="0" w:space="0" w:color="auto"/>
            <w:right w:val="none" w:sz="0" w:space="0" w:color="auto"/>
          </w:divBdr>
          <w:divsChild>
            <w:div w:id="1290361306">
              <w:marLeft w:val="0"/>
              <w:marRight w:val="0"/>
              <w:marTop w:val="0"/>
              <w:marBottom w:val="0"/>
              <w:divBdr>
                <w:top w:val="none" w:sz="0" w:space="0" w:color="auto"/>
                <w:left w:val="none" w:sz="0" w:space="0" w:color="auto"/>
                <w:bottom w:val="none" w:sz="0" w:space="0" w:color="auto"/>
                <w:right w:val="none" w:sz="0" w:space="0" w:color="auto"/>
              </w:divBdr>
              <w:divsChild>
                <w:div w:id="1620065233">
                  <w:marLeft w:val="0"/>
                  <w:marRight w:val="0"/>
                  <w:marTop w:val="0"/>
                  <w:marBottom w:val="0"/>
                  <w:divBdr>
                    <w:top w:val="none" w:sz="0" w:space="0" w:color="auto"/>
                    <w:left w:val="none" w:sz="0" w:space="0" w:color="auto"/>
                    <w:bottom w:val="none" w:sz="0" w:space="0" w:color="auto"/>
                    <w:right w:val="none" w:sz="0" w:space="0" w:color="auto"/>
                  </w:divBdr>
                  <w:divsChild>
                    <w:div w:id="306519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3777449">
      <w:bodyDiv w:val="1"/>
      <w:marLeft w:val="0"/>
      <w:marRight w:val="0"/>
      <w:marTop w:val="0"/>
      <w:marBottom w:val="0"/>
      <w:divBdr>
        <w:top w:val="none" w:sz="0" w:space="0" w:color="auto"/>
        <w:left w:val="none" w:sz="0" w:space="0" w:color="auto"/>
        <w:bottom w:val="none" w:sz="0" w:space="0" w:color="auto"/>
        <w:right w:val="none" w:sz="0" w:space="0" w:color="auto"/>
      </w:divBdr>
    </w:div>
    <w:div w:id="1404136340">
      <w:bodyDiv w:val="1"/>
      <w:marLeft w:val="0"/>
      <w:marRight w:val="0"/>
      <w:marTop w:val="0"/>
      <w:marBottom w:val="0"/>
      <w:divBdr>
        <w:top w:val="none" w:sz="0" w:space="0" w:color="auto"/>
        <w:left w:val="none" w:sz="0" w:space="0" w:color="auto"/>
        <w:bottom w:val="none" w:sz="0" w:space="0" w:color="auto"/>
        <w:right w:val="none" w:sz="0" w:space="0" w:color="auto"/>
      </w:divBdr>
    </w:div>
    <w:div w:id="1409695286">
      <w:bodyDiv w:val="1"/>
      <w:marLeft w:val="0"/>
      <w:marRight w:val="0"/>
      <w:marTop w:val="0"/>
      <w:marBottom w:val="0"/>
      <w:divBdr>
        <w:top w:val="none" w:sz="0" w:space="0" w:color="auto"/>
        <w:left w:val="none" w:sz="0" w:space="0" w:color="auto"/>
        <w:bottom w:val="none" w:sz="0" w:space="0" w:color="auto"/>
        <w:right w:val="none" w:sz="0" w:space="0" w:color="auto"/>
      </w:divBdr>
    </w:div>
    <w:div w:id="1514102638">
      <w:bodyDiv w:val="1"/>
      <w:marLeft w:val="0"/>
      <w:marRight w:val="0"/>
      <w:marTop w:val="0"/>
      <w:marBottom w:val="0"/>
      <w:divBdr>
        <w:top w:val="none" w:sz="0" w:space="0" w:color="auto"/>
        <w:left w:val="none" w:sz="0" w:space="0" w:color="auto"/>
        <w:bottom w:val="none" w:sz="0" w:space="0" w:color="auto"/>
        <w:right w:val="none" w:sz="0" w:space="0" w:color="auto"/>
      </w:divBdr>
      <w:divsChild>
        <w:div w:id="1621960561">
          <w:marLeft w:val="0"/>
          <w:marRight w:val="0"/>
          <w:marTop w:val="0"/>
          <w:marBottom w:val="0"/>
          <w:divBdr>
            <w:top w:val="single" w:sz="2" w:space="0" w:color="E3E3E3"/>
            <w:left w:val="single" w:sz="2" w:space="0" w:color="E3E3E3"/>
            <w:bottom w:val="single" w:sz="2" w:space="0" w:color="E3E3E3"/>
            <w:right w:val="single" w:sz="2" w:space="0" w:color="E3E3E3"/>
          </w:divBdr>
          <w:divsChild>
            <w:div w:id="553858298">
              <w:marLeft w:val="0"/>
              <w:marRight w:val="0"/>
              <w:marTop w:val="0"/>
              <w:marBottom w:val="0"/>
              <w:divBdr>
                <w:top w:val="single" w:sz="2" w:space="0" w:color="E3E3E3"/>
                <w:left w:val="single" w:sz="2" w:space="0" w:color="E3E3E3"/>
                <w:bottom w:val="single" w:sz="2" w:space="0" w:color="E3E3E3"/>
                <w:right w:val="single" w:sz="2" w:space="0" w:color="E3E3E3"/>
              </w:divBdr>
              <w:divsChild>
                <w:div w:id="310673184">
                  <w:marLeft w:val="0"/>
                  <w:marRight w:val="0"/>
                  <w:marTop w:val="0"/>
                  <w:marBottom w:val="0"/>
                  <w:divBdr>
                    <w:top w:val="single" w:sz="2" w:space="0" w:color="E3E3E3"/>
                    <w:left w:val="single" w:sz="2" w:space="0" w:color="E3E3E3"/>
                    <w:bottom w:val="single" w:sz="2" w:space="0" w:color="E3E3E3"/>
                    <w:right w:val="single" w:sz="2" w:space="0" w:color="E3E3E3"/>
                  </w:divBdr>
                  <w:divsChild>
                    <w:div w:id="166723731">
                      <w:marLeft w:val="0"/>
                      <w:marRight w:val="0"/>
                      <w:marTop w:val="0"/>
                      <w:marBottom w:val="0"/>
                      <w:divBdr>
                        <w:top w:val="single" w:sz="2" w:space="0" w:color="E3E3E3"/>
                        <w:left w:val="single" w:sz="2" w:space="0" w:color="E3E3E3"/>
                        <w:bottom w:val="single" w:sz="2" w:space="0" w:color="E3E3E3"/>
                        <w:right w:val="single" w:sz="2" w:space="0" w:color="E3E3E3"/>
                      </w:divBdr>
                      <w:divsChild>
                        <w:div w:id="754981189">
                          <w:marLeft w:val="0"/>
                          <w:marRight w:val="0"/>
                          <w:marTop w:val="0"/>
                          <w:marBottom w:val="0"/>
                          <w:divBdr>
                            <w:top w:val="single" w:sz="2" w:space="0" w:color="E3E3E3"/>
                            <w:left w:val="single" w:sz="2" w:space="0" w:color="E3E3E3"/>
                            <w:bottom w:val="single" w:sz="2" w:space="0" w:color="E3E3E3"/>
                            <w:right w:val="single" w:sz="2" w:space="0" w:color="E3E3E3"/>
                          </w:divBdr>
                          <w:divsChild>
                            <w:div w:id="411855423">
                              <w:marLeft w:val="0"/>
                              <w:marRight w:val="0"/>
                              <w:marTop w:val="100"/>
                              <w:marBottom w:val="100"/>
                              <w:divBdr>
                                <w:top w:val="single" w:sz="2" w:space="0" w:color="E3E3E3"/>
                                <w:left w:val="single" w:sz="2" w:space="0" w:color="E3E3E3"/>
                                <w:bottom w:val="single" w:sz="2" w:space="0" w:color="E3E3E3"/>
                                <w:right w:val="single" w:sz="2" w:space="0" w:color="E3E3E3"/>
                              </w:divBdr>
                              <w:divsChild>
                                <w:div w:id="14961800">
                                  <w:marLeft w:val="0"/>
                                  <w:marRight w:val="0"/>
                                  <w:marTop w:val="0"/>
                                  <w:marBottom w:val="0"/>
                                  <w:divBdr>
                                    <w:top w:val="single" w:sz="2" w:space="0" w:color="E3E3E3"/>
                                    <w:left w:val="single" w:sz="2" w:space="0" w:color="E3E3E3"/>
                                    <w:bottom w:val="single" w:sz="2" w:space="0" w:color="E3E3E3"/>
                                    <w:right w:val="single" w:sz="2" w:space="0" w:color="E3E3E3"/>
                                  </w:divBdr>
                                  <w:divsChild>
                                    <w:div w:id="896629341">
                                      <w:marLeft w:val="0"/>
                                      <w:marRight w:val="0"/>
                                      <w:marTop w:val="0"/>
                                      <w:marBottom w:val="0"/>
                                      <w:divBdr>
                                        <w:top w:val="single" w:sz="2" w:space="0" w:color="E3E3E3"/>
                                        <w:left w:val="single" w:sz="2" w:space="0" w:color="E3E3E3"/>
                                        <w:bottom w:val="single" w:sz="2" w:space="0" w:color="E3E3E3"/>
                                        <w:right w:val="single" w:sz="2" w:space="0" w:color="E3E3E3"/>
                                      </w:divBdr>
                                      <w:divsChild>
                                        <w:div w:id="567770079">
                                          <w:marLeft w:val="0"/>
                                          <w:marRight w:val="0"/>
                                          <w:marTop w:val="0"/>
                                          <w:marBottom w:val="0"/>
                                          <w:divBdr>
                                            <w:top w:val="single" w:sz="2" w:space="0" w:color="E3E3E3"/>
                                            <w:left w:val="single" w:sz="2" w:space="0" w:color="E3E3E3"/>
                                            <w:bottom w:val="single" w:sz="2" w:space="0" w:color="E3E3E3"/>
                                            <w:right w:val="single" w:sz="2" w:space="0" w:color="E3E3E3"/>
                                          </w:divBdr>
                                          <w:divsChild>
                                            <w:div w:id="521479048">
                                              <w:marLeft w:val="0"/>
                                              <w:marRight w:val="0"/>
                                              <w:marTop w:val="0"/>
                                              <w:marBottom w:val="0"/>
                                              <w:divBdr>
                                                <w:top w:val="single" w:sz="2" w:space="0" w:color="E3E3E3"/>
                                                <w:left w:val="single" w:sz="2" w:space="0" w:color="E3E3E3"/>
                                                <w:bottom w:val="single" w:sz="2" w:space="0" w:color="E3E3E3"/>
                                                <w:right w:val="single" w:sz="2" w:space="0" w:color="E3E3E3"/>
                                              </w:divBdr>
                                              <w:divsChild>
                                                <w:div w:id="397358828">
                                                  <w:marLeft w:val="0"/>
                                                  <w:marRight w:val="0"/>
                                                  <w:marTop w:val="0"/>
                                                  <w:marBottom w:val="0"/>
                                                  <w:divBdr>
                                                    <w:top w:val="single" w:sz="2" w:space="0" w:color="E3E3E3"/>
                                                    <w:left w:val="single" w:sz="2" w:space="0" w:color="E3E3E3"/>
                                                    <w:bottom w:val="single" w:sz="2" w:space="0" w:color="E3E3E3"/>
                                                    <w:right w:val="single" w:sz="2" w:space="0" w:color="E3E3E3"/>
                                                  </w:divBdr>
                                                  <w:divsChild>
                                                    <w:div w:id="143833102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454637177">
          <w:marLeft w:val="0"/>
          <w:marRight w:val="0"/>
          <w:marTop w:val="0"/>
          <w:marBottom w:val="0"/>
          <w:divBdr>
            <w:top w:val="none" w:sz="0" w:space="0" w:color="auto"/>
            <w:left w:val="none" w:sz="0" w:space="0" w:color="auto"/>
            <w:bottom w:val="none" w:sz="0" w:space="0" w:color="auto"/>
            <w:right w:val="none" w:sz="0" w:space="0" w:color="auto"/>
          </w:divBdr>
        </w:div>
      </w:divsChild>
    </w:div>
    <w:div w:id="1607300625">
      <w:bodyDiv w:val="1"/>
      <w:marLeft w:val="0"/>
      <w:marRight w:val="0"/>
      <w:marTop w:val="0"/>
      <w:marBottom w:val="0"/>
      <w:divBdr>
        <w:top w:val="none" w:sz="0" w:space="0" w:color="auto"/>
        <w:left w:val="none" w:sz="0" w:space="0" w:color="auto"/>
        <w:bottom w:val="none" w:sz="0" w:space="0" w:color="auto"/>
        <w:right w:val="none" w:sz="0" w:space="0" w:color="auto"/>
      </w:divBdr>
      <w:divsChild>
        <w:div w:id="412090926">
          <w:marLeft w:val="0"/>
          <w:marRight w:val="0"/>
          <w:marTop w:val="0"/>
          <w:marBottom w:val="0"/>
          <w:divBdr>
            <w:top w:val="single" w:sz="2" w:space="0" w:color="E3E3E3"/>
            <w:left w:val="single" w:sz="2" w:space="0" w:color="E3E3E3"/>
            <w:bottom w:val="single" w:sz="2" w:space="0" w:color="E3E3E3"/>
            <w:right w:val="single" w:sz="2" w:space="0" w:color="E3E3E3"/>
          </w:divBdr>
          <w:divsChild>
            <w:div w:id="753748514">
              <w:marLeft w:val="0"/>
              <w:marRight w:val="0"/>
              <w:marTop w:val="0"/>
              <w:marBottom w:val="0"/>
              <w:divBdr>
                <w:top w:val="single" w:sz="2" w:space="0" w:color="E3E3E3"/>
                <w:left w:val="single" w:sz="2" w:space="0" w:color="E3E3E3"/>
                <w:bottom w:val="single" w:sz="2" w:space="0" w:color="E3E3E3"/>
                <w:right w:val="single" w:sz="2" w:space="0" w:color="E3E3E3"/>
              </w:divBdr>
              <w:divsChild>
                <w:div w:id="1055158528">
                  <w:marLeft w:val="0"/>
                  <w:marRight w:val="0"/>
                  <w:marTop w:val="0"/>
                  <w:marBottom w:val="0"/>
                  <w:divBdr>
                    <w:top w:val="single" w:sz="2" w:space="0" w:color="E3E3E3"/>
                    <w:left w:val="single" w:sz="2" w:space="0" w:color="E3E3E3"/>
                    <w:bottom w:val="single" w:sz="2" w:space="0" w:color="E3E3E3"/>
                    <w:right w:val="single" w:sz="2" w:space="0" w:color="E3E3E3"/>
                  </w:divBdr>
                  <w:divsChild>
                    <w:div w:id="1149632940">
                      <w:marLeft w:val="0"/>
                      <w:marRight w:val="0"/>
                      <w:marTop w:val="0"/>
                      <w:marBottom w:val="0"/>
                      <w:divBdr>
                        <w:top w:val="single" w:sz="2" w:space="0" w:color="E3E3E3"/>
                        <w:left w:val="single" w:sz="2" w:space="0" w:color="E3E3E3"/>
                        <w:bottom w:val="single" w:sz="2" w:space="0" w:color="E3E3E3"/>
                        <w:right w:val="single" w:sz="2" w:space="0" w:color="E3E3E3"/>
                      </w:divBdr>
                      <w:divsChild>
                        <w:div w:id="1147556424">
                          <w:marLeft w:val="0"/>
                          <w:marRight w:val="0"/>
                          <w:marTop w:val="0"/>
                          <w:marBottom w:val="0"/>
                          <w:divBdr>
                            <w:top w:val="single" w:sz="2" w:space="0" w:color="E3E3E3"/>
                            <w:left w:val="single" w:sz="2" w:space="0" w:color="E3E3E3"/>
                            <w:bottom w:val="single" w:sz="2" w:space="0" w:color="E3E3E3"/>
                            <w:right w:val="single" w:sz="2" w:space="0" w:color="E3E3E3"/>
                          </w:divBdr>
                          <w:divsChild>
                            <w:div w:id="2104841297">
                              <w:marLeft w:val="0"/>
                              <w:marRight w:val="0"/>
                              <w:marTop w:val="100"/>
                              <w:marBottom w:val="100"/>
                              <w:divBdr>
                                <w:top w:val="single" w:sz="2" w:space="0" w:color="E3E3E3"/>
                                <w:left w:val="single" w:sz="2" w:space="0" w:color="E3E3E3"/>
                                <w:bottom w:val="single" w:sz="2" w:space="0" w:color="E3E3E3"/>
                                <w:right w:val="single" w:sz="2" w:space="0" w:color="E3E3E3"/>
                              </w:divBdr>
                              <w:divsChild>
                                <w:div w:id="1487236073">
                                  <w:marLeft w:val="0"/>
                                  <w:marRight w:val="0"/>
                                  <w:marTop w:val="0"/>
                                  <w:marBottom w:val="0"/>
                                  <w:divBdr>
                                    <w:top w:val="single" w:sz="2" w:space="0" w:color="E3E3E3"/>
                                    <w:left w:val="single" w:sz="2" w:space="0" w:color="E3E3E3"/>
                                    <w:bottom w:val="single" w:sz="2" w:space="0" w:color="E3E3E3"/>
                                    <w:right w:val="single" w:sz="2" w:space="0" w:color="E3E3E3"/>
                                  </w:divBdr>
                                  <w:divsChild>
                                    <w:div w:id="134375614">
                                      <w:marLeft w:val="0"/>
                                      <w:marRight w:val="0"/>
                                      <w:marTop w:val="0"/>
                                      <w:marBottom w:val="0"/>
                                      <w:divBdr>
                                        <w:top w:val="single" w:sz="2" w:space="0" w:color="E3E3E3"/>
                                        <w:left w:val="single" w:sz="2" w:space="0" w:color="E3E3E3"/>
                                        <w:bottom w:val="single" w:sz="2" w:space="0" w:color="E3E3E3"/>
                                        <w:right w:val="single" w:sz="2" w:space="0" w:color="E3E3E3"/>
                                      </w:divBdr>
                                      <w:divsChild>
                                        <w:div w:id="1989288075">
                                          <w:marLeft w:val="0"/>
                                          <w:marRight w:val="0"/>
                                          <w:marTop w:val="0"/>
                                          <w:marBottom w:val="0"/>
                                          <w:divBdr>
                                            <w:top w:val="single" w:sz="2" w:space="0" w:color="E3E3E3"/>
                                            <w:left w:val="single" w:sz="2" w:space="0" w:color="E3E3E3"/>
                                            <w:bottom w:val="single" w:sz="2" w:space="0" w:color="E3E3E3"/>
                                            <w:right w:val="single" w:sz="2" w:space="0" w:color="E3E3E3"/>
                                          </w:divBdr>
                                          <w:divsChild>
                                            <w:div w:id="1579435600">
                                              <w:marLeft w:val="0"/>
                                              <w:marRight w:val="0"/>
                                              <w:marTop w:val="0"/>
                                              <w:marBottom w:val="0"/>
                                              <w:divBdr>
                                                <w:top w:val="single" w:sz="2" w:space="0" w:color="E3E3E3"/>
                                                <w:left w:val="single" w:sz="2" w:space="0" w:color="E3E3E3"/>
                                                <w:bottom w:val="single" w:sz="2" w:space="0" w:color="E3E3E3"/>
                                                <w:right w:val="single" w:sz="2" w:space="0" w:color="E3E3E3"/>
                                              </w:divBdr>
                                              <w:divsChild>
                                                <w:div w:id="133523552">
                                                  <w:marLeft w:val="0"/>
                                                  <w:marRight w:val="0"/>
                                                  <w:marTop w:val="0"/>
                                                  <w:marBottom w:val="0"/>
                                                  <w:divBdr>
                                                    <w:top w:val="single" w:sz="2" w:space="0" w:color="E3E3E3"/>
                                                    <w:left w:val="single" w:sz="2" w:space="0" w:color="E3E3E3"/>
                                                    <w:bottom w:val="single" w:sz="2" w:space="0" w:color="E3E3E3"/>
                                                    <w:right w:val="single" w:sz="2" w:space="0" w:color="E3E3E3"/>
                                                  </w:divBdr>
                                                  <w:divsChild>
                                                    <w:div w:id="66316821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124738400">
          <w:marLeft w:val="0"/>
          <w:marRight w:val="0"/>
          <w:marTop w:val="0"/>
          <w:marBottom w:val="0"/>
          <w:divBdr>
            <w:top w:val="none" w:sz="0" w:space="0" w:color="auto"/>
            <w:left w:val="none" w:sz="0" w:space="0" w:color="auto"/>
            <w:bottom w:val="none" w:sz="0" w:space="0" w:color="auto"/>
            <w:right w:val="none" w:sz="0" w:space="0" w:color="auto"/>
          </w:divBdr>
        </w:div>
      </w:divsChild>
    </w:div>
    <w:div w:id="1624534382">
      <w:bodyDiv w:val="1"/>
      <w:marLeft w:val="0"/>
      <w:marRight w:val="0"/>
      <w:marTop w:val="0"/>
      <w:marBottom w:val="0"/>
      <w:divBdr>
        <w:top w:val="none" w:sz="0" w:space="0" w:color="auto"/>
        <w:left w:val="none" w:sz="0" w:space="0" w:color="auto"/>
        <w:bottom w:val="none" w:sz="0" w:space="0" w:color="auto"/>
        <w:right w:val="none" w:sz="0" w:space="0" w:color="auto"/>
      </w:divBdr>
    </w:div>
    <w:div w:id="1704479807">
      <w:bodyDiv w:val="1"/>
      <w:marLeft w:val="0"/>
      <w:marRight w:val="0"/>
      <w:marTop w:val="0"/>
      <w:marBottom w:val="0"/>
      <w:divBdr>
        <w:top w:val="none" w:sz="0" w:space="0" w:color="auto"/>
        <w:left w:val="none" w:sz="0" w:space="0" w:color="auto"/>
        <w:bottom w:val="none" w:sz="0" w:space="0" w:color="auto"/>
        <w:right w:val="none" w:sz="0" w:space="0" w:color="auto"/>
      </w:divBdr>
    </w:div>
    <w:div w:id="1766994883">
      <w:bodyDiv w:val="1"/>
      <w:marLeft w:val="0"/>
      <w:marRight w:val="0"/>
      <w:marTop w:val="0"/>
      <w:marBottom w:val="0"/>
      <w:divBdr>
        <w:top w:val="none" w:sz="0" w:space="0" w:color="auto"/>
        <w:left w:val="none" w:sz="0" w:space="0" w:color="auto"/>
        <w:bottom w:val="none" w:sz="0" w:space="0" w:color="auto"/>
        <w:right w:val="none" w:sz="0" w:space="0" w:color="auto"/>
      </w:divBdr>
    </w:div>
    <w:div w:id="1871381531">
      <w:bodyDiv w:val="1"/>
      <w:marLeft w:val="0"/>
      <w:marRight w:val="0"/>
      <w:marTop w:val="0"/>
      <w:marBottom w:val="0"/>
      <w:divBdr>
        <w:top w:val="none" w:sz="0" w:space="0" w:color="auto"/>
        <w:left w:val="none" w:sz="0" w:space="0" w:color="auto"/>
        <w:bottom w:val="none" w:sz="0" w:space="0" w:color="auto"/>
        <w:right w:val="none" w:sz="0" w:space="0" w:color="auto"/>
      </w:divBdr>
    </w:div>
    <w:div w:id="1960144114">
      <w:bodyDiv w:val="1"/>
      <w:marLeft w:val="0"/>
      <w:marRight w:val="0"/>
      <w:marTop w:val="0"/>
      <w:marBottom w:val="0"/>
      <w:divBdr>
        <w:top w:val="none" w:sz="0" w:space="0" w:color="auto"/>
        <w:left w:val="none" w:sz="0" w:space="0" w:color="auto"/>
        <w:bottom w:val="none" w:sz="0" w:space="0" w:color="auto"/>
        <w:right w:val="none" w:sz="0" w:space="0" w:color="auto"/>
      </w:divBdr>
    </w:div>
    <w:div w:id="2050523121">
      <w:bodyDiv w:val="1"/>
      <w:marLeft w:val="0"/>
      <w:marRight w:val="0"/>
      <w:marTop w:val="0"/>
      <w:marBottom w:val="0"/>
      <w:divBdr>
        <w:top w:val="none" w:sz="0" w:space="0" w:color="auto"/>
        <w:left w:val="none" w:sz="0" w:space="0" w:color="auto"/>
        <w:bottom w:val="none" w:sz="0" w:space="0" w:color="auto"/>
        <w:right w:val="none" w:sz="0" w:space="0" w:color="auto"/>
      </w:divBdr>
    </w:div>
    <w:div w:id="2050646053">
      <w:bodyDiv w:val="1"/>
      <w:marLeft w:val="0"/>
      <w:marRight w:val="0"/>
      <w:marTop w:val="0"/>
      <w:marBottom w:val="0"/>
      <w:divBdr>
        <w:top w:val="none" w:sz="0" w:space="0" w:color="auto"/>
        <w:left w:val="none" w:sz="0" w:space="0" w:color="auto"/>
        <w:bottom w:val="none" w:sz="0" w:space="0" w:color="auto"/>
        <w:right w:val="none" w:sz="0" w:space="0" w:color="auto"/>
      </w:divBdr>
    </w:div>
    <w:div w:id="206248390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E3C43A-2E5F-4BC1-A126-F9E746335F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1312</TotalTime>
  <Pages>30</Pages>
  <Words>6498</Words>
  <Characters>37040</Characters>
  <Application>Microsoft Office Word</Application>
  <DocSecurity>0</DocSecurity>
  <Lines>308</Lines>
  <Paragraphs>86</Paragraphs>
  <ScaleCrop>false</ScaleCrop>
  <HeadingPairs>
    <vt:vector size="6" baseType="variant">
      <vt:variant>
        <vt:lpstr>العنوان</vt:lpstr>
      </vt:variant>
      <vt:variant>
        <vt:i4>1</vt:i4>
      </vt:variant>
      <vt:variant>
        <vt:lpstr>Title</vt:lpstr>
      </vt:variant>
      <vt:variant>
        <vt:i4>1</vt:i4>
      </vt:variant>
      <vt:variant>
        <vt:lpstr>Headings</vt:lpstr>
      </vt:variant>
      <vt:variant>
        <vt:i4>35</vt:i4>
      </vt:variant>
    </vt:vector>
  </HeadingPairs>
  <TitlesOfParts>
    <vt:vector size="37" baseType="lpstr">
      <vt:lpstr/>
      <vt:lpstr/>
      <vt:lpstr>الايه</vt:lpstr>
      <vt:lpstr>اهـــــــــــــداء</vt:lpstr>
      <vt:lpstr>شكر وتقدير</vt:lpstr>
      <vt:lpstr>المقدمة</vt:lpstr>
      <vt:lpstr>مشكلة الدراسة</vt:lpstr>
      <vt:lpstr>تساؤلات الدراسة</vt:lpstr>
      <vt:lpstr>أهمية الدراسة</vt:lpstr>
      <vt:lpstr>أهداف الدراسة</vt:lpstr>
      <vt:lpstr>الدراسات السابقة</vt:lpstr>
      <vt:lpstr>منهج البحث</vt:lpstr>
      <vt:lpstr>فرضيات الدراسة</vt:lpstr>
      <vt:lpstr>حدود الدراسة </vt:lpstr>
      <vt:lpstr>منهجية الدراسة</vt:lpstr>
      <vt:lpstr>    ماهية القيادة الاستراتيجية </vt:lpstr>
      <vt:lpstr>    أهمية القيادة الاستراتيجية</vt:lpstr>
      <vt:lpstr>    أبعاد القيادة الاستراتيجية:</vt:lpstr>
      <vt:lpstr>    العوامل المؤثرة على القيادة الاستراتيجية</vt:lpstr>
      <vt:lpstr>    سمات القيادة الاستراتيجية:</vt:lpstr>
      <vt:lpstr>    عناصر القيادة الاستراتيجية</vt:lpstr>
      <vt:lpstr>    معوقات القيادة الاستراتيجية:</vt:lpstr>
      <vt:lpstr>    أنماط القيادة الاستراتيجية</vt:lpstr>
      <vt:lpstr>    نظريات القيادة الاستراتيجية</vt:lpstr>
      <vt:lpstr>    المفهوم العام للأزمات:</vt:lpstr>
      <vt:lpstr>    مفهوم ادارة الأزمات:</vt:lpstr>
      <vt:lpstr>    أبعاد ومراحل ادارة الأزمة:</vt:lpstr>
      <vt:lpstr>    مراحل ونماذج إدارة الأزمات </vt:lpstr>
      <vt:lpstr>    استراتيجيات إدارة الأزمة:</vt:lpstr>
      <vt:lpstr>    صفات القيادة الاستراتيجية في مواجهة المخاطر والأزمات:</vt:lpstr>
      <vt:lpstr>    دور القيادة الاستراتيجية في إدارة الأزمات : </vt:lpstr>
      <vt:lpstr>    إطار القيادة الاستراتيجية في إدارة المخاطر الأزمات :</vt:lpstr>
      <vt:lpstr>    سلوك القائد مع المخاطر والازمات:</vt:lpstr>
      <vt:lpstr>    دور القيادة الاستراتيجية في التعامل مع المخاطر والأزمات وفق أنواعها</vt:lpstr>
      <vt:lpstr>    دور القيادة الاستراتيجية في التعامل مع المخاطر والازمات في مختلف مراحلها</vt:lpstr>
      <vt:lpstr>النتائج والتوصيات</vt:lpstr>
      <vt:lpstr>قائمة المراجع</vt:lpstr>
    </vt:vector>
  </TitlesOfParts>
  <Company/>
  <LinksUpToDate>false</LinksUpToDate>
  <CharactersWithSpaces>43452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عبدالاله خرمي</cp:lastModifiedBy>
  <cp:revision>342</cp:revision>
  <cp:lastPrinted>2024-08-21T20:13:00Z</cp:lastPrinted>
  <dcterms:created xsi:type="dcterms:W3CDTF">2024-07-10T18:38:00Z</dcterms:created>
  <dcterms:modified xsi:type="dcterms:W3CDTF">2024-08-25T12:09:00Z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