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680036" w:rsidR="00EA22ED" w:rsidRDefault="00EA22ED" w:rsidP="00B82435">
      <w:pPr>
        <w:rPr>
          <w:rtl/>
          <w:lang w:bidi="ar-SY"/>
        </w:rPr>
      </w:pPr>
      <w:r w:rsidRPr="00EA22ED">
        <w:t>Leader Name</w:t>
      </w:r>
      <w:r w:rsidR="00B82435">
        <w:rPr>
          <w:rFonts w:hint="cs"/>
          <w:b/>
          <w:bCs/>
          <w:rtl/>
          <w:lang w:bidi="ar-SY"/>
        </w:rPr>
        <w:t xml:space="preserve">علي أحمد علي </w:t>
      </w:r>
      <w:proofErr w:type="spellStart"/>
      <w:proofErr w:type="gramStart"/>
      <w:r w:rsidR="00B82435">
        <w:rPr>
          <w:rFonts w:hint="cs"/>
          <w:b/>
          <w:bCs/>
          <w:rtl/>
          <w:lang w:bidi="ar-SY"/>
        </w:rPr>
        <w:t>باعنتر</w:t>
      </w:r>
      <w:proofErr w:type="spellEnd"/>
      <w:r w:rsidR="00B82435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52622B5" w:rsidR="00C11C4B" w:rsidRDefault="00F60479" w:rsidP="00601C1C">
            <w:pPr>
              <w:jc w:val="center"/>
            </w:pPr>
            <w:r>
              <w:rPr>
                <w:rFonts w:hint="cs"/>
                <w:rtl/>
              </w:rPr>
              <w:t>يعدل العنوان: إدارة التنوع وتأثيره على السلوك التنظيمي في الشركات الصناعية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891CE36" w:rsidR="00285F35" w:rsidRDefault="00601C1C" w:rsidP="00601C1C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 xml:space="preserve">العلمية والعملية للدراسة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81B0B0D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083C74A" w:rsidR="00285F35" w:rsidRDefault="00F6047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EA46B01" w:rsidR="00285F35" w:rsidRDefault="00F60479" w:rsidP="00285F35">
            <w:pPr>
              <w:jc w:val="center"/>
            </w:pPr>
            <w:r>
              <w:rPr>
                <w:rFonts w:hint="cs"/>
                <w:rtl/>
              </w:rPr>
              <w:t>إعادة صياغة الأهداف على شكل هدف رئيسي وأهداف فرعية بحيث تكون هذه الأهداف تحقيق واجابة على تساؤلات البحث المطروحة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072B0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72B0D" w:rsidRDefault="00072B0D" w:rsidP="00072B0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B0BDBA" w:rsidR="00072B0D" w:rsidRDefault="00072B0D" w:rsidP="00072B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72B0D" w:rsidRDefault="00072B0D" w:rsidP="00072B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E2DB476" w:rsidR="00072B0D" w:rsidRDefault="00072B0D" w:rsidP="00072B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C80AC5C" w:rsidR="00072B0D" w:rsidRDefault="00072B0D" w:rsidP="00072B0D">
            <w:pPr>
              <w:jc w:val="center"/>
            </w:pPr>
          </w:p>
        </w:tc>
      </w:tr>
      <w:tr w:rsidR="00072B0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72B0D" w:rsidRDefault="00072B0D" w:rsidP="00072B0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A6B76F0" w:rsidR="00072B0D" w:rsidRDefault="00072B0D" w:rsidP="00072B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072B0D" w:rsidRDefault="00072B0D" w:rsidP="00072B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A7107AF" w:rsidR="00072B0D" w:rsidRDefault="00072B0D" w:rsidP="00072B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F610736" w:rsidR="00072B0D" w:rsidRDefault="00072B0D" w:rsidP="00072B0D">
            <w:pPr>
              <w:jc w:val="center"/>
            </w:pPr>
          </w:p>
        </w:tc>
      </w:tr>
      <w:tr w:rsidR="00072B0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72B0D" w:rsidRDefault="00072B0D" w:rsidP="00072B0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7BEC462" w:rsidR="00072B0D" w:rsidRDefault="00072B0D" w:rsidP="00072B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072B0D" w:rsidRDefault="00072B0D" w:rsidP="00072B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D407EDD" w:rsidR="00072B0D" w:rsidRDefault="00072B0D" w:rsidP="00072B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5E6887" w:rsidR="00072B0D" w:rsidRDefault="00072B0D" w:rsidP="00072B0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552A6EA4" w:rsidR="00601C1C" w:rsidRDefault="00072B0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تكتب المراجع بطريقة علمية وفقا للنموذج المعروض على صفحة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وترتب هجائيا</w:t>
            </w:r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72B0D"/>
    <w:rsid w:val="000B2D79"/>
    <w:rsid w:val="000B2E8F"/>
    <w:rsid w:val="000B797A"/>
    <w:rsid w:val="000D17C1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C4721"/>
    <w:rsid w:val="005F500B"/>
    <w:rsid w:val="005F578E"/>
    <w:rsid w:val="00601C1C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9D1E2B"/>
    <w:rsid w:val="00A006C8"/>
    <w:rsid w:val="00A00B68"/>
    <w:rsid w:val="00A13BAA"/>
    <w:rsid w:val="00A43D47"/>
    <w:rsid w:val="00A75145"/>
    <w:rsid w:val="00AE1EC3"/>
    <w:rsid w:val="00B549FD"/>
    <w:rsid w:val="00B752C5"/>
    <w:rsid w:val="00B82435"/>
    <w:rsid w:val="00BE1D03"/>
    <w:rsid w:val="00C006FC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0479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2025-03-20T09:39:00Z</dcterms:created>
  <dcterms:modified xsi:type="dcterms:W3CDTF">2025-03-21T01:32:00Z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