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F0F787" w14:textId="77777777" w:rsidR="007D73EC" w:rsidRPr="00AA2F51" w:rsidRDefault="007D73EC" w:rsidP="007D73EC">
      <w:pPr>
        <w:rPr>
          <w:sz w:val="28"/>
          <w:szCs w:val="28"/>
          <w:lang w:bidi="ar-EG"/>
        </w:rPr>
      </w:pPr>
      <w:bookmarkStart w:id="0" w:name="_Hlk172555450"/>
      <w:bookmarkEnd w:id="0"/>
      <w:r w:rsidRPr="00AA2F51">
        <w:rPr>
          <w:rFonts w:ascii="Simplified Arabic" w:hAnsi="Simplified Arabic" w:cs="Simplified Arabic"/>
          <w:noProof/>
          <w:sz w:val="28"/>
          <w:szCs w:val="28"/>
        </w:rPr>
        <w:drawing>
          <wp:anchor distT="0" distB="0" distL="114300" distR="114300" simplePos="0" relativeHeight="251659264" behindDoc="0" locked="0" layoutInCell="1" allowOverlap="1" wp14:anchorId="3B0FD063" wp14:editId="68BA498B">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A2F51">
        <w:rPr>
          <w:rFonts w:hint="cs"/>
          <w:sz w:val="28"/>
          <w:szCs w:val="28"/>
          <w:rtl/>
          <w:lang w:bidi="ar-EG"/>
        </w:rPr>
        <w:t xml:space="preserve">    </w:t>
      </w:r>
      <w:r w:rsidRPr="00AA2F51">
        <w:rPr>
          <w:sz w:val="28"/>
          <w:szCs w:val="28"/>
          <w:rtl/>
          <w:lang w:bidi="ar-EG"/>
        </w:rPr>
        <w:t xml:space="preserve">جامعة </w:t>
      </w:r>
      <w:proofErr w:type="spellStart"/>
      <w:r w:rsidRPr="00AA2F51">
        <w:rPr>
          <w:sz w:val="28"/>
          <w:szCs w:val="28"/>
          <w:rtl/>
          <w:lang w:bidi="ar-EG"/>
        </w:rPr>
        <w:t>ميدأوشن</w:t>
      </w:r>
      <w:proofErr w:type="spellEnd"/>
    </w:p>
    <w:p w14:paraId="4554F38C" w14:textId="77777777" w:rsidR="007D73EC" w:rsidRPr="00132A3E" w:rsidRDefault="007D73EC" w:rsidP="007D73EC">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67102536" w14:textId="1F7A07DD" w:rsidR="007D73EC" w:rsidRPr="00132A3E" w:rsidRDefault="007D73EC" w:rsidP="00690757">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 xml:space="preserve">قسم / </w:t>
      </w:r>
      <w:r w:rsidR="00690757" w:rsidRPr="00132A3E">
        <w:rPr>
          <w:rFonts w:ascii="Sakkal Majalla" w:hAnsi="Sakkal Majalla" w:cs="Sakkal Majalla"/>
          <w:b/>
          <w:bCs/>
          <w:sz w:val="28"/>
          <w:szCs w:val="28"/>
          <w:rtl/>
          <w:lang w:bidi="ar-EG"/>
        </w:rPr>
        <w:t xml:space="preserve">تخصص </w:t>
      </w:r>
      <w:r w:rsidR="00690757">
        <w:rPr>
          <w:rFonts w:ascii="Sakkal Majalla" w:hAnsi="Sakkal Majalla" w:cs="Sakkal Majalla" w:hint="cs"/>
          <w:b/>
          <w:bCs/>
          <w:sz w:val="28"/>
          <w:szCs w:val="28"/>
          <w:rtl/>
          <w:lang w:bidi="ar-EG"/>
        </w:rPr>
        <w:t xml:space="preserve">إدارة </w:t>
      </w:r>
      <w:r w:rsidR="00690757" w:rsidRPr="00776EB8">
        <w:rPr>
          <w:rFonts w:ascii="Sakkal Majalla" w:hAnsi="Sakkal Majalla" w:cs="Sakkal Majalla" w:hint="cs"/>
          <w:b/>
          <w:bCs/>
          <w:sz w:val="28"/>
          <w:szCs w:val="28"/>
          <w:rtl/>
          <w:lang w:bidi="ar-EG"/>
        </w:rPr>
        <w:t>أعمال</w:t>
      </w:r>
    </w:p>
    <w:p w14:paraId="71708346" w14:textId="77777777" w:rsidR="007D73EC" w:rsidRPr="009125CE" w:rsidRDefault="007D73EC" w:rsidP="007D73EC">
      <w:pPr>
        <w:rPr>
          <w:rFonts w:ascii="Sakkal Majalla" w:hAnsi="Sakkal Majalla" w:cs="Sakkal Majalla"/>
          <w:sz w:val="28"/>
          <w:szCs w:val="28"/>
          <w:rtl/>
          <w:lang w:bidi="ar-EG"/>
        </w:rPr>
      </w:pPr>
    </w:p>
    <w:p w14:paraId="0468FB89" w14:textId="77777777" w:rsidR="007D73EC" w:rsidRDefault="007D73EC" w:rsidP="007D73EC">
      <w:pPr>
        <w:rPr>
          <w:rFonts w:ascii="Sakkal Majalla" w:hAnsi="Sakkal Majalla" w:cs="Sakkal Majalla"/>
          <w:sz w:val="28"/>
          <w:szCs w:val="28"/>
          <w:rtl/>
          <w:lang w:bidi="ar-EG"/>
        </w:rPr>
      </w:pPr>
    </w:p>
    <w:p w14:paraId="4A8667D9" w14:textId="77777777" w:rsidR="007D73EC" w:rsidRDefault="007D73EC" w:rsidP="007D73EC">
      <w:pPr>
        <w:rPr>
          <w:rFonts w:ascii="Sakkal Majalla" w:hAnsi="Sakkal Majalla" w:cs="Sakkal Majalla"/>
          <w:sz w:val="28"/>
          <w:szCs w:val="28"/>
          <w:rtl/>
          <w:lang w:bidi="ar-EG"/>
        </w:rPr>
      </w:pPr>
    </w:p>
    <w:p w14:paraId="214AC8B3" w14:textId="77777777" w:rsidR="007D73EC" w:rsidRPr="009125CE" w:rsidRDefault="007D73EC" w:rsidP="007D73EC">
      <w:pPr>
        <w:rPr>
          <w:rFonts w:ascii="Sakkal Majalla" w:hAnsi="Sakkal Majalla" w:cs="Sakkal Majalla"/>
          <w:sz w:val="28"/>
          <w:szCs w:val="28"/>
          <w:rtl/>
          <w:lang w:bidi="ar-EG"/>
        </w:rPr>
      </w:pPr>
    </w:p>
    <w:p w14:paraId="4D023ED6" w14:textId="77777777" w:rsidR="007D73EC" w:rsidRPr="009F738B" w:rsidRDefault="007D73EC" w:rsidP="007D73EC">
      <w:pPr>
        <w:spacing w:after="0" w:line="360" w:lineRule="auto"/>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 xml:space="preserve">العنوان باللغة العربية </w:t>
      </w:r>
    </w:p>
    <w:p w14:paraId="6A318057" w14:textId="77777777" w:rsidR="007D73EC" w:rsidRDefault="007D73EC" w:rsidP="007D73EC">
      <w:pPr>
        <w:jc w:val="center"/>
        <w:rPr>
          <w:rFonts w:ascii="Sakkal Majalla" w:hAnsi="Sakkal Majalla" w:cs="Sakkal Majalla"/>
          <w:b/>
          <w:bCs/>
          <w:sz w:val="32"/>
          <w:szCs w:val="32"/>
          <w:rtl/>
          <w:lang w:bidi="ar-EG"/>
        </w:rPr>
      </w:pPr>
      <w:r w:rsidRPr="00130761">
        <w:rPr>
          <w:rFonts w:ascii="Sakkal Majalla" w:hAnsi="Sakkal Majalla" w:cs="Sakkal Majalla"/>
          <w:b/>
          <w:bCs/>
          <w:sz w:val="32"/>
          <w:szCs w:val="32"/>
          <w:rtl/>
        </w:rPr>
        <w:t>تأثير الأنماط القيادية في تحقيق الأهداف الاستراتيجية للمنظمات: دراسة عن هيئة تقويم التعليم والتدريب بالمملكة العربية السعودية</w:t>
      </w:r>
    </w:p>
    <w:p w14:paraId="08157954" w14:textId="77777777" w:rsidR="007D73EC" w:rsidRPr="00823F17" w:rsidRDefault="007D73EC" w:rsidP="007D73EC">
      <w:pPr>
        <w:jc w:val="center"/>
        <w:rPr>
          <w:rFonts w:cs="Calibri"/>
          <w:sz w:val="48"/>
          <w:szCs w:val="48"/>
          <w:rtl/>
        </w:rPr>
      </w:pPr>
    </w:p>
    <w:p w14:paraId="3ADC3853" w14:textId="77777777" w:rsidR="007D73EC" w:rsidRPr="00003ACB" w:rsidRDefault="007D73EC" w:rsidP="00003ACB">
      <w:pPr>
        <w:jc w:val="center"/>
        <w:rPr>
          <w:rFonts w:ascii="Simplified Arabic" w:hAnsi="Simplified Arabic" w:cs="Simplified Arabic"/>
          <w:b/>
          <w:bCs/>
          <w:sz w:val="28"/>
          <w:szCs w:val="28"/>
          <w:rtl/>
          <w:lang w:bidi="ar-YE"/>
        </w:rPr>
      </w:pPr>
      <w:r w:rsidRPr="00003ACB">
        <w:rPr>
          <w:rFonts w:ascii="Simplified Arabic" w:hAnsi="Simplified Arabic" w:cs="Simplified Arabic" w:hint="cs"/>
          <w:b/>
          <w:bCs/>
          <w:sz w:val="28"/>
          <w:szCs w:val="28"/>
          <w:rtl/>
          <w:lang w:bidi="ar-YE"/>
        </w:rPr>
        <w:t>إعداد/</w:t>
      </w:r>
    </w:p>
    <w:p w14:paraId="2D699375" w14:textId="12193ED4" w:rsidR="007D73EC" w:rsidRPr="00003ACB" w:rsidRDefault="00003ACB" w:rsidP="00003ACB">
      <w:pPr>
        <w:jc w:val="center"/>
        <w:rPr>
          <w:rFonts w:ascii="Simplified Arabic" w:hAnsi="Simplified Arabic" w:cs="Simplified Arabic"/>
          <w:b/>
          <w:bCs/>
          <w:sz w:val="28"/>
          <w:szCs w:val="28"/>
          <w:rtl/>
          <w:lang w:bidi="ar-YE"/>
        </w:rPr>
      </w:pPr>
      <w:r w:rsidRPr="00003ACB">
        <w:rPr>
          <w:rFonts w:ascii="Simplified Arabic" w:hAnsi="Simplified Arabic" w:cs="Simplified Arabic" w:hint="cs"/>
          <w:b/>
          <w:bCs/>
          <w:sz w:val="28"/>
          <w:szCs w:val="28"/>
          <w:rtl/>
          <w:lang w:bidi="ar-YE"/>
        </w:rPr>
        <w:t xml:space="preserve">شرف حمدان منصور القحطاني </w:t>
      </w:r>
    </w:p>
    <w:p w14:paraId="68C96AF6" w14:textId="6D8C0E39" w:rsidR="00003ACB" w:rsidRPr="00003ACB" w:rsidRDefault="00003ACB" w:rsidP="00003ACB">
      <w:pPr>
        <w:jc w:val="center"/>
        <w:rPr>
          <w:rFonts w:ascii="Simplified Arabic" w:hAnsi="Simplified Arabic" w:cs="Simplified Arabic"/>
          <w:b/>
          <w:bCs/>
          <w:sz w:val="28"/>
          <w:szCs w:val="28"/>
          <w:lang w:bidi="ar-YE"/>
        </w:rPr>
      </w:pPr>
      <w:r w:rsidRPr="00003ACB">
        <w:rPr>
          <w:rFonts w:ascii="Simplified Arabic" w:hAnsi="Simplified Arabic" w:cs="Simplified Arabic"/>
          <w:b/>
          <w:bCs/>
          <w:sz w:val="28"/>
          <w:szCs w:val="28"/>
          <w:lang w:bidi="ar-YE"/>
        </w:rPr>
        <w:t>241001903</w:t>
      </w:r>
    </w:p>
    <w:p w14:paraId="464AB809" w14:textId="77777777" w:rsidR="007D73EC" w:rsidRPr="001902DB" w:rsidRDefault="007D73EC" w:rsidP="007D73EC">
      <w:pPr>
        <w:rPr>
          <w:rFonts w:ascii="Sakkal Majalla" w:hAnsi="Sakkal Majalla" w:cs="Sakkal Majalla"/>
          <w:b/>
          <w:bCs/>
          <w:sz w:val="28"/>
          <w:szCs w:val="28"/>
          <w:rtl/>
          <w:lang w:bidi="ar-EG"/>
        </w:rPr>
      </w:pPr>
    </w:p>
    <w:p w14:paraId="3B830484" w14:textId="77777777" w:rsidR="007D73EC" w:rsidRPr="00132A3E" w:rsidRDefault="007D73EC" w:rsidP="007D73EC">
      <w:pPr>
        <w:jc w:val="center"/>
        <w:rPr>
          <w:rFonts w:ascii="Sakkal Majalla" w:hAnsi="Sakkal Majalla" w:cs="Sakkal Majalla"/>
          <w:b/>
          <w:bCs/>
          <w:sz w:val="28"/>
          <w:szCs w:val="28"/>
          <w:rtl/>
          <w:lang w:bidi="ar-EG"/>
        </w:rPr>
      </w:pPr>
      <w:r w:rsidRPr="00132A3E">
        <w:rPr>
          <w:rFonts w:ascii="Sakkal Majalla" w:hAnsi="Sakkal Majalla" w:cs="Sakkal Majalla"/>
          <w:b/>
          <w:bCs/>
          <w:sz w:val="28"/>
          <w:szCs w:val="28"/>
          <w:rtl/>
          <w:lang w:bidi="ar-EG"/>
        </w:rPr>
        <w:t>إشراف/</w:t>
      </w:r>
    </w:p>
    <w:p w14:paraId="2C023BE6" w14:textId="77777777" w:rsidR="00CB4ECC" w:rsidRPr="009F738B" w:rsidRDefault="00CB4ECC" w:rsidP="00CB4EC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د/ أسماء أبو عنزة </w:t>
      </w:r>
    </w:p>
    <w:p w14:paraId="3C9B8B7B" w14:textId="77777777" w:rsidR="007D73EC" w:rsidRPr="009F738B" w:rsidRDefault="007D73EC" w:rsidP="007D73EC">
      <w:pPr>
        <w:rPr>
          <w:rFonts w:ascii="Simplified Arabic" w:hAnsi="Simplified Arabic" w:cs="Simplified Arabic"/>
          <w:b/>
          <w:bCs/>
          <w:sz w:val="28"/>
          <w:szCs w:val="28"/>
          <w:rtl/>
          <w:lang w:bidi="ar-YE"/>
        </w:rPr>
      </w:pPr>
    </w:p>
    <w:p w14:paraId="3642C14E" w14:textId="77777777" w:rsidR="007D73EC" w:rsidRPr="00003ACB" w:rsidRDefault="007D73EC" w:rsidP="007D73EC">
      <w:pPr>
        <w:jc w:val="center"/>
        <w:rPr>
          <w:rFonts w:ascii="Simplified Arabic" w:hAnsi="Simplified Arabic" w:cs="Simplified Arabic"/>
          <w:b/>
          <w:bCs/>
          <w:sz w:val="28"/>
          <w:szCs w:val="28"/>
          <w:rtl/>
          <w:lang w:bidi="ar-YE"/>
        </w:rPr>
      </w:pPr>
      <w:r w:rsidRPr="00003ACB">
        <w:rPr>
          <w:rFonts w:ascii="Simplified Arabic" w:hAnsi="Simplified Arabic" w:cs="Simplified Arabic"/>
          <w:b/>
          <w:bCs/>
          <w:sz w:val="28"/>
          <w:szCs w:val="28"/>
          <w:rtl/>
          <w:lang w:bidi="ar-YE"/>
        </w:rPr>
        <w:t>العام الدراسي:</w:t>
      </w:r>
    </w:p>
    <w:p w14:paraId="39FE9C16" w14:textId="77777777" w:rsidR="007D73EC" w:rsidRPr="00003ACB" w:rsidRDefault="007D73EC" w:rsidP="007D73EC">
      <w:pPr>
        <w:jc w:val="center"/>
        <w:rPr>
          <w:rFonts w:ascii="Simplified Arabic" w:hAnsi="Simplified Arabic" w:cs="Simplified Arabic"/>
          <w:b/>
          <w:bCs/>
          <w:sz w:val="28"/>
          <w:szCs w:val="28"/>
          <w:rtl/>
          <w:lang w:bidi="ar-YE"/>
        </w:rPr>
      </w:pPr>
      <w:r w:rsidRPr="00003ACB">
        <w:rPr>
          <w:rFonts w:ascii="Simplified Arabic" w:hAnsi="Simplified Arabic" w:cs="Simplified Arabic"/>
          <w:b/>
          <w:bCs/>
          <w:sz w:val="28"/>
          <w:szCs w:val="28"/>
          <w:rtl/>
          <w:lang w:bidi="ar-YE"/>
        </w:rPr>
        <w:t>2024</w:t>
      </w:r>
    </w:p>
    <w:p w14:paraId="77B6CE28" w14:textId="77777777" w:rsidR="007D73EC" w:rsidRDefault="007D73EC" w:rsidP="007D73EC">
      <w:pPr>
        <w:rPr>
          <w:rFonts w:ascii="Sakkal Majalla" w:hAnsi="Sakkal Majalla" w:cs="Sakkal Majalla"/>
          <w:b/>
          <w:bCs/>
          <w:sz w:val="32"/>
          <w:szCs w:val="32"/>
          <w:rtl/>
          <w:lang w:bidi="ar-EG"/>
        </w:rPr>
      </w:pPr>
    </w:p>
    <w:p w14:paraId="630F23E8" w14:textId="77777777" w:rsidR="00D55C33" w:rsidRDefault="00D55C33">
      <w:pPr>
        <w:rPr>
          <w:rtl/>
        </w:rPr>
      </w:pPr>
    </w:p>
    <w:p w14:paraId="50E2FD9D" w14:textId="77777777" w:rsidR="007D73EC" w:rsidRDefault="007D73EC" w:rsidP="007D73EC">
      <w:pPr>
        <w:rPr>
          <w:rFonts w:ascii="Sakkal Majalla" w:hAnsi="Sakkal Majalla" w:cs="Sakkal Majalla"/>
          <w:sz w:val="28"/>
          <w:szCs w:val="28"/>
          <w:u w:val="single"/>
          <w:rtl/>
        </w:rPr>
      </w:pPr>
    </w:p>
    <w:p w14:paraId="7C29E13C" w14:textId="77777777" w:rsidR="00AD6D6D" w:rsidRDefault="00AD6D6D" w:rsidP="007D73EC">
      <w:pPr>
        <w:rPr>
          <w:rFonts w:ascii="Sakkal Majalla" w:hAnsi="Sakkal Majalla" w:cs="Sakkal Majalla"/>
          <w:sz w:val="28"/>
          <w:szCs w:val="28"/>
          <w:u w:val="single"/>
          <w:rtl/>
        </w:rPr>
      </w:pPr>
    </w:p>
    <w:p w14:paraId="7B47118E" w14:textId="77777777" w:rsidR="00AD6D6D" w:rsidRDefault="00AD6D6D" w:rsidP="007D73EC">
      <w:pPr>
        <w:rPr>
          <w:rFonts w:ascii="Sakkal Majalla" w:hAnsi="Sakkal Majalla" w:cs="Sakkal Majalla"/>
          <w:sz w:val="28"/>
          <w:szCs w:val="28"/>
          <w:u w:val="single"/>
          <w:rtl/>
        </w:rPr>
      </w:pPr>
    </w:p>
    <w:p w14:paraId="7F4B7213" w14:textId="77777777" w:rsidR="00AD6D6D" w:rsidRDefault="00AD6D6D" w:rsidP="007D73EC">
      <w:pPr>
        <w:rPr>
          <w:rFonts w:ascii="Sakkal Majalla" w:hAnsi="Sakkal Majalla" w:cs="Sakkal Majalla"/>
          <w:sz w:val="28"/>
          <w:szCs w:val="28"/>
          <w:u w:val="single"/>
          <w:rtl/>
        </w:rPr>
      </w:pPr>
    </w:p>
    <w:p w14:paraId="7B6F8B92" w14:textId="77777777" w:rsidR="00AD6D6D" w:rsidRDefault="00AD6D6D" w:rsidP="007D73EC">
      <w:pPr>
        <w:rPr>
          <w:rFonts w:ascii="Sakkal Majalla" w:hAnsi="Sakkal Majalla" w:cs="Sakkal Majalla"/>
          <w:sz w:val="28"/>
          <w:szCs w:val="28"/>
          <w:u w:val="single"/>
          <w:rtl/>
        </w:rPr>
      </w:pPr>
    </w:p>
    <w:p w14:paraId="1F0748EE" w14:textId="77777777" w:rsidR="00AD6D6D" w:rsidRDefault="00AD6D6D" w:rsidP="007D73EC">
      <w:pPr>
        <w:rPr>
          <w:rFonts w:ascii="Sakkal Majalla" w:hAnsi="Sakkal Majalla" w:cs="Sakkal Majalla"/>
          <w:sz w:val="28"/>
          <w:szCs w:val="28"/>
          <w:u w:val="single"/>
          <w:rtl/>
        </w:rPr>
      </w:pPr>
    </w:p>
    <w:p w14:paraId="1E564687" w14:textId="77777777" w:rsidR="00AD6D6D" w:rsidRDefault="00AD6D6D" w:rsidP="007D73EC">
      <w:pPr>
        <w:rPr>
          <w:rFonts w:ascii="Sakkal Majalla" w:hAnsi="Sakkal Majalla" w:cs="Sakkal Majalla"/>
          <w:sz w:val="28"/>
          <w:szCs w:val="28"/>
          <w:u w:val="single"/>
          <w:rtl/>
        </w:rPr>
      </w:pPr>
    </w:p>
    <w:p w14:paraId="2F284AD9" w14:textId="77777777" w:rsidR="007D73EC" w:rsidRDefault="007D73EC" w:rsidP="007D73EC">
      <w:pPr>
        <w:rPr>
          <w:rFonts w:ascii="Sakkal Majalla" w:hAnsi="Sakkal Majalla" w:cs="Sakkal Majalla"/>
          <w:sz w:val="28"/>
          <w:szCs w:val="28"/>
          <w:u w:val="single"/>
          <w:rtl/>
        </w:rPr>
      </w:pPr>
    </w:p>
    <w:p w14:paraId="37CC465E" w14:textId="77777777" w:rsidR="007D73EC" w:rsidRPr="00132A3E" w:rsidRDefault="007D73EC" w:rsidP="007D73EC">
      <w:pPr>
        <w:pStyle w:val="Heading1"/>
        <w:jc w:val="center"/>
        <w:rPr>
          <w:rFonts w:ascii="Sakkal Majalla" w:hAnsi="Sakkal Majalla" w:cs="Sakkal Majalla"/>
          <w:b/>
          <w:bCs/>
          <w:color w:val="000000" w:themeColor="text1"/>
          <w:sz w:val="48"/>
          <w:szCs w:val="48"/>
          <w:rtl/>
        </w:rPr>
      </w:pPr>
      <w:bookmarkStart w:id="1" w:name="_Toc172397775"/>
      <w:bookmarkStart w:id="2" w:name="_Toc172746088"/>
      <w:bookmarkStart w:id="3" w:name="_Toc179741526"/>
      <w:bookmarkStart w:id="4" w:name="_Toc180616635"/>
      <w:r w:rsidRPr="00132A3E">
        <w:rPr>
          <w:rFonts w:ascii="Sakkal Majalla" w:hAnsi="Sakkal Majalla" w:cs="Sakkal Majalla"/>
          <w:b/>
          <w:bCs/>
          <w:color w:val="000000" w:themeColor="text1"/>
          <w:sz w:val="48"/>
          <w:szCs w:val="48"/>
          <w:rtl/>
        </w:rPr>
        <w:t>الفصل الأول</w:t>
      </w:r>
      <w:bookmarkEnd w:id="1"/>
      <w:bookmarkEnd w:id="2"/>
      <w:bookmarkEnd w:id="3"/>
      <w:bookmarkEnd w:id="4"/>
    </w:p>
    <w:p w14:paraId="32B44E54" w14:textId="77777777" w:rsidR="007D73EC" w:rsidRDefault="007D73EC" w:rsidP="007D73EC">
      <w:pPr>
        <w:rPr>
          <w:rFonts w:ascii="Sakkal Majalla" w:hAnsi="Sakkal Majalla" w:cs="Sakkal Majalla"/>
          <w:sz w:val="28"/>
          <w:szCs w:val="28"/>
          <w:u w:val="single"/>
          <w:rtl/>
        </w:rPr>
      </w:pPr>
    </w:p>
    <w:p w14:paraId="4A2DBF9C" w14:textId="77777777" w:rsidR="007D73EC" w:rsidRDefault="007D73EC" w:rsidP="007D73EC">
      <w:pPr>
        <w:rPr>
          <w:rFonts w:ascii="Sakkal Majalla" w:hAnsi="Sakkal Majalla" w:cs="Sakkal Majalla"/>
          <w:sz w:val="28"/>
          <w:szCs w:val="28"/>
          <w:u w:val="single"/>
          <w:rtl/>
        </w:rPr>
      </w:pPr>
    </w:p>
    <w:p w14:paraId="581CAE5E" w14:textId="77777777" w:rsidR="007D73EC" w:rsidRDefault="007D73EC" w:rsidP="007D73EC">
      <w:pPr>
        <w:rPr>
          <w:rFonts w:ascii="Sakkal Majalla" w:hAnsi="Sakkal Majalla" w:cs="Sakkal Majalla"/>
          <w:sz w:val="28"/>
          <w:szCs w:val="28"/>
          <w:u w:val="single"/>
          <w:rtl/>
        </w:rPr>
      </w:pPr>
    </w:p>
    <w:p w14:paraId="5F5A3F29" w14:textId="77777777" w:rsidR="007D73EC" w:rsidRDefault="007D73EC" w:rsidP="007D73EC">
      <w:pPr>
        <w:rPr>
          <w:rFonts w:ascii="Sakkal Majalla" w:hAnsi="Sakkal Majalla" w:cs="Sakkal Majalla"/>
          <w:sz w:val="28"/>
          <w:szCs w:val="28"/>
          <w:u w:val="single"/>
          <w:rtl/>
        </w:rPr>
      </w:pPr>
    </w:p>
    <w:p w14:paraId="24360121" w14:textId="77777777" w:rsidR="007D73EC" w:rsidRDefault="007D73EC" w:rsidP="007D73EC">
      <w:pPr>
        <w:rPr>
          <w:rFonts w:ascii="Sakkal Majalla" w:hAnsi="Sakkal Majalla" w:cs="Sakkal Majalla"/>
          <w:sz w:val="28"/>
          <w:szCs w:val="28"/>
          <w:u w:val="single"/>
          <w:rtl/>
        </w:rPr>
      </w:pPr>
    </w:p>
    <w:p w14:paraId="46D624C8" w14:textId="77777777" w:rsidR="007D73EC" w:rsidRDefault="007D73EC" w:rsidP="007D73EC">
      <w:pPr>
        <w:rPr>
          <w:rFonts w:ascii="Sakkal Majalla" w:hAnsi="Sakkal Majalla" w:cs="Sakkal Majalla"/>
          <w:sz w:val="28"/>
          <w:szCs w:val="28"/>
          <w:u w:val="single"/>
          <w:rtl/>
        </w:rPr>
      </w:pPr>
    </w:p>
    <w:p w14:paraId="204DE5AC" w14:textId="77777777" w:rsidR="007D73EC" w:rsidRDefault="007D73EC" w:rsidP="007D73EC">
      <w:pPr>
        <w:rPr>
          <w:rFonts w:ascii="Sakkal Majalla" w:hAnsi="Sakkal Majalla" w:cs="Sakkal Majalla"/>
          <w:sz w:val="28"/>
          <w:szCs w:val="28"/>
          <w:u w:val="single"/>
          <w:rtl/>
        </w:rPr>
      </w:pPr>
    </w:p>
    <w:p w14:paraId="6770C93B" w14:textId="77777777" w:rsidR="007D73EC" w:rsidRDefault="007D73EC" w:rsidP="007D73EC">
      <w:pPr>
        <w:rPr>
          <w:rFonts w:ascii="Sakkal Majalla" w:hAnsi="Sakkal Majalla" w:cs="Sakkal Majalla"/>
          <w:sz w:val="28"/>
          <w:szCs w:val="28"/>
          <w:u w:val="single"/>
          <w:rtl/>
        </w:rPr>
      </w:pPr>
    </w:p>
    <w:p w14:paraId="6CE4BCCA" w14:textId="77777777" w:rsidR="007D73EC" w:rsidRDefault="007D73EC" w:rsidP="007D73EC">
      <w:pPr>
        <w:rPr>
          <w:rFonts w:ascii="Sakkal Majalla" w:hAnsi="Sakkal Majalla" w:cs="Sakkal Majalla"/>
          <w:sz w:val="28"/>
          <w:szCs w:val="28"/>
          <w:u w:val="single"/>
          <w:rtl/>
        </w:rPr>
      </w:pPr>
    </w:p>
    <w:p w14:paraId="1E2B81DA" w14:textId="77777777" w:rsidR="007D73EC" w:rsidRDefault="007D73EC" w:rsidP="007D73EC">
      <w:pPr>
        <w:rPr>
          <w:rFonts w:ascii="Sakkal Majalla" w:hAnsi="Sakkal Majalla" w:cs="Sakkal Majalla"/>
          <w:sz w:val="28"/>
          <w:szCs w:val="28"/>
          <w:u w:val="single"/>
          <w:rtl/>
        </w:rPr>
      </w:pPr>
    </w:p>
    <w:p w14:paraId="06215467" w14:textId="77777777" w:rsidR="007D73EC" w:rsidRDefault="007D73EC" w:rsidP="007D73EC">
      <w:pPr>
        <w:rPr>
          <w:rFonts w:ascii="Sakkal Majalla" w:hAnsi="Sakkal Majalla" w:cs="Sakkal Majalla"/>
          <w:sz w:val="28"/>
          <w:szCs w:val="28"/>
          <w:u w:val="single"/>
          <w:rtl/>
        </w:rPr>
      </w:pPr>
    </w:p>
    <w:p w14:paraId="47AF9C7B" w14:textId="77777777" w:rsidR="007D73EC" w:rsidRDefault="007D73EC" w:rsidP="007D73EC">
      <w:pPr>
        <w:pStyle w:val="Heading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180616636"/>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3712E2D7" w14:textId="77777777" w:rsidR="007D73EC" w:rsidRDefault="007D73EC" w:rsidP="007D73EC">
      <w:pPr>
        <w:spacing w:after="0" w:line="360" w:lineRule="auto"/>
        <w:jc w:val="both"/>
        <w:rPr>
          <w:rFonts w:ascii="Sakkal Majalla" w:hAnsi="Sakkal Majalla" w:cs="Sakkal Majalla"/>
          <w:sz w:val="28"/>
          <w:szCs w:val="28"/>
          <w:rtl/>
          <w:lang w:bidi="ar-EG"/>
        </w:rPr>
      </w:pPr>
      <w:r w:rsidRPr="006E62BA">
        <w:rPr>
          <w:rFonts w:ascii="Sakkal Majalla" w:hAnsi="Sakkal Majalla" w:cs="Sakkal Majalla"/>
          <w:sz w:val="28"/>
          <w:szCs w:val="28"/>
          <w:rtl/>
          <w:lang w:bidi="ar-EG"/>
        </w:rPr>
        <w:t>تعتبر التصنيفات لكيفية تصرف الشخص عند قيادة المجموعة، كما تعرف الأنماط القيادية بأنها الأنماط السلوكية التي يعتمدها القائد للتأثير على سلوك الآخرين، أي بمعنى الطريقة التي يوجه بها القائد اتباعه بالتوجيهات، كما يحفزهم على تحقيق الأهداف المحددة، بالإضافة لذلك فإن الأنماط القيادية هي تقديم التوجيهات وتنفيذ الخطط وأيضًا تحفيز الآخرين، ويمكن تصنيف الأنماط القيادية على أساس النهج السلوكي والنهج الوضعي حيث تعد دراسة السلوك الإنساني ومحاولة تحديد أبرز العوامل المؤثرة فيه من بين أهم المتغيرات التي تضمن نجاح القائد الإداري في مهمته</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80596305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Bwa23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E62BA">
            <w:rPr>
              <w:rFonts w:ascii="Sakkal Majalla" w:hAnsi="Sakkal Majalla" w:cs="Sakkal Majalla" w:hint="cs"/>
              <w:noProof/>
              <w:sz w:val="28"/>
              <w:szCs w:val="28"/>
              <w:rtl/>
              <w:lang w:bidi="ar-EG"/>
            </w:rPr>
            <w:t>(</w:t>
          </w:r>
          <w:r w:rsidRPr="006E62BA">
            <w:rPr>
              <w:rFonts w:ascii="Sakkal Majalla" w:hAnsi="Sakkal Majalla" w:cs="Sakkal Majalla" w:hint="cs"/>
              <w:noProof/>
              <w:sz w:val="28"/>
              <w:szCs w:val="28"/>
              <w:lang w:bidi="ar-EG"/>
            </w:rPr>
            <w:t>Bwalya</w:t>
          </w:r>
          <w:r w:rsidRPr="006E62BA">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w:t>
      </w:r>
    </w:p>
    <w:p w14:paraId="6A9528DF" w14:textId="77777777" w:rsidR="007D73EC" w:rsidRDefault="007D73EC" w:rsidP="007D73EC">
      <w:pPr>
        <w:spacing w:after="0" w:line="360" w:lineRule="auto"/>
        <w:jc w:val="both"/>
        <w:rPr>
          <w:rFonts w:ascii="Sakkal Majalla" w:hAnsi="Sakkal Majalla" w:cs="Sakkal Majalla"/>
          <w:sz w:val="28"/>
          <w:szCs w:val="28"/>
          <w:rtl/>
          <w:lang w:bidi="ar-EG"/>
        </w:rPr>
      </w:pPr>
      <w:r w:rsidRPr="006E62BA">
        <w:rPr>
          <w:rFonts w:ascii="Sakkal Majalla" w:hAnsi="Sakkal Majalla" w:cs="Sakkal Majalla"/>
          <w:sz w:val="28"/>
          <w:szCs w:val="28"/>
          <w:rtl/>
          <w:lang w:bidi="ar-EG"/>
        </w:rPr>
        <w:t xml:space="preserve"> يحظى موضوع القيادة باهتمام كافة الباحثين فهي تتعلق بتوجيه جماعات العمل لإنجاز الأعمال وتطوير المؤسسات من خلال الالتزام بتنفيذ الأهداف الاستراتيجية للشركة إن من أهم واجبات القائد الفعال أن يأخذ بزمام المبادرة ويتوقع ما يمكن أن يحدث ويفكر ويبدع في كيفية تلافي حدوث المشكلات كما يجب ان تقوم القيادة الاستـراتيجية بدرو مهم في نجاح المنظمة في تحقيق رؤيتها ورسالتها وذلك من خلال الاستفادة من المهارات والقدرات التـي يتميـز بها القائد الاستـراتيجي والتـي تمكنه من إحداث التغييـر لجعل المنظمة متواكبة مع المتغيـرات المختلفة ولديها القدرة على الاستمرار والازدهار على القائد تهيئة الأجواء المناسبة للعاملين لتفجير مواهبهم ابداعهم وتحفيزهم او للمساهمة بما لديهم من أفكار فيحل المشكلات واعطاء المجال للتفوق والتميز وتجاوز التحديات وتستمد القيادة الإدارية أهميتها من قدرتها على الاستغلال الأمثل لمواردها لرفع مستوى الأداء الذي يعتبر من أهم الموضوعات التي تحدد درجة تطور المؤسسة فمن خلاله تتشكل الركائز المادية للمجتمع التي تنطلق نحو الرخاء الاجتماعي الذي يبنى بالدرجة الأولى على أسس التراكمات المادية التي تنعكس على تطور الدخل لدى الأفراد  وفي عصرنا الحالي كان تقدم الأمم نتيجة طبيعية لفاعلية قياداتها في العديد من المجالات</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24225849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E62BA">
            <w:rPr>
              <w:rFonts w:ascii="Sakkal Majalla" w:hAnsi="Sakkal Majalla" w:cs="Sakkal Majalla" w:hint="cs"/>
              <w:noProof/>
              <w:sz w:val="28"/>
              <w:szCs w:val="28"/>
              <w:rtl/>
              <w:lang w:bidi="ar-EG"/>
            </w:rPr>
            <w:t>(</w:t>
          </w:r>
          <w:r w:rsidRPr="006E62BA">
            <w:rPr>
              <w:rFonts w:ascii="Sakkal Majalla" w:hAnsi="Sakkal Majalla" w:cs="Sakkal Majalla" w:hint="cs"/>
              <w:noProof/>
              <w:sz w:val="28"/>
              <w:szCs w:val="28"/>
              <w:lang w:bidi="ar-EG"/>
            </w:rPr>
            <w:t>Huang</w:t>
          </w:r>
          <w:r w:rsidRPr="006E62BA">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w:t>
      </w:r>
    </w:p>
    <w:p w14:paraId="774DD9E3" w14:textId="77777777" w:rsidR="007D73EC" w:rsidRPr="006E62BA" w:rsidRDefault="007D73EC" w:rsidP="007D73EC">
      <w:pPr>
        <w:spacing w:after="0" w:line="360" w:lineRule="auto"/>
        <w:jc w:val="both"/>
        <w:rPr>
          <w:rFonts w:ascii="Sakkal Majalla" w:hAnsi="Sakkal Majalla" w:cs="Sakkal Majalla"/>
          <w:sz w:val="28"/>
          <w:szCs w:val="28"/>
          <w:rtl/>
          <w:lang w:bidi="ar-EG"/>
        </w:rPr>
      </w:pPr>
      <w:r w:rsidRPr="006E62BA">
        <w:rPr>
          <w:rFonts w:ascii="Sakkal Majalla" w:hAnsi="Sakkal Majalla" w:cs="Sakkal Majalla"/>
          <w:sz w:val="28"/>
          <w:szCs w:val="28"/>
          <w:rtl/>
          <w:lang w:bidi="ar-EG"/>
        </w:rPr>
        <w:t xml:space="preserve"> تحاول مختلف الشركات الكشف عن القدرات القيادية بين أفرادها والعمل على تدريبها وتنميتها لأداء دورها القيادي في تحقيق أهداف الشركة وتطور بذلك الأشكال والأنماط القيادية حيث أصبحت هذه الأخيرة من المتغيرات التي تؤثر في تحقيق الأهداف الاستراتيجية وذلك لتعدد الأشكال القيادية واختلافها حيث </w:t>
      </w:r>
      <w:proofErr w:type="gramStart"/>
      <w:r w:rsidRPr="006E62BA">
        <w:rPr>
          <w:rFonts w:ascii="Sakkal Majalla" w:hAnsi="Sakkal Majalla" w:cs="Sakkal Majalla"/>
          <w:sz w:val="28"/>
          <w:szCs w:val="28"/>
          <w:rtl/>
          <w:lang w:bidi="ar-EG"/>
        </w:rPr>
        <w:t>أن</w:t>
      </w:r>
      <w:proofErr w:type="gramEnd"/>
      <w:r w:rsidRPr="006E62BA">
        <w:rPr>
          <w:rFonts w:ascii="Sakkal Majalla" w:hAnsi="Sakkal Majalla" w:cs="Sakkal Majalla"/>
          <w:sz w:val="28"/>
          <w:szCs w:val="28"/>
          <w:rtl/>
          <w:lang w:bidi="ar-EG"/>
        </w:rPr>
        <w:t xml:space="preserve"> هذا التعدد يؤثر على تحسين و تحقيق الأهداف الاستراتيجية أول خطوة في تحديد الأهداف الاستراتيجية هي تحديد الرؤية والرسالة العامة للمؤسسة. يجب أن تكون هذه الرؤية والرسالة ملهمة وتعكس رغبة المؤسسة في تحقيق التفوق والتميز. ومن ثم، يجب تحديد الأهداف الاستراتيجية التي </w:t>
      </w:r>
      <w:r w:rsidRPr="006E62BA">
        <w:rPr>
          <w:rFonts w:ascii="Sakkal Majalla" w:hAnsi="Sakkal Majalla" w:cs="Sakkal Majalla"/>
          <w:sz w:val="28"/>
          <w:szCs w:val="28"/>
          <w:rtl/>
          <w:lang w:bidi="ar-EG"/>
        </w:rPr>
        <w:lastRenderedPageBreak/>
        <w:t>تساهم في تحقيق هذه الرؤية والرسالة. عند تحديد الأهداف الاستراتيجية، يجب أن تكون هذه الأهداف قابلة للقياس وهذا ما أكدته العديد من الدراسات بما فيها الدراسة الحالية التي جاءت للبحث في موضوع أثر الأنماط القيادية في تحقيق الأهداف الاستراتيجية في هيئة تقويم التعليم والتدريب</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49787350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Fri21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322EF">
            <w:rPr>
              <w:rFonts w:ascii="Sakkal Majalla" w:hAnsi="Sakkal Majalla" w:cs="Sakkal Majalla" w:hint="cs"/>
              <w:noProof/>
              <w:sz w:val="28"/>
              <w:szCs w:val="28"/>
              <w:rtl/>
              <w:lang w:bidi="ar-EG"/>
            </w:rPr>
            <w:t>(</w:t>
          </w:r>
          <w:r w:rsidRPr="006322EF">
            <w:rPr>
              <w:rFonts w:ascii="Sakkal Majalla" w:hAnsi="Sakkal Majalla" w:cs="Sakkal Majalla" w:hint="cs"/>
              <w:noProof/>
              <w:sz w:val="28"/>
              <w:szCs w:val="28"/>
              <w:lang w:bidi="ar-EG"/>
            </w:rPr>
            <w:t>Fries</w:t>
          </w:r>
          <w:r w:rsidRPr="006322EF">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6E62BA">
        <w:rPr>
          <w:rFonts w:ascii="Sakkal Majalla" w:hAnsi="Sakkal Majalla" w:cs="Sakkal Majalla"/>
          <w:sz w:val="28"/>
          <w:szCs w:val="28"/>
          <w:rtl/>
          <w:lang w:bidi="ar-EG"/>
        </w:rPr>
        <w:t>.</w:t>
      </w:r>
    </w:p>
    <w:p w14:paraId="00ACC25E" w14:textId="77777777" w:rsidR="007D73EC" w:rsidRDefault="007D73EC" w:rsidP="007D73EC">
      <w:pPr>
        <w:spacing w:after="0" w:line="360" w:lineRule="auto"/>
        <w:jc w:val="both"/>
        <w:rPr>
          <w:rFonts w:ascii="Sakkal Majalla" w:hAnsi="Sakkal Majalla" w:cs="Sakkal Majalla"/>
          <w:sz w:val="28"/>
          <w:szCs w:val="28"/>
          <w:rtl/>
          <w:lang w:bidi="ar-EG"/>
        </w:rPr>
      </w:pPr>
      <w:r w:rsidRPr="006E62BA">
        <w:rPr>
          <w:rFonts w:ascii="Sakkal Majalla" w:hAnsi="Sakkal Majalla" w:cs="Sakkal Majalla"/>
          <w:sz w:val="28"/>
          <w:szCs w:val="28"/>
          <w:rtl/>
          <w:lang w:bidi="ar-EG"/>
        </w:rPr>
        <w:t>في ظل التحولات السريعة والمشاكل المتزايدة التي تواجهها المنظمات في العصر الحديث، أصبح تحقيق الأهداف الاستراتيجية أمرًا بالغ الأهمية لبقاء ونمو المؤسسات. وتعد القيادة أحد أهم الجوانب المؤثرة في تحقيق هذه الأهداف، حيث تلعب أنماط القيادة دورًا حاسمًا في توجيه السلوك التنظيمي وتشجيع الأفراد على تحقيق رؤية المنظمة وأهدافها. ومن هذا المنظور، تبرز هيئة تقويم التعليم والتدريب في المملكة العربية السعودية كواحدة من المنظمات الرئيسية التي تعمل على تعزيز منظومة التعليم والتدريب وفقًا لرؤية المملكة 2030. ويهدف هذا البحث إلى دراسة آثار أنماط القيادة المختلفة على الأهداف الاستراتيجية لهيئة تقويم التعليم والتدريب، وكذلك تقييم مدى فاعليتها في تحقيق الكفاءة التنظيمية والتميز المؤسسي. كما يهدف البحث إلى تقديم اقتراحات حول أنماط القيادة التي قد تساعد في تحسين الأداء وتحقيق الأهداف الاستراتيجية للهيئة في مواجهة المعوقات المحلية والدولية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93570040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322EF">
            <w:rPr>
              <w:rFonts w:ascii="Sakkal Majalla" w:hAnsi="Sakkal Majalla" w:cs="Sakkal Majalla" w:hint="cs"/>
              <w:noProof/>
              <w:sz w:val="28"/>
              <w:szCs w:val="28"/>
              <w:rtl/>
              <w:lang w:bidi="ar-EG"/>
            </w:rPr>
            <w:t>(</w:t>
          </w:r>
          <w:r w:rsidRPr="006322EF">
            <w:rPr>
              <w:rFonts w:ascii="Sakkal Majalla" w:hAnsi="Sakkal Majalla" w:cs="Sakkal Majalla" w:hint="cs"/>
              <w:noProof/>
              <w:sz w:val="28"/>
              <w:szCs w:val="28"/>
              <w:lang w:bidi="ar-EG"/>
            </w:rPr>
            <w:t>Musaigwa</w:t>
          </w:r>
          <w:r w:rsidRPr="006322EF">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6E62BA">
        <w:rPr>
          <w:rFonts w:ascii="Sakkal Majalla" w:hAnsi="Sakkal Majalla" w:cs="Sakkal Majalla"/>
          <w:sz w:val="28"/>
          <w:szCs w:val="28"/>
          <w:rtl/>
          <w:lang w:bidi="ar-EG"/>
        </w:rPr>
        <w:t>.</w:t>
      </w:r>
    </w:p>
    <w:p w14:paraId="7EA94F03" w14:textId="77777777" w:rsidR="007D73EC" w:rsidRDefault="007D73EC" w:rsidP="007D73EC">
      <w:pPr>
        <w:spacing w:after="0" w:line="360" w:lineRule="auto"/>
        <w:jc w:val="both"/>
        <w:rPr>
          <w:rFonts w:ascii="Sakkal Majalla" w:hAnsi="Sakkal Majalla" w:cs="Sakkal Majalla"/>
          <w:b/>
          <w:bCs/>
          <w:color w:val="000000"/>
          <w:sz w:val="28"/>
          <w:szCs w:val="28"/>
          <w:rtl/>
          <w:lang w:bidi="ar-EG"/>
        </w:rPr>
      </w:pPr>
    </w:p>
    <w:p w14:paraId="40490F24" w14:textId="77777777" w:rsidR="007D73EC" w:rsidRDefault="007D73EC" w:rsidP="007D73EC">
      <w:pPr>
        <w:pStyle w:val="Heading1"/>
        <w:spacing w:before="0" w:line="360" w:lineRule="auto"/>
        <w:jc w:val="both"/>
        <w:rPr>
          <w:rFonts w:ascii="Sakkal Majalla" w:hAnsi="Sakkal Majalla" w:cs="Sakkal Majalla"/>
          <w:b/>
          <w:bCs/>
          <w:color w:val="000000"/>
          <w:sz w:val="28"/>
          <w:szCs w:val="28"/>
          <w:rtl/>
          <w:lang w:bidi="ar-EG"/>
        </w:rPr>
      </w:pPr>
      <w:bookmarkStart w:id="9" w:name="_Toc171380653"/>
      <w:bookmarkStart w:id="10" w:name="_Toc175325838"/>
      <w:bookmarkStart w:id="11" w:name="_Toc180616637"/>
      <w:r>
        <w:rPr>
          <w:rFonts w:ascii="Sakkal Majalla" w:hAnsi="Sakkal Majalla" w:cs="Sakkal Majalla"/>
          <w:b/>
          <w:bCs/>
          <w:color w:val="000000"/>
          <w:sz w:val="28"/>
          <w:szCs w:val="28"/>
          <w:rtl/>
        </w:rPr>
        <w:t>مشكلة الدراسة</w:t>
      </w:r>
      <w:bookmarkEnd w:id="9"/>
      <w:bookmarkEnd w:id="10"/>
      <w:bookmarkEnd w:id="11"/>
    </w:p>
    <w:p w14:paraId="4DD6B06B" w14:textId="77777777" w:rsidR="007D73EC" w:rsidRPr="006322EF" w:rsidRDefault="007D73EC" w:rsidP="007D73EC">
      <w:pPr>
        <w:spacing w:after="0" w:line="360" w:lineRule="auto"/>
        <w:jc w:val="both"/>
        <w:rPr>
          <w:rFonts w:ascii="Sakkal Majalla" w:hAnsi="Sakkal Majalla" w:cs="Sakkal Majalla"/>
          <w:sz w:val="28"/>
          <w:szCs w:val="28"/>
          <w:rtl/>
          <w:lang w:bidi="ar-EG"/>
        </w:rPr>
      </w:pPr>
      <w:r w:rsidRPr="006322EF">
        <w:rPr>
          <w:rFonts w:ascii="Sakkal Majalla" w:hAnsi="Sakkal Majalla" w:cs="Sakkal Majalla"/>
          <w:sz w:val="28"/>
          <w:szCs w:val="28"/>
          <w:rtl/>
          <w:lang w:bidi="ar-EG"/>
        </w:rPr>
        <w:t>يعتمد نجاح الشركة بدرجة كبيرة على القيادات الإدارية الموجودة بها إذ لا يمكن توقع نجاح أي عمل إداري بدونها باعتبار القيادة عملية تأثير على المرؤوسين تعمل على توجيه قدراتهم واهتماماهم في المسار الذي يضمن تحقيق الأهداف الاستراتيجية المنشودة ولكن عدم استخدام الأنماط القيادية الملائمة لظروف العاملين بالمنظمة قد يؤدي إلى عدم تحقيق أهدافها  ان نجاح القائد يركز أساسا على صفاته وخصائصه الشخصية التي تحدد نوع المهارات القيادية التي يمارسها في التأثير على مرؤوسيه لتحسين مستوى أدائهم ويعد النمط القيادي من اهم شروط لتحسين الأداء بحيث لا يمكن تطبيق نمط واحد في كل الشركات وأن النمط القيادي الناجح يختلف باختلاف المؤسسة نحو تحقيق الأهداف الاستراتيجية المخطط لها مسبقا. وجاءت الأهداف الإستراتيجية هيئة تقويم التعليم والتدريب لتحسين نتائج تعلم الطلاب وأدائهم من خلال معايير المناهج الحديثة والتقييمات، وتعزيز تميز وجودة محترفي التعليم والتدريب.</w:t>
      </w:r>
    </w:p>
    <w:p w14:paraId="403AD8A1" w14:textId="77777777" w:rsidR="007D73EC" w:rsidRPr="006322EF" w:rsidRDefault="007D73EC" w:rsidP="007D73EC">
      <w:pPr>
        <w:pStyle w:val="ListParagraph"/>
        <w:numPr>
          <w:ilvl w:val="0"/>
          <w:numId w:val="1"/>
        </w:numPr>
        <w:spacing w:after="0" w:line="360" w:lineRule="auto"/>
        <w:jc w:val="both"/>
        <w:rPr>
          <w:rFonts w:ascii="Sakkal Majalla" w:hAnsi="Sakkal Majalla" w:cs="Sakkal Majalla"/>
          <w:b/>
          <w:bCs/>
          <w:sz w:val="28"/>
          <w:szCs w:val="28"/>
          <w:u w:val="single"/>
          <w:rtl/>
          <w:lang w:bidi="ar-EG"/>
        </w:rPr>
      </w:pPr>
      <w:r w:rsidRPr="006322EF">
        <w:rPr>
          <w:rFonts w:ascii="Sakkal Majalla" w:hAnsi="Sakkal Majalla" w:cs="Sakkal Majalla"/>
          <w:b/>
          <w:bCs/>
          <w:sz w:val="28"/>
          <w:szCs w:val="28"/>
          <w:u w:val="single"/>
          <w:rtl/>
          <w:lang w:bidi="ar-EG"/>
        </w:rPr>
        <w:t>يمكن تلخيص مشكلة الدراسة في السؤال الرئيس التالي:</w:t>
      </w:r>
    </w:p>
    <w:p w14:paraId="2C957793" w14:textId="77777777" w:rsidR="007D73EC" w:rsidRPr="00E904C6" w:rsidRDefault="007D73EC" w:rsidP="007D73EC">
      <w:pPr>
        <w:spacing w:after="0" w:line="360" w:lineRule="auto"/>
        <w:jc w:val="both"/>
        <w:rPr>
          <w:rFonts w:ascii="Sakkal Majalla" w:hAnsi="Sakkal Majalla" w:cs="Sakkal Majalla"/>
          <w:sz w:val="28"/>
          <w:szCs w:val="28"/>
          <w:rtl/>
        </w:rPr>
      </w:pPr>
      <w:r w:rsidRPr="006322EF">
        <w:rPr>
          <w:rFonts w:ascii="Sakkal Majalla" w:hAnsi="Sakkal Majalla" w:cs="Sakkal Majalla"/>
          <w:sz w:val="28"/>
          <w:szCs w:val="28"/>
          <w:rtl/>
          <w:lang w:bidi="ar-EG"/>
        </w:rPr>
        <w:lastRenderedPageBreak/>
        <w:t>ما هو أثر الأنماط القيادية في تحقيق الأهداف الاستراتيجية في هيئة تقويم التعليم والتدريب في المملكة العربية السعودية؟</w:t>
      </w:r>
    </w:p>
    <w:p w14:paraId="7D190922" w14:textId="77777777" w:rsidR="007D73EC" w:rsidRDefault="007D73EC" w:rsidP="007D73EC">
      <w:pPr>
        <w:pStyle w:val="Heading2"/>
        <w:spacing w:line="360" w:lineRule="auto"/>
        <w:jc w:val="both"/>
        <w:rPr>
          <w:rFonts w:ascii="Sakkal Majalla" w:hAnsi="Sakkal Majalla" w:cs="Sakkal Majalla"/>
          <w:b/>
          <w:bCs/>
          <w:color w:val="000000" w:themeColor="text1"/>
          <w:sz w:val="28"/>
          <w:szCs w:val="28"/>
          <w:rtl/>
        </w:rPr>
      </w:pPr>
      <w:bookmarkStart w:id="12" w:name="_Toc172397777"/>
      <w:bookmarkStart w:id="13" w:name="_Toc172746090"/>
      <w:bookmarkStart w:id="14" w:name="_Toc179741528"/>
      <w:bookmarkStart w:id="15" w:name="_Toc180616638"/>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p>
    <w:p w14:paraId="4480492C" w14:textId="77777777" w:rsidR="007D73EC" w:rsidRDefault="007D73EC" w:rsidP="007D73EC">
      <w:pPr>
        <w:spacing w:line="360" w:lineRule="auto"/>
        <w:jc w:val="both"/>
        <w:rPr>
          <w:rFonts w:ascii="Sakkal Majalla" w:hAnsi="Sakkal Majalla" w:cs="Sakkal Majalla"/>
          <w:sz w:val="28"/>
          <w:szCs w:val="28"/>
          <w:rtl/>
        </w:rPr>
      </w:pPr>
      <w:r w:rsidRPr="004072A3">
        <w:rPr>
          <w:rFonts w:ascii="Sakkal Majalla" w:hAnsi="Sakkal Majalla" w:cs="Sakkal Majalla" w:hint="cs"/>
          <w:sz w:val="28"/>
          <w:szCs w:val="28"/>
          <w:rtl/>
        </w:rPr>
        <w:t>إن اداء الافراد ما زال بعيدا على المستوى المطلوب سواء من حيث المضمون او من حيث النتائج وذلك لوجود خلل ما وجب تحديده ومعالجته ويكمن هذا الخلل في أثر الأنماط القيادية على تحقيق الأهداف الاستراتيجية لهيئة تقويم العليم والتدريب في المملكة العربية السعودية</w:t>
      </w:r>
      <w:r>
        <w:rPr>
          <w:rFonts w:ascii="Sakkal Majalla" w:hAnsi="Sakkal Majalla" w:cs="Sakkal Majalla" w:hint="cs"/>
          <w:sz w:val="28"/>
          <w:szCs w:val="28"/>
          <w:rtl/>
        </w:rPr>
        <w:t>.</w:t>
      </w:r>
    </w:p>
    <w:p w14:paraId="08840583" w14:textId="77777777" w:rsidR="007D73EC" w:rsidRPr="006322EF" w:rsidRDefault="007D73EC" w:rsidP="007D73EC">
      <w:pPr>
        <w:pStyle w:val="ListParagraph"/>
        <w:numPr>
          <w:ilvl w:val="0"/>
          <w:numId w:val="1"/>
        </w:numPr>
        <w:rPr>
          <w:rFonts w:ascii="Sakkal Majalla" w:hAnsi="Sakkal Majalla" w:cs="Sakkal Majalla"/>
          <w:b/>
          <w:bCs/>
          <w:sz w:val="28"/>
          <w:szCs w:val="28"/>
          <w:rtl/>
        </w:rPr>
      </w:pPr>
      <w:bookmarkStart w:id="16" w:name="_Toc173304702"/>
      <w:r w:rsidRPr="006322EF">
        <w:rPr>
          <w:rFonts w:ascii="Sakkal Majalla" w:hAnsi="Sakkal Majalla" w:cs="Sakkal Majalla"/>
          <w:b/>
          <w:bCs/>
          <w:sz w:val="28"/>
          <w:szCs w:val="28"/>
          <w:rtl/>
        </w:rPr>
        <w:t>الأهمية العلمية:</w:t>
      </w:r>
      <w:bookmarkEnd w:id="16"/>
    </w:p>
    <w:p w14:paraId="4BD434FA" w14:textId="77777777" w:rsidR="007D73EC" w:rsidRPr="004072A3" w:rsidRDefault="007D73EC" w:rsidP="007D73EC">
      <w:pPr>
        <w:spacing w:line="360" w:lineRule="auto"/>
        <w:ind w:left="90"/>
        <w:jc w:val="both"/>
        <w:rPr>
          <w:rFonts w:ascii="Sakkal Majalla" w:hAnsi="Sakkal Majalla" w:cs="Sakkal Majalla"/>
          <w:sz w:val="28"/>
          <w:szCs w:val="28"/>
          <w:rtl/>
        </w:rPr>
      </w:pPr>
      <w:r w:rsidRPr="004072A3">
        <w:rPr>
          <w:rFonts w:ascii="Sakkal Majalla" w:hAnsi="Sakkal Majalla" w:cs="Sakkal Majalla" w:hint="cs"/>
          <w:sz w:val="28"/>
          <w:szCs w:val="28"/>
          <w:rtl/>
        </w:rPr>
        <w:t xml:space="preserve"> ويمكن تحديد أهمية البحث على وفق المستوى الأكاديمي تتجلى أهمية البحث بالآتي:</w:t>
      </w:r>
    </w:p>
    <w:p w14:paraId="2701321D" w14:textId="77777777" w:rsidR="007D73EC" w:rsidRPr="006322EF" w:rsidRDefault="007D73EC" w:rsidP="007D73EC">
      <w:pPr>
        <w:pStyle w:val="ListParagraph"/>
        <w:numPr>
          <w:ilvl w:val="0"/>
          <w:numId w:val="2"/>
        </w:numPr>
        <w:spacing w:line="360" w:lineRule="auto"/>
        <w:ind w:left="540"/>
        <w:jc w:val="both"/>
        <w:rPr>
          <w:rFonts w:ascii="Sakkal Majalla" w:hAnsi="Sakkal Majalla" w:cs="Sakkal Majalla"/>
          <w:sz w:val="28"/>
          <w:szCs w:val="28"/>
          <w:rtl/>
        </w:rPr>
      </w:pPr>
      <w:r w:rsidRPr="006322EF">
        <w:rPr>
          <w:rFonts w:ascii="Sakkal Majalla" w:hAnsi="Sakkal Majalla" w:cs="Sakkal Majalla" w:hint="cs"/>
          <w:sz w:val="28"/>
          <w:szCs w:val="28"/>
          <w:rtl/>
        </w:rPr>
        <w:t>محاولة معرفة مدى التأثير الذي تلعبه القيادة وانماطها على الرضا الوظيفي من اجل ضمان استمرارية الهيئة</w:t>
      </w:r>
    </w:p>
    <w:p w14:paraId="73EC4D76" w14:textId="77777777" w:rsidR="007D73EC" w:rsidRPr="006322EF" w:rsidRDefault="007D73EC" w:rsidP="007D73EC">
      <w:pPr>
        <w:pStyle w:val="ListParagraph"/>
        <w:numPr>
          <w:ilvl w:val="0"/>
          <w:numId w:val="2"/>
        </w:numPr>
        <w:spacing w:line="360" w:lineRule="auto"/>
        <w:ind w:left="540"/>
        <w:jc w:val="both"/>
        <w:rPr>
          <w:rFonts w:ascii="Sakkal Majalla" w:hAnsi="Sakkal Majalla" w:cs="Sakkal Majalla"/>
          <w:sz w:val="28"/>
          <w:szCs w:val="28"/>
          <w:rtl/>
        </w:rPr>
      </w:pPr>
      <w:r w:rsidRPr="006322EF">
        <w:rPr>
          <w:rFonts w:ascii="Sakkal Majalla" w:hAnsi="Sakkal Majalla" w:cs="Sakkal Majalla" w:hint="cs"/>
          <w:sz w:val="28"/>
          <w:szCs w:val="28"/>
          <w:rtl/>
        </w:rPr>
        <w:t>محاولة تحديد العلاقة بين متغيري الدراسة للأنماط القيادية وتحقيق الأهداف الاستراتيجية</w:t>
      </w:r>
    </w:p>
    <w:p w14:paraId="4B649A48" w14:textId="77777777" w:rsidR="007D73EC" w:rsidRPr="006322EF" w:rsidRDefault="007D73EC" w:rsidP="007D73EC">
      <w:pPr>
        <w:pStyle w:val="ListParagraph"/>
        <w:numPr>
          <w:ilvl w:val="0"/>
          <w:numId w:val="2"/>
        </w:numPr>
        <w:spacing w:line="360" w:lineRule="auto"/>
        <w:ind w:left="540"/>
        <w:jc w:val="both"/>
        <w:rPr>
          <w:rFonts w:ascii="Sakkal Majalla" w:hAnsi="Sakkal Majalla" w:cs="Sakkal Majalla"/>
          <w:sz w:val="28"/>
          <w:szCs w:val="28"/>
          <w:rtl/>
        </w:rPr>
      </w:pPr>
      <w:r w:rsidRPr="006322EF">
        <w:rPr>
          <w:rFonts w:ascii="Sakkal Majalla" w:hAnsi="Sakkal Majalla" w:cs="Sakkal Majalla" w:hint="cs"/>
          <w:sz w:val="28"/>
          <w:szCs w:val="28"/>
          <w:rtl/>
        </w:rPr>
        <w:t>أهمية النمط القيادي بوصفه أسلوبا مهما فـي تطوير أداء وتحقيق الأهداف الاستراتيجية ورفع مستوى أدائها.</w:t>
      </w:r>
    </w:p>
    <w:p w14:paraId="6D7FA414" w14:textId="77777777" w:rsidR="007D73EC" w:rsidRPr="006322EF" w:rsidRDefault="007D73EC" w:rsidP="007D73EC">
      <w:pPr>
        <w:pStyle w:val="ListParagraph"/>
        <w:numPr>
          <w:ilvl w:val="0"/>
          <w:numId w:val="2"/>
        </w:numPr>
        <w:spacing w:line="360" w:lineRule="auto"/>
        <w:ind w:left="540"/>
        <w:jc w:val="both"/>
        <w:rPr>
          <w:rFonts w:ascii="Sakkal Majalla" w:hAnsi="Sakkal Majalla" w:cs="Sakkal Majalla"/>
          <w:sz w:val="28"/>
          <w:szCs w:val="28"/>
          <w:rtl/>
        </w:rPr>
      </w:pPr>
      <w:r w:rsidRPr="006322EF">
        <w:rPr>
          <w:rFonts w:ascii="Sakkal Majalla" w:hAnsi="Sakkal Majalla" w:cs="Sakkal Majalla" w:hint="cs"/>
          <w:sz w:val="28"/>
          <w:szCs w:val="28"/>
          <w:rtl/>
        </w:rPr>
        <w:t xml:space="preserve">بيان نوع النمط القيادي المعتمد في تطوير أداء </w:t>
      </w:r>
      <w:bookmarkStart w:id="17" w:name="_Hlk171296334"/>
      <w:r w:rsidRPr="006322EF">
        <w:rPr>
          <w:rFonts w:ascii="Sakkal Majalla" w:hAnsi="Sakkal Majalla" w:cs="Sakkal Majalla" w:hint="cs"/>
          <w:sz w:val="28"/>
          <w:szCs w:val="28"/>
          <w:rtl/>
        </w:rPr>
        <w:t xml:space="preserve">وتحقيق الأهداف الاستراتيجية </w:t>
      </w:r>
      <w:bookmarkEnd w:id="17"/>
    </w:p>
    <w:p w14:paraId="54C690FF" w14:textId="77777777" w:rsidR="007D73EC" w:rsidRPr="006322EF" w:rsidRDefault="007D73EC" w:rsidP="007D73EC">
      <w:pPr>
        <w:pStyle w:val="ListParagraph"/>
        <w:numPr>
          <w:ilvl w:val="0"/>
          <w:numId w:val="2"/>
        </w:numPr>
        <w:spacing w:line="360" w:lineRule="auto"/>
        <w:ind w:left="540"/>
        <w:jc w:val="both"/>
        <w:rPr>
          <w:rFonts w:ascii="Sakkal Majalla" w:hAnsi="Sakkal Majalla" w:cs="Sakkal Majalla"/>
          <w:sz w:val="28"/>
          <w:szCs w:val="28"/>
        </w:rPr>
      </w:pPr>
      <w:r w:rsidRPr="006322EF">
        <w:rPr>
          <w:rFonts w:ascii="Sakkal Majalla" w:hAnsi="Sakkal Majalla" w:cs="Sakkal Majalla" w:hint="cs"/>
          <w:sz w:val="28"/>
          <w:szCs w:val="28"/>
          <w:rtl/>
        </w:rPr>
        <w:t>ضرورة الاهتمام بالنمط القيادي وتهيئة المناخ الذي يسهم في تطوير أداء وتحقيق الابداع في الشركة محل الدراسة.</w:t>
      </w:r>
    </w:p>
    <w:p w14:paraId="60B558AE" w14:textId="77777777" w:rsidR="007D73EC" w:rsidRPr="004072A3" w:rsidRDefault="007D73EC" w:rsidP="007D73EC">
      <w:pPr>
        <w:pStyle w:val="ListParagraph"/>
        <w:spacing w:line="360" w:lineRule="auto"/>
        <w:ind w:left="1080"/>
        <w:jc w:val="both"/>
        <w:rPr>
          <w:rFonts w:ascii="Sakkal Majalla" w:hAnsi="Sakkal Majalla" w:cs="Sakkal Majalla"/>
          <w:sz w:val="28"/>
          <w:szCs w:val="28"/>
          <w:rtl/>
        </w:rPr>
      </w:pPr>
    </w:p>
    <w:p w14:paraId="28180772" w14:textId="77777777" w:rsidR="007D73EC" w:rsidRPr="006322EF" w:rsidRDefault="007D73EC" w:rsidP="007D73EC">
      <w:pPr>
        <w:pStyle w:val="ListParagraph"/>
        <w:numPr>
          <w:ilvl w:val="0"/>
          <w:numId w:val="1"/>
        </w:numPr>
        <w:rPr>
          <w:rFonts w:ascii="Sakkal Majalla" w:hAnsi="Sakkal Majalla" w:cs="Sakkal Majalla"/>
          <w:b/>
          <w:bCs/>
          <w:sz w:val="28"/>
          <w:szCs w:val="28"/>
          <w:rtl/>
        </w:rPr>
      </w:pPr>
      <w:bookmarkStart w:id="18" w:name="_Toc173304703"/>
      <w:r w:rsidRPr="006322EF">
        <w:rPr>
          <w:rFonts w:ascii="Sakkal Majalla" w:hAnsi="Sakkal Majalla" w:cs="Sakkal Majalla"/>
          <w:b/>
          <w:bCs/>
          <w:sz w:val="28"/>
          <w:szCs w:val="28"/>
          <w:rtl/>
        </w:rPr>
        <w:t>الأهمية العملية:</w:t>
      </w:r>
      <w:bookmarkEnd w:id="18"/>
    </w:p>
    <w:p w14:paraId="3CE25A09" w14:textId="77777777" w:rsidR="007D73EC" w:rsidRPr="004072A3" w:rsidRDefault="007D73EC" w:rsidP="007D73EC">
      <w:pPr>
        <w:spacing w:line="360" w:lineRule="auto"/>
        <w:jc w:val="both"/>
        <w:rPr>
          <w:rFonts w:ascii="Sakkal Majalla" w:hAnsi="Sakkal Majalla" w:cs="Sakkal Majalla"/>
          <w:sz w:val="28"/>
          <w:szCs w:val="28"/>
          <w:rtl/>
        </w:rPr>
      </w:pPr>
      <w:r w:rsidRPr="004072A3">
        <w:rPr>
          <w:rFonts w:ascii="Sakkal Majalla" w:hAnsi="Sakkal Majalla" w:cs="Sakkal Majalla" w:hint="cs"/>
          <w:sz w:val="28"/>
          <w:szCs w:val="28"/>
          <w:rtl/>
        </w:rPr>
        <w:t>أما على المستوى الميداني فتكمن أهمية البحث في الاتي:</w:t>
      </w:r>
    </w:p>
    <w:p w14:paraId="52A4D8E5" w14:textId="77777777" w:rsidR="007D73EC" w:rsidRPr="006322EF" w:rsidRDefault="007D73EC" w:rsidP="007D73EC">
      <w:pPr>
        <w:pStyle w:val="ListParagraph"/>
        <w:numPr>
          <w:ilvl w:val="0"/>
          <w:numId w:val="3"/>
        </w:numPr>
        <w:tabs>
          <w:tab w:val="right" w:pos="540"/>
        </w:tabs>
        <w:spacing w:line="360" w:lineRule="auto"/>
        <w:ind w:left="450"/>
        <w:jc w:val="both"/>
        <w:rPr>
          <w:rFonts w:ascii="Sakkal Majalla" w:hAnsi="Sakkal Majalla" w:cs="Sakkal Majalla"/>
          <w:sz w:val="28"/>
          <w:szCs w:val="28"/>
          <w:rtl/>
        </w:rPr>
      </w:pPr>
      <w:r w:rsidRPr="006322EF">
        <w:rPr>
          <w:rFonts w:ascii="Sakkal Majalla" w:hAnsi="Sakkal Majalla" w:cs="Sakkal Majalla" w:hint="cs"/>
          <w:sz w:val="28"/>
          <w:szCs w:val="28"/>
          <w:rtl/>
        </w:rPr>
        <w:t>توضـيح القيـادة الإدارية وأنماطها وما يمكن أن تسهم به في تطوير أداء وتحقيق الابداع ذات تأثير على الرضا الوظيفي وما يترتب عليه من تحسين في الاداء</w:t>
      </w:r>
    </w:p>
    <w:p w14:paraId="1921A9ED" w14:textId="77777777" w:rsidR="007D73EC" w:rsidRPr="006322EF" w:rsidRDefault="007D73EC" w:rsidP="007D73EC">
      <w:pPr>
        <w:pStyle w:val="ListParagraph"/>
        <w:numPr>
          <w:ilvl w:val="0"/>
          <w:numId w:val="3"/>
        </w:numPr>
        <w:tabs>
          <w:tab w:val="right" w:pos="540"/>
        </w:tabs>
        <w:spacing w:line="360" w:lineRule="auto"/>
        <w:ind w:left="450"/>
        <w:jc w:val="both"/>
        <w:rPr>
          <w:rFonts w:ascii="Sakkal Majalla" w:hAnsi="Sakkal Majalla" w:cs="Sakkal Majalla"/>
          <w:sz w:val="28"/>
          <w:szCs w:val="28"/>
          <w:rtl/>
        </w:rPr>
      </w:pPr>
      <w:r w:rsidRPr="006322EF">
        <w:rPr>
          <w:rFonts w:ascii="Sakkal Majalla" w:hAnsi="Sakkal Majalla" w:cs="Sakkal Majalla" w:hint="cs"/>
          <w:sz w:val="28"/>
          <w:szCs w:val="28"/>
          <w:rtl/>
        </w:rPr>
        <w:t>محاولة معرفة مدى التأثير الذي تلعبه القيادة وانماطها على تحقيق الأهداف الاستراتيجية من اجل ضمان استمرارية لهيئة تقويم التعليم والتدريب بالمملكة العربية السعودية.</w:t>
      </w:r>
    </w:p>
    <w:p w14:paraId="3B80AFAE" w14:textId="77777777" w:rsidR="007D73EC" w:rsidRPr="006322EF" w:rsidRDefault="007D73EC" w:rsidP="007D73EC">
      <w:pPr>
        <w:pStyle w:val="ListParagraph"/>
        <w:numPr>
          <w:ilvl w:val="0"/>
          <w:numId w:val="3"/>
        </w:numPr>
        <w:tabs>
          <w:tab w:val="right" w:pos="540"/>
        </w:tabs>
        <w:spacing w:line="360" w:lineRule="auto"/>
        <w:ind w:left="450"/>
        <w:jc w:val="both"/>
        <w:rPr>
          <w:rFonts w:ascii="Sakkal Majalla" w:hAnsi="Sakkal Majalla" w:cs="Sakkal Majalla"/>
          <w:sz w:val="28"/>
          <w:szCs w:val="28"/>
          <w:rtl/>
        </w:rPr>
      </w:pPr>
      <w:r w:rsidRPr="006322EF">
        <w:rPr>
          <w:rFonts w:ascii="Sakkal Majalla" w:hAnsi="Sakkal Majalla" w:cs="Sakkal Majalla" w:hint="cs"/>
          <w:sz w:val="28"/>
          <w:szCs w:val="28"/>
          <w:rtl/>
        </w:rPr>
        <w:t>محاولة تحديد العلاقة بين متغيري الدراسة للأنماط القيادية والاداء الوظيفي للعاملين.</w:t>
      </w:r>
    </w:p>
    <w:p w14:paraId="52E08418" w14:textId="77777777" w:rsidR="007D73EC" w:rsidRPr="006322EF" w:rsidRDefault="007D73EC" w:rsidP="007D73EC">
      <w:pPr>
        <w:pStyle w:val="ListParagraph"/>
        <w:numPr>
          <w:ilvl w:val="0"/>
          <w:numId w:val="3"/>
        </w:numPr>
        <w:tabs>
          <w:tab w:val="right" w:pos="540"/>
        </w:tabs>
        <w:spacing w:line="360" w:lineRule="auto"/>
        <w:ind w:left="450"/>
        <w:jc w:val="both"/>
        <w:rPr>
          <w:rFonts w:ascii="Sakkal Majalla" w:hAnsi="Sakkal Majalla" w:cs="Sakkal Majalla"/>
          <w:sz w:val="28"/>
          <w:szCs w:val="28"/>
        </w:rPr>
      </w:pPr>
      <w:r w:rsidRPr="006322EF">
        <w:rPr>
          <w:rFonts w:ascii="Sakkal Majalla" w:hAnsi="Sakkal Majalla" w:cs="Sakkal Majalla" w:hint="cs"/>
          <w:sz w:val="28"/>
          <w:szCs w:val="28"/>
          <w:rtl/>
        </w:rPr>
        <w:lastRenderedPageBreak/>
        <w:t xml:space="preserve">أهمية النمط القيادي بوصفه أسلوبا مهما فـي بنـاء القـدرات الإسـتراتيجية لهيئة تقويم التعليم والتدريب بالمملكة العربية السعودية  </w:t>
      </w:r>
    </w:p>
    <w:p w14:paraId="0A387D6A" w14:textId="77777777" w:rsidR="007D73EC" w:rsidRPr="006322EF" w:rsidRDefault="007D73EC" w:rsidP="007D73EC">
      <w:pPr>
        <w:pStyle w:val="ListParagraph"/>
        <w:numPr>
          <w:ilvl w:val="0"/>
          <w:numId w:val="3"/>
        </w:numPr>
        <w:tabs>
          <w:tab w:val="right" w:pos="540"/>
        </w:tabs>
        <w:spacing w:line="360" w:lineRule="auto"/>
        <w:ind w:left="450"/>
        <w:jc w:val="both"/>
        <w:rPr>
          <w:rFonts w:ascii="Sakkal Majalla" w:hAnsi="Sakkal Majalla" w:cs="Sakkal Majalla"/>
          <w:sz w:val="28"/>
          <w:szCs w:val="28"/>
        </w:rPr>
      </w:pPr>
      <w:r w:rsidRPr="006322EF">
        <w:rPr>
          <w:rFonts w:ascii="Sakkal Majalla" w:hAnsi="Sakkal Majalla" w:cs="Sakkal Majalla" w:hint="cs"/>
          <w:sz w:val="28"/>
          <w:szCs w:val="28"/>
          <w:rtl/>
        </w:rPr>
        <w:t xml:space="preserve">ضرورة الاهتمام بالنمط القيادي وتهيئة المناخ الذي يسهم في بنـاء القـدرات الإستراتيجية في هيئة تقويم التعليم والتدريب بالمملكة العربية السعودية  </w:t>
      </w:r>
    </w:p>
    <w:p w14:paraId="3430062D" w14:textId="77777777" w:rsidR="007D73EC" w:rsidRPr="00823F17" w:rsidRDefault="007D73EC" w:rsidP="007D73EC">
      <w:pPr>
        <w:rPr>
          <w:rtl/>
        </w:rPr>
      </w:pPr>
      <w:r>
        <w:rPr>
          <w:rFonts w:ascii="Sakkal Majalla" w:hAnsi="Sakkal Majalla" w:cs="Sakkal Majalla" w:hint="cs"/>
          <w:b/>
          <w:bCs/>
          <w:sz w:val="28"/>
          <w:szCs w:val="28"/>
          <w:rtl/>
        </w:rPr>
        <w:t xml:space="preserve"> </w:t>
      </w:r>
      <w:r>
        <w:rPr>
          <w:rFonts w:ascii="Sakkal Majalla" w:hAnsi="Sakkal Majalla" w:cs="Sakkal Majalla"/>
          <w:b/>
          <w:bCs/>
          <w:sz w:val="28"/>
          <w:szCs w:val="28"/>
          <w:rtl/>
        </w:rPr>
        <w:tab/>
      </w:r>
    </w:p>
    <w:p w14:paraId="3169CECE" w14:textId="77777777" w:rsidR="007D73EC" w:rsidRDefault="007D73EC" w:rsidP="007D73EC">
      <w:pPr>
        <w:pStyle w:val="Heading2"/>
        <w:spacing w:line="360" w:lineRule="auto"/>
        <w:jc w:val="both"/>
        <w:rPr>
          <w:rFonts w:ascii="Sakkal Majalla" w:hAnsi="Sakkal Majalla" w:cs="Sakkal Majalla"/>
          <w:b/>
          <w:bCs/>
          <w:color w:val="000000" w:themeColor="text1"/>
          <w:sz w:val="28"/>
          <w:szCs w:val="28"/>
          <w:rtl/>
        </w:rPr>
      </w:pPr>
      <w:bookmarkStart w:id="19" w:name="_Toc172397779"/>
      <w:bookmarkStart w:id="20" w:name="_Toc172746092"/>
      <w:bookmarkStart w:id="21" w:name="_Toc179741530"/>
      <w:bookmarkStart w:id="22" w:name="_Toc180616639"/>
      <w:r w:rsidRPr="00132A3E">
        <w:rPr>
          <w:rFonts w:ascii="Sakkal Majalla" w:hAnsi="Sakkal Majalla" w:cs="Sakkal Majalla"/>
          <w:b/>
          <w:bCs/>
          <w:color w:val="000000" w:themeColor="text1"/>
          <w:sz w:val="28"/>
          <w:szCs w:val="28"/>
          <w:rtl/>
        </w:rPr>
        <w:t>أهداف الدراسة</w:t>
      </w:r>
      <w:bookmarkEnd w:id="19"/>
      <w:bookmarkEnd w:id="20"/>
      <w:bookmarkEnd w:id="21"/>
      <w:bookmarkEnd w:id="22"/>
    </w:p>
    <w:p w14:paraId="432F823D" w14:textId="77777777" w:rsidR="007D73EC" w:rsidRPr="000315AE" w:rsidRDefault="007D73EC" w:rsidP="007D73EC">
      <w:pPr>
        <w:spacing w:line="360" w:lineRule="auto"/>
        <w:jc w:val="both"/>
        <w:rPr>
          <w:rFonts w:ascii="Sakkal Majalla" w:hAnsi="Sakkal Majalla" w:cs="Sakkal Majalla"/>
          <w:sz w:val="28"/>
          <w:szCs w:val="28"/>
        </w:rPr>
      </w:pPr>
      <w:r w:rsidRPr="000315AE">
        <w:rPr>
          <w:rFonts w:ascii="Sakkal Majalla" w:hAnsi="Sakkal Majalla" w:cs="Sakkal Majalla" w:hint="cs"/>
          <w:sz w:val="28"/>
          <w:szCs w:val="28"/>
          <w:rtl/>
        </w:rPr>
        <w:t xml:space="preserve">يسعى البحث إلى تحقيق هدف تحديد العلاقة التأثيرية بين متغيـري البحـث وتشخيصها وإظهارها على مستوى </w:t>
      </w:r>
      <w:r w:rsidRPr="004072A3">
        <w:rPr>
          <w:rFonts w:ascii="Sakkal Majalla" w:hAnsi="Sakkal Majalla" w:cs="Sakkal Majalla" w:hint="cs"/>
          <w:sz w:val="28"/>
          <w:szCs w:val="28"/>
          <w:rtl/>
        </w:rPr>
        <w:t xml:space="preserve">هيئة تقويم التعليم والتدريب بالمملكة العربية السعودية  </w:t>
      </w:r>
      <w:r w:rsidRPr="000315AE">
        <w:rPr>
          <w:rFonts w:ascii="Sakkal Majalla" w:hAnsi="Sakkal Majalla" w:cs="Sakkal Majalla" w:hint="cs"/>
          <w:sz w:val="28"/>
          <w:szCs w:val="28"/>
          <w:rtl/>
        </w:rPr>
        <w:t xml:space="preserve">ومعرفة محددات </w:t>
      </w:r>
      <w:r w:rsidRPr="004072A3">
        <w:rPr>
          <w:rFonts w:ascii="Sakkal Majalla" w:hAnsi="Sakkal Majalla" w:cs="Sakkal Majalla" w:hint="cs"/>
          <w:sz w:val="28"/>
          <w:szCs w:val="28"/>
          <w:rtl/>
        </w:rPr>
        <w:t xml:space="preserve">تحقيق الأهداف الاستراتيجية </w:t>
      </w:r>
      <w:r w:rsidRPr="000315AE">
        <w:rPr>
          <w:rFonts w:ascii="Sakkal Majalla" w:hAnsi="Sakkal Majalla" w:cs="Sakkal Majalla" w:hint="cs"/>
          <w:sz w:val="28"/>
          <w:szCs w:val="28"/>
          <w:rtl/>
        </w:rPr>
        <w:t xml:space="preserve"> الواجب على القادة الإداريون استخدمها وهذا ما يمثل حجز الزاوية في عملية الارتقاء </w:t>
      </w:r>
      <w:r>
        <w:rPr>
          <w:rFonts w:ascii="Sakkal Majalla" w:hAnsi="Sakkal Majalla" w:cs="Sakkal Majalla" w:hint="cs"/>
          <w:sz w:val="28"/>
          <w:szCs w:val="28"/>
          <w:rtl/>
        </w:rPr>
        <w:t>ب</w:t>
      </w:r>
      <w:r w:rsidRPr="004072A3">
        <w:rPr>
          <w:rFonts w:ascii="Sakkal Majalla" w:hAnsi="Sakkal Majalla" w:cs="Sakkal Majalla" w:hint="cs"/>
          <w:sz w:val="28"/>
          <w:szCs w:val="28"/>
          <w:rtl/>
        </w:rPr>
        <w:t xml:space="preserve">هيئة تقويم التعليم والتدريب بالمملكة العربية السعودية  </w:t>
      </w:r>
      <w:r w:rsidRPr="000315AE">
        <w:rPr>
          <w:rFonts w:ascii="Sakkal Majalla" w:hAnsi="Sakkal Majalla" w:cs="Sakkal Majalla" w:hint="cs"/>
          <w:sz w:val="28"/>
          <w:szCs w:val="28"/>
          <w:rtl/>
        </w:rPr>
        <w:t xml:space="preserve">وضمان استمراريتها العمل على تبسيط محتوى نظريات القيادة الإدارية المختلفة وتحديد التباين بينها مما قد يساعد مدراء </w:t>
      </w:r>
      <w:r w:rsidRPr="004072A3">
        <w:rPr>
          <w:rFonts w:ascii="Sakkal Majalla" w:hAnsi="Sakkal Majalla" w:cs="Sakkal Majalla" w:hint="cs"/>
          <w:sz w:val="28"/>
          <w:szCs w:val="28"/>
          <w:rtl/>
        </w:rPr>
        <w:t xml:space="preserve">هيئة تقويم التعليم والتدريب بالمملكة العربية السعودية  </w:t>
      </w:r>
      <w:r w:rsidRPr="000315AE">
        <w:rPr>
          <w:rFonts w:ascii="Sakkal Majalla" w:hAnsi="Sakkal Majalla" w:cs="Sakkal Majalla" w:hint="cs"/>
          <w:sz w:val="28"/>
          <w:szCs w:val="28"/>
          <w:rtl/>
        </w:rPr>
        <w:t>في تطوير وتنمية مهاراتهم القيادية وذلك بالاستفادة من الأفكار والنتائج التي توصلت إليها مختلف هذه النظريات العلمية بهذا الشأن.</w:t>
      </w:r>
    </w:p>
    <w:p w14:paraId="10A429FE" w14:textId="77777777" w:rsidR="007D73EC" w:rsidRPr="006322EF" w:rsidRDefault="007D73EC" w:rsidP="007D73EC">
      <w:pPr>
        <w:pStyle w:val="ListParagraph"/>
        <w:numPr>
          <w:ilvl w:val="0"/>
          <w:numId w:val="1"/>
        </w:numPr>
        <w:spacing w:line="360" w:lineRule="auto"/>
        <w:jc w:val="both"/>
        <w:rPr>
          <w:rFonts w:ascii="Sakkal Majalla" w:hAnsi="Sakkal Majalla" w:cs="Sakkal Majalla"/>
          <w:sz w:val="28"/>
          <w:szCs w:val="28"/>
          <w:u w:val="single"/>
          <w:rtl/>
        </w:rPr>
      </w:pPr>
      <w:r w:rsidRPr="006322EF">
        <w:rPr>
          <w:rFonts w:ascii="Sakkal Majalla" w:hAnsi="Sakkal Majalla" w:cs="Sakkal Majalla" w:hint="cs"/>
          <w:sz w:val="28"/>
          <w:szCs w:val="28"/>
          <w:u w:val="single"/>
          <w:rtl/>
        </w:rPr>
        <w:t>بتحديد أدق يهدف البحث إلى تحقيق الأهداف الرئيسة الآتية:</w:t>
      </w:r>
    </w:p>
    <w:p w14:paraId="04EBA1DC" w14:textId="77777777" w:rsidR="007D73EC" w:rsidRPr="000315AE" w:rsidRDefault="007D73EC" w:rsidP="007D73EC">
      <w:pPr>
        <w:spacing w:line="360" w:lineRule="auto"/>
        <w:jc w:val="both"/>
        <w:rPr>
          <w:rFonts w:ascii="Sakkal Majalla" w:hAnsi="Sakkal Majalla" w:cs="Sakkal Majalla"/>
          <w:sz w:val="28"/>
          <w:szCs w:val="28"/>
          <w:rtl/>
        </w:rPr>
      </w:pPr>
      <w:r w:rsidRPr="000315AE">
        <w:rPr>
          <w:rFonts w:ascii="Sakkal Majalla" w:hAnsi="Sakkal Majalla" w:cs="Sakkal Majalla" w:hint="cs"/>
          <w:sz w:val="28"/>
          <w:szCs w:val="28"/>
          <w:rtl/>
        </w:rPr>
        <w:t xml:space="preserve">اختبار طبيعة العلاقة والتأثير بين النمط القيادي </w:t>
      </w:r>
      <w:r w:rsidRPr="004072A3">
        <w:rPr>
          <w:rFonts w:ascii="Sakkal Majalla" w:hAnsi="Sakkal Majalla" w:cs="Sakkal Majalla" w:hint="cs"/>
          <w:sz w:val="28"/>
          <w:szCs w:val="28"/>
          <w:rtl/>
        </w:rPr>
        <w:t>والاهداف</w:t>
      </w:r>
      <w:r w:rsidRPr="000315AE">
        <w:rPr>
          <w:rFonts w:ascii="Sakkal Majalla" w:hAnsi="Sakkal Majalla" w:cs="Sakkal Majalla" w:hint="cs"/>
          <w:sz w:val="28"/>
          <w:szCs w:val="28"/>
          <w:rtl/>
        </w:rPr>
        <w:t xml:space="preserve"> الإستراتيجية.</w:t>
      </w:r>
    </w:p>
    <w:p w14:paraId="5EAD2B51" w14:textId="77777777" w:rsidR="007D73EC" w:rsidRPr="006322EF" w:rsidRDefault="007D73EC" w:rsidP="007D73EC">
      <w:pPr>
        <w:pStyle w:val="ListParagraph"/>
        <w:numPr>
          <w:ilvl w:val="0"/>
          <w:numId w:val="4"/>
        </w:numPr>
        <w:spacing w:line="360" w:lineRule="auto"/>
        <w:jc w:val="both"/>
        <w:rPr>
          <w:rFonts w:ascii="Sakkal Majalla" w:hAnsi="Sakkal Majalla" w:cs="Sakkal Majalla"/>
          <w:sz w:val="28"/>
          <w:szCs w:val="28"/>
        </w:rPr>
      </w:pPr>
      <w:r w:rsidRPr="006322EF">
        <w:rPr>
          <w:rFonts w:ascii="Sakkal Majalla" w:hAnsi="Sakkal Majalla" w:cs="Sakkal Majalla" w:hint="cs"/>
          <w:sz w:val="28"/>
          <w:szCs w:val="28"/>
          <w:rtl/>
        </w:rPr>
        <w:t>وصف عناصر النمط القيادي والقدرات الإستراتيجية المعتمدة في هيئة تقويم التعليم والتدريب وتشخيصها.</w:t>
      </w:r>
    </w:p>
    <w:p w14:paraId="3463BDAF" w14:textId="77777777" w:rsidR="007D73EC" w:rsidRPr="006322EF" w:rsidRDefault="007D73EC" w:rsidP="007D73EC">
      <w:pPr>
        <w:pStyle w:val="ListParagraph"/>
        <w:numPr>
          <w:ilvl w:val="0"/>
          <w:numId w:val="4"/>
        </w:numPr>
        <w:spacing w:line="360" w:lineRule="auto"/>
        <w:jc w:val="both"/>
        <w:rPr>
          <w:rFonts w:ascii="Sakkal Majalla" w:hAnsi="Sakkal Majalla" w:cs="Sakkal Majalla"/>
          <w:sz w:val="28"/>
          <w:szCs w:val="28"/>
        </w:rPr>
      </w:pPr>
      <w:r w:rsidRPr="006322EF">
        <w:rPr>
          <w:rFonts w:ascii="Sakkal Majalla" w:hAnsi="Sakkal Majalla" w:cs="Sakkal Majalla" w:hint="cs"/>
          <w:sz w:val="28"/>
          <w:szCs w:val="28"/>
          <w:rtl/>
        </w:rPr>
        <w:t>بيان أثر نمط القيادة الديموقراطي في تحقيق الأهداف الاستراتيجية لهيئة تقويم التعليم والتدريب بالمملكة العربية السعودية</w:t>
      </w:r>
    </w:p>
    <w:p w14:paraId="7170B4B1" w14:textId="77777777" w:rsidR="007D73EC" w:rsidRPr="006322EF" w:rsidRDefault="007D73EC" w:rsidP="007D73EC">
      <w:pPr>
        <w:pStyle w:val="ListParagraph"/>
        <w:numPr>
          <w:ilvl w:val="0"/>
          <w:numId w:val="4"/>
        </w:numPr>
        <w:spacing w:line="360" w:lineRule="auto"/>
        <w:jc w:val="both"/>
        <w:rPr>
          <w:rFonts w:ascii="Sakkal Majalla" w:hAnsi="Sakkal Majalla" w:cs="Sakkal Majalla"/>
          <w:sz w:val="28"/>
          <w:szCs w:val="28"/>
          <w:rtl/>
        </w:rPr>
      </w:pPr>
      <w:r w:rsidRPr="006322EF">
        <w:rPr>
          <w:rFonts w:ascii="Sakkal Majalla" w:hAnsi="Sakkal Majalla" w:cs="Sakkal Majalla" w:hint="cs"/>
          <w:sz w:val="28"/>
          <w:szCs w:val="28"/>
          <w:rtl/>
        </w:rPr>
        <w:t>بيان مساهمة أثر نمط القيادة الابوي في تحقيق الأهداف الاستراتيجية لهيئة تقويم التعليم والتدريب بالمملكة العربية السعودية</w:t>
      </w:r>
    </w:p>
    <w:p w14:paraId="0EFC8A20" w14:textId="3B3F66A0" w:rsidR="007D73EC" w:rsidRPr="00AD6D6D" w:rsidRDefault="007D73EC" w:rsidP="00AD6D6D">
      <w:pPr>
        <w:pStyle w:val="ListParagraph"/>
        <w:numPr>
          <w:ilvl w:val="0"/>
          <w:numId w:val="4"/>
        </w:numPr>
        <w:spacing w:line="360" w:lineRule="auto"/>
        <w:jc w:val="both"/>
        <w:rPr>
          <w:rFonts w:ascii="Sakkal Majalla" w:hAnsi="Sakkal Majalla" w:cs="Sakkal Majalla"/>
          <w:sz w:val="28"/>
          <w:szCs w:val="28"/>
          <w:rtl/>
        </w:rPr>
      </w:pPr>
      <w:r w:rsidRPr="006322EF">
        <w:rPr>
          <w:rFonts w:ascii="Sakkal Majalla" w:hAnsi="Sakkal Majalla" w:cs="Sakkal Majalla" w:hint="cs"/>
          <w:sz w:val="28"/>
          <w:szCs w:val="28"/>
          <w:rtl/>
        </w:rPr>
        <w:t>بيان مساهمة أثر نمط القيادة الاوتوقراطي في تحقيق الأهداف الاستراتيجية لهيئة تقويم التعليم والتدريب بالمملكة العربية السعودية</w:t>
      </w:r>
    </w:p>
    <w:p w14:paraId="094B9FFB" w14:textId="77777777" w:rsidR="007D73EC" w:rsidRDefault="007D73EC" w:rsidP="007D73EC">
      <w:pPr>
        <w:pStyle w:val="Heading2"/>
        <w:spacing w:line="360" w:lineRule="auto"/>
        <w:jc w:val="both"/>
        <w:rPr>
          <w:rFonts w:ascii="Sakkal Majalla" w:hAnsi="Sakkal Majalla" w:cs="Sakkal Majalla"/>
          <w:b/>
          <w:bCs/>
          <w:color w:val="000000" w:themeColor="text1"/>
          <w:sz w:val="28"/>
          <w:szCs w:val="28"/>
          <w:rtl/>
        </w:rPr>
      </w:pPr>
      <w:bookmarkStart w:id="23" w:name="_Toc172397781"/>
      <w:bookmarkStart w:id="24" w:name="_Toc172746094"/>
      <w:bookmarkStart w:id="25" w:name="_Toc179741532"/>
      <w:bookmarkStart w:id="26" w:name="_Toc180616640"/>
      <w:r w:rsidRPr="006A2E5C">
        <w:rPr>
          <w:rFonts w:ascii="Sakkal Majalla" w:hAnsi="Sakkal Majalla" w:cs="Sakkal Majalla"/>
          <w:b/>
          <w:bCs/>
          <w:color w:val="000000" w:themeColor="text1"/>
          <w:sz w:val="28"/>
          <w:szCs w:val="28"/>
          <w:rtl/>
        </w:rPr>
        <w:lastRenderedPageBreak/>
        <w:t>فروض الدراسة</w:t>
      </w:r>
      <w:bookmarkEnd w:id="23"/>
      <w:bookmarkEnd w:id="24"/>
      <w:bookmarkEnd w:id="25"/>
      <w:bookmarkEnd w:id="26"/>
    </w:p>
    <w:p w14:paraId="3545160F" w14:textId="77777777" w:rsidR="007D73EC" w:rsidRPr="000315AE" w:rsidRDefault="007D73EC" w:rsidP="007D73EC">
      <w:pPr>
        <w:spacing w:line="360" w:lineRule="auto"/>
        <w:ind w:left="21"/>
        <w:jc w:val="both"/>
        <w:rPr>
          <w:rFonts w:ascii="Sakkal Majalla" w:hAnsi="Sakkal Majalla" w:cs="Sakkal Majalla"/>
          <w:sz w:val="28"/>
          <w:szCs w:val="28"/>
        </w:rPr>
      </w:pPr>
      <w:r w:rsidRPr="000315AE">
        <w:rPr>
          <w:rFonts w:ascii="Sakkal Majalla" w:hAnsi="Sakkal Majalla" w:cs="Sakkal Majalla" w:hint="cs"/>
          <w:sz w:val="28"/>
          <w:szCs w:val="28"/>
          <w:rtl/>
        </w:rPr>
        <w:t xml:space="preserve">تماشيا مع أهداف البحث واختبارا لنموذجه فقد اعتمد البحث مجموعة مـن الفرضيات الرئيسة والفرعية من أجل التوصل إلى مؤشرات دقيقة تخدم أهداف البحث الحاليـة واختبـار فرضياته </w:t>
      </w:r>
      <w:r w:rsidRPr="004072A3">
        <w:rPr>
          <w:rFonts w:ascii="Sakkal Majalla" w:hAnsi="Sakkal Majalla" w:cs="Sakkal Majalla" w:hint="cs"/>
          <w:sz w:val="28"/>
          <w:szCs w:val="28"/>
          <w:rtl/>
        </w:rPr>
        <w:t>كما يلي:</w:t>
      </w:r>
    </w:p>
    <w:p w14:paraId="366C07EE" w14:textId="77777777" w:rsidR="007D73EC" w:rsidRPr="006322EF" w:rsidRDefault="007D73EC" w:rsidP="007D73EC">
      <w:pPr>
        <w:pStyle w:val="ListParagraph"/>
        <w:numPr>
          <w:ilvl w:val="0"/>
          <w:numId w:val="1"/>
        </w:numPr>
        <w:spacing w:line="360" w:lineRule="auto"/>
        <w:jc w:val="both"/>
        <w:rPr>
          <w:rFonts w:ascii="Sakkal Majalla" w:hAnsi="Sakkal Majalla" w:cs="Sakkal Majalla"/>
          <w:sz w:val="28"/>
          <w:szCs w:val="28"/>
          <w:u w:val="single"/>
          <w:rtl/>
        </w:rPr>
      </w:pPr>
      <w:r w:rsidRPr="006322EF">
        <w:rPr>
          <w:rFonts w:ascii="Sakkal Majalla" w:hAnsi="Sakkal Majalla" w:cs="Sakkal Majalla" w:hint="cs"/>
          <w:sz w:val="28"/>
          <w:szCs w:val="28"/>
          <w:u w:val="single"/>
          <w:rtl/>
        </w:rPr>
        <w:t>الفرضية الرئيسة:</w:t>
      </w:r>
    </w:p>
    <w:p w14:paraId="6978FE10" w14:textId="77777777" w:rsidR="007D73EC" w:rsidRPr="006322EF" w:rsidRDefault="007D73EC" w:rsidP="007D73EC">
      <w:pPr>
        <w:pStyle w:val="ListParagraph"/>
        <w:numPr>
          <w:ilvl w:val="0"/>
          <w:numId w:val="5"/>
        </w:numPr>
        <w:spacing w:line="360" w:lineRule="auto"/>
        <w:jc w:val="both"/>
        <w:rPr>
          <w:rFonts w:ascii="Sakkal Majalla" w:hAnsi="Sakkal Majalla" w:cs="Sakkal Majalla"/>
          <w:sz w:val="28"/>
          <w:szCs w:val="28"/>
          <w:u w:val="single"/>
        </w:rPr>
      </w:pPr>
      <w:bookmarkStart w:id="27" w:name="_Hlk171297108"/>
      <w:r w:rsidRPr="006322EF">
        <w:rPr>
          <w:rFonts w:ascii="Sakkal Majalla" w:hAnsi="Sakkal Majalla" w:cs="Sakkal Majalla" w:hint="cs"/>
          <w:sz w:val="28"/>
          <w:szCs w:val="28"/>
          <w:rtl/>
        </w:rPr>
        <w:t>توجد علاقة ذات دلالة إحصائية أثر الأنماط القيادية في تحقيق الأهداف الاستراتيجية لهيئة تقويم التعليم والتدريب بالمملكة العربية السعودية</w:t>
      </w:r>
      <w:bookmarkEnd w:id="27"/>
    </w:p>
    <w:p w14:paraId="61B7AC63" w14:textId="77777777" w:rsidR="007D73EC" w:rsidRDefault="007D73EC" w:rsidP="007D73EC">
      <w:pPr>
        <w:pStyle w:val="ListParagraph"/>
        <w:numPr>
          <w:ilvl w:val="0"/>
          <w:numId w:val="1"/>
        </w:numPr>
        <w:spacing w:line="360" w:lineRule="auto"/>
        <w:jc w:val="both"/>
        <w:rPr>
          <w:rFonts w:ascii="Sakkal Majalla" w:hAnsi="Sakkal Majalla" w:cs="Sakkal Majalla"/>
          <w:sz w:val="28"/>
          <w:szCs w:val="28"/>
          <w:u w:val="single"/>
        </w:rPr>
      </w:pPr>
      <w:r w:rsidRPr="006322EF">
        <w:rPr>
          <w:rFonts w:ascii="Sakkal Majalla" w:hAnsi="Sakkal Majalla" w:cs="Sakkal Majalla" w:hint="cs"/>
          <w:sz w:val="28"/>
          <w:szCs w:val="28"/>
          <w:u w:val="single"/>
          <w:rtl/>
        </w:rPr>
        <w:t>الفرضية الفرعية 1:</w:t>
      </w:r>
      <w:bookmarkStart w:id="28" w:name="_Hlk171297309"/>
    </w:p>
    <w:p w14:paraId="5E5D467A" w14:textId="77777777" w:rsidR="007D73EC" w:rsidRPr="006322EF" w:rsidRDefault="007D73EC" w:rsidP="007D73EC">
      <w:pPr>
        <w:pStyle w:val="ListParagraph"/>
        <w:numPr>
          <w:ilvl w:val="0"/>
          <w:numId w:val="5"/>
        </w:numPr>
        <w:spacing w:line="360" w:lineRule="auto"/>
        <w:jc w:val="both"/>
        <w:rPr>
          <w:rFonts w:ascii="Sakkal Majalla" w:hAnsi="Sakkal Majalla" w:cs="Sakkal Majalla"/>
          <w:sz w:val="28"/>
          <w:szCs w:val="28"/>
          <w:u w:val="single"/>
          <w:rtl/>
        </w:rPr>
      </w:pPr>
      <w:r w:rsidRPr="006322EF">
        <w:rPr>
          <w:rFonts w:ascii="Sakkal Majalla" w:hAnsi="Sakkal Majalla" w:cs="Sakkal Majalla" w:hint="cs"/>
          <w:sz w:val="28"/>
          <w:szCs w:val="28"/>
          <w:rtl/>
        </w:rPr>
        <w:t>توجد علاقة ذات دلالة إحصائية لأثر نمط القيادة الديموقراطي في تحقيق الأهداف الاستراتيجية لهيئة تقويم التعليم والتدريب بالمملكة العربية السعودية</w:t>
      </w:r>
    </w:p>
    <w:bookmarkEnd w:id="28"/>
    <w:p w14:paraId="3B65A178" w14:textId="77777777" w:rsidR="007D73EC" w:rsidRPr="006322EF" w:rsidRDefault="007D73EC" w:rsidP="007D73EC">
      <w:pPr>
        <w:pStyle w:val="ListParagraph"/>
        <w:numPr>
          <w:ilvl w:val="0"/>
          <w:numId w:val="1"/>
        </w:numPr>
        <w:spacing w:line="360" w:lineRule="auto"/>
        <w:jc w:val="both"/>
        <w:rPr>
          <w:rFonts w:ascii="Sakkal Majalla" w:hAnsi="Sakkal Majalla" w:cs="Sakkal Majalla"/>
          <w:sz w:val="28"/>
          <w:szCs w:val="28"/>
          <w:u w:val="single"/>
          <w:rtl/>
        </w:rPr>
      </w:pPr>
      <w:r w:rsidRPr="006322EF">
        <w:rPr>
          <w:rFonts w:ascii="Sakkal Majalla" w:hAnsi="Sakkal Majalla" w:cs="Sakkal Majalla" w:hint="cs"/>
          <w:sz w:val="28"/>
          <w:szCs w:val="28"/>
          <w:u w:val="single"/>
          <w:rtl/>
        </w:rPr>
        <w:t>الفرضية الفرعية 2:</w:t>
      </w:r>
    </w:p>
    <w:p w14:paraId="44F048B1" w14:textId="77777777" w:rsidR="007D73EC" w:rsidRPr="006322EF" w:rsidRDefault="007D73EC" w:rsidP="007D73EC">
      <w:pPr>
        <w:pStyle w:val="ListParagraph"/>
        <w:numPr>
          <w:ilvl w:val="0"/>
          <w:numId w:val="6"/>
        </w:numPr>
        <w:spacing w:line="360" w:lineRule="auto"/>
        <w:jc w:val="both"/>
        <w:rPr>
          <w:rFonts w:ascii="Sakkal Majalla" w:hAnsi="Sakkal Majalla" w:cs="Sakkal Majalla"/>
          <w:sz w:val="28"/>
          <w:szCs w:val="28"/>
          <w:u w:val="single"/>
          <w:rtl/>
        </w:rPr>
      </w:pPr>
      <w:r w:rsidRPr="006322EF">
        <w:rPr>
          <w:rFonts w:ascii="Sakkal Majalla" w:hAnsi="Sakkal Majalla" w:cs="Sakkal Majalla" w:hint="cs"/>
          <w:sz w:val="28"/>
          <w:szCs w:val="28"/>
          <w:rtl/>
        </w:rPr>
        <w:t>توجد علاقة ذات دلالة إحصائية لأثر نمط القيادة الابوي في تحقيق الأهداف الاستراتيجية لهيئة تقويم التعليم والتدريب بالمملكة العربية السعودية</w:t>
      </w:r>
    </w:p>
    <w:p w14:paraId="51218ECF" w14:textId="77777777" w:rsidR="007D73EC" w:rsidRPr="006322EF" w:rsidRDefault="007D73EC" w:rsidP="007D73EC">
      <w:pPr>
        <w:pStyle w:val="ListParagraph"/>
        <w:numPr>
          <w:ilvl w:val="0"/>
          <w:numId w:val="1"/>
        </w:numPr>
        <w:spacing w:line="360" w:lineRule="auto"/>
        <w:jc w:val="both"/>
        <w:rPr>
          <w:rFonts w:ascii="Sakkal Majalla" w:hAnsi="Sakkal Majalla" w:cs="Sakkal Majalla"/>
          <w:sz w:val="28"/>
          <w:szCs w:val="28"/>
          <w:u w:val="single"/>
          <w:rtl/>
        </w:rPr>
      </w:pPr>
      <w:r w:rsidRPr="006322EF">
        <w:rPr>
          <w:rFonts w:ascii="Sakkal Majalla" w:hAnsi="Sakkal Majalla" w:cs="Sakkal Majalla" w:hint="cs"/>
          <w:sz w:val="28"/>
          <w:szCs w:val="28"/>
          <w:u w:val="single"/>
          <w:rtl/>
        </w:rPr>
        <w:t>الفرضية الفرعية 3:</w:t>
      </w:r>
    </w:p>
    <w:p w14:paraId="0F70733E" w14:textId="77777777" w:rsidR="007D73EC" w:rsidRPr="006322EF" w:rsidRDefault="007D73EC" w:rsidP="007D73EC">
      <w:pPr>
        <w:pStyle w:val="ListParagraph"/>
        <w:numPr>
          <w:ilvl w:val="0"/>
          <w:numId w:val="6"/>
        </w:numPr>
        <w:spacing w:line="360" w:lineRule="auto"/>
        <w:jc w:val="both"/>
        <w:rPr>
          <w:rFonts w:ascii="Sakkal Majalla" w:hAnsi="Sakkal Majalla" w:cs="Sakkal Majalla"/>
          <w:sz w:val="28"/>
          <w:szCs w:val="28"/>
          <w:u w:val="single"/>
          <w:rtl/>
          <w:lang w:bidi="ar-EG"/>
        </w:rPr>
      </w:pPr>
      <w:r w:rsidRPr="006322EF">
        <w:rPr>
          <w:rFonts w:ascii="Sakkal Majalla" w:hAnsi="Sakkal Majalla" w:cs="Sakkal Majalla" w:hint="cs"/>
          <w:sz w:val="28"/>
          <w:szCs w:val="28"/>
          <w:rtl/>
        </w:rPr>
        <w:t>توجد علاقة ذات دلالة إحصائية لأثر نمط القيادة الاوتوقراطي في تحقيق الأهداف الاستراتيجية لهيئة تقويم التعليم والتدريب بالمملكة العربية السعودية</w:t>
      </w:r>
    </w:p>
    <w:p w14:paraId="6801D568" w14:textId="77777777" w:rsidR="007D73EC" w:rsidRPr="006322EF" w:rsidRDefault="007D73EC" w:rsidP="007D73EC">
      <w:pPr>
        <w:rPr>
          <w:rtl/>
        </w:rPr>
      </w:pPr>
    </w:p>
    <w:p w14:paraId="2964E65A" w14:textId="77777777" w:rsidR="007D73EC" w:rsidRPr="00AB48D6" w:rsidRDefault="007D73EC" w:rsidP="007D73EC">
      <w:pPr>
        <w:pStyle w:val="Heading2"/>
        <w:spacing w:line="360" w:lineRule="auto"/>
        <w:jc w:val="both"/>
        <w:rPr>
          <w:rFonts w:ascii="Sakkal Majalla" w:hAnsi="Sakkal Majalla" w:cs="Sakkal Majalla"/>
          <w:b/>
          <w:bCs/>
          <w:color w:val="000000" w:themeColor="text1"/>
          <w:sz w:val="28"/>
          <w:szCs w:val="28"/>
          <w:rtl/>
        </w:rPr>
      </w:pPr>
      <w:bookmarkStart w:id="29" w:name="_Toc172397782"/>
      <w:bookmarkStart w:id="30" w:name="_Toc172746095"/>
      <w:bookmarkStart w:id="31" w:name="_Toc179741533"/>
      <w:bookmarkStart w:id="32" w:name="_Toc180616641"/>
      <w:r w:rsidRPr="00AB48D6">
        <w:rPr>
          <w:rFonts w:ascii="Sakkal Majalla" w:hAnsi="Sakkal Majalla" w:cs="Sakkal Majalla"/>
          <w:b/>
          <w:bCs/>
          <w:color w:val="000000" w:themeColor="text1"/>
          <w:sz w:val="28"/>
          <w:szCs w:val="28"/>
          <w:rtl/>
        </w:rPr>
        <w:t>النظرية العلمية المتبعة لإعداد البحث</w:t>
      </w:r>
      <w:bookmarkEnd w:id="29"/>
      <w:bookmarkEnd w:id="30"/>
      <w:bookmarkEnd w:id="31"/>
      <w:bookmarkEnd w:id="32"/>
    </w:p>
    <w:p w14:paraId="7166B101" w14:textId="0A50E471" w:rsidR="007D73EC" w:rsidRPr="00211970" w:rsidRDefault="007D73EC" w:rsidP="00AD6D6D">
      <w:pPr>
        <w:spacing w:line="360" w:lineRule="auto"/>
        <w:jc w:val="both"/>
        <w:rPr>
          <w:rFonts w:ascii="Sakkal Majalla" w:hAnsi="Sakkal Majalla" w:cs="Sakkal Majalla"/>
          <w:sz w:val="28"/>
          <w:szCs w:val="28"/>
          <w:rtl/>
        </w:rPr>
      </w:pPr>
      <w:r w:rsidRPr="00211970">
        <w:rPr>
          <w:rFonts w:ascii="Sakkal Majalla" w:hAnsi="Sakkal Majalla" w:cs="Sakkal Majalla"/>
          <w:sz w:val="28"/>
          <w:szCs w:val="28"/>
          <w:rtl/>
        </w:rPr>
        <w:t>تعتبر القيادة من العناصر الأساسية في إدارة المنظمات، حيث تلعب دورا حاسما في تحقيق الأهداف الاستراتيجية. تسلط الدراسة المعنونة تأثير الأنماط القيادية في تحقيق الأهداف الاستراتيجية للمنظمات: دراسة عن هيئة تقويم التعليم والتدريب بالمملكة العربية السعودية الضوء على العلاقة بين الأنماط القيادية والأداء المؤسسي. يتناول هذا البحث تأثير هذه الأنماط على كيفية تحقيق المنظمات لأهدافها الاستراتيجية، مما يعكس أهمية القيادة كعامل مؤثر في النجاح التنظيمي.</w:t>
      </w:r>
    </w:p>
    <w:p w14:paraId="0BA16183" w14:textId="77777777" w:rsidR="007D73EC" w:rsidRPr="00211970" w:rsidRDefault="007D73EC" w:rsidP="007D73EC">
      <w:pPr>
        <w:pStyle w:val="ListParagraph"/>
        <w:numPr>
          <w:ilvl w:val="0"/>
          <w:numId w:val="1"/>
        </w:numPr>
        <w:spacing w:line="360" w:lineRule="auto"/>
        <w:jc w:val="both"/>
        <w:rPr>
          <w:rFonts w:ascii="Sakkal Majalla" w:hAnsi="Sakkal Majalla" w:cs="Sakkal Majalla"/>
          <w:b/>
          <w:bCs/>
          <w:sz w:val="28"/>
          <w:szCs w:val="28"/>
          <w:rtl/>
        </w:rPr>
      </w:pPr>
      <w:r w:rsidRPr="00211970">
        <w:rPr>
          <w:rFonts w:ascii="Sakkal Majalla" w:hAnsi="Sakkal Majalla" w:cs="Sakkal Majalla"/>
          <w:b/>
          <w:bCs/>
          <w:sz w:val="28"/>
          <w:szCs w:val="28"/>
          <w:rtl/>
        </w:rPr>
        <w:lastRenderedPageBreak/>
        <w:t>الأنماط القيادية وأهميتها</w:t>
      </w:r>
    </w:p>
    <w:p w14:paraId="492692AA" w14:textId="77777777" w:rsidR="007D73EC" w:rsidRPr="00211970" w:rsidRDefault="007D73EC" w:rsidP="007D73EC">
      <w:pPr>
        <w:spacing w:line="360" w:lineRule="auto"/>
        <w:jc w:val="both"/>
        <w:rPr>
          <w:rFonts w:ascii="Sakkal Majalla" w:hAnsi="Sakkal Majalla" w:cs="Sakkal Majalla"/>
          <w:sz w:val="28"/>
          <w:szCs w:val="28"/>
          <w:rtl/>
        </w:rPr>
      </w:pPr>
      <w:r w:rsidRPr="00211970">
        <w:rPr>
          <w:rFonts w:ascii="Sakkal Majalla" w:hAnsi="Sakkal Majalla" w:cs="Sakkal Majalla"/>
          <w:sz w:val="28"/>
          <w:szCs w:val="28"/>
          <w:rtl/>
        </w:rPr>
        <w:t>تشمل الأنماط القيادية عدة أساليب، كل منها له تأثيرات مختلفة على الأداء والنتائج. من بين هذه الأنماط، نجد القيادة التحويلية، التي تعتمد على إلهام الأفراد وتحفيزهم نحو تحقيق تغيير إيجابي. هذا النمط من القيادة يعتمد على قدرة القائد على التواصل بفعالية مع الفريق، وبناء رؤية مشتركة تدفع الأفراد للعمل نحو تحقيق الأهداف. عندما ينجح القائد في تحفيز الأعضاء، يصبح بإمكانهم تجاوز العقبات وتحقيق مستويات أعلى من الأداء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6511467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Spe21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11970">
            <w:rPr>
              <w:rFonts w:ascii="Sakkal Majalla" w:hAnsi="Sakkal Majalla" w:cs="Sakkal Majalla" w:hint="cs"/>
              <w:noProof/>
              <w:sz w:val="28"/>
              <w:szCs w:val="28"/>
              <w:rtl/>
              <w:lang w:bidi="ar-EG"/>
            </w:rPr>
            <w:t>(</w:t>
          </w:r>
          <w:r w:rsidRPr="00211970">
            <w:rPr>
              <w:rFonts w:ascii="Sakkal Majalla" w:hAnsi="Sakkal Majalla" w:cs="Sakkal Majalla" w:hint="cs"/>
              <w:noProof/>
              <w:sz w:val="28"/>
              <w:szCs w:val="28"/>
              <w:lang w:bidi="ar-EG"/>
            </w:rPr>
            <w:t>Specchia</w:t>
          </w:r>
          <w:r w:rsidRPr="00211970">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211970">
        <w:rPr>
          <w:rFonts w:ascii="Sakkal Majalla" w:hAnsi="Sakkal Majalla" w:cs="Sakkal Majalla"/>
          <w:sz w:val="28"/>
          <w:szCs w:val="28"/>
          <w:rtl/>
        </w:rPr>
        <w:t xml:space="preserve">. </w:t>
      </w:r>
    </w:p>
    <w:p w14:paraId="67D566D0" w14:textId="77777777" w:rsidR="007D73EC" w:rsidRPr="00211970" w:rsidRDefault="007D73EC" w:rsidP="007D73EC">
      <w:pPr>
        <w:spacing w:line="360" w:lineRule="auto"/>
        <w:jc w:val="both"/>
        <w:rPr>
          <w:rFonts w:ascii="Sakkal Majalla" w:hAnsi="Sakkal Majalla" w:cs="Sakkal Majalla"/>
          <w:sz w:val="28"/>
          <w:szCs w:val="28"/>
          <w:rtl/>
        </w:rPr>
      </w:pPr>
      <w:r w:rsidRPr="00211970">
        <w:rPr>
          <w:rFonts w:ascii="Sakkal Majalla" w:hAnsi="Sakkal Majalla" w:cs="Sakkal Majalla"/>
          <w:sz w:val="28"/>
          <w:szCs w:val="28"/>
          <w:rtl/>
        </w:rPr>
        <w:t xml:space="preserve">في المقابل، نجد القيادة الاستبدادية، التي تعتمد على فرض السلطة والتحكم. هذه القيادة قد تكون فعالة في حالات معينة، مثل الأزمات أو التوجهات السريعة. إلا أنها في كثير من الأحيان تؤدي إلى ضعف الإبداع والشعور بالاستياء لدى الأعضاء، حيث تقل فرص المشاركة في اتخاذ القرارات. </w:t>
      </w:r>
    </w:p>
    <w:p w14:paraId="00D6185A" w14:textId="77777777" w:rsidR="007D73EC" w:rsidRPr="00211970" w:rsidRDefault="007D73EC" w:rsidP="007D73EC">
      <w:pPr>
        <w:spacing w:line="360" w:lineRule="auto"/>
        <w:jc w:val="both"/>
        <w:rPr>
          <w:rFonts w:ascii="Sakkal Majalla" w:hAnsi="Sakkal Majalla" w:cs="Sakkal Majalla"/>
          <w:sz w:val="28"/>
          <w:szCs w:val="28"/>
          <w:rtl/>
        </w:rPr>
      </w:pPr>
      <w:r w:rsidRPr="00211970">
        <w:rPr>
          <w:rFonts w:ascii="Sakkal Majalla" w:hAnsi="Sakkal Majalla" w:cs="Sakkal Majalla"/>
          <w:sz w:val="28"/>
          <w:szCs w:val="28"/>
          <w:rtl/>
        </w:rPr>
        <w:t>أيضًا، تشمل الأنماط القيادية القيادة الديمقراطية، التي تدعو إلى إشراك الأعضاء في عملية صنع القرار. تعتبر هذه القيادة فعالة في تعزيز روح الفريق والشعور بالمسؤولية، حيث يشعر الأفراد بأن آرائهم لها قيمة. من خلال هذا الأسلوب، يمكن للمنظمة أن تخلق بيئة عمل إيجابية تسهم في تحقيق الأهداف الاستراتيجية بشكل جماعي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4123922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Piw23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11970">
            <w:rPr>
              <w:rFonts w:ascii="Sakkal Majalla" w:hAnsi="Sakkal Majalla" w:cs="Sakkal Majalla" w:hint="cs"/>
              <w:noProof/>
              <w:sz w:val="28"/>
              <w:szCs w:val="28"/>
              <w:rtl/>
              <w:lang w:bidi="ar-EG"/>
            </w:rPr>
            <w:t>(</w:t>
          </w:r>
          <w:r w:rsidRPr="00211970">
            <w:rPr>
              <w:rFonts w:ascii="Sakkal Majalla" w:hAnsi="Sakkal Majalla" w:cs="Sakkal Majalla" w:hint="cs"/>
              <w:noProof/>
              <w:sz w:val="28"/>
              <w:szCs w:val="28"/>
              <w:lang w:bidi="ar-EG"/>
            </w:rPr>
            <w:t>Piwowar-Sulej</w:t>
          </w:r>
          <w:r w:rsidRPr="00211970">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11970">
        <w:rPr>
          <w:rFonts w:ascii="Sakkal Majalla" w:hAnsi="Sakkal Majalla" w:cs="Sakkal Majalla"/>
          <w:sz w:val="28"/>
          <w:szCs w:val="28"/>
          <w:rtl/>
        </w:rPr>
        <w:t>.</w:t>
      </w:r>
    </w:p>
    <w:p w14:paraId="3070DF8E" w14:textId="77777777" w:rsidR="007D73EC" w:rsidRPr="00211970" w:rsidRDefault="007D73EC" w:rsidP="007D73EC">
      <w:pPr>
        <w:pStyle w:val="ListParagraph"/>
        <w:numPr>
          <w:ilvl w:val="0"/>
          <w:numId w:val="1"/>
        </w:numPr>
        <w:spacing w:line="360" w:lineRule="auto"/>
        <w:jc w:val="both"/>
        <w:rPr>
          <w:rFonts w:ascii="Sakkal Majalla" w:hAnsi="Sakkal Majalla" w:cs="Sakkal Majalla"/>
          <w:b/>
          <w:bCs/>
          <w:sz w:val="28"/>
          <w:szCs w:val="28"/>
          <w:rtl/>
        </w:rPr>
      </w:pPr>
      <w:r w:rsidRPr="00211970">
        <w:rPr>
          <w:rFonts w:ascii="Sakkal Majalla" w:hAnsi="Sakkal Majalla" w:cs="Sakkal Majalla"/>
          <w:b/>
          <w:bCs/>
          <w:sz w:val="28"/>
          <w:szCs w:val="28"/>
          <w:rtl/>
        </w:rPr>
        <w:t>تأثير الأنماط القيادية على الأهداف الاستراتيجية</w:t>
      </w:r>
    </w:p>
    <w:p w14:paraId="753D2087" w14:textId="77777777" w:rsidR="007D73EC" w:rsidRPr="00211970" w:rsidRDefault="007D73EC" w:rsidP="007D73EC">
      <w:pPr>
        <w:spacing w:line="360" w:lineRule="auto"/>
        <w:jc w:val="both"/>
        <w:rPr>
          <w:rFonts w:ascii="Sakkal Majalla" w:hAnsi="Sakkal Majalla" w:cs="Sakkal Majalla"/>
          <w:sz w:val="28"/>
          <w:szCs w:val="28"/>
          <w:rtl/>
        </w:rPr>
      </w:pPr>
      <w:r w:rsidRPr="00211970">
        <w:rPr>
          <w:rFonts w:ascii="Sakkal Majalla" w:hAnsi="Sakkal Majalla" w:cs="Sakkal Majalla"/>
          <w:sz w:val="28"/>
          <w:szCs w:val="28"/>
          <w:rtl/>
        </w:rPr>
        <w:t>إن تحقيق الأهداف الاستراتيجية يتطلب فعالية القيادة، حيث يمكن أن يظهر تأثير الأنماط القيادية بشكل واضح في عدة مجالات. القيادة الفعالة تؤثر على أداء الأفراد والفرق، مما يعزز من كفاءة العمل. على سبيل المثال، عندما يتبنى القائد أسلوب القيادة التحويلية، ينعكس ذلك إيجابًا على روح الفريق ويحفز الأفراد على الابتكار والإنتاجية. كما أن وجود رؤية واضحة وأهداف محددة يسهم في توجيه الجهود نحو تحقيق النتائج المرجوة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1453946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Akp19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11970">
            <w:rPr>
              <w:rFonts w:ascii="Sakkal Majalla" w:hAnsi="Sakkal Majalla" w:cs="Sakkal Majalla" w:hint="cs"/>
              <w:noProof/>
              <w:sz w:val="28"/>
              <w:szCs w:val="28"/>
              <w:rtl/>
              <w:lang w:bidi="ar-EG"/>
            </w:rPr>
            <w:t>(</w:t>
          </w:r>
          <w:r w:rsidRPr="00211970">
            <w:rPr>
              <w:rFonts w:ascii="Sakkal Majalla" w:hAnsi="Sakkal Majalla" w:cs="Sakkal Majalla" w:hint="cs"/>
              <w:noProof/>
              <w:sz w:val="28"/>
              <w:szCs w:val="28"/>
              <w:lang w:bidi="ar-EG"/>
            </w:rPr>
            <w:t>Akparep</w:t>
          </w:r>
          <w:r w:rsidRPr="00211970">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211970">
        <w:rPr>
          <w:rFonts w:ascii="Sakkal Majalla" w:hAnsi="Sakkal Majalla" w:cs="Sakkal Majalla"/>
          <w:sz w:val="28"/>
          <w:szCs w:val="28"/>
          <w:rtl/>
        </w:rPr>
        <w:t>.</w:t>
      </w:r>
    </w:p>
    <w:p w14:paraId="4515CD7F" w14:textId="77777777" w:rsidR="007D73EC" w:rsidRPr="00211970" w:rsidRDefault="007D73EC" w:rsidP="007D73EC">
      <w:pPr>
        <w:spacing w:line="360" w:lineRule="auto"/>
        <w:jc w:val="both"/>
        <w:rPr>
          <w:rFonts w:ascii="Sakkal Majalla" w:hAnsi="Sakkal Majalla" w:cs="Sakkal Majalla"/>
          <w:sz w:val="28"/>
          <w:szCs w:val="28"/>
          <w:rtl/>
        </w:rPr>
      </w:pPr>
      <w:r w:rsidRPr="00211970">
        <w:rPr>
          <w:rFonts w:ascii="Sakkal Majalla" w:hAnsi="Sakkal Majalla" w:cs="Sakkal Majalla"/>
          <w:sz w:val="28"/>
          <w:szCs w:val="28"/>
          <w:rtl/>
        </w:rPr>
        <w:t xml:space="preserve">القيادة الفعالة تعمل على تحسين التواصل داخل المنظمة. عندما يشعر الأعضاء بأنهم جزء من العملية، يكون لديهم دافع أكبر للمساهمة بفعالية. مما يعزز من ثقافة العمل الجماعي ويزيد من قدرة المنظمة على التكيف مع التغيرات البيئية. </w:t>
      </w:r>
      <w:r>
        <w:rPr>
          <w:rFonts w:ascii="Sakkal Majalla" w:hAnsi="Sakkal Majalla" w:cs="Sakkal Majalla" w:hint="cs"/>
          <w:sz w:val="28"/>
          <w:szCs w:val="28"/>
          <w:rtl/>
        </w:rPr>
        <w:t xml:space="preserve"> </w:t>
      </w:r>
      <w:r w:rsidRPr="00211970">
        <w:rPr>
          <w:rFonts w:ascii="Sakkal Majalla" w:hAnsi="Sakkal Majalla" w:cs="Sakkal Majalla"/>
          <w:sz w:val="28"/>
          <w:szCs w:val="28"/>
          <w:rtl/>
        </w:rPr>
        <w:t xml:space="preserve">تسهم الأنماط القيادية في بناء الثقة بين القادة وأعضاء الفريق. الثقة هي عنصر أساسي في تعزيز الالتزام والتحفيز. عندما يثق </w:t>
      </w:r>
      <w:r w:rsidRPr="00211970">
        <w:rPr>
          <w:rFonts w:ascii="Sakkal Majalla" w:hAnsi="Sakkal Majalla" w:cs="Sakkal Majalla"/>
          <w:sz w:val="28"/>
          <w:szCs w:val="28"/>
          <w:rtl/>
        </w:rPr>
        <w:lastRenderedPageBreak/>
        <w:t>الأعضاء في قيادتهم، يصبحون أكثر استعدادًا لبذل جهود إضافية لتحقيق الأهداف، مما يزيد من فعالية الأداء العام للمنظمة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7873104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Mei23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11970">
            <w:rPr>
              <w:rFonts w:ascii="Sakkal Majalla" w:hAnsi="Sakkal Majalla" w:cs="Sakkal Majalla" w:hint="cs"/>
              <w:noProof/>
              <w:sz w:val="28"/>
              <w:szCs w:val="28"/>
              <w:rtl/>
              <w:lang w:bidi="ar-EG"/>
            </w:rPr>
            <w:t>(</w:t>
          </w:r>
          <w:r w:rsidRPr="00211970">
            <w:rPr>
              <w:rFonts w:ascii="Sakkal Majalla" w:hAnsi="Sakkal Majalla" w:cs="Sakkal Majalla" w:hint="cs"/>
              <w:noProof/>
              <w:sz w:val="28"/>
              <w:szCs w:val="28"/>
              <w:lang w:bidi="ar-EG"/>
            </w:rPr>
            <w:t>Meiling</w:t>
          </w:r>
          <w:r w:rsidRPr="00211970">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11970">
        <w:rPr>
          <w:rFonts w:ascii="Sakkal Majalla" w:hAnsi="Sakkal Majalla" w:cs="Sakkal Majalla"/>
          <w:sz w:val="28"/>
          <w:szCs w:val="28"/>
          <w:rtl/>
        </w:rPr>
        <w:t xml:space="preserve">. </w:t>
      </w:r>
    </w:p>
    <w:p w14:paraId="70795953" w14:textId="77777777" w:rsidR="007D73EC" w:rsidRPr="007E7B9A" w:rsidRDefault="007D73EC" w:rsidP="007D73EC">
      <w:pPr>
        <w:spacing w:line="360" w:lineRule="auto"/>
        <w:jc w:val="both"/>
        <w:rPr>
          <w:rFonts w:ascii="Sakkal Majalla" w:hAnsi="Sakkal Majalla" w:cs="Sakkal Majalla"/>
          <w:sz w:val="28"/>
          <w:szCs w:val="28"/>
          <w:rtl/>
        </w:rPr>
      </w:pPr>
      <w:r w:rsidRPr="00211970">
        <w:rPr>
          <w:rFonts w:ascii="Sakkal Majalla" w:hAnsi="Sakkal Majalla" w:cs="Sakkal Majalla"/>
          <w:sz w:val="28"/>
          <w:szCs w:val="28"/>
          <w:rtl/>
        </w:rPr>
        <w:t>من خلال استعراض الأنماط القيادية وتأثيرها على تحقيق الأهداف الاستراتيجية، يتضح أن القيادة تعد عنصرًا محوريًا في نجاح المنظمات. تسهم الأنماط القيادية المختلفة في تشكيل بيئة العمل وثقافتها، مما يؤثر في النهاية على قدرة المنظمة على تحقيق أهدافها. بناءً على ذلك، من الضروري أن تفهم المنظمات طبيعة الأنماط القيادية التي تتبناها، وكيف يمكن تحسينها لتحقيق أفضل النتائج الممكنة.</w:t>
      </w:r>
    </w:p>
    <w:p w14:paraId="7A64BD56" w14:textId="77777777" w:rsidR="007D73EC" w:rsidRDefault="007D73EC" w:rsidP="007D73EC">
      <w:pPr>
        <w:rPr>
          <w:rFonts w:ascii="Sakkal Majalla" w:hAnsi="Sakkal Majalla" w:cs="Sakkal Majalla"/>
          <w:sz w:val="28"/>
          <w:szCs w:val="28"/>
          <w:rtl/>
        </w:rPr>
      </w:pPr>
    </w:p>
    <w:p w14:paraId="05C07392" w14:textId="77777777" w:rsidR="007D73EC" w:rsidRDefault="007D73EC" w:rsidP="007D73EC">
      <w:pPr>
        <w:rPr>
          <w:rFonts w:ascii="Sakkal Majalla" w:hAnsi="Sakkal Majalla" w:cs="Sakkal Majalla"/>
          <w:sz w:val="28"/>
          <w:szCs w:val="28"/>
          <w:rtl/>
        </w:rPr>
      </w:pPr>
    </w:p>
    <w:p w14:paraId="431E6E19" w14:textId="77777777" w:rsidR="007D73EC" w:rsidRDefault="007D73EC" w:rsidP="007D73EC">
      <w:pPr>
        <w:rPr>
          <w:rFonts w:ascii="Sakkal Majalla" w:hAnsi="Sakkal Majalla" w:cs="Sakkal Majalla"/>
          <w:sz w:val="28"/>
          <w:szCs w:val="28"/>
          <w:rtl/>
        </w:rPr>
      </w:pPr>
    </w:p>
    <w:p w14:paraId="0172888E" w14:textId="77777777" w:rsidR="007D73EC" w:rsidRDefault="007D73EC" w:rsidP="007D73EC">
      <w:pPr>
        <w:rPr>
          <w:rFonts w:ascii="Sakkal Majalla" w:hAnsi="Sakkal Majalla" w:cs="Sakkal Majalla"/>
          <w:sz w:val="28"/>
          <w:szCs w:val="28"/>
          <w:rtl/>
        </w:rPr>
      </w:pPr>
    </w:p>
    <w:p w14:paraId="21ED7067" w14:textId="77777777" w:rsidR="007D73EC" w:rsidRDefault="007D73EC" w:rsidP="007D73EC">
      <w:pPr>
        <w:rPr>
          <w:rFonts w:ascii="Sakkal Majalla" w:hAnsi="Sakkal Majalla" w:cs="Sakkal Majalla"/>
          <w:sz w:val="28"/>
          <w:szCs w:val="28"/>
          <w:rtl/>
        </w:rPr>
      </w:pPr>
    </w:p>
    <w:p w14:paraId="2CFDD778" w14:textId="77777777" w:rsidR="007D73EC" w:rsidRDefault="007D73EC" w:rsidP="007D73EC">
      <w:pPr>
        <w:rPr>
          <w:rFonts w:ascii="Sakkal Majalla" w:hAnsi="Sakkal Majalla" w:cs="Sakkal Majalla"/>
          <w:sz w:val="28"/>
          <w:szCs w:val="28"/>
          <w:rtl/>
        </w:rPr>
      </w:pPr>
    </w:p>
    <w:p w14:paraId="213FD07A" w14:textId="77777777" w:rsidR="007D73EC" w:rsidRDefault="007D73EC" w:rsidP="007D73EC">
      <w:pPr>
        <w:rPr>
          <w:rFonts w:ascii="Sakkal Majalla" w:hAnsi="Sakkal Majalla" w:cs="Sakkal Majalla"/>
          <w:sz w:val="28"/>
          <w:szCs w:val="28"/>
          <w:rtl/>
        </w:rPr>
      </w:pPr>
    </w:p>
    <w:p w14:paraId="282DAB28" w14:textId="77777777" w:rsidR="007D73EC" w:rsidRDefault="007D73EC" w:rsidP="007D73EC">
      <w:pPr>
        <w:rPr>
          <w:rFonts w:ascii="Sakkal Majalla" w:hAnsi="Sakkal Majalla" w:cs="Sakkal Majalla"/>
          <w:sz w:val="28"/>
          <w:szCs w:val="28"/>
          <w:rtl/>
        </w:rPr>
      </w:pPr>
    </w:p>
    <w:p w14:paraId="7B0BDCA8" w14:textId="77777777" w:rsidR="007D73EC" w:rsidRDefault="007D73EC" w:rsidP="007D73EC">
      <w:pPr>
        <w:rPr>
          <w:rFonts w:ascii="Sakkal Majalla" w:hAnsi="Sakkal Majalla" w:cs="Sakkal Majalla"/>
          <w:b/>
          <w:bCs/>
          <w:sz w:val="56"/>
          <w:szCs w:val="56"/>
          <w:u w:val="single"/>
          <w:rtl/>
        </w:rPr>
      </w:pPr>
    </w:p>
    <w:p w14:paraId="111D074B" w14:textId="77777777" w:rsidR="007D73EC" w:rsidRDefault="007D73EC" w:rsidP="007D73EC">
      <w:pPr>
        <w:rPr>
          <w:rFonts w:ascii="Sakkal Majalla" w:hAnsi="Sakkal Majalla" w:cs="Sakkal Majalla"/>
          <w:b/>
          <w:bCs/>
          <w:sz w:val="56"/>
          <w:szCs w:val="56"/>
          <w:u w:val="single"/>
          <w:rtl/>
        </w:rPr>
      </w:pPr>
    </w:p>
    <w:p w14:paraId="21AD737B" w14:textId="77777777" w:rsidR="007D73EC" w:rsidRDefault="007D73EC" w:rsidP="007D73EC">
      <w:pPr>
        <w:rPr>
          <w:rFonts w:ascii="Sakkal Majalla" w:hAnsi="Sakkal Majalla" w:cs="Sakkal Majalla"/>
          <w:b/>
          <w:bCs/>
          <w:sz w:val="56"/>
          <w:szCs w:val="56"/>
          <w:u w:val="single"/>
          <w:rtl/>
        </w:rPr>
      </w:pPr>
    </w:p>
    <w:p w14:paraId="1634081C" w14:textId="77777777" w:rsidR="007D73EC" w:rsidRDefault="007D73EC" w:rsidP="007D73EC">
      <w:pPr>
        <w:rPr>
          <w:rFonts w:ascii="Sakkal Majalla" w:hAnsi="Sakkal Majalla" w:cs="Sakkal Majalla"/>
          <w:b/>
          <w:bCs/>
          <w:sz w:val="56"/>
          <w:szCs w:val="56"/>
          <w:u w:val="single"/>
          <w:rtl/>
        </w:rPr>
      </w:pPr>
    </w:p>
    <w:p w14:paraId="6527C627" w14:textId="77777777" w:rsidR="007D73EC" w:rsidRDefault="007D73EC" w:rsidP="007D73EC">
      <w:pPr>
        <w:rPr>
          <w:rFonts w:ascii="Sakkal Majalla" w:hAnsi="Sakkal Majalla" w:cs="Sakkal Majalla"/>
          <w:b/>
          <w:bCs/>
          <w:sz w:val="56"/>
          <w:szCs w:val="56"/>
          <w:u w:val="single"/>
          <w:rtl/>
        </w:rPr>
      </w:pPr>
    </w:p>
    <w:p w14:paraId="41E9B7E9" w14:textId="77777777" w:rsidR="007D73EC" w:rsidRDefault="007D73EC" w:rsidP="007D73EC">
      <w:pPr>
        <w:rPr>
          <w:rFonts w:ascii="Sakkal Majalla" w:hAnsi="Sakkal Majalla" w:cs="Sakkal Majalla"/>
          <w:b/>
          <w:bCs/>
          <w:sz w:val="56"/>
          <w:szCs w:val="56"/>
          <w:u w:val="single"/>
          <w:rtl/>
        </w:rPr>
      </w:pPr>
    </w:p>
    <w:p w14:paraId="631D1D0A" w14:textId="77777777" w:rsidR="007D73EC" w:rsidRDefault="007D73EC" w:rsidP="007D73EC">
      <w:pPr>
        <w:rPr>
          <w:rFonts w:ascii="Sakkal Majalla" w:hAnsi="Sakkal Majalla" w:cs="Sakkal Majalla"/>
          <w:b/>
          <w:bCs/>
          <w:sz w:val="56"/>
          <w:szCs w:val="56"/>
          <w:u w:val="single"/>
          <w:rtl/>
        </w:rPr>
      </w:pPr>
    </w:p>
    <w:p w14:paraId="4785F933" w14:textId="77777777" w:rsidR="00AD6D6D" w:rsidRDefault="00AD6D6D" w:rsidP="007D73EC">
      <w:pPr>
        <w:rPr>
          <w:rFonts w:ascii="Sakkal Majalla" w:hAnsi="Sakkal Majalla" w:cs="Sakkal Majalla"/>
          <w:b/>
          <w:bCs/>
          <w:sz w:val="56"/>
          <w:szCs w:val="56"/>
          <w:u w:val="single"/>
          <w:rtl/>
        </w:rPr>
      </w:pPr>
    </w:p>
    <w:p w14:paraId="6EEFEE02" w14:textId="77777777" w:rsidR="007D73EC" w:rsidRPr="003F027C" w:rsidRDefault="007D73EC" w:rsidP="007D73EC">
      <w:pPr>
        <w:rPr>
          <w:rFonts w:ascii="Sakkal Majalla" w:hAnsi="Sakkal Majalla" w:cs="Sakkal Majalla"/>
          <w:b/>
          <w:bCs/>
          <w:sz w:val="56"/>
          <w:szCs w:val="56"/>
          <w:u w:val="single"/>
          <w:rtl/>
        </w:rPr>
      </w:pPr>
    </w:p>
    <w:p w14:paraId="058AB9B7" w14:textId="77777777" w:rsidR="007D73EC" w:rsidRPr="00EC70AE" w:rsidRDefault="007D73EC" w:rsidP="007D73EC">
      <w:pPr>
        <w:pStyle w:val="Heading1"/>
        <w:jc w:val="center"/>
        <w:rPr>
          <w:rFonts w:ascii="Sakkal Majalla" w:hAnsi="Sakkal Majalla" w:cs="Sakkal Majalla"/>
          <w:b/>
          <w:bCs/>
          <w:color w:val="000000" w:themeColor="text1"/>
          <w:sz w:val="48"/>
          <w:szCs w:val="48"/>
          <w:rtl/>
        </w:rPr>
      </w:pPr>
      <w:bookmarkStart w:id="33" w:name="_Toc172397783"/>
      <w:bookmarkStart w:id="34" w:name="_Toc172746096"/>
      <w:bookmarkStart w:id="35" w:name="_Toc179741534"/>
      <w:bookmarkStart w:id="36" w:name="_Toc180616642"/>
      <w:r w:rsidRPr="00EC70AE">
        <w:rPr>
          <w:rFonts w:ascii="Sakkal Majalla" w:hAnsi="Sakkal Majalla" w:cs="Sakkal Majalla"/>
          <w:b/>
          <w:bCs/>
          <w:color w:val="000000" w:themeColor="text1"/>
          <w:sz w:val="48"/>
          <w:szCs w:val="48"/>
          <w:rtl/>
        </w:rPr>
        <w:t>الفصل الثاني</w:t>
      </w:r>
      <w:bookmarkEnd w:id="33"/>
      <w:bookmarkEnd w:id="34"/>
      <w:bookmarkEnd w:id="35"/>
      <w:bookmarkEnd w:id="36"/>
    </w:p>
    <w:p w14:paraId="3603660A" w14:textId="77777777" w:rsidR="007D73EC" w:rsidRPr="00EC70AE" w:rsidRDefault="007D73EC" w:rsidP="007D73EC">
      <w:pPr>
        <w:pStyle w:val="Heading1"/>
        <w:jc w:val="center"/>
        <w:rPr>
          <w:rFonts w:ascii="Sakkal Majalla" w:hAnsi="Sakkal Majalla" w:cs="Sakkal Majalla"/>
          <w:b/>
          <w:bCs/>
          <w:color w:val="000000" w:themeColor="text1"/>
          <w:sz w:val="48"/>
          <w:szCs w:val="48"/>
          <w:rtl/>
        </w:rPr>
      </w:pPr>
      <w:bookmarkStart w:id="37" w:name="_Toc172397784"/>
      <w:bookmarkStart w:id="38" w:name="_Toc172746097"/>
      <w:bookmarkStart w:id="39" w:name="_Toc179741535"/>
      <w:bookmarkStart w:id="40" w:name="_Toc180616643"/>
      <w:r w:rsidRPr="00EC70AE">
        <w:rPr>
          <w:rFonts w:ascii="Sakkal Majalla" w:hAnsi="Sakkal Majalla" w:cs="Sakkal Majalla"/>
          <w:b/>
          <w:bCs/>
          <w:color w:val="000000" w:themeColor="text1"/>
          <w:sz w:val="48"/>
          <w:szCs w:val="48"/>
          <w:rtl/>
        </w:rPr>
        <w:t>الدراسات السابقة</w:t>
      </w:r>
      <w:bookmarkEnd w:id="37"/>
      <w:bookmarkEnd w:id="38"/>
      <w:bookmarkEnd w:id="39"/>
      <w:bookmarkEnd w:id="40"/>
    </w:p>
    <w:p w14:paraId="3B6E6F31" w14:textId="77777777" w:rsidR="007D73EC" w:rsidRDefault="007D73EC" w:rsidP="007D73EC">
      <w:pPr>
        <w:rPr>
          <w:b/>
          <w:bCs/>
          <w:rtl/>
        </w:rPr>
      </w:pPr>
    </w:p>
    <w:p w14:paraId="16AC7150" w14:textId="77777777" w:rsidR="007D73EC" w:rsidRPr="003B5A4D" w:rsidRDefault="007D73EC" w:rsidP="007D73EC">
      <w:pPr>
        <w:rPr>
          <w:b/>
          <w:bCs/>
          <w:rtl/>
        </w:rPr>
      </w:pPr>
    </w:p>
    <w:p w14:paraId="7083BA9D" w14:textId="77777777" w:rsidR="007D73EC" w:rsidRPr="003B5A4D" w:rsidRDefault="007D73EC" w:rsidP="007D73EC">
      <w:pPr>
        <w:rPr>
          <w:rFonts w:ascii="Sakkal Majalla" w:hAnsi="Sakkal Majalla" w:cs="Sakkal Majalla"/>
          <w:b/>
          <w:bCs/>
          <w:sz w:val="28"/>
          <w:szCs w:val="28"/>
          <w:u w:val="single"/>
          <w:rtl/>
        </w:rPr>
      </w:pPr>
    </w:p>
    <w:p w14:paraId="089B0DDA" w14:textId="77777777" w:rsidR="007D73EC" w:rsidRPr="003B5A4D" w:rsidRDefault="007D73EC" w:rsidP="007D73EC">
      <w:pPr>
        <w:rPr>
          <w:rFonts w:ascii="Sakkal Majalla" w:hAnsi="Sakkal Majalla" w:cs="Sakkal Majalla"/>
          <w:b/>
          <w:bCs/>
          <w:sz w:val="28"/>
          <w:szCs w:val="28"/>
          <w:u w:val="single"/>
          <w:rtl/>
        </w:rPr>
      </w:pPr>
    </w:p>
    <w:p w14:paraId="3F6F1E91" w14:textId="77777777" w:rsidR="007D73EC" w:rsidRPr="003B5A4D" w:rsidRDefault="007D73EC" w:rsidP="007D73EC">
      <w:pPr>
        <w:rPr>
          <w:rFonts w:ascii="Sakkal Majalla" w:hAnsi="Sakkal Majalla" w:cs="Sakkal Majalla"/>
          <w:b/>
          <w:bCs/>
          <w:sz w:val="28"/>
          <w:szCs w:val="28"/>
          <w:u w:val="single"/>
          <w:rtl/>
        </w:rPr>
      </w:pPr>
    </w:p>
    <w:p w14:paraId="24F46743" w14:textId="77777777" w:rsidR="007D73EC" w:rsidRDefault="007D73EC" w:rsidP="007D73EC">
      <w:pPr>
        <w:rPr>
          <w:rFonts w:ascii="Sakkal Majalla" w:hAnsi="Sakkal Majalla" w:cs="Sakkal Majalla"/>
          <w:sz w:val="28"/>
          <w:szCs w:val="28"/>
          <w:u w:val="single"/>
          <w:rtl/>
        </w:rPr>
      </w:pPr>
    </w:p>
    <w:p w14:paraId="4F2A2CDC" w14:textId="77777777" w:rsidR="007D73EC" w:rsidRDefault="007D73EC" w:rsidP="007D73EC">
      <w:pPr>
        <w:rPr>
          <w:rFonts w:ascii="Sakkal Majalla" w:hAnsi="Sakkal Majalla" w:cs="Sakkal Majalla"/>
          <w:sz w:val="28"/>
          <w:szCs w:val="28"/>
          <w:u w:val="single"/>
          <w:rtl/>
        </w:rPr>
      </w:pPr>
    </w:p>
    <w:p w14:paraId="2007E49E" w14:textId="77777777" w:rsidR="007D73EC" w:rsidRDefault="007D73EC" w:rsidP="007D73EC">
      <w:pPr>
        <w:rPr>
          <w:rFonts w:ascii="Sakkal Majalla" w:hAnsi="Sakkal Majalla" w:cs="Sakkal Majalla"/>
          <w:sz w:val="28"/>
          <w:szCs w:val="28"/>
          <w:u w:val="single"/>
          <w:rtl/>
        </w:rPr>
      </w:pPr>
    </w:p>
    <w:p w14:paraId="69DA3C11" w14:textId="77777777" w:rsidR="007D73EC" w:rsidRDefault="007D73EC" w:rsidP="007D73EC">
      <w:pPr>
        <w:rPr>
          <w:rFonts w:ascii="Sakkal Majalla" w:hAnsi="Sakkal Majalla" w:cs="Sakkal Majalla"/>
          <w:sz w:val="28"/>
          <w:szCs w:val="28"/>
          <w:u w:val="single"/>
          <w:rtl/>
        </w:rPr>
      </w:pPr>
    </w:p>
    <w:p w14:paraId="31FD5784" w14:textId="77777777" w:rsidR="007D73EC" w:rsidRDefault="007D73EC" w:rsidP="007D73EC">
      <w:pPr>
        <w:rPr>
          <w:rFonts w:ascii="Sakkal Majalla" w:hAnsi="Sakkal Majalla" w:cs="Sakkal Majalla"/>
          <w:sz w:val="28"/>
          <w:szCs w:val="28"/>
          <w:u w:val="single"/>
          <w:rtl/>
        </w:rPr>
      </w:pPr>
    </w:p>
    <w:p w14:paraId="5F133CDE" w14:textId="77777777" w:rsidR="007D73EC" w:rsidRPr="00A2049B" w:rsidRDefault="007D73EC" w:rsidP="007D73EC">
      <w:pPr>
        <w:pStyle w:val="Heading2"/>
        <w:spacing w:before="0" w:line="360" w:lineRule="auto"/>
        <w:rPr>
          <w:rFonts w:ascii="Sakkal Majalla" w:hAnsi="Sakkal Majalla" w:cs="Sakkal Majalla"/>
          <w:b/>
          <w:bCs/>
          <w:color w:val="000000" w:themeColor="text1"/>
          <w:sz w:val="28"/>
          <w:szCs w:val="28"/>
          <w:rtl/>
        </w:rPr>
      </w:pPr>
      <w:bookmarkStart w:id="41" w:name="_Toc172397785"/>
      <w:bookmarkStart w:id="42" w:name="_Toc172746098"/>
      <w:bookmarkStart w:id="43" w:name="_Toc179741536"/>
      <w:bookmarkStart w:id="44" w:name="_Toc18061664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مقدمة</w:t>
      </w:r>
      <w:bookmarkEnd w:id="41"/>
      <w:bookmarkEnd w:id="42"/>
      <w:bookmarkEnd w:id="43"/>
      <w:bookmarkEnd w:id="44"/>
    </w:p>
    <w:p w14:paraId="0012E94B" w14:textId="77777777" w:rsidR="007D73EC" w:rsidRPr="00A2049B" w:rsidRDefault="007D73EC" w:rsidP="007D73EC">
      <w:pPr>
        <w:spacing w:line="360" w:lineRule="auto"/>
        <w:jc w:val="both"/>
        <w:rPr>
          <w:rFonts w:ascii="Sakkal Majalla" w:hAnsi="Sakkal Majalla" w:cs="Sakkal Majalla"/>
          <w:sz w:val="28"/>
          <w:szCs w:val="28"/>
          <w:rtl/>
        </w:rPr>
      </w:pPr>
      <w:r w:rsidRPr="00A2049B">
        <w:rPr>
          <w:rFonts w:ascii="Sakkal Majalla" w:hAnsi="Sakkal Majalla" w:cs="Sakkal Majalla"/>
          <w:sz w:val="28"/>
          <w:szCs w:val="28"/>
          <w:rtl/>
        </w:rPr>
        <w:t>يمثل الفصل الثاني من هذه الدراسة مرحلة حيوية تستند إليها نتائج البحث، حيث يتناول موضوعا محوريا في فهم العلاقة بين الأنماط القيادية وتحقيق الأهداف الاستراتيجية للمنظمات، وذلك من خلال استعراض متغيرات الدراسة، والدراسات السابقة ذات الصلة، بالإضافة إلى الإطار النظري الذي يشكل العمود الفقري للبحث. يعتبر هذا الفصل بمثابة بوابة تفتح المجال أمام القارئ لفهم ديناميكيات القيادة وكيفية تأثيرها على الأداء المؤسسي، مما يتيح رؤية أكثر عمقا حول كيفية تحقيق الأهداف في هيئة تقويم التعليم والتدريب بالمملكة العربية السعودية.</w:t>
      </w:r>
    </w:p>
    <w:p w14:paraId="708C9126" w14:textId="77777777" w:rsidR="007D73EC" w:rsidRPr="00A2049B" w:rsidRDefault="007D73EC" w:rsidP="007D73EC">
      <w:pPr>
        <w:spacing w:line="360" w:lineRule="auto"/>
        <w:jc w:val="both"/>
        <w:rPr>
          <w:rFonts w:ascii="Sakkal Majalla" w:hAnsi="Sakkal Majalla" w:cs="Sakkal Majalla"/>
          <w:sz w:val="28"/>
          <w:szCs w:val="28"/>
          <w:rtl/>
        </w:rPr>
      </w:pPr>
      <w:r w:rsidRPr="00A2049B">
        <w:rPr>
          <w:rFonts w:ascii="Sakkal Majalla" w:hAnsi="Sakkal Majalla" w:cs="Sakkal Majalla"/>
          <w:sz w:val="28"/>
          <w:szCs w:val="28"/>
          <w:rtl/>
        </w:rPr>
        <w:t>تبدأ أهمية الفصل الثاني من خلال توضيح المتغيرات التابعة والمستقلة التي تشكل إطار العمل الأساسي للدراسة. إذ إن تحديد هذه المتغيرات بدقة يعد عنصرا أساسيا في أي دراسة أكاديمية، حيث يساعد في توضيح كيفية ارتباط الأنماط القيادية بالعوامل المؤثرة على الأداء الاستراتيجي. من خلال تناول هذه المتغيرات، سيتمكن الباحث من تقديم تحليل مفصل حول كيفية تأثير أنماط القيادة المختلفة على تحقيق الأهداف المؤسسية. كما يتيح هذا الفهم المبدئي للمتغيرات للباحث وضع فرضيات مبنية على تحليل منطقي وعلمي، مما يعزز من مصداقية النتائج المستخلصة من الدراسة.</w:t>
      </w:r>
    </w:p>
    <w:p w14:paraId="5BA953C5" w14:textId="77777777" w:rsidR="007D73EC" w:rsidRPr="00A2049B" w:rsidRDefault="007D73EC" w:rsidP="007D73EC">
      <w:pPr>
        <w:spacing w:line="360" w:lineRule="auto"/>
        <w:jc w:val="both"/>
        <w:rPr>
          <w:rFonts w:ascii="Sakkal Majalla" w:hAnsi="Sakkal Majalla" w:cs="Sakkal Majalla"/>
          <w:sz w:val="28"/>
          <w:szCs w:val="28"/>
          <w:rtl/>
        </w:rPr>
      </w:pPr>
      <w:r w:rsidRPr="00A2049B">
        <w:rPr>
          <w:rFonts w:ascii="Sakkal Majalla" w:hAnsi="Sakkal Majalla" w:cs="Sakkal Majalla"/>
          <w:sz w:val="28"/>
          <w:szCs w:val="28"/>
          <w:rtl/>
        </w:rPr>
        <w:t>بعد ذلك، يتطرق الفصل إلى مراجعة الدراسات السابقة التي تناولت موضوع القيادة وأثرها على الأداء التنظيمي. تعد هذه المراجعة خطوة مهمة لفهم السياق الأوسع الذي يتم فيه البحث، إذ توفر قاعدة معرفية قائمة على الأبحاث السابقة وتجارب المؤسسات. من خلال دراسة ما تم إنجازه في هذا المجال، يمكن للباحث اكتشاف الفجوات الموجودة في الأدبيات، مما يتيح له تطوير أسئلة بحث جديدة تسعى إلى استكشاف جوانب لم يتم تناولها بشكل كافٍ. هذه العملية ليست فقط وسيلة لتقدير الأعمال السابقة، ولكنها أيضًا فرصة للتفكير النقدي في كيف يمكن لهذه الأبحاث أن تُحسن أو تُكمل الأفكار والنظريات المعمول بها في السياق الحالي.</w:t>
      </w:r>
    </w:p>
    <w:p w14:paraId="09FF8283" w14:textId="77777777" w:rsidR="007D73EC" w:rsidRPr="00A2049B" w:rsidRDefault="007D73EC" w:rsidP="007D73EC">
      <w:pPr>
        <w:spacing w:line="360" w:lineRule="auto"/>
        <w:jc w:val="both"/>
        <w:rPr>
          <w:rFonts w:ascii="Sakkal Majalla" w:hAnsi="Sakkal Majalla" w:cs="Sakkal Majalla"/>
          <w:sz w:val="28"/>
          <w:szCs w:val="28"/>
          <w:rtl/>
        </w:rPr>
      </w:pPr>
      <w:r w:rsidRPr="00A2049B">
        <w:rPr>
          <w:rFonts w:ascii="Sakkal Majalla" w:hAnsi="Sakkal Majalla" w:cs="Sakkal Majalla"/>
          <w:sz w:val="28"/>
          <w:szCs w:val="28"/>
          <w:rtl/>
        </w:rPr>
        <w:t xml:space="preserve">يتضمن الفصل الإطار النظري للدراسة، الذي يمثل الأساس المفاهيمي الذي يُستند إليه. يعد هذا الإطار بمثابة خريطة طريق توجه الباحث في استكشاف موضوع الدراسة. من خلال استعراض النظريات والنماذج القيادية المعتمدة، يمكن للباحث تقديم تحليلات مستندة إلى أسس علمية، مما يسهم في تعزيز فهم العلاقة المعقدة بين القيادة والأداء الاستراتيجي. </w:t>
      </w:r>
      <w:r w:rsidRPr="00A2049B">
        <w:rPr>
          <w:rFonts w:ascii="Sakkal Majalla" w:hAnsi="Sakkal Majalla" w:cs="Sakkal Majalla"/>
          <w:sz w:val="28"/>
          <w:szCs w:val="28"/>
          <w:rtl/>
        </w:rPr>
        <w:lastRenderedPageBreak/>
        <w:t>فالإطار النظري لا يوفر فقط توجيهًا في جمع البيانات وتحليلها، بل يُساعد أيضًا في تنظيم الأفكار وتوجيه النقاشات نحو النتائج المطلوبة.</w:t>
      </w:r>
    </w:p>
    <w:p w14:paraId="2A3E9C2E" w14:textId="77777777" w:rsidR="007D73EC" w:rsidRPr="00A2049B" w:rsidRDefault="007D73EC" w:rsidP="007D73EC">
      <w:pPr>
        <w:spacing w:line="360" w:lineRule="auto"/>
        <w:jc w:val="both"/>
        <w:rPr>
          <w:rFonts w:ascii="Sakkal Majalla" w:hAnsi="Sakkal Majalla" w:cs="Sakkal Majalla"/>
          <w:sz w:val="28"/>
          <w:szCs w:val="28"/>
          <w:rtl/>
        </w:rPr>
      </w:pPr>
      <w:r w:rsidRPr="00A2049B">
        <w:rPr>
          <w:rFonts w:ascii="Sakkal Majalla" w:hAnsi="Sakkal Majalla" w:cs="Sakkal Majalla"/>
          <w:sz w:val="28"/>
          <w:szCs w:val="28"/>
          <w:rtl/>
        </w:rPr>
        <w:t>إن أهمية هذا الفصل تكمن في كونه يساهم في تشكيل الفهم الشامل للموضوع. يتيح الفصل الثاني للقارئ أن يدرك كيف تتفاعل المتغيرات المختلفة، وكيف يمكن للنظريات المعمول بها أن تُفسر النتائج التي قد تتوصل إليها الدراسة. كما يساهم في إظهار مدى تعقيد العلاقة بين الأنماط القيادية والأداء الاستراتيجي، ويشجع على التفكير النقدي حول كيفية تطبيق النتائج في ممارسات القيادة اليومية في هيئة تقويم التعليم والتدريب.</w:t>
      </w:r>
    </w:p>
    <w:p w14:paraId="3EFA5A37" w14:textId="77777777" w:rsidR="007D73EC" w:rsidRDefault="007D73EC" w:rsidP="007D73EC">
      <w:pPr>
        <w:spacing w:line="360" w:lineRule="auto"/>
        <w:jc w:val="both"/>
        <w:rPr>
          <w:rFonts w:ascii="Sakkal Majalla" w:hAnsi="Sakkal Majalla" w:cs="Sakkal Majalla"/>
          <w:sz w:val="28"/>
          <w:szCs w:val="28"/>
          <w:rtl/>
        </w:rPr>
      </w:pPr>
      <w:r w:rsidRPr="00A2049B">
        <w:rPr>
          <w:rFonts w:ascii="Sakkal Majalla" w:hAnsi="Sakkal Majalla" w:cs="Sakkal Majalla"/>
          <w:sz w:val="28"/>
          <w:szCs w:val="28"/>
          <w:rtl/>
        </w:rPr>
        <w:t>إن الانتباه إلى هذه التفاصيل في الفصل الثاني لا يعزز فقط من قيمة البحث، بل يسهم أيضا في إثراء النقاش الأكاديمي حول القيادة وأهميتها في تحقيق الأهداف الاستراتيجية. من خلال بناء إطار علمي متين، يصبح البحث قادرًا على تقديم توصيات عملية تسهم في تحسين فعالية القيادة داخل المؤسسات، مما يعكس أهمية الدور الذي تلعبه القيادة في نجاح المنظمات وتحقيق تطلعاتها.</w:t>
      </w:r>
    </w:p>
    <w:p w14:paraId="2563D117" w14:textId="77777777" w:rsidR="007D73EC" w:rsidRDefault="007D73EC" w:rsidP="007D73EC">
      <w:pPr>
        <w:spacing w:line="360" w:lineRule="auto"/>
        <w:jc w:val="both"/>
        <w:rPr>
          <w:rFonts w:ascii="Sakkal Majalla" w:hAnsi="Sakkal Majalla" w:cs="Sakkal Majalla"/>
          <w:sz w:val="28"/>
          <w:szCs w:val="28"/>
          <w:rtl/>
        </w:rPr>
      </w:pPr>
    </w:p>
    <w:p w14:paraId="0159226C" w14:textId="77777777" w:rsidR="007D73EC" w:rsidRDefault="007D73EC" w:rsidP="007D73EC">
      <w:pPr>
        <w:spacing w:line="360" w:lineRule="auto"/>
        <w:jc w:val="both"/>
        <w:rPr>
          <w:rFonts w:ascii="Sakkal Majalla" w:hAnsi="Sakkal Majalla" w:cs="Sakkal Majalla"/>
          <w:sz w:val="28"/>
          <w:szCs w:val="28"/>
          <w:rtl/>
        </w:rPr>
      </w:pPr>
    </w:p>
    <w:p w14:paraId="538A2C26" w14:textId="77777777" w:rsidR="007D73EC" w:rsidRDefault="007D73EC" w:rsidP="007D73EC">
      <w:pPr>
        <w:spacing w:line="360" w:lineRule="auto"/>
        <w:jc w:val="both"/>
        <w:rPr>
          <w:rFonts w:ascii="Sakkal Majalla" w:hAnsi="Sakkal Majalla" w:cs="Sakkal Majalla"/>
          <w:sz w:val="28"/>
          <w:szCs w:val="28"/>
          <w:rtl/>
        </w:rPr>
      </w:pPr>
    </w:p>
    <w:p w14:paraId="76CCA05E" w14:textId="77777777" w:rsidR="007D73EC" w:rsidRDefault="007D73EC" w:rsidP="007D73EC">
      <w:pPr>
        <w:spacing w:line="360" w:lineRule="auto"/>
        <w:jc w:val="both"/>
        <w:rPr>
          <w:rFonts w:ascii="Sakkal Majalla" w:hAnsi="Sakkal Majalla" w:cs="Sakkal Majalla"/>
          <w:sz w:val="28"/>
          <w:szCs w:val="28"/>
          <w:rtl/>
        </w:rPr>
      </w:pPr>
    </w:p>
    <w:p w14:paraId="23313767" w14:textId="77777777" w:rsidR="007D73EC" w:rsidRDefault="007D73EC" w:rsidP="007D73EC">
      <w:pPr>
        <w:spacing w:line="360" w:lineRule="auto"/>
        <w:jc w:val="both"/>
        <w:rPr>
          <w:rFonts w:ascii="Sakkal Majalla" w:hAnsi="Sakkal Majalla" w:cs="Sakkal Majalla"/>
          <w:sz w:val="28"/>
          <w:szCs w:val="28"/>
          <w:rtl/>
        </w:rPr>
      </w:pPr>
    </w:p>
    <w:p w14:paraId="32272AA2" w14:textId="77777777" w:rsidR="007D73EC" w:rsidRDefault="007D73EC" w:rsidP="007D73EC">
      <w:pPr>
        <w:spacing w:line="360" w:lineRule="auto"/>
        <w:jc w:val="both"/>
        <w:rPr>
          <w:rFonts w:ascii="Sakkal Majalla" w:hAnsi="Sakkal Majalla" w:cs="Sakkal Majalla"/>
          <w:sz w:val="28"/>
          <w:szCs w:val="28"/>
          <w:rtl/>
        </w:rPr>
      </w:pPr>
    </w:p>
    <w:p w14:paraId="239B55E1" w14:textId="77777777" w:rsidR="007D73EC" w:rsidRDefault="007D73EC" w:rsidP="007D73EC">
      <w:pPr>
        <w:spacing w:line="360" w:lineRule="auto"/>
        <w:jc w:val="both"/>
        <w:rPr>
          <w:rFonts w:ascii="Sakkal Majalla" w:hAnsi="Sakkal Majalla" w:cs="Sakkal Majalla"/>
          <w:sz w:val="28"/>
          <w:szCs w:val="28"/>
          <w:rtl/>
        </w:rPr>
      </w:pPr>
    </w:p>
    <w:p w14:paraId="193A6817" w14:textId="77777777" w:rsidR="007D73EC" w:rsidRDefault="007D73EC" w:rsidP="007D73EC">
      <w:pPr>
        <w:spacing w:line="360" w:lineRule="auto"/>
        <w:jc w:val="both"/>
        <w:rPr>
          <w:rFonts w:ascii="Sakkal Majalla" w:hAnsi="Sakkal Majalla" w:cs="Sakkal Majalla"/>
          <w:sz w:val="28"/>
          <w:szCs w:val="28"/>
          <w:rtl/>
        </w:rPr>
      </w:pPr>
    </w:p>
    <w:p w14:paraId="19B27DBD" w14:textId="77777777" w:rsidR="007D73EC" w:rsidRDefault="007D73EC" w:rsidP="007D73EC">
      <w:pPr>
        <w:rPr>
          <w:rtl/>
        </w:rPr>
      </w:pPr>
    </w:p>
    <w:p w14:paraId="6F8E8B02" w14:textId="77777777" w:rsidR="007D73EC" w:rsidRPr="00831B91" w:rsidRDefault="007D73EC" w:rsidP="007D73EC">
      <w:pPr>
        <w:pStyle w:val="Heading1"/>
        <w:spacing w:line="360" w:lineRule="auto"/>
        <w:jc w:val="both"/>
        <w:rPr>
          <w:rFonts w:ascii="Sakkal Majalla" w:hAnsi="Sakkal Majalla" w:cs="Sakkal Majalla"/>
          <w:b/>
          <w:bCs/>
          <w:color w:val="auto"/>
          <w:sz w:val="28"/>
          <w:szCs w:val="28"/>
          <w:rtl/>
        </w:rPr>
      </w:pPr>
      <w:bookmarkStart w:id="45" w:name="_Toc180616645"/>
      <w:r w:rsidRPr="00CF40BC">
        <w:rPr>
          <w:rFonts w:ascii="Sakkal Majalla" w:hAnsi="Sakkal Majalla" w:cs="Sakkal Majalla"/>
          <w:b/>
          <w:bCs/>
          <w:color w:val="auto"/>
          <w:sz w:val="28"/>
          <w:szCs w:val="28"/>
          <w:rtl/>
        </w:rPr>
        <w:lastRenderedPageBreak/>
        <w:t>المتغير التابع والمستقل</w:t>
      </w:r>
      <w:bookmarkEnd w:id="45"/>
    </w:p>
    <w:p w14:paraId="4A77B347" w14:textId="77777777" w:rsidR="007D73EC" w:rsidRPr="00831B91" w:rsidRDefault="007D73EC" w:rsidP="007D73EC">
      <w:pPr>
        <w:spacing w:line="360" w:lineRule="auto"/>
        <w:jc w:val="both"/>
        <w:rPr>
          <w:rFonts w:ascii="Sakkal Majalla" w:hAnsi="Sakkal Majalla" w:cs="Sakkal Majalla"/>
          <w:sz w:val="28"/>
          <w:szCs w:val="28"/>
          <w:rtl/>
        </w:rPr>
      </w:pPr>
      <w:r w:rsidRPr="00831B91">
        <w:rPr>
          <w:rFonts w:ascii="Sakkal Majalla" w:hAnsi="Sakkal Majalla" w:cs="Sakkal Majalla"/>
          <w:sz w:val="28"/>
          <w:szCs w:val="28"/>
          <w:rtl/>
        </w:rPr>
        <w:t>تعتبر المتغيرات جزءا أساسيا من أي دراسة بحثية، حيث تمثل العناصر التي يسعى الباحث لفهمها وتحليلها. في هذه الدراسة حول "تأثير الأنماط القيادية في تحقيق الأهداف الاستراتيجية للمنظمات: دراسة عن هيئة تقويم التعليم والتدريب بالمملكة العربية السعودية"، تم تحديد متغير تابع واحد وثلاثة متغيرات مستقلة تشكل أساس البحث. يُعنى المتغير التابع بتأثير الأنماط القيادية، في حين أن المتغيرات المستقلة تتمثل في تحقيق أداء أمثل، فعالية العمليات الداخلية، والتوجه الاستراتيجي.</w:t>
      </w:r>
    </w:p>
    <w:p w14:paraId="6D2585D4" w14:textId="77777777" w:rsidR="007D73EC" w:rsidRPr="00831B91" w:rsidRDefault="007D73EC" w:rsidP="007D73EC">
      <w:pPr>
        <w:pStyle w:val="ListParagraph"/>
        <w:numPr>
          <w:ilvl w:val="0"/>
          <w:numId w:val="1"/>
        </w:numPr>
        <w:spacing w:line="360" w:lineRule="auto"/>
        <w:jc w:val="both"/>
        <w:rPr>
          <w:rFonts w:ascii="Sakkal Majalla" w:hAnsi="Sakkal Majalla" w:cs="Sakkal Majalla"/>
          <w:b/>
          <w:bCs/>
          <w:sz w:val="28"/>
          <w:szCs w:val="28"/>
          <w:rtl/>
        </w:rPr>
      </w:pPr>
      <w:r w:rsidRPr="00831B91">
        <w:rPr>
          <w:rFonts w:ascii="Sakkal Majalla" w:hAnsi="Sakkal Majalla" w:cs="Sakkal Majalla"/>
          <w:b/>
          <w:bCs/>
          <w:sz w:val="28"/>
          <w:szCs w:val="28"/>
          <w:rtl/>
        </w:rPr>
        <w:t>المتغير التابع: الأنماط القيادية</w:t>
      </w:r>
    </w:p>
    <w:p w14:paraId="538C0A74" w14:textId="77777777" w:rsidR="007D73EC" w:rsidRPr="00831B91" w:rsidRDefault="007D73EC" w:rsidP="007D73EC">
      <w:pPr>
        <w:spacing w:line="360" w:lineRule="auto"/>
        <w:jc w:val="both"/>
        <w:rPr>
          <w:rFonts w:ascii="Sakkal Majalla" w:hAnsi="Sakkal Majalla" w:cs="Sakkal Majalla"/>
          <w:sz w:val="28"/>
          <w:szCs w:val="28"/>
          <w:rtl/>
        </w:rPr>
      </w:pPr>
      <w:r w:rsidRPr="00831B91">
        <w:rPr>
          <w:rFonts w:ascii="Sakkal Majalla" w:hAnsi="Sakkal Majalla" w:cs="Sakkal Majalla"/>
          <w:sz w:val="28"/>
          <w:szCs w:val="28"/>
          <w:rtl/>
        </w:rPr>
        <w:t xml:space="preserve">يمثل المتغير التابع في هذه الدراسة "الأنماط القيادية"، وهو العنصر الذي يسعى الباحث لتحديد كيفية تأثيره على المتغيرات المستقلة. تعتبر الأنماط القيادية مجموعة من السلوكيات والممارسات التي يتبناها القادة في المنظمات، والتي تؤثر بشكل مباشر على أداء الفرق وتحقيق الأهداف الاستراتيجية. تتنوع الأنماط القيادية، فمنها النمط الأوتوقراطي، الديمقراطي، التشاركي، وغيرهم، وكل نمط له خصائصه وطرق تأثيره المختلفة على الأفراد داخل المؤسسة. </w:t>
      </w:r>
    </w:p>
    <w:p w14:paraId="3E79E878" w14:textId="77777777" w:rsidR="007D73EC" w:rsidRPr="00831B91" w:rsidRDefault="007D73EC" w:rsidP="007D73EC">
      <w:pPr>
        <w:spacing w:line="360" w:lineRule="auto"/>
        <w:jc w:val="both"/>
        <w:rPr>
          <w:rFonts w:ascii="Sakkal Majalla" w:hAnsi="Sakkal Majalla" w:cs="Sakkal Majalla"/>
          <w:sz w:val="28"/>
          <w:szCs w:val="28"/>
          <w:rtl/>
        </w:rPr>
      </w:pPr>
      <w:r w:rsidRPr="00831B91">
        <w:rPr>
          <w:rFonts w:ascii="Sakkal Majalla" w:hAnsi="Sakkal Majalla" w:cs="Sakkal Majalla"/>
          <w:sz w:val="28"/>
          <w:szCs w:val="28"/>
          <w:rtl/>
        </w:rPr>
        <w:t>من خلال تحليل الأنماط القيادية، يمكن تحديد كيفية إدارتها للفريق، وكيفية تحفيز الأفراد وتوجيههم نحو تحقيق الأهداف. على سبيل المثال، قد يؤدي النمط القيادي التشاركي إلى تعزيز روح التعاون بين الموظفين وزيادة التفاعل الإيجابي، مما يسهم في تحسين الأداء. بينما يمكن أن تؤدي الأنماط القيادية الأوتوقراطية إلى تقليل الابتكار وإعاقة الأداء الأمثل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7530685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Pri16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42603">
            <w:rPr>
              <w:rFonts w:ascii="Sakkal Majalla" w:hAnsi="Sakkal Majalla" w:cs="Sakkal Majalla" w:hint="cs"/>
              <w:noProof/>
              <w:sz w:val="28"/>
              <w:szCs w:val="28"/>
              <w:rtl/>
              <w:lang w:bidi="ar-EG"/>
            </w:rPr>
            <w:t>(</w:t>
          </w:r>
          <w:r w:rsidRPr="00842603">
            <w:rPr>
              <w:rFonts w:ascii="Sakkal Majalla" w:hAnsi="Sakkal Majalla" w:cs="Sakkal Majalla" w:hint="cs"/>
              <w:noProof/>
              <w:sz w:val="28"/>
              <w:szCs w:val="28"/>
              <w:lang w:bidi="ar-EG"/>
            </w:rPr>
            <w:t>Priyashantha</w:t>
          </w:r>
          <w:r w:rsidRPr="00842603">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831B91">
        <w:rPr>
          <w:rFonts w:ascii="Sakkal Majalla" w:hAnsi="Sakkal Majalla" w:cs="Sakkal Majalla"/>
          <w:sz w:val="28"/>
          <w:szCs w:val="28"/>
          <w:rtl/>
        </w:rPr>
        <w:t>.</w:t>
      </w:r>
    </w:p>
    <w:p w14:paraId="65D825BF" w14:textId="77777777" w:rsidR="007D73EC" w:rsidRPr="00831B91" w:rsidRDefault="007D73EC" w:rsidP="007D73EC">
      <w:pPr>
        <w:pStyle w:val="ListParagraph"/>
        <w:numPr>
          <w:ilvl w:val="0"/>
          <w:numId w:val="1"/>
        </w:numPr>
        <w:spacing w:line="360" w:lineRule="auto"/>
        <w:jc w:val="both"/>
        <w:rPr>
          <w:rFonts w:ascii="Sakkal Majalla" w:hAnsi="Sakkal Majalla" w:cs="Sakkal Majalla"/>
          <w:b/>
          <w:bCs/>
          <w:sz w:val="28"/>
          <w:szCs w:val="28"/>
          <w:rtl/>
        </w:rPr>
      </w:pPr>
      <w:r w:rsidRPr="00831B91">
        <w:rPr>
          <w:rFonts w:ascii="Sakkal Majalla" w:hAnsi="Sakkal Majalla" w:cs="Sakkal Majalla"/>
          <w:b/>
          <w:bCs/>
          <w:sz w:val="28"/>
          <w:szCs w:val="28"/>
          <w:rtl/>
        </w:rPr>
        <w:t>المتغيرات المستقلة</w:t>
      </w:r>
    </w:p>
    <w:p w14:paraId="302D0EA4" w14:textId="77777777" w:rsidR="007D73EC" w:rsidRPr="00831B91" w:rsidRDefault="007D73EC" w:rsidP="007D73EC">
      <w:pPr>
        <w:spacing w:line="360" w:lineRule="auto"/>
        <w:jc w:val="both"/>
        <w:rPr>
          <w:rFonts w:ascii="Sakkal Majalla" w:hAnsi="Sakkal Majalla" w:cs="Sakkal Majalla"/>
          <w:sz w:val="28"/>
          <w:szCs w:val="28"/>
          <w:rtl/>
        </w:rPr>
      </w:pPr>
      <w:r w:rsidRPr="00831B91">
        <w:rPr>
          <w:rFonts w:ascii="Sakkal Majalla" w:hAnsi="Sakkal Majalla" w:cs="Sakkal Majalla"/>
          <w:sz w:val="28"/>
          <w:szCs w:val="28"/>
          <w:rtl/>
        </w:rPr>
        <w:t>تتكون المتغيرات المستقلة من ثلاثة عناصر رئيسية، وهي: تحقيق أداء أمثل، فعالية العمليات الداخلية، والتوجه الاستراتيجي. تتمثل هذه المتغيرات في العوامل التي يُتوقع أن تؤثر على الأنماط القيادية، وتساهم في تحقيق الأهداف الاستراتيجية للمنظمة.</w:t>
      </w:r>
    </w:p>
    <w:p w14:paraId="4B9785E4" w14:textId="77777777" w:rsidR="007D73EC" w:rsidRPr="00831B91" w:rsidRDefault="007D73EC" w:rsidP="007D73EC">
      <w:pPr>
        <w:pStyle w:val="ListParagraph"/>
        <w:numPr>
          <w:ilvl w:val="0"/>
          <w:numId w:val="7"/>
        </w:numPr>
        <w:spacing w:line="360" w:lineRule="auto"/>
        <w:jc w:val="both"/>
        <w:rPr>
          <w:rFonts w:ascii="Sakkal Majalla" w:hAnsi="Sakkal Majalla" w:cs="Sakkal Majalla"/>
          <w:b/>
          <w:bCs/>
          <w:sz w:val="28"/>
          <w:szCs w:val="28"/>
          <w:rtl/>
        </w:rPr>
      </w:pPr>
      <w:r w:rsidRPr="00831B91">
        <w:rPr>
          <w:rFonts w:ascii="Sakkal Majalla" w:hAnsi="Sakkal Majalla" w:cs="Sakkal Majalla"/>
          <w:b/>
          <w:bCs/>
          <w:sz w:val="28"/>
          <w:szCs w:val="28"/>
          <w:rtl/>
        </w:rPr>
        <w:t>تحقيق أداء أمثل</w:t>
      </w:r>
    </w:p>
    <w:p w14:paraId="0EF84D47" w14:textId="77777777" w:rsidR="007D73EC" w:rsidRPr="00831B91" w:rsidRDefault="007D73EC" w:rsidP="007D73EC">
      <w:pPr>
        <w:spacing w:line="360" w:lineRule="auto"/>
        <w:jc w:val="both"/>
        <w:rPr>
          <w:rFonts w:ascii="Sakkal Majalla" w:hAnsi="Sakkal Majalla" w:cs="Sakkal Majalla"/>
          <w:sz w:val="28"/>
          <w:szCs w:val="28"/>
          <w:rtl/>
        </w:rPr>
      </w:pPr>
      <w:r w:rsidRPr="00831B91">
        <w:rPr>
          <w:rFonts w:ascii="Sakkal Majalla" w:hAnsi="Sakkal Majalla" w:cs="Sakkal Majalla"/>
          <w:sz w:val="28"/>
          <w:szCs w:val="28"/>
          <w:rtl/>
        </w:rPr>
        <w:lastRenderedPageBreak/>
        <w:t>يعتبر "تحقيق أداء أمثل" متغيرًا مستقلاً يشير إلى مستوى الفعالية والكفاءة التي تحققها المؤسسة في عملياتها. يرتبط هذا المتغير بمقدار تحقيق الأهداف المحددة بشكل فعال، ومدى استخدام الموارد بشكل مناسب لتحقيق النتائج المرجوة. إن الأداء الأمثل يتطلب وجود قيادات فعالة قادرة على اتخاذ القرارات الصائبة وتوجيه الفرق بشكل يتماشى مع رؤية المؤسسة. كما يشمل تحقيق أداء أمثل مجموعة من الجوانب مثل رضا العملاء، جودة الخدمات، ورفع مستوى الإنتاجية، حيث يلعب القائد دورًا حاسمًا في تحفيز وتحسين أداء الأفراد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0665527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Tas24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42603">
            <w:rPr>
              <w:rFonts w:ascii="Sakkal Majalla" w:hAnsi="Sakkal Majalla" w:cs="Sakkal Majalla" w:hint="cs"/>
              <w:noProof/>
              <w:sz w:val="28"/>
              <w:szCs w:val="28"/>
              <w:rtl/>
              <w:lang w:bidi="ar-EG"/>
            </w:rPr>
            <w:t>(</w:t>
          </w:r>
          <w:r w:rsidRPr="00842603">
            <w:rPr>
              <w:rFonts w:ascii="Sakkal Majalla" w:hAnsi="Sakkal Majalla" w:cs="Sakkal Majalla" w:hint="cs"/>
              <w:noProof/>
              <w:sz w:val="28"/>
              <w:szCs w:val="28"/>
              <w:lang w:bidi="ar-EG"/>
            </w:rPr>
            <w:t>Tasya</w:t>
          </w:r>
          <w:r w:rsidRPr="0084260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31B91">
        <w:rPr>
          <w:rFonts w:ascii="Sakkal Majalla" w:hAnsi="Sakkal Majalla" w:cs="Sakkal Majalla"/>
          <w:sz w:val="28"/>
          <w:szCs w:val="28"/>
          <w:rtl/>
        </w:rPr>
        <w:t>.</w:t>
      </w:r>
      <w:r>
        <w:rPr>
          <w:rFonts w:ascii="Sakkal Majalla" w:hAnsi="Sakkal Majalla" w:cs="Sakkal Majalla" w:hint="cs"/>
          <w:sz w:val="28"/>
          <w:szCs w:val="28"/>
          <w:rtl/>
        </w:rPr>
        <w:t xml:space="preserve"> </w:t>
      </w:r>
    </w:p>
    <w:p w14:paraId="66B96147" w14:textId="77777777" w:rsidR="007D73EC" w:rsidRPr="00831B91" w:rsidRDefault="007D73EC" w:rsidP="007D73EC">
      <w:pPr>
        <w:pStyle w:val="ListParagraph"/>
        <w:numPr>
          <w:ilvl w:val="0"/>
          <w:numId w:val="7"/>
        </w:numPr>
        <w:spacing w:line="360" w:lineRule="auto"/>
        <w:jc w:val="both"/>
        <w:rPr>
          <w:rFonts w:ascii="Sakkal Majalla" w:hAnsi="Sakkal Majalla" w:cs="Sakkal Majalla"/>
          <w:b/>
          <w:bCs/>
          <w:sz w:val="28"/>
          <w:szCs w:val="28"/>
          <w:rtl/>
        </w:rPr>
      </w:pPr>
      <w:r w:rsidRPr="00831B91">
        <w:rPr>
          <w:rFonts w:ascii="Sakkal Majalla" w:hAnsi="Sakkal Majalla" w:cs="Sakkal Majalla"/>
          <w:b/>
          <w:bCs/>
          <w:sz w:val="28"/>
          <w:szCs w:val="28"/>
          <w:rtl/>
        </w:rPr>
        <w:t>فعالية العمليات الداخلية</w:t>
      </w:r>
    </w:p>
    <w:p w14:paraId="70D5BB61" w14:textId="77777777" w:rsidR="007D73EC" w:rsidRPr="00831B91" w:rsidRDefault="007D73EC" w:rsidP="007D73EC">
      <w:pPr>
        <w:spacing w:line="360" w:lineRule="auto"/>
        <w:jc w:val="both"/>
        <w:rPr>
          <w:rFonts w:ascii="Sakkal Majalla" w:hAnsi="Sakkal Majalla" w:cs="Sakkal Majalla"/>
          <w:sz w:val="28"/>
          <w:szCs w:val="28"/>
          <w:rtl/>
        </w:rPr>
      </w:pPr>
      <w:r w:rsidRPr="00831B91">
        <w:rPr>
          <w:rFonts w:ascii="Sakkal Majalla" w:hAnsi="Sakkal Majalla" w:cs="Sakkal Majalla"/>
          <w:sz w:val="28"/>
          <w:szCs w:val="28"/>
          <w:rtl/>
        </w:rPr>
        <w:t>تشير "فعالية العمليات الداخلية" إلى مدى قدرة المؤسسة على تنفيذ عملياتها الداخلية بشكل سلس وفعال، مما يسهم في تحقيق الأهداف الاستراتيجية. تعتمد فعالية هذه العمليات على كيفية تنظيم العمل، وتوزيع المهام، وضمان التواصل الجيد بين الفرق. تؤثر الأنماط القيادية بشكل كبير على فعالية العمليات، حيث يمكن للقادة أن يساهموا في تحسين هذه العمليات من خلال توفير بيئة عمل إيجابية، وتعزيز التعاون بين الفرق، وتطبيق أساليب إدارة فعالة. يُظهر القادة الفعالون القدرة على تحديد نقاط الضعف في العمليات الداخلية والعمل على تحسينها، مما يساهم في تحقيق الأداء الأمثل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6485592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Zam22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42603">
            <w:rPr>
              <w:rFonts w:ascii="Sakkal Majalla" w:hAnsi="Sakkal Majalla" w:cs="Sakkal Majalla" w:hint="cs"/>
              <w:noProof/>
              <w:sz w:val="28"/>
              <w:szCs w:val="28"/>
              <w:rtl/>
              <w:lang w:bidi="ar-EG"/>
            </w:rPr>
            <w:t>(</w:t>
          </w:r>
          <w:r w:rsidRPr="00842603">
            <w:rPr>
              <w:rFonts w:ascii="Sakkal Majalla" w:hAnsi="Sakkal Majalla" w:cs="Sakkal Majalla" w:hint="cs"/>
              <w:noProof/>
              <w:sz w:val="28"/>
              <w:szCs w:val="28"/>
              <w:lang w:bidi="ar-EG"/>
            </w:rPr>
            <w:t>Zaman</w:t>
          </w:r>
          <w:r w:rsidRPr="0084260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831B91">
        <w:rPr>
          <w:rFonts w:ascii="Sakkal Majalla" w:hAnsi="Sakkal Majalla" w:cs="Sakkal Majalla"/>
          <w:sz w:val="28"/>
          <w:szCs w:val="28"/>
          <w:rtl/>
        </w:rPr>
        <w:t>.</w:t>
      </w:r>
    </w:p>
    <w:p w14:paraId="5282693B" w14:textId="77777777" w:rsidR="007D73EC" w:rsidRPr="00831B91" w:rsidRDefault="007D73EC" w:rsidP="007D73EC">
      <w:pPr>
        <w:pStyle w:val="ListParagraph"/>
        <w:numPr>
          <w:ilvl w:val="0"/>
          <w:numId w:val="7"/>
        </w:numPr>
        <w:spacing w:line="360" w:lineRule="auto"/>
        <w:jc w:val="both"/>
        <w:rPr>
          <w:rFonts w:ascii="Sakkal Majalla" w:hAnsi="Sakkal Majalla" w:cs="Sakkal Majalla"/>
          <w:b/>
          <w:bCs/>
          <w:sz w:val="28"/>
          <w:szCs w:val="28"/>
          <w:rtl/>
        </w:rPr>
      </w:pPr>
      <w:r w:rsidRPr="00831B91">
        <w:rPr>
          <w:rFonts w:ascii="Sakkal Majalla" w:hAnsi="Sakkal Majalla" w:cs="Sakkal Majalla"/>
          <w:b/>
          <w:bCs/>
          <w:sz w:val="28"/>
          <w:szCs w:val="28"/>
          <w:rtl/>
        </w:rPr>
        <w:t>التوجه الاستراتيجي</w:t>
      </w:r>
    </w:p>
    <w:p w14:paraId="700BD2F9" w14:textId="77777777" w:rsidR="007D73EC" w:rsidRPr="00831B91" w:rsidRDefault="007D73EC" w:rsidP="007D73EC">
      <w:pPr>
        <w:spacing w:line="360" w:lineRule="auto"/>
        <w:jc w:val="both"/>
        <w:rPr>
          <w:rFonts w:ascii="Sakkal Majalla" w:hAnsi="Sakkal Majalla" w:cs="Sakkal Majalla"/>
          <w:sz w:val="28"/>
          <w:szCs w:val="28"/>
          <w:rtl/>
        </w:rPr>
      </w:pPr>
      <w:r w:rsidRPr="00831B91">
        <w:rPr>
          <w:rFonts w:ascii="Sakkal Majalla" w:hAnsi="Sakkal Majalla" w:cs="Sakkal Majalla"/>
          <w:sz w:val="28"/>
          <w:szCs w:val="28"/>
          <w:rtl/>
        </w:rPr>
        <w:t>يمثل "التوجه الاستراتيجي" المتغير الثالث المستقل، وهو عبارة عن الرؤية والخطة طويلة الأمد التي تتبعها المنظمة لتحقيق أهدافها. يرتبط التوجه الاستراتيجي بالقدرة على تحديد الاتجاه المستقبلي للمؤسسة، وتحديد الأولويات والاستراتيجيات التي يجب اتباعها. تلعب الأنماط القيادية دورًا حيويًا في تحديد هذا التوجه، حيث يؤثر القائد على صياغة الاستراتيجيات، وتوجيه الجهود نحو تحقيق الأهداف الاستراتيجية. القادة الذين يمتلكون رؤية واضحة وقدرة على التواصل الفعال مع أعضاء الفريق يمكنهم تحفيزهم للعمل نحو تحقيق الأهداف المشتركة، مما يسهم في تعزيز أداء المنظمة ككل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2520749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Ahm231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42603">
            <w:rPr>
              <w:rFonts w:ascii="Sakkal Majalla" w:hAnsi="Sakkal Majalla" w:cs="Sakkal Majalla" w:hint="cs"/>
              <w:noProof/>
              <w:sz w:val="28"/>
              <w:szCs w:val="28"/>
              <w:rtl/>
              <w:lang w:bidi="ar-EG"/>
            </w:rPr>
            <w:t>(</w:t>
          </w:r>
          <w:r w:rsidRPr="00842603">
            <w:rPr>
              <w:rFonts w:ascii="Sakkal Majalla" w:hAnsi="Sakkal Majalla" w:cs="Sakkal Majalla" w:hint="cs"/>
              <w:noProof/>
              <w:sz w:val="28"/>
              <w:szCs w:val="28"/>
              <w:lang w:bidi="ar-EG"/>
            </w:rPr>
            <w:t>Ahmed</w:t>
          </w:r>
          <w:r w:rsidRPr="0084260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831B91">
        <w:rPr>
          <w:rFonts w:ascii="Sakkal Majalla" w:hAnsi="Sakkal Majalla" w:cs="Sakkal Majalla"/>
          <w:sz w:val="28"/>
          <w:szCs w:val="28"/>
          <w:rtl/>
        </w:rPr>
        <w:t>.</w:t>
      </w:r>
    </w:p>
    <w:p w14:paraId="10A992CC" w14:textId="77777777" w:rsidR="007D73EC" w:rsidRDefault="007D73EC" w:rsidP="007D73EC">
      <w:pPr>
        <w:spacing w:line="360" w:lineRule="auto"/>
        <w:jc w:val="both"/>
        <w:rPr>
          <w:rFonts w:ascii="Sakkal Majalla" w:hAnsi="Sakkal Majalla" w:cs="Sakkal Majalla"/>
          <w:sz w:val="28"/>
          <w:szCs w:val="28"/>
          <w:rtl/>
        </w:rPr>
      </w:pPr>
      <w:r w:rsidRPr="00831B91">
        <w:rPr>
          <w:rFonts w:ascii="Sakkal Majalla" w:hAnsi="Sakkal Majalla" w:cs="Sakkal Majalla"/>
          <w:sz w:val="28"/>
          <w:szCs w:val="28"/>
          <w:rtl/>
        </w:rPr>
        <w:t xml:space="preserve">تشكل المتغيرات التابعة والمستقلة في هذه الدراسة إطارا مهما لفهم العلاقة بين الأنماط القيادية والأداء الاستراتيجي للمنظمات. من خلال دراسة تأثير الأنماط القيادية على تحقيق أداء أمثل، فعالية العمليات الداخلية، والتوجه الاستراتيجي، يسعى الباحث إلى تقديم رؤى عميقة حول كيفية تحسين القيادة لتحقيق الأهداف الاستراتيجية. تعكس هذه المتغيرات </w:t>
      </w:r>
      <w:r w:rsidRPr="00831B91">
        <w:rPr>
          <w:rFonts w:ascii="Sakkal Majalla" w:hAnsi="Sakkal Majalla" w:cs="Sakkal Majalla"/>
          <w:sz w:val="28"/>
          <w:szCs w:val="28"/>
          <w:rtl/>
        </w:rPr>
        <w:lastRenderedPageBreak/>
        <w:t>التفاعل المعقد بين القيادة والأداء، مما يُعزز من أهمية البحث في تحسين ممارسات القيادة داخل المنظمات، خاصةً في سياق هيئة تقويم التعليم والتدريب بالمملكة العربية السعودية.</w:t>
      </w:r>
    </w:p>
    <w:p w14:paraId="5FD33A47" w14:textId="77777777" w:rsidR="00AD6D6D" w:rsidRPr="00842603" w:rsidRDefault="00AD6D6D" w:rsidP="007D73EC">
      <w:pPr>
        <w:spacing w:line="360" w:lineRule="auto"/>
        <w:jc w:val="both"/>
        <w:rPr>
          <w:rFonts w:ascii="Sakkal Majalla" w:hAnsi="Sakkal Majalla" w:cs="Sakkal Majalla"/>
          <w:sz w:val="28"/>
          <w:szCs w:val="28"/>
          <w:rtl/>
        </w:rPr>
      </w:pPr>
    </w:p>
    <w:p w14:paraId="547144CB" w14:textId="77777777" w:rsidR="007D73EC" w:rsidRDefault="007D73EC" w:rsidP="007D73EC">
      <w:pPr>
        <w:pStyle w:val="Heading2"/>
        <w:spacing w:line="360" w:lineRule="auto"/>
        <w:jc w:val="both"/>
        <w:rPr>
          <w:rFonts w:ascii="Sakkal Majalla" w:hAnsi="Sakkal Majalla" w:cs="Sakkal Majalla"/>
          <w:b/>
          <w:bCs/>
          <w:color w:val="000000" w:themeColor="text1"/>
          <w:sz w:val="28"/>
          <w:szCs w:val="28"/>
          <w:rtl/>
        </w:rPr>
      </w:pPr>
      <w:bookmarkStart w:id="46" w:name="_Toc172397786"/>
      <w:bookmarkStart w:id="47" w:name="_Toc172746099"/>
      <w:bookmarkStart w:id="48" w:name="_Toc179741537"/>
      <w:bookmarkStart w:id="49" w:name="_Toc180616646"/>
      <w:r w:rsidRPr="0000562A">
        <w:rPr>
          <w:rFonts w:ascii="Sakkal Majalla" w:hAnsi="Sakkal Majalla" w:cs="Sakkal Majalla"/>
          <w:b/>
          <w:bCs/>
          <w:color w:val="000000" w:themeColor="text1"/>
          <w:sz w:val="28"/>
          <w:szCs w:val="28"/>
          <w:rtl/>
        </w:rPr>
        <w:t>الدراسات السابقة</w:t>
      </w:r>
      <w:bookmarkEnd w:id="46"/>
      <w:bookmarkEnd w:id="47"/>
      <w:bookmarkEnd w:id="48"/>
      <w:bookmarkEnd w:id="49"/>
    </w:p>
    <w:p w14:paraId="186911CA" w14:textId="77777777" w:rsidR="007D73EC" w:rsidRDefault="007D73EC" w:rsidP="007D73EC">
      <w:pPr>
        <w:spacing w:line="360" w:lineRule="auto"/>
        <w:jc w:val="both"/>
        <w:rPr>
          <w:rFonts w:ascii="Sakkal Majalla" w:hAnsi="Sakkal Majalla" w:cs="Sakkal Majalla"/>
          <w:sz w:val="28"/>
          <w:szCs w:val="28"/>
          <w:rtl/>
        </w:rPr>
      </w:pPr>
      <w:r w:rsidRPr="000570F4">
        <w:rPr>
          <w:rFonts w:ascii="Sakkal Majalla" w:hAnsi="Sakkal Majalla" w:cs="Sakkal Majalla"/>
          <w:sz w:val="28"/>
          <w:szCs w:val="28"/>
          <w:rtl/>
        </w:rPr>
        <w:t>قدمت عدة دراسات منها ما تناول القيادة  واخرى اهتمت طرق تحديد الأهداف الاستراتيجية ومنها من جمعت بين المتغيرين يهدف هذا المبحث إلى استعراض الدراسات السـابقة للبـاحثين فـي مجـال أنمـاط القيـادة والأداء الـوظيفي للاســتفادة منهــا فـي هــذه الدراســة حيـث تعــرض العديــد مـن البــاحثين والدارســين لهــذين المجــالين وذلــك لأهميتهمــا فــي إدارة ونجــاح أي مؤسســة ســواء فــي القطــاع الحكــومي أو القطــاع الخاص أو قطاع المنظمات الأهلية وبـالرغم مـن وجـود العديـد مـن الدراسـات السـابقة والتـي تناولـت كـل مـن موضـوع الأنمـاط القياديـة وموضــوع الأداء الــوظيفي فــي البيئــات العربيــة والأجنبيـــة إلا أن هــذه الدراســات قامــت بدراســة الموضوعين من نواحي مختلفة وحسب البيئة الموجودة فيها ومن خلال اطلاع الباحث على هذه الدراسـات وجـد الباحـث إنهـا تتطـرق إلـى موضـوع الأنمـاط القياديـة وعلاقتهـا بـالأداء الـوظيفي في المنظمات الأهلية والحكومية والقطاع الخاص وفي ما يلي استعراض لبعض من هذه الدراسات:</w:t>
      </w:r>
    </w:p>
    <w:p w14:paraId="6789619F" w14:textId="39F7CD02" w:rsidR="00AD6D6D" w:rsidRPr="00AD6D6D" w:rsidRDefault="00AD6D6D" w:rsidP="00AD6D6D">
      <w:pPr>
        <w:pStyle w:val="ListParagraph"/>
        <w:numPr>
          <w:ilvl w:val="0"/>
          <w:numId w:val="1"/>
        </w:numPr>
        <w:spacing w:line="360" w:lineRule="auto"/>
        <w:jc w:val="both"/>
        <w:rPr>
          <w:rFonts w:ascii="Sakkal Majalla" w:hAnsi="Sakkal Majalla" w:cs="Sakkal Majalla"/>
          <w:b/>
          <w:bCs/>
          <w:sz w:val="28"/>
          <w:szCs w:val="28"/>
          <w:u w:val="single"/>
          <w:rtl/>
        </w:rPr>
      </w:pPr>
      <w:r w:rsidRPr="00AD6D6D">
        <w:rPr>
          <w:rFonts w:ascii="Sakkal Majalla" w:hAnsi="Sakkal Majalla" w:cs="Sakkal Majalla" w:hint="cs"/>
          <w:b/>
          <w:bCs/>
          <w:sz w:val="28"/>
          <w:szCs w:val="28"/>
          <w:u w:val="single"/>
          <w:rtl/>
        </w:rPr>
        <w:t xml:space="preserve">دراسة </w:t>
      </w:r>
      <w:sdt>
        <w:sdtPr>
          <w:rPr>
            <w:rFonts w:ascii="Sakkal Majalla" w:hAnsi="Sakkal Majalla" w:cs="Sakkal Majalla" w:hint="cs"/>
            <w:b/>
            <w:bCs/>
            <w:sz w:val="28"/>
            <w:szCs w:val="28"/>
            <w:u w:val="single"/>
            <w:rtl/>
          </w:rPr>
          <w:id w:val="605157832"/>
          <w:citation/>
        </w:sdtPr>
        <w:sdtContent>
          <w:r w:rsidRPr="00AD6D6D">
            <w:rPr>
              <w:rFonts w:ascii="Sakkal Majalla" w:hAnsi="Sakkal Majalla" w:cs="Sakkal Majalla"/>
              <w:b/>
              <w:bCs/>
              <w:sz w:val="28"/>
              <w:szCs w:val="28"/>
              <w:u w:val="single"/>
              <w:rtl/>
            </w:rPr>
            <w:fldChar w:fldCharType="begin"/>
          </w:r>
          <w:r w:rsidRPr="00AD6D6D">
            <w:rPr>
              <w:rFonts w:ascii="Sakkal Majalla" w:hAnsi="Sakkal Majalla" w:cs="Sakkal Majalla"/>
              <w:b/>
              <w:bCs/>
              <w:sz w:val="28"/>
              <w:szCs w:val="28"/>
              <w:u w:val="single"/>
              <w:rtl/>
              <w:lang w:bidi="ar-EG"/>
            </w:rPr>
            <w:instrText xml:space="preserve"> </w:instrText>
          </w:r>
          <w:r w:rsidRPr="00AD6D6D">
            <w:rPr>
              <w:rFonts w:ascii="Sakkal Majalla" w:hAnsi="Sakkal Majalla" w:cs="Sakkal Majalla" w:hint="cs"/>
              <w:b/>
              <w:bCs/>
              <w:sz w:val="28"/>
              <w:szCs w:val="28"/>
              <w:u w:val="single"/>
              <w:lang w:bidi="ar-EG"/>
            </w:rPr>
            <w:instrText>CITATION</w:instrText>
          </w:r>
          <w:r w:rsidRPr="00AD6D6D">
            <w:rPr>
              <w:rFonts w:ascii="Sakkal Majalla" w:hAnsi="Sakkal Majalla" w:cs="Sakkal Majalla" w:hint="cs"/>
              <w:b/>
              <w:bCs/>
              <w:sz w:val="28"/>
              <w:szCs w:val="28"/>
              <w:u w:val="single"/>
              <w:rtl/>
              <w:lang w:bidi="ar-EG"/>
            </w:rPr>
            <w:instrText xml:space="preserve"> </w:instrText>
          </w:r>
          <w:r w:rsidRPr="00AD6D6D">
            <w:rPr>
              <w:rFonts w:ascii="Sakkal Majalla" w:hAnsi="Sakkal Majalla" w:cs="Sakkal Majalla" w:hint="cs"/>
              <w:b/>
              <w:bCs/>
              <w:sz w:val="28"/>
              <w:szCs w:val="28"/>
              <w:u w:val="single"/>
              <w:lang w:bidi="ar-EG"/>
            </w:rPr>
            <w:instrText>Ali24 \l 3073</w:instrText>
          </w:r>
          <w:r w:rsidRPr="00AD6D6D">
            <w:rPr>
              <w:rFonts w:ascii="Sakkal Majalla" w:hAnsi="Sakkal Majalla" w:cs="Sakkal Majalla"/>
              <w:b/>
              <w:bCs/>
              <w:sz w:val="28"/>
              <w:szCs w:val="28"/>
              <w:u w:val="single"/>
              <w:rtl/>
              <w:lang w:bidi="ar-EG"/>
            </w:rPr>
            <w:instrText xml:space="preserve"> </w:instrText>
          </w:r>
          <w:r w:rsidRPr="00AD6D6D">
            <w:rPr>
              <w:rFonts w:ascii="Sakkal Majalla" w:hAnsi="Sakkal Majalla" w:cs="Sakkal Majalla"/>
              <w:b/>
              <w:bCs/>
              <w:sz w:val="28"/>
              <w:szCs w:val="28"/>
              <w:u w:val="single"/>
              <w:rtl/>
            </w:rPr>
            <w:fldChar w:fldCharType="separate"/>
          </w:r>
          <w:r w:rsidRPr="00AD6D6D">
            <w:rPr>
              <w:rFonts w:ascii="Sakkal Majalla" w:hAnsi="Sakkal Majalla" w:cs="Sakkal Majalla" w:hint="cs"/>
              <w:b/>
              <w:bCs/>
              <w:noProof/>
              <w:sz w:val="28"/>
              <w:szCs w:val="28"/>
              <w:u w:val="single"/>
              <w:rtl/>
              <w:lang w:bidi="ar-EG"/>
            </w:rPr>
            <w:t>(</w:t>
          </w:r>
          <w:r w:rsidRPr="00AD6D6D">
            <w:rPr>
              <w:rFonts w:ascii="Sakkal Majalla" w:hAnsi="Sakkal Majalla" w:cs="Sakkal Majalla" w:hint="cs"/>
              <w:b/>
              <w:bCs/>
              <w:noProof/>
              <w:sz w:val="28"/>
              <w:szCs w:val="28"/>
              <w:u w:val="single"/>
              <w:lang w:bidi="ar-EG"/>
            </w:rPr>
            <w:t>Ali</w:t>
          </w:r>
          <w:r w:rsidRPr="00AD6D6D">
            <w:rPr>
              <w:rFonts w:ascii="Sakkal Majalla" w:hAnsi="Sakkal Majalla" w:cs="Sakkal Majalla" w:hint="cs"/>
              <w:b/>
              <w:bCs/>
              <w:noProof/>
              <w:sz w:val="28"/>
              <w:szCs w:val="28"/>
              <w:u w:val="single"/>
              <w:rtl/>
              <w:lang w:bidi="ar-EG"/>
            </w:rPr>
            <w:t>، 2024)</w:t>
          </w:r>
          <w:r w:rsidRPr="00AD6D6D">
            <w:rPr>
              <w:rFonts w:ascii="Sakkal Majalla" w:hAnsi="Sakkal Majalla" w:cs="Sakkal Majalla"/>
              <w:b/>
              <w:bCs/>
              <w:sz w:val="28"/>
              <w:szCs w:val="28"/>
              <w:u w:val="single"/>
              <w:rtl/>
            </w:rPr>
            <w:fldChar w:fldCharType="end"/>
          </w:r>
        </w:sdtContent>
      </w:sdt>
      <w:r>
        <w:rPr>
          <w:rFonts w:ascii="Sakkal Majalla" w:hAnsi="Sakkal Majalla" w:cs="Sakkal Majalla" w:hint="cs"/>
          <w:b/>
          <w:bCs/>
          <w:sz w:val="28"/>
          <w:szCs w:val="28"/>
          <w:u w:val="single"/>
          <w:rtl/>
        </w:rPr>
        <w:t>:</w:t>
      </w:r>
    </w:p>
    <w:p w14:paraId="15D8EC9D" w14:textId="720C31E4" w:rsidR="00AD6D6D" w:rsidRDefault="00AD6D6D" w:rsidP="007D73EC">
      <w:pPr>
        <w:spacing w:line="360" w:lineRule="auto"/>
        <w:jc w:val="both"/>
        <w:rPr>
          <w:rFonts w:ascii="Sakkal Majalla" w:hAnsi="Sakkal Majalla" w:cs="Sakkal Majalla"/>
          <w:sz w:val="28"/>
          <w:szCs w:val="28"/>
          <w:rtl/>
        </w:rPr>
      </w:pPr>
      <w:r w:rsidRPr="00AD6D6D">
        <w:rPr>
          <w:rFonts w:ascii="Sakkal Majalla" w:hAnsi="Sakkal Majalla" w:cs="Sakkal Majalla" w:hint="cs"/>
          <w:sz w:val="28"/>
          <w:szCs w:val="28"/>
          <w:rtl/>
        </w:rPr>
        <w:t>إن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ممارسة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القيادة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الاستراتيجية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المؤسسات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تساهم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بشكل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كبير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تحقيق</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القدرة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نشر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وفهم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الاستراتيجيات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وتحقيق</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الأداء</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الجيد</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وتقييمه</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بشكل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دقيق،</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ومن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هنا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جاءت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الخطة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المقترحة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بعنوان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أثر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القيادة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الاستراتيجية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ودورها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تحقيق</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التنمية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المستدامة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داخل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المؤسسات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الاقتصادية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المملكة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العربية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السعودية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تهدف</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هذه</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الدراسة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إلى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توضيح</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تركيز</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التنمية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المستدامة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تحقيق</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مستقبل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أفضل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للجميع،</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ومعالجة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التحديات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العالمية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مثل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الفقر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وعدم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المساواة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وتغير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المناخ</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والسلامة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والعدالة،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وهذا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يستلزم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وجود</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قيادة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استراتيجية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ذات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نظرة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ثاقبة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تتماشى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مع</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هذا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التغير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البيئي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السريع</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لتحقيق</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التنمية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المستدامة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والوصول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إلى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مستقبل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مستدام</w:t>
      </w:r>
      <w:r w:rsidRPr="00AD6D6D">
        <w:rPr>
          <w:rFonts w:ascii="Sakkal Majalla" w:hAnsi="Sakkal Majalla" w:cs="Sakkal Majalla"/>
          <w:sz w:val="28"/>
          <w:szCs w:val="28"/>
          <w:rtl/>
        </w:rPr>
        <w:t>.</w:t>
      </w:r>
    </w:p>
    <w:p w14:paraId="4CA9E182" w14:textId="126B14C9" w:rsidR="00AD6D6D" w:rsidRPr="00AD6D6D" w:rsidRDefault="00AD6D6D" w:rsidP="00AD6D6D">
      <w:pPr>
        <w:pStyle w:val="ListParagraph"/>
        <w:numPr>
          <w:ilvl w:val="0"/>
          <w:numId w:val="1"/>
        </w:numPr>
        <w:spacing w:line="360" w:lineRule="auto"/>
        <w:jc w:val="both"/>
        <w:rPr>
          <w:rFonts w:ascii="Sakkal Majalla" w:hAnsi="Sakkal Majalla" w:cs="Sakkal Majalla"/>
          <w:b/>
          <w:bCs/>
          <w:sz w:val="28"/>
          <w:szCs w:val="28"/>
        </w:rPr>
      </w:pPr>
      <w:r w:rsidRPr="00AD6D6D">
        <w:rPr>
          <w:rFonts w:ascii="Sakkal Majalla" w:hAnsi="Sakkal Majalla" w:cs="Sakkal Majalla" w:hint="cs"/>
          <w:b/>
          <w:bCs/>
          <w:sz w:val="28"/>
          <w:szCs w:val="28"/>
          <w:rtl/>
        </w:rPr>
        <w:t xml:space="preserve">دراسة </w:t>
      </w:r>
      <w:sdt>
        <w:sdtPr>
          <w:rPr>
            <w:rFonts w:ascii="Sakkal Majalla" w:hAnsi="Sakkal Majalla" w:cs="Sakkal Majalla" w:hint="cs"/>
            <w:b/>
            <w:bCs/>
            <w:sz w:val="28"/>
            <w:szCs w:val="28"/>
            <w:rtl/>
          </w:rPr>
          <w:id w:val="-248043699"/>
          <w:citation/>
        </w:sdtPr>
        <w:sdtContent>
          <w:r w:rsidRPr="00AD6D6D">
            <w:rPr>
              <w:rFonts w:ascii="Sakkal Majalla" w:hAnsi="Sakkal Majalla" w:cs="Sakkal Majalla"/>
              <w:b/>
              <w:bCs/>
              <w:sz w:val="28"/>
              <w:szCs w:val="28"/>
              <w:rtl/>
            </w:rPr>
            <w:fldChar w:fldCharType="begin"/>
          </w:r>
          <w:r w:rsidRPr="00AD6D6D">
            <w:rPr>
              <w:rFonts w:ascii="Sakkal Majalla" w:hAnsi="Sakkal Majalla" w:cs="Sakkal Majalla"/>
              <w:b/>
              <w:bCs/>
              <w:sz w:val="28"/>
              <w:szCs w:val="28"/>
              <w:rtl/>
              <w:lang w:bidi="ar-EG"/>
            </w:rPr>
            <w:instrText xml:space="preserve"> </w:instrText>
          </w:r>
          <w:r w:rsidRPr="00AD6D6D">
            <w:rPr>
              <w:rFonts w:ascii="Sakkal Majalla" w:hAnsi="Sakkal Majalla" w:cs="Sakkal Majalla" w:hint="cs"/>
              <w:b/>
              <w:bCs/>
              <w:sz w:val="28"/>
              <w:szCs w:val="28"/>
              <w:lang w:bidi="ar-EG"/>
            </w:rPr>
            <w:instrText>CITATION</w:instrText>
          </w:r>
          <w:r w:rsidRPr="00AD6D6D">
            <w:rPr>
              <w:rFonts w:ascii="Sakkal Majalla" w:hAnsi="Sakkal Majalla" w:cs="Sakkal Majalla" w:hint="cs"/>
              <w:b/>
              <w:bCs/>
              <w:sz w:val="28"/>
              <w:szCs w:val="28"/>
              <w:rtl/>
              <w:lang w:bidi="ar-EG"/>
            </w:rPr>
            <w:instrText xml:space="preserve"> </w:instrText>
          </w:r>
          <w:r w:rsidRPr="00AD6D6D">
            <w:rPr>
              <w:rFonts w:ascii="Sakkal Majalla" w:hAnsi="Sakkal Majalla" w:cs="Sakkal Majalla" w:hint="cs"/>
              <w:b/>
              <w:bCs/>
              <w:sz w:val="28"/>
              <w:szCs w:val="28"/>
              <w:lang w:bidi="ar-EG"/>
            </w:rPr>
            <w:instrText>Aln246 \l 3073</w:instrText>
          </w:r>
          <w:r w:rsidRPr="00AD6D6D">
            <w:rPr>
              <w:rFonts w:ascii="Sakkal Majalla" w:hAnsi="Sakkal Majalla" w:cs="Sakkal Majalla"/>
              <w:b/>
              <w:bCs/>
              <w:sz w:val="28"/>
              <w:szCs w:val="28"/>
              <w:rtl/>
              <w:lang w:bidi="ar-EG"/>
            </w:rPr>
            <w:instrText xml:space="preserve"> </w:instrText>
          </w:r>
          <w:r w:rsidRPr="00AD6D6D">
            <w:rPr>
              <w:rFonts w:ascii="Sakkal Majalla" w:hAnsi="Sakkal Majalla" w:cs="Sakkal Majalla"/>
              <w:b/>
              <w:bCs/>
              <w:sz w:val="28"/>
              <w:szCs w:val="28"/>
              <w:rtl/>
            </w:rPr>
            <w:fldChar w:fldCharType="separate"/>
          </w:r>
          <w:r w:rsidRPr="00AD6D6D">
            <w:rPr>
              <w:rFonts w:ascii="Sakkal Majalla" w:hAnsi="Sakkal Majalla" w:cs="Sakkal Majalla" w:hint="cs"/>
              <w:b/>
              <w:bCs/>
              <w:noProof/>
              <w:sz w:val="28"/>
              <w:szCs w:val="28"/>
              <w:rtl/>
              <w:lang w:bidi="ar-EG"/>
            </w:rPr>
            <w:t>(</w:t>
          </w:r>
          <w:r w:rsidRPr="00AD6D6D">
            <w:rPr>
              <w:rFonts w:ascii="Sakkal Majalla" w:hAnsi="Sakkal Majalla" w:cs="Sakkal Majalla" w:hint="cs"/>
              <w:b/>
              <w:bCs/>
              <w:noProof/>
              <w:sz w:val="28"/>
              <w:szCs w:val="28"/>
              <w:lang w:bidi="ar-EG"/>
            </w:rPr>
            <w:t>Alnamlah</w:t>
          </w:r>
          <w:r w:rsidRPr="00AD6D6D">
            <w:rPr>
              <w:rFonts w:ascii="Sakkal Majalla" w:hAnsi="Sakkal Majalla" w:cs="Sakkal Majalla" w:hint="cs"/>
              <w:b/>
              <w:bCs/>
              <w:noProof/>
              <w:sz w:val="28"/>
              <w:szCs w:val="28"/>
              <w:rtl/>
              <w:lang w:bidi="ar-EG"/>
            </w:rPr>
            <w:t>، 2024)</w:t>
          </w:r>
          <w:r w:rsidRPr="00AD6D6D">
            <w:rPr>
              <w:rFonts w:ascii="Sakkal Majalla" w:hAnsi="Sakkal Majalla" w:cs="Sakkal Majalla"/>
              <w:b/>
              <w:bCs/>
              <w:sz w:val="28"/>
              <w:szCs w:val="28"/>
              <w:rtl/>
            </w:rPr>
            <w:fldChar w:fldCharType="end"/>
          </w:r>
        </w:sdtContent>
      </w:sdt>
      <w:r w:rsidRPr="00AD6D6D">
        <w:rPr>
          <w:rFonts w:ascii="Sakkal Majalla" w:hAnsi="Sakkal Majalla" w:cs="Sakkal Majalla" w:hint="cs"/>
          <w:b/>
          <w:bCs/>
          <w:sz w:val="28"/>
          <w:szCs w:val="28"/>
          <w:rtl/>
        </w:rPr>
        <w:t>:</w:t>
      </w:r>
    </w:p>
    <w:p w14:paraId="6F911EEE" w14:textId="6E58BE6C" w:rsidR="00AD6D6D" w:rsidRDefault="00AD6D6D" w:rsidP="00AD6D6D">
      <w:pPr>
        <w:spacing w:line="360" w:lineRule="auto"/>
        <w:jc w:val="both"/>
        <w:rPr>
          <w:rFonts w:ascii="Sakkal Majalla" w:hAnsi="Sakkal Majalla" w:cs="Sakkal Majalla"/>
          <w:sz w:val="28"/>
          <w:szCs w:val="28"/>
          <w:rtl/>
        </w:rPr>
      </w:pPr>
      <w:r w:rsidRPr="00AD6D6D">
        <w:rPr>
          <w:rFonts w:ascii="Sakkal Majalla" w:hAnsi="Sakkal Majalla" w:cs="Sakkal Majalla" w:hint="cs"/>
          <w:sz w:val="28"/>
          <w:szCs w:val="28"/>
          <w:rtl/>
        </w:rPr>
        <w:lastRenderedPageBreak/>
        <w:t>إن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إدارة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التغيير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الفعّالة،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والاستدامة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المؤسسية،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ومرونة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الموظفين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هي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عوامل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حاسمة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تؤثر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نجاح</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المنظمة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تستكشف</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هذه</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الدراسة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كيف</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تؤثر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العوامل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الديموغرافية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هذه</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الأبعاد،</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مع</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التركيز</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بشكل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خاص</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دور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القادة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أثناء</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التغيير،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والاستدامة،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والقدرة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التنافسية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المستدامة،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ومرونة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الموظفين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داخل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قوة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عاملة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متنوعة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إجراء</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التحليلات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الإحصائية،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بما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ذلك</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تحليل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التباين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والانحدار،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لفحص</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الارتباطات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بين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العوامل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الديموغرافية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الجنس،</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والعمر،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ونطاق</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الراتب،</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والقطاع،</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والمنصب</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الوظيفي،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وإجمالي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الخبرة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الوظيفية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والمقاييس</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المقاسة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وجدت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الدراسة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اختلافات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كبيرة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تصورات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الموظفين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للقدرة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التنافسية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المستدامة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أساس</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الجنس</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والقطاع،</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حيث</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أفاد</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الذكور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والموظفون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قطاع</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التعليم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بدرجات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أعلى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أثر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العمر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ونطاق</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الراتب</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بشكل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كبير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مرونة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الموظفين،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حيث</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أظهر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الموظفون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الأصغر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سنًا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وأولئك</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الذين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ينتمون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إلى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شرائح</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رواتب</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أقل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درجات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مرونة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أعلى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تسلط</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النتائج</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الضوء</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أهمية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مراعاة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العوامل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الديموغرافية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عند</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تقييم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الأداء</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التنظيمي،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والاستدامة،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ومرونة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الموظفين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تشير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الاختلافات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بين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الجنسين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والقطاع</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إلى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الاستراتيجيات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المستهدفة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قد</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تكون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ضرورية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لمعالجة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تصورات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وتجارب</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محددة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بالإضافة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إلى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ذلك،</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يُظهر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الموظفون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الأصغر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سنًا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وأولئك</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الذين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لديهم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رواتب</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أقل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مرونة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أعلى،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مما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قد</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يفيد</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برامج</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الدعم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التنظيمي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يمكن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لهذه</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الأفكار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توجه</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البحوث</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المستقبلية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والممارسات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التنظيمية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تهدف</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إلى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تعزيز</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نتائج</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الموظفين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والمنظمة</w:t>
      </w:r>
      <w:r w:rsidRPr="00AD6D6D">
        <w:rPr>
          <w:rFonts w:ascii="Sakkal Majalla" w:hAnsi="Sakkal Majalla" w:cs="Sakkal Majalla"/>
          <w:sz w:val="28"/>
          <w:szCs w:val="28"/>
          <w:rtl/>
        </w:rPr>
        <w:t>.</w:t>
      </w:r>
    </w:p>
    <w:p w14:paraId="13A8EF03" w14:textId="1A43189D" w:rsidR="00AD6D6D" w:rsidRPr="00AD6D6D" w:rsidRDefault="00AD6D6D" w:rsidP="00AD6D6D">
      <w:pPr>
        <w:pStyle w:val="ListParagraph"/>
        <w:numPr>
          <w:ilvl w:val="0"/>
          <w:numId w:val="1"/>
        </w:numPr>
        <w:spacing w:line="360" w:lineRule="auto"/>
        <w:jc w:val="both"/>
        <w:rPr>
          <w:rFonts w:ascii="Sakkal Majalla" w:hAnsi="Sakkal Majalla" w:cs="Sakkal Majalla"/>
          <w:b/>
          <w:bCs/>
          <w:sz w:val="28"/>
          <w:szCs w:val="28"/>
          <w:u w:val="single"/>
          <w:rtl/>
        </w:rPr>
      </w:pPr>
      <w:r w:rsidRPr="00AD6D6D">
        <w:rPr>
          <w:rFonts w:ascii="Sakkal Majalla" w:hAnsi="Sakkal Majalla" w:cs="Sakkal Majalla" w:hint="cs"/>
          <w:b/>
          <w:bCs/>
          <w:sz w:val="28"/>
          <w:szCs w:val="28"/>
          <w:u w:val="single"/>
          <w:rtl/>
        </w:rPr>
        <w:t xml:space="preserve">دراسة </w:t>
      </w:r>
      <w:sdt>
        <w:sdtPr>
          <w:rPr>
            <w:rFonts w:ascii="Sakkal Majalla" w:hAnsi="Sakkal Majalla" w:cs="Sakkal Majalla" w:hint="cs"/>
            <w:b/>
            <w:bCs/>
            <w:sz w:val="28"/>
            <w:szCs w:val="28"/>
            <w:u w:val="single"/>
            <w:rtl/>
          </w:rPr>
          <w:id w:val="-108127369"/>
          <w:citation/>
        </w:sdtPr>
        <w:sdtContent>
          <w:r w:rsidRPr="00AD6D6D">
            <w:rPr>
              <w:rFonts w:ascii="Sakkal Majalla" w:hAnsi="Sakkal Majalla" w:cs="Sakkal Majalla"/>
              <w:b/>
              <w:bCs/>
              <w:sz w:val="28"/>
              <w:szCs w:val="28"/>
              <w:u w:val="single"/>
              <w:rtl/>
            </w:rPr>
            <w:fldChar w:fldCharType="begin"/>
          </w:r>
          <w:r w:rsidRPr="00AD6D6D">
            <w:rPr>
              <w:rFonts w:ascii="Sakkal Majalla" w:hAnsi="Sakkal Majalla" w:cs="Sakkal Majalla"/>
              <w:b/>
              <w:bCs/>
              <w:sz w:val="28"/>
              <w:szCs w:val="28"/>
              <w:u w:val="single"/>
              <w:rtl/>
              <w:lang w:bidi="ar-EG"/>
            </w:rPr>
            <w:instrText xml:space="preserve"> </w:instrText>
          </w:r>
          <w:r w:rsidRPr="00AD6D6D">
            <w:rPr>
              <w:rFonts w:ascii="Sakkal Majalla" w:hAnsi="Sakkal Majalla" w:cs="Sakkal Majalla" w:hint="cs"/>
              <w:b/>
              <w:bCs/>
              <w:sz w:val="28"/>
              <w:szCs w:val="28"/>
              <w:u w:val="single"/>
              <w:lang w:bidi="ar-EG"/>
            </w:rPr>
            <w:instrText>CITATION</w:instrText>
          </w:r>
          <w:r w:rsidRPr="00AD6D6D">
            <w:rPr>
              <w:rFonts w:ascii="Sakkal Majalla" w:hAnsi="Sakkal Majalla" w:cs="Sakkal Majalla" w:hint="cs"/>
              <w:b/>
              <w:bCs/>
              <w:sz w:val="28"/>
              <w:szCs w:val="28"/>
              <w:u w:val="single"/>
              <w:rtl/>
              <w:lang w:bidi="ar-EG"/>
            </w:rPr>
            <w:instrText xml:space="preserve"> </w:instrText>
          </w:r>
          <w:r w:rsidRPr="00AD6D6D">
            <w:rPr>
              <w:rFonts w:ascii="Sakkal Majalla" w:hAnsi="Sakkal Majalla" w:cs="Sakkal Majalla" w:hint="cs"/>
              <w:b/>
              <w:bCs/>
              <w:sz w:val="28"/>
              <w:szCs w:val="28"/>
              <w:u w:val="single"/>
              <w:lang w:bidi="ar-EG"/>
            </w:rPr>
            <w:instrText>Ash241 \l 3073</w:instrText>
          </w:r>
          <w:r w:rsidRPr="00AD6D6D">
            <w:rPr>
              <w:rFonts w:ascii="Sakkal Majalla" w:hAnsi="Sakkal Majalla" w:cs="Sakkal Majalla"/>
              <w:b/>
              <w:bCs/>
              <w:sz w:val="28"/>
              <w:szCs w:val="28"/>
              <w:u w:val="single"/>
              <w:rtl/>
              <w:lang w:bidi="ar-EG"/>
            </w:rPr>
            <w:instrText xml:space="preserve"> </w:instrText>
          </w:r>
          <w:r w:rsidRPr="00AD6D6D">
            <w:rPr>
              <w:rFonts w:ascii="Sakkal Majalla" w:hAnsi="Sakkal Majalla" w:cs="Sakkal Majalla"/>
              <w:b/>
              <w:bCs/>
              <w:sz w:val="28"/>
              <w:szCs w:val="28"/>
              <w:u w:val="single"/>
              <w:rtl/>
            </w:rPr>
            <w:fldChar w:fldCharType="separate"/>
          </w:r>
          <w:r w:rsidRPr="00AD6D6D">
            <w:rPr>
              <w:rFonts w:ascii="Sakkal Majalla" w:hAnsi="Sakkal Majalla" w:cs="Sakkal Majalla" w:hint="cs"/>
              <w:b/>
              <w:bCs/>
              <w:noProof/>
              <w:sz w:val="28"/>
              <w:szCs w:val="28"/>
              <w:u w:val="single"/>
              <w:rtl/>
              <w:lang w:bidi="ar-EG"/>
            </w:rPr>
            <w:t>(</w:t>
          </w:r>
          <w:r w:rsidRPr="00AD6D6D">
            <w:rPr>
              <w:rFonts w:ascii="Sakkal Majalla" w:hAnsi="Sakkal Majalla" w:cs="Sakkal Majalla" w:hint="cs"/>
              <w:b/>
              <w:bCs/>
              <w:noProof/>
              <w:sz w:val="28"/>
              <w:szCs w:val="28"/>
              <w:u w:val="single"/>
              <w:lang w:bidi="ar-EG"/>
            </w:rPr>
            <w:t>Ashley-Osuzoka</w:t>
          </w:r>
          <w:r w:rsidRPr="00AD6D6D">
            <w:rPr>
              <w:rFonts w:ascii="Sakkal Majalla" w:hAnsi="Sakkal Majalla" w:cs="Sakkal Majalla" w:hint="cs"/>
              <w:b/>
              <w:bCs/>
              <w:noProof/>
              <w:sz w:val="28"/>
              <w:szCs w:val="28"/>
              <w:u w:val="single"/>
              <w:rtl/>
              <w:lang w:bidi="ar-EG"/>
            </w:rPr>
            <w:t>، 2024)</w:t>
          </w:r>
          <w:r w:rsidRPr="00AD6D6D">
            <w:rPr>
              <w:rFonts w:ascii="Sakkal Majalla" w:hAnsi="Sakkal Majalla" w:cs="Sakkal Majalla"/>
              <w:b/>
              <w:bCs/>
              <w:sz w:val="28"/>
              <w:szCs w:val="28"/>
              <w:u w:val="single"/>
              <w:rtl/>
            </w:rPr>
            <w:fldChar w:fldCharType="end"/>
          </w:r>
        </w:sdtContent>
      </w:sdt>
      <w:r w:rsidRPr="00AD6D6D">
        <w:rPr>
          <w:rFonts w:ascii="Sakkal Majalla" w:hAnsi="Sakkal Majalla" w:cs="Sakkal Majalla" w:hint="cs"/>
          <w:b/>
          <w:bCs/>
          <w:sz w:val="28"/>
          <w:szCs w:val="28"/>
          <w:u w:val="single"/>
          <w:rtl/>
        </w:rPr>
        <w:t>:</w:t>
      </w:r>
    </w:p>
    <w:p w14:paraId="5C67788D" w14:textId="35AECF3B" w:rsidR="00AD6D6D" w:rsidRDefault="00AD6D6D" w:rsidP="00AD6D6D">
      <w:pPr>
        <w:spacing w:line="360" w:lineRule="auto"/>
        <w:jc w:val="both"/>
        <w:rPr>
          <w:rFonts w:ascii="Sakkal Majalla" w:hAnsi="Sakkal Majalla" w:cs="Sakkal Majalla"/>
          <w:sz w:val="28"/>
          <w:szCs w:val="28"/>
        </w:rPr>
      </w:pPr>
      <w:r w:rsidRPr="00AD6D6D">
        <w:rPr>
          <w:rFonts w:ascii="Sakkal Majalla" w:hAnsi="Sakkal Majalla" w:cs="Sakkal Majalla" w:hint="cs"/>
          <w:sz w:val="28"/>
          <w:szCs w:val="28"/>
          <w:rtl/>
        </w:rPr>
        <w:t>تهدف</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هذه</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الورقة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إلى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ربط</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تأثير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مهارات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القيادة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أداء</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المنظمات،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فكل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المنظمات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تنمو</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بشكل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مختلف،</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ويعتمد</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نموها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الغالب</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الأداء</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الإيجابي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عام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إلى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آخر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والذي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يرتبط</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ارتباطًا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مباشرًا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بأحلام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القيادة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ورؤاها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واستشرافها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وتطلعاتها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للمنظمة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هناك</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شيء</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واحد</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يجب</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يتمتع</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به</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القائد</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وهو</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يكون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لديه</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رؤية،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لكن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القائد</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يحتاج</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إلى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أتباع</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لمساعدته</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تنفيذ</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رؤيته</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وجعلها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أهدافًا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تترجم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إلى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أداء</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المنظمة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ونمو</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يؤثر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أسلوب</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القيادة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أو</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مهارات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الإدارة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بشكل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كبير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كيفية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قيادة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وتحفيز</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الأتباع</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لتحقيق</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أحلامهم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أو</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رؤى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المنظمة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ورسالتها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تؤدي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إلى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أداء</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المنظمة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ينتج</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تأثير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القيادة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الإيجابي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أو</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يحقق</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أداءً</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تنظيميًا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إيجابيًا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شأنه</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يحرك</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المنظمة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نحو</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رؤية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المنظمة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إن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معرفة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الفرق</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بين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المدير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والقائد</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أمر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مهم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شرح</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الارتباط</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بين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القيادة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والأداء</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التنظيمي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إن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فهم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هذين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الدورين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يوفر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مصداقية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للارتباط</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بين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القيادة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الفعالة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والأداء</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التنظيمي،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وفهم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lastRenderedPageBreak/>
        <w:t>المصطلح</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واستخدام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وأهمية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الإدارة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الاستراتيجية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للقيادة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والأداء</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التنظيمي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هناك</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فرق</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كبير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بين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المديرين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والقادة،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وهو</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فرق</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يعتمد</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الشخصية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ونهجهم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حل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التحديات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التي</w:t>
      </w:r>
      <w:r w:rsidRPr="00AD6D6D">
        <w:rPr>
          <w:rFonts w:ascii="Sakkal Majalla" w:hAnsi="Sakkal Majalla" w:cs="Sakkal Majalla"/>
          <w:sz w:val="28"/>
          <w:szCs w:val="28"/>
          <w:rtl/>
        </w:rPr>
        <w:t xml:space="preserve"> </w:t>
      </w:r>
      <w:proofErr w:type="spellStart"/>
      <w:r w:rsidRPr="00AD6D6D">
        <w:rPr>
          <w:rFonts w:ascii="Sakkal Majalla" w:hAnsi="Sakkal Majalla" w:cs="Sakkal Majalla" w:hint="cs"/>
          <w:sz w:val="28"/>
          <w:szCs w:val="28"/>
          <w:rtl/>
        </w:rPr>
        <w:t>يواجهونها</w:t>
      </w:r>
      <w:proofErr w:type="spellEnd"/>
      <w:r w:rsidRPr="00AD6D6D">
        <w:rPr>
          <w:rFonts w:ascii="Sakkal Majalla" w:hAnsi="Sakkal Majalla" w:cs="Sakkal Majalla"/>
          <w:sz w:val="28"/>
          <w:szCs w:val="28"/>
          <w:rtl/>
        </w:rPr>
        <w:t>.</w:t>
      </w:r>
    </w:p>
    <w:p w14:paraId="7B638391" w14:textId="372FF0A4" w:rsidR="00AD6D6D" w:rsidRPr="00F17C81" w:rsidRDefault="00AD6D6D" w:rsidP="00AD6D6D">
      <w:pPr>
        <w:pStyle w:val="ListParagraph"/>
        <w:numPr>
          <w:ilvl w:val="0"/>
          <w:numId w:val="1"/>
        </w:numPr>
        <w:spacing w:line="360" w:lineRule="auto"/>
        <w:jc w:val="both"/>
        <w:rPr>
          <w:rFonts w:ascii="Sakkal Majalla" w:hAnsi="Sakkal Majalla" w:cs="Sakkal Majalla"/>
          <w:b/>
          <w:bCs/>
          <w:sz w:val="28"/>
          <w:szCs w:val="28"/>
          <w:u w:val="single"/>
        </w:rPr>
      </w:pPr>
      <w:r w:rsidRPr="00F17C81">
        <w:rPr>
          <w:rFonts w:ascii="Sakkal Majalla" w:hAnsi="Sakkal Majalla" w:cs="Sakkal Majalla" w:hint="cs"/>
          <w:b/>
          <w:bCs/>
          <w:sz w:val="28"/>
          <w:szCs w:val="28"/>
          <w:u w:val="single"/>
          <w:rtl/>
          <w:lang w:bidi="ar-EG"/>
        </w:rPr>
        <w:t xml:space="preserve">دراسة </w:t>
      </w:r>
      <w:sdt>
        <w:sdtPr>
          <w:rPr>
            <w:rFonts w:ascii="Sakkal Majalla" w:hAnsi="Sakkal Majalla" w:cs="Sakkal Majalla" w:hint="cs"/>
            <w:b/>
            <w:bCs/>
            <w:sz w:val="28"/>
            <w:szCs w:val="28"/>
            <w:u w:val="single"/>
            <w:rtl/>
            <w:lang w:bidi="ar-EG"/>
          </w:rPr>
          <w:id w:val="1213850345"/>
          <w:citation/>
        </w:sdtPr>
        <w:sdtContent>
          <w:r w:rsidR="00F17C81" w:rsidRPr="00F17C81">
            <w:rPr>
              <w:rFonts w:ascii="Sakkal Majalla" w:hAnsi="Sakkal Majalla" w:cs="Sakkal Majalla"/>
              <w:b/>
              <w:bCs/>
              <w:sz w:val="28"/>
              <w:szCs w:val="28"/>
              <w:u w:val="single"/>
              <w:rtl/>
              <w:lang w:bidi="ar-EG"/>
            </w:rPr>
            <w:fldChar w:fldCharType="begin"/>
          </w:r>
          <w:r w:rsidR="00F17C81" w:rsidRPr="00F17C81">
            <w:rPr>
              <w:rFonts w:ascii="Sakkal Majalla" w:hAnsi="Sakkal Majalla" w:cs="Sakkal Majalla"/>
              <w:b/>
              <w:bCs/>
              <w:sz w:val="28"/>
              <w:szCs w:val="28"/>
              <w:u w:val="single"/>
              <w:rtl/>
              <w:lang w:bidi="ar-EG"/>
            </w:rPr>
            <w:instrText xml:space="preserve"> </w:instrText>
          </w:r>
          <w:r w:rsidR="00F17C81" w:rsidRPr="00F17C81">
            <w:rPr>
              <w:rFonts w:ascii="Sakkal Majalla" w:hAnsi="Sakkal Majalla" w:cs="Sakkal Majalla" w:hint="cs"/>
              <w:b/>
              <w:bCs/>
              <w:sz w:val="28"/>
              <w:szCs w:val="28"/>
              <w:u w:val="single"/>
              <w:lang w:bidi="ar-EG"/>
            </w:rPr>
            <w:instrText>CITATION</w:instrText>
          </w:r>
          <w:r w:rsidR="00F17C81" w:rsidRPr="00F17C81">
            <w:rPr>
              <w:rFonts w:ascii="Sakkal Majalla" w:hAnsi="Sakkal Majalla" w:cs="Sakkal Majalla" w:hint="cs"/>
              <w:b/>
              <w:bCs/>
              <w:sz w:val="28"/>
              <w:szCs w:val="28"/>
              <w:u w:val="single"/>
              <w:rtl/>
              <w:lang w:bidi="ar-EG"/>
            </w:rPr>
            <w:instrText xml:space="preserve"> </w:instrText>
          </w:r>
          <w:r w:rsidR="00F17C81" w:rsidRPr="00F17C81">
            <w:rPr>
              <w:rFonts w:ascii="Sakkal Majalla" w:hAnsi="Sakkal Majalla" w:cs="Sakkal Majalla" w:hint="cs"/>
              <w:b/>
              <w:bCs/>
              <w:sz w:val="28"/>
              <w:szCs w:val="28"/>
              <w:u w:val="single"/>
              <w:lang w:bidi="ar-EG"/>
            </w:rPr>
            <w:instrText>Ala246 \l 3073</w:instrText>
          </w:r>
          <w:r w:rsidR="00F17C81" w:rsidRPr="00F17C81">
            <w:rPr>
              <w:rFonts w:ascii="Sakkal Majalla" w:hAnsi="Sakkal Majalla" w:cs="Sakkal Majalla"/>
              <w:b/>
              <w:bCs/>
              <w:sz w:val="28"/>
              <w:szCs w:val="28"/>
              <w:u w:val="single"/>
              <w:rtl/>
              <w:lang w:bidi="ar-EG"/>
            </w:rPr>
            <w:instrText xml:space="preserve"> </w:instrText>
          </w:r>
          <w:r w:rsidR="00F17C81" w:rsidRPr="00F17C81">
            <w:rPr>
              <w:rFonts w:ascii="Sakkal Majalla" w:hAnsi="Sakkal Majalla" w:cs="Sakkal Majalla"/>
              <w:b/>
              <w:bCs/>
              <w:sz w:val="28"/>
              <w:szCs w:val="28"/>
              <w:u w:val="single"/>
              <w:rtl/>
              <w:lang w:bidi="ar-EG"/>
            </w:rPr>
            <w:fldChar w:fldCharType="separate"/>
          </w:r>
          <w:r w:rsidR="00F17C81" w:rsidRPr="00F17C81">
            <w:rPr>
              <w:rFonts w:ascii="Sakkal Majalla" w:hAnsi="Sakkal Majalla" w:cs="Sakkal Majalla" w:hint="cs"/>
              <w:b/>
              <w:bCs/>
              <w:noProof/>
              <w:sz w:val="28"/>
              <w:szCs w:val="28"/>
              <w:u w:val="single"/>
              <w:rtl/>
              <w:lang w:bidi="ar-EG"/>
            </w:rPr>
            <w:t>(</w:t>
          </w:r>
          <w:r w:rsidR="00F17C81" w:rsidRPr="00F17C81">
            <w:rPr>
              <w:rFonts w:ascii="Sakkal Majalla" w:hAnsi="Sakkal Majalla" w:cs="Sakkal Majalla" w:hint="cs"/>
              <w:b/>
              <w:bCs/>
              <w:noProof/>
              <w:sz w:val="28"/>
              <w:szCs w:val="28"/>
              <w:u w:val="single"/>
              <w:lang w:bidi="ar-EG"/>
            </w:rPr>
            <w:t>Alanazi</w:t>
          </w:r>
          <w:r w:rsidR="00F17C81" w:rsidRPr="00F17C81">
            <w:rPr>
              <w:rFonts w:ascii="Sakkal Majalla" w:hAnsi="Sakkal Majalla" w:cs="Sakkal Majalla" w:hint="cs"/>
              <w:b/>
              <w:bCs/>
              <w:noProof/>
              <w:sz w:val="28"/>
              <w:szCs w:val="28"/>
              <w:u w:val="single"/>
              <w:rtl/>
              <w:lang w:bidi="ar-EG"/>
            </w:rPr>
            <w:t>، 2024)</w:t>
          </w:r>
          <w:r w:rsidR="00F17C81" w:rsidRPr="00F17C81">
            <w:rPr>
              <w:rFonts w:ascii="Sakkal Majalla" w:hAnsi="Sakkal Majalla" w:cs="Sakkal Majalla"/>
              <w:b/>
              <w:bCs/>
              <w:sz w:val="28"/>
              <w:szCs w:val="28"/>
              <w:u w:val="single"/>
              <w:rtl/>
              <w:lang w:bidi="ar-EG"/>
            </w:rPr>
            <w:fldChar w:fldCharType="end"/>
          </w:r>
        </w:sdtContent>
      </w:sdt>
      <w:r w:rsidR="00F17C81" w:rsidRPr="00F17C81">
        <w:rPr>
          <w:rFonts w:ascii="Sakkal Majalla" w:hAnsi="Sakkal Majalla" w:cs="Sakkal Majalla" w:hint="cs"/>
          <w:b/>
          <w:bCs/>
          <w:sz w:val="28"/>
          <w:szCs w:val="28"/>
          <w:u w:val="single"/>
          <w:rtl/>
          <w:lang w:bidi="ar-EG"/>
        </w:rPr>
        <w:t>:</w:t>
      </w:r>
    </w:p>
    <w:p w14:paraId="39748B50" w14:textId="512DF044" w:rsidR="00AD6D6D" w:rsidRPr="00AD6D6D" w:rsidRDefault="00AD6D6D" w:rsidP="00AD6D6D">
      <w:pPr>
        <w:spacing w:line="360" w:lineRule="auto"/>
        <w:jc w:val="both"/>
        <w:rPr>
          <w:rFonts w:ascii="Sakkal Majalla" w:hAnsi="Sakkal Majalla" w:cs="Sakkal Majalla"/>
          <w:sz w:val="28"/>
          <w:szCs w:val="28"/>
        </w:rPr>
      </w:pPr>
      <w:r w:rsidRPr="00AD6D6D">
        <w:rPr>
          <w:rFonts w:ascii="Sakkal Majalla" w:hAnsi="Sakkal Majalla" w:cs="Sakkal Majalla" w:hint="cs"/>
          <w:sz w:val="28"/>
          <w:szCs w:val="28"/>
          <w:rtl/>
        </w:rPr>
        <w:t>تركز</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هذه</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الدراسة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بشكل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أساسي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وضع</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توصيات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استراتيجية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لمساعدة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حكومة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المملكة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العربية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السعودية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تحقيق</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أهدافها،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وخاصة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هدف</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وجود</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خمس</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مؤسسات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سعودية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الأقل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بين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أفضل</w:t>
      </w:r>
      <w:r w:rsidRPr="00AD6D6D">
        <w:rPr>
          <w:rFonts w:ascii="Sakkal Majalla" w:hAnsi="Sakkal Majalla" w:cs="Sakkal Majalla"/>
          <w:sz w:val="28"/>
          <w:szCs w:val="28"/>
          <w:rtl/>
        </w:rPr>
        <w:t xml:space="preserve"> 200 </w:t>
      </w:r>
      <w:r w:rsidRPr="00AD6D6D">
        <w:rPr>
          <w:rFonts w:ascii="Sakkal Majalla" w:hAnsi="Sakkal Majalla" w:cs="Sakkal Majalla" w:hint="cs"/>
          <w:sz w:val="28"/>
          <w:szCs w:val="28"/>
          <w:rtl/>
        </w:rPr>
        <w:t>جامعة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عالمية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بحلول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عام</w:t>
      </w:r>
      <w:r w:rsidRPr="00AD6D6D">
        <w:rPr>
          <w:rFonts w:ascii="Sakkal Majalla" w:hAnsi="Sakkal Majalla" w:cs="Sakkal Majalla"/>
          <w:sz w:val="28"/>
          <w:szCs w:val="28"/>
          <w:rtl/>
        </w:rPr>
        <w:t xml:space="preserve"> 2030. </w:t>
      </w:r>
      <w:r w:rsidRPr="00AD6D6D">
        <w:rPr>
          <w:rFonts w:ascii="Sakkal Majalla" w:hAnsi="Sakkal Majalla" w:cs="Sakkal Majalla" w:hint="cs"/>
          <w:sz w:val="28"/>
          <w:szCs w:val="28"/>
          <w:rtl/>
        </w:rPr>
        <w:t>استكشف</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البحث</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التحديات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تحقيق</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الأهداف</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التعليمية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المنصوص</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عليها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رؤية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السعودية</w:t>
      </w:r>
      <w:r w:rsidRPr="00AD6D6D">
        <w:rPr>
          <w:rFonts w:ascii="Sakkal Majalla" w:hAnsi="Sakkal Majalla" w:cs="Sakkal Majalla"/>
          <w:sz w:val="28"/>
          <w:szCs w:val="28"/>
          <w:rtl/>
        </w:rPr>
        <w:t xml:space="preserve"> 2030</w:t>
      </w:r>
      <w:r w:rsidRPr="00AD6D6D">
        <w:rPr>
          <w:rFonts w:ascii="Sakkal Majalla" w:hAnsi="Sakkal Majalla" w:cs="Sakkal Majalla" w:hint="cs"/>
          <w:sz w:val="28"/>
          <w:szCs w:val="28"/>
          <w:rtl/>
        </w:rPr>
        <w:t>،</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بهدف</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وضع</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المملكة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العربية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السعودية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كقائد</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تعليمي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عالمي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فحص</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خلفية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التعليم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المملكة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العربية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السعودية،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تتعمق</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الدراسة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التطور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التاريخي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لنظام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التعليم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ومواءمته</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مع</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التطلعات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المعاصرة،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ولا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سيما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رؤية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السعودية</w:t>
      </w:r>
      <w:r w:rsidRPr="00AD6D6D">
        <w:rPr>
          <w:rFonts w:ascii="Sakkal Majalla" w:hAnsi="Sakkal Majalla" w:cs="Sakkal Majalla"/>
          <w:sz w:val="28"/>
          <w:szCs w:val="28"/>
          <w:rtl/>
        </w:rPr>
        <w:t xml:space="preserve"> 2030. </w:t>
      </w:r>
      <w:r w:rsidRPr="00AD6D6D">
        <w:rPr>
          <w:rFonts w:ascii="Sakkal Majalla" w:hAnsi="Sakkal Majalla" w:cs="Sakkal Majalla" w:hint="cs"/>
          <w:sz w:val="28"/>
          <w:szCs w:val="28"/>
          <w:rtl/>
        </w:rPr>
        <w:t>توفر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هذه</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النظرة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الشاملة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السياق</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لفهم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المشهد</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الحالي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للتعليم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العالي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والضرورة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للتحول</w:t>
      </w:r>
      <w:r w:rsidRPr="00AD6D6D">
        <w:rPr>
          <w:rFonts w:ascii="Sakkal Majalla" w:hAnsi="Sakkal Majalla" w:cs="Sakkal Majalla"/>
          <w:sz w:val="28"/>
          <w:szCs w:val="28"/>
          <w:rtl/>
        </w:rPr>
        <w:t>.</w:t>
      </w:r>
      <w:r>
        <w:rPr>
          <w:rFonts w:ascii="Sakkal Majalla" w:hAnsi="Sakkal Majalla" w:cs="Sakkal Majalla"/>
          <w:sz w:val="28"/>
          <w:szCs w:val="28"/>
        </w:rPr>
        <w:t xml:space="preserve"> </w:t>
      </w:r>
      <w:r w:rsidRPr="00AD6D6D">
        <w:rPr>
          <w:rFonts w:ascii="Sakkal Majalla" w:hAnsi="Sakkal Majalla" w:cs="Sakkal Majalla" w:hint="cs"/>
          <w:sz w:val="28"/>
          <w:szCs w:val="28"/>
          <w:rtl/>
        </w:rPr>
        <w:t>يشكل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تصور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الشكل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الغربي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للجامعة،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أصولها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كمؤسسة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كنسية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إلى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تطورها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إلى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كيان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حديث</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عالمي،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خلفية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لفهم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جامعة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اليوم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يتم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استكشاف</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مفهوم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التميز</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التعليم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العالي،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وتتبع</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مساره</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الجامعات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القديمة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إلى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العصر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الحالي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يشمل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هذا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الفحص</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التطور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التاريخي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لأنظمة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الجودة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الرسمية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والضرورة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المعاصرة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لتحقيق</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مكانة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عالمية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المستوى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تتناول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الدراسة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تطوير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أطر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جودة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التعليم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العالي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وضمان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الجودة</w:t>
      </w:r>
      <w:r w:rsidRPr="00AD6D6D">
        <w:rPr>
          <w:rFonts w:ascii="Sakkal Majalla" w:hAnsi="Sakkal Majalla" w:cs="Sakkal Majalla"/>
          <w:sz w:val="28"/>
          <w:szCs w:val="28"/>
          <w:rtl/>
        </w:rPr>
        <w:t>.</w:t>
      </w:r>
      <w:r>
        <w:rPr>
          <w:rFonts w:ascii="Sakkal Majalla" w:hAnsi="Sakkal Majalla" w:cs="Sakkal Majalla"/>
          <w:sz w:val="28"/>
          <w:szCs w:val="28"/>
        </w:rPr>
        <w:t xml:space="preserve"> </w:t>
      </w:r>
      <w:r w:rsidRPr="00AD6D6D">
        <w:rPr>
          <w:rFonts w:ascii="Sakkal Majalla" w:hAnsi="Sakkal Majalla" w:cs="Sakkal Majalla" w:hint="cs"/>
          <w:sz w:val="28"/>
          <w:szCs w:val="28"/>
          <w:rtl/>
        </w:rPr>
        <w:t>تستكشف</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الدراسة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أنظمة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التصنيف</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التعليم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العالي،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وتتناول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تطورها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وتأثيرها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وأهميتها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لتحسين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الوضع</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المؤسسي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والمكانة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العالمية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وبالإشارة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إلى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إطار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أوسع</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الليبرالية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الجديدة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وتأثيراتها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العالمية،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يتم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الاهتمام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بكيفية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مواجهة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الجامعات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السعودية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لتعقيدات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أنظمة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التصنيف</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العالمية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وتداعياتها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التقدم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المؤسسي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خلال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النظر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وجهات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النظر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النقدية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والاتجاهات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الناشئة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منهجيات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التصنيف،</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يحدد</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البحث</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مسارات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لتعزيز</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القدرة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التنافسية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العالمية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للمؤسسات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السعودية</w:t>
      </w:r>
      <w:r w:rsidRPr="00AD6D6D">
        <w:rPr>
          <w:rFonts w:ascii="Sakkal Majalla" w:hAnsi="Sakkal Majalla" w:cs="Sakkal Majalla"/>
          <w:sz w:val="28"/>
          <w:szCs w:val="28"/>
          <w:rtl/>
        </w:rPr>
        <w:t>.</w:t>
      </w:r>
      <w:r>
        <w:rPr>
          <w:rFonts w:ascii="Sakkal Majalla" w:hAnsi="Sakkal Majalla" w:cs="Sakkal Majalla"/>
          <w:sz w:val="28"/>
          <w:szCs w:val="28"/>
        </w:rPr>
        <w:t xml:space="preserve"> </w:t>
      </w:r>
      <w:r w:rsidRPr="00AD6D6D">
        <w:rPr>
          <w:rFonts w:ascii="Sakkal Majalla" w:hAnsi="Sakkal Majalla" w:cs="Sakkal Majalla" w:hint="cs"/>
          <w:sz w:val="28"/>
          <w:szCs w:val="28"/>
          <w:rtl/>
        </w:rPr>
        <w:t>تؤكد</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الدراسة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الترابط</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بين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الإرث</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التاريخي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والتحديات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المعاصرة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والتطلعات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المستقبلية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النهوض</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بالتعليم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العالي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السعودي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خلال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تجميع</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الأفكار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مجالات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متنوعة،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يتم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صياغة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توصيات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استراتيجية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لدعم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الجامعات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السعودية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نحو</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الشهرة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العالمية،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بما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يتماشى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مع</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الرؤية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الطموحة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الموضحة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رؤية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السعودية</w:t>
      </w:r>
      <w:r w:rsidRPr="00AD6D6D">
        <w:rPr>
          <w:rFonts w:ascii="Sakkal Majalla" w:hAnsi="Sakkal Majalla" w:cs="Sakkal Majalla"/>
          <w:sz w:val="28"/>
          <w:szCs w:val="28"/>
          <w:rtl/>
        </w:rPr>
        <w:t xml:space="preserve"> 2030.</w:t>
      </w:r>
      <w:r>
        <w:rPr>
          <w:rFonts w:ascii="Sakkal Majalla" w:hAnsi="Sakkal Majalla" w:cs="Sakkal Majalla"/>
          <w:sz w:val="28"/>
          <w:szCs w:val="28"/>
        </w:rPr>
        <w:t xml:space="preserve"> </w:t>
      </w:r>
      <w:r w:rsidRPr="00AD6D6D">
        <w:rPr>
          <w:rFonts w:ascii="Sakkal Majalla" w:hAnsi="Sakkal Majalla" w:cs="Sakkal Majalla" w:hint="cs"/>
          <w:sz w:val="28"/>
          <w:szCs w:val="28"/>
          <w:rtl/>
        </w:rPr>
        <w:t>بالإضافة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إلى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مراجعة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الأدبيات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ذات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الصلة،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إجراء</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عشر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مقابلات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مع</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كبار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القادة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الجامعات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ووكلاء</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الجامعة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للتخطيط</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والتطوير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والجودة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وقد</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امتلك</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المشاركون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من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المملكة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المتحدة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والمملكة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العربية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السعودية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خبرة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عملية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وتشغيلية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الأنشطة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تركز</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تصنيف</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التعليم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العالي</w:t>
      </w:r>
      <w:r w:rsidRPr="00AD6D6D">
        <w:rPr>
          <w:rFonts w:ascii="Sakkal Majalla" w:hAnsi="Sakkal Majalla" w:cs="Sakkal Majalla"/>
          <w:sz w:val="28"/>
          <w:szCs w:val="28"/>
          <w:rtl/>
        </w:rPr>
        <w:t>.</w:t>
      </w:r>
      <w:r>
        <w:rPr>
          <w:rFonts w:ascii="Sakkal Majalla" w:hAnsi="Sakkal Majalla" w:cs="Sakkal Majalla"/>
          <w:sz w:val="28"/>
          <w:szCs w:val="28"/>
        </w:rPr>
        <w:t xml:space="preserve"> </w:t>
      </w:r>
      <w:r w:rsidRPr="00AD6D6D">
        <w:rPr>
          <w:rFonts w:ascii="Sakkal Majalla" w:hAnsi="Sakkal Majalla" w:cs="Sakkal Majalla" w:hint="cs"/>
          <w:sz w:val="28"/>
          <w:szCs w:val="28"/>
          <w:rtl/>
        </w:rPr>
        <w:t>حدد</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هذا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البحث</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lastRenderedPageBreak/>
        <w:t>العوامل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الحاسمة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المحورية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لدفع</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نظام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التعليم</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العالي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نحو</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هدفه</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الاستراتيجي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وتسلط</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الدراسة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الضوء</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على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الأدوار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المهمة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للبحث</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الأكاديمي،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وتنمية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هوية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البحث،</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والتسويق،</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والدعاية،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وجذب</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الموارد</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المالية،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والاستقلال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الأكاديمي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والإداري،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والسمعة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الأكاديمية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وتعتبر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هذه</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العناصر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حاسمة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بشكل</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جماعي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لأي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جهد</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لرفع</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التصنيف</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العالمي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للجامعات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السعودية</w:t>
      </w:r>
      <w:r w:rsidRPr="00AD6D6D">
        <w:rPr>
          <w:rFonts w:ascii="Sakkal Majalla" w:hAnsi="Sakkal Majalla" w:cs="Sakkal Majalla"/>
          <w:sz w:val="28"/>
          <w:szCs w:val="28"/>
          <w:rtl/>
        </w:rPr>
        <w:t>.</w:t>
      </w:r>
      <w:r>
        <w:rPr>
          <w:rFonts w:ascii="Sakkal Majalla" w:hAnsi="Sakkal Majalla" w:cs="Sakkal Majalla"/>
          <w:sz w:val="28"/>
          <w:szCs w:val="28"/>
        </w:rPr>
        <w:t xml:space="preserve"> </w:t>
      </w:r>
      <w:r w:rsidRPr="00AD6D6D">
        <w:rPr>
          <w:rFonts w:ascii="Sakkal Majalla" w:hAnsi="Sakkal Majalla" w:cs="Sakkal Majalla" w:hint="cs"/>
          <w:sz w:val="28"/>
          <w:szCs w:val="28"/>
          <w:rtl/>
        </w:rPr>
        <w:t>يشير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البحث</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إلى</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المجالات</w:t>
      </w:r>
      <w:r w:rsidRPr="00AD6D6D">
        <w:rPr>
          <w:rFonts w:ascii="Sakkal Majalla" w:hAnsi="Sakkal Majalla" w:cs="Sakkal Majalla"/>
          <w:sz w:val="28"/>
          <w:szCs w:val="28"/>
          <w:rtl/>
        </w:rPr>
        <w:t xml:space="preserve"> </w:t>
      </w:r>
      <w:proofErr w:type="spellStart"/>
      <w:r w:rsidRPr="00AD6D6D">
        <w:rPr>
          <w:rFonts w:ascii="Sakkal Majalla" w:hAnsi="Sakkal Majalla" w:cs="Sakkal Majalla" w:hint="cs"/>
          <w:sz w:val="28"/>
          <w:szCs w:val="28"/>
          <w:rtl/>
        </w:rPr>
        <w:t>الموصى</w:t>
      </w:r>
      <w:proofErr w:type="spellEnd"/>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بتعزيزها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الجامعات</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السعودية،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بما</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ذلك</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تعزيز</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السمعة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الأكاديمية،</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وتشجيع</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البحث،</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والاستثمار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في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البحث</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والتطوير،</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وتعزيز</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التعاون</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الدولي،</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وجذب</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الطلاب</w:t>
      </w:r>
      <w:r w:rsidRPr="00AD6D6D">
        <w:rPr>
          <w:rFonts w:ascii="Sakkal Majalla" w:hAnsi="Sakkal Majalla" w:cs="Sakkal Majalla"/>
          <w:sz w:val="28"/>
          <w:szCs w:val="28"/>
          <w:rtl/>
        </w:rPr>
        <w:t xml:space="preserve"> </w:t>
      </w:r>
      <w:r w:rsidRPr="00AD6D6D">
        <w:rPr>
          <w:rFonts w:ascii="Sakkal Majalla" w:hAnsi="Sakkal Majalla" w:cs="Sakkal Majalla" w:hint="cs"/>
          <w:sz w:val="28"/>
          <w:szCs w:val="28"/>
          <w:rtl/>
        </w:rPr>
        <w:t>الدوليين</w:t>
      </w:r>
      <w:r w:rsidRPr="00AD6D6D">
        <w:rPr>
          <w:rFonts w:ascii="Sakkal Majalla" w:hAnsi="Sakkal Majalla" w:cs="Sakkal Majalla"/>
          <w:sz w:val="28"/>
          <w:szCs w:val="28"/>
          <w:rtl/>
        </w:rPr>
        <w:t>.</w:t>
      </w:r>
    </w:p>
    <w:p w14:paraId="11DC3765" w14:textId="77777777" w:rsidR="007D73EC" w:rsidRPr="00842603" w:rsidRDefault="007D73EC" w:rsidP="007D73EC">
      <w:pPr>
        <w:pStyle w:val="ListParagraph"/>
        <w:numPr>
          <w:ilvl w:val="0"/>
          <w:numId w:val="1"/>
        </w:numPr>
        <w:spacing w:line="360" w:lineRule="auto"/>
        <w:jc w:val="both"/>
        <w:rPr>
          <w:rFonts w:ascii="Sakkal Majalla" w:hAnsi="Sakkal Majalla" w:cs="Sakkal Majalla"/>
          <w:b/>
          <w:bCs/>
          <w:sz w:val="28"/>
          <w:szCs w:val="28"/>
          <w:u w:val="single"/>
          <w:rtl/>
        </w:rPr>
      </w:pPr>
      <w:r w:rsidRPr="00842603">
        <w:rPr>
          <w:rFonts w:ascii="Sakkal Majalla" w:hAnsi="Sakkal Majalla" w:cs="Sakkal Majalla" w:hint="cs"/>
          <w:b/>
          <w:bCs/>
          <w:sz w:val="28"/>
          <w:szCs w:val="28"/>
          <w:u w:val="single"/>
          <w:rtl/>
        </w:rPr>
        <w:t>دراسة (العبيدلي ،2023):</w:t>
      </w:r>
    </w:p>
    <w:p w14:paraId="4845DC55" w14:textId="77777777" w:rsidR="007D73EC" w:rsidRDefault="007D73EC" w:rsidP="007D73EC">
      <w:pPr>
        <w:spacing w:line="360" w:lineRule="auto"/>
        <w:jc w:val="both"/>
        <w:rPr>
          <w:rFonts w:ascii="Sakkal Majalla" w:hAnsi="Sakkal Majalla" w:cs="Sakkal Majalla"/>
          <w:sz w:val="28"/>
          <w:szCs w:val="28"/>
          <w:rtl/>
        </w:rPr>
      </w:pPr>
      <w:r w:rsidRPr="004072A3">
        <w:rPr>
          <w:rFonts w:ascii="Sakkal Majalla" w:hAnsi="Sakkal Majalla" w:cs="Sakkal Majalla" w:hint="cs"/>
          <w:sz w:val="28"/>
          <w:szCs w:val="28"/>
          <w:rtl/>
        </w:rPr>
        <w:t>يسعى البحث إلى التعرف على مدى توافر أنماط القيادة الإدارية، ومدى الاهتمام بالإبداع التنظيمي، ومدى أثر أنماط القيادة الإدارية على مستوى الإبداع التنظيمي بوزارة البلدية بدولة قطر، تم الاعتماد على المنهج الوصفي التحليلي، ويتمثل مجتمع البحث في الموظفين بوزارة البلدية بدولة قطر، وبلغت استجابات العينة 410 مفردة. وتوصل البحث إلى أن هناك اهتمام بنسبة مرتفعة بأنماط القيادة الإدارية، وأن مستوى الإبداع التنظيمي بالوزارة كان بدرجة مرتفعة، وأن هناك ارتباط بين أنماط القيادة الإدارية، وأبعاد الإبداع التنظيمي، وأن هناك أثر ذو دلالة إحصائية لأنماط القيادة الإدارية على الإبداع التنظيمي بوزارة البلدية بدولة قطر.</w:t>
      </w:r>
    </w:p>
    <w:p w14:paraId="6851A2B4" w14:textId="4BEFEA59" w:rsidR="00F17C81" w:rsidRPr="00F17C81" w:rsidRDefault="00F17C81" w:rsidP="00F17C81">
      <w:pPr>
        <w:pStyle w:val="ListParagraph"/>
        <w:numPr>
          <w:ilvl w:val="0"/>
          <w:numId w:val="1"/>
        </w:numPr>
        <w:spacing w:line="360" w:lineRule="auto"/>
        <w:jc w:val="both"/>
        <w:rPr>
          <w:rFonts w:ascii="Sakkal Majalla" w:hAnsi="Sakkal Majalla" w:cs="Sakkal Majalla"/>
          <w:b/>
          <w:bCs/>
          <w:sz w:val="28"/>
          <w:szCs w:val="28"/>
          <w:u w:val="single"/>
          <w:rtl/>
        </w:rPr>
      </w:pPr>
      <w:r w:rsidRPr="00F17C81">
        <w:rPr>
          <w:rFonts w:ascii="Sakkal Majalla" w:hAnsi="Sakkal Majalla" w:cs="Sakkal Majalla" w:hint="cs"/>
          <w:b/>
          <w:bCs/>
          <w:sz w:val="28"/>
          <w:szCs w:val="28"/>
          <w:u w:val="single"/>
          <w:rtl/>
        </w:rPr>
        <w:t xml:space="preserve">دراسة </w:t>
      </w:r>
      <w:sdt>
        <w:sdtPr>
          <w:rPr>
            <w:rFonts w:hint="cs"/>
            <w:b/>
            <w:bCs/>
            <w:u w:val="single"/>
            <w:rtl/>
          </w:rPr>
          <w:id w:val="620345639"/>
          <w:citation/>
        </w:sdtPr>
        <w:sdtContent>
          <w:r w:rsidRPr="00F17C81">
            <w:rPr>
              <w:rFonts w:ascii="Sakkal Majalla" w:hAnsi="Sakkal Majalla" w:cs="Sakkal Majalla"/>
              <w:b/>
              <w:bCs/>
              <w:sz w:val="28"/>
              <w:szCs w:val="28"/>
              <w:u w:val="single"/>
              <w:rtl/>
            </w:rPr>
            <w:fldChar w:fldCharType="begin"/>
          </w:r>
          <w:r w:rsidRPr="00F17C81">
            <w:rPr>
              <w:rFonts w:ascii="Sakkal Majalla" w:hAnsi="Sakkal Majalla" w:cs="Sakkal Majalla"/>
              <w:b/>
              <w:bCs/>
              <w:sz w:val="28"/>
              <w:szCs w:val="28"/>
              <w:u w:val="single"/>
              <w:rtl/>
              <w:lang w:bidi="ar-EG"/>
            </w:rPr>
            <w:instrText xml:space="preserve"> </w:instrText>
          </w:r>
          <w:r w:rsidRPr="00F17C81">
            <w:rPr>
              <w:rFonts w:ascii="Sakkal Majalla" w:hAnsi="Sakkal Majalla" w:cs="Sakkal Majalla" w:hint="cs"/>
              <w:b/>
              <w:bCs/>
              <w:sz w:val="28"/>
              <w:szCs w:val="28"/>
              <w:u w:val="single"/>
              <w:lang w:bidi="ar-EG"/>
            </w:rPr>
            <w:instrText>CITATION</w:instrText>
          </w:r>
          <w:r w:rsidRPr="00F17C81">
            <w:rPr>
              <w:rFonts w:ascii="Sakkal Majalla" w:hAnsi="Sakkal Majalla" w:cs="Sakkal Majalla" w:hint="cs"/>
              <w:b/>
              <w:bCs/>
              <w:sz w:val="28"/>
              <w:szCs w:val="28"/>
              <w:u w:val="single"/>
              <w:rtl/>
              <w:lang w:bidi="ar-EG"/>
            </w:rPr>
            <w:instrText xml:space="preserve"> </w:instrText>
          </w:r>
          <w:r w:rsidRPr="00F17C81">
            <w:rPr>
              <w:rFonts w:ascii="Sakkal Majalla" w:hAnsi="Sakkal Majalla" w:cs="Sakkal Majalla" w:hint="cs"/>
              <w:b/>
              <w:bCs/>
              <w:sz w:val="28"/>
              <w:szCs w:val="28"/>
              <w:u w:val="single"/>
              <w:lang w:bidi="ar-EG"/>
            </w:rPr>
            <w:instrText>Alg19 \l 3073</w:instrText>
          </w:r>
          <w:r w:rsidRPr="00F17C81">
            <w:rPr>
              <w:rFonts w:ascii="Sakkal Majalla" w:hAnsi="Sakkal Majalla" w:cs="Sakkal Majalla"/>
              <w:b/>
              <w:bCs/>
              <w:sz w:val="28"/>
              <w:szCs w:val="28"/>
              <w:u w:val="single"/>
              <w:rtl/>
              <w:lang w:bidi="ar-EG"/>
            </w:rPr>
            <w:instrText xml:space="preserve"> </w:instrText>
          </w:r>
          <w:r w:rsidRPr="00F17C81">
            <w:rPr>
              <w:rFonts w:ascii="Sakkal Majalla" w:hAnsi="Sakkal Majalla" w:cs="Sakkal Majalla"/>
              <w:b/>
              <w:bCs/>
              <w:sz w:val="28"/>
              <w:szCs w:val="28"/>
              <w:u w:val="single"/>
              <w:rtl/>
            </w:rPr>
            <w:fldChar w:fldCharType="separate"/>
          </w:r>
          <w:r w:rsidRPr="00F17C81">
            <w:rPr>
              <w:rFonts w:ascii="Sakkal Majalla" w:hAnsi="Sakkal Majalla" w:cs="Sakkal Majalla" w:hint="cs"/>
              <w:b/>
              <w:bCs/>
              <w:noProof/>
              <w:sz w:val="28"/>
              <w:szCs w:val="28"/>
              <w:u w:val="single"/>
              <w:rtl/>
              <w:lang w:bidi="ar-EG"/>
            </w:rPr>
            <w:t>(</w:t>
          </w:r>
          <w:r w:rsidRPr="00F17C81">
            <w:rPr>
              <w:rFonts w:ascii="Sakkal Majalla" w:hAnsi="Sakkal Majalla" w:cs="Sakkal Majalla" w:hint="cs"/>
              <w:b/>
              <w:bCs/>
              <w:noProof/>
              <w:sz w:val="28"/>
              <w:szCs w:val="28"/>
              <w:u w:val="single"/>
              <w:lang w:bidi="ar-EG"/>
            </w:rPr>
            <w:t>Algahtani</w:t>
          </w:r>
          <w:r w:rsidRPr="00F17C81">
            <w:rPr>
              <w:rFonts w:ascii="Sakkal Majalla" w:hAnsi="Sakkal Majalla" w:cs="Sakkal Majalla" w:hint="cs"/>
              <w:b/>
              <w:bCs/>
              <w:noProof/>
              <w:sz w:val="28"/>
              <w:szCs w:val="28"/>
              <w:u w:val="single"/>
              <w:rtl/>
              <w:lang w:bidi="ar-EG"/>
            </w:rPr>
            <w:t>، 2019)</w:t>
          </w:r>
          <w:r w:rsidRPr="00F17C81">
            <w:rPr>
              <w:rFonts w:ascii="Sakkal Majalla" w:hAnsi="Sakkal Majalla" w:cs="Sakkal Majalla"/>
              <w:b/>
              <w:bCs/>
              <w:sz w:val="28"/>
              <w:szCs w:val="28"/>
              <w:u w:val="single"/>
              <w:rtl/>
            </w:rPr>
            <w:fldChar w:fldCharType="end"/>
          </w:r>
        </w:sdtContent>
      </w:sdt>
      <w:r w:rsidRPr="00F17C81">
        <w:rPr>
          <w:rFonts w:ascii="Sakkal Majalla" w:hAnsi="Sakkal Majalla" w:cs="Sakkal Majalla" w:hint="cs"/>
          <w:b/>
          <w:bCs/>
          <w:sz w:val="28"/>
          <w:szCs w:val="28"/>
          <w:u w:val="single"/>
          <w:rtl/>
        </w:rPr>
        <w:t>:</w:t>
      </w:r>
    </w:p>
    <w:p w14:paraId="70F28FAA" w14:textId="0BDE8794" w:rsidR="00F17C81" w:rsidRDefault="00F17C81" w:rsidP="007D73EC">
      <w:pPr>
        <w:spacing w:line="360" w:lineRule="auto"/>
        <w:jc w:val="both"/>
        <w:rPr>
          <w:rFonts w:ascii="Sakkal Majalla" w:hAnsi="Sakkal Majalla" w:cs="Sakkal Majalla"/>
          <w:sz w:val="28"/>
          <w:szCs w:val="28"/>
          <w:rtl/>
        </w:rPr>
      </w:pPr>
      <w:r w:rsidRPr="00F17C81">
        <w:rPr>
          <w:rFonts w:ascii="Sakkal Majalla" w:hAnsi="Sakkal Majalla" w:cs="Sakkal Majalla" w:hint="cs"/>
          <w:sz w:val="28"/>
          <w:szCs w:val="28"/>
          <w:rtl/>
        </w:rPr>
        <w:t>بعد</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عقد</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النمو</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المستدام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القائم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على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النفط،</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تمر</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المملكة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العربية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السعودية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بمرحلة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انتقالية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نحو</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اقتصاد</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قائم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على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المعرفة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واليوم،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أصبح</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تحقيق</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هذا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الهدف</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ضروريًا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ولمعالجة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تحديات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التغيير</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هذه،</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يتم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الوصول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المعرفة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ومشاركتها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بشكل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متزايد</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عبر</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الإدارات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الوظيفية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المختلفة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والمهنيين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ويخلق</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هذا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الترابط</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المعرفي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تحديات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إدارية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جديدة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ناجمة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عن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المخاطر</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والصعوبات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المرتبطة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بمعاملات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المعرفة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عبر</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الحدود</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ويبدو</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توفير</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الوصول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المعرفة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الضمنية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والصريحة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الرئيسية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لصناع</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القرار</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أثناء</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التغييرات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المحتملة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أمر</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بالغ</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الأهمية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لاتخاذ</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القرارات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الفعالة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وقد</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أحدثت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التطورات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التكنولوجية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الأخيرة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تأثيرًا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إيجابيًا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كبيرًا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على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القدرة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والرغبة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إدارة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المعرفة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وقد</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دفعت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هذه</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التحديات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الحكومة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التفكير</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تبني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مبادرات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إدارة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المعرفة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ومع</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ذلك،</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هناك</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ندرة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الأبحاث</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التجريبية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حول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ممارسات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إدارة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المعرفة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الرئيسية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تنفيذها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مؤسسات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القطاع</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العام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المملكة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العربية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السعودية</w:t>
      </w:r>
      <w:r w:rsidRPr="00F17C81">
        <w:rPr>
          <w:rFonts w:ascii="Sakkal Majalla" w:hAnsi="Sakkal Majalla" w:cs="Sakkal Majalla"/>
          <w:sz w:val="28"/>
          <w:szCs w:val="28"/>
          <w:rtl/>
        </w:rPr>
        <w:t xml:space="preserve"> - </w:t>
      </w:r>
      <w:r w:rsidRPr="00F17C81">
        <w:rPr>
          <w:rFonts w:ascii="Sakkal Majalla" w:hAnsi="Sakkal Majalla" w:cs="Sakkal Majalla" w:hint="cs"/>
          <w:sz w:val="28"/>
          <w:szCs w:val="28"/>
          <w:rtl/>
        </w:rPr>
        <w:t>وهو</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الأساس</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المنطقي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لهذه</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الدراسة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لذلك،</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فإن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الهدف</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هذه</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الدراسة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هو</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lastRenderedPageBreak/>
        <w:t>التحقيق</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كيفية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إدارة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مؤسسات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القطاع</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العام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المملكة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العربية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السعودية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للمعرفة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للحصول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على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ميزة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تنافسية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مستدامة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وقد</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استخدام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أسلوب</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استبيان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عبر</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الإنترنت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قائم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على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الويب</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لجمع</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البيانات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استخدام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التحليل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الوصفي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والاستدلالي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لتحليل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البيانات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الحصول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عليها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من</w:t>
      </w:r>
      <w:r w:rsidRPr="00F17C81">
        <w:rPr>
          <w:rFonts w:ascii="Sakkal Majalla" w:hAnsi="Sakkal Majalla" w:cs="Sakkal Majalla"/>
          <w:sz w:val="28"/>
          <w:szCs w:val="28"/>
          <w:rtl/>
        </w:rPr>
        <w:t xml:space="preserve"> 107 </w:t>
      </w:r>
      <w:r w:rsidRPr="00F17C81">
        <w:rPr>
          <w:rFonts w:ascii="Sakkal Majalla" w:hAnsi="Sakkal Majalla" w:cs="Sakkal Majalla" w:hint="cs"/>
          <w:sz w:val="28"/>
          <w:szCs w:val="28"/>
          <w:rtl/>
        </w:rPr>
        <w:t>استبيان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مكتمل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وقابل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للاستخدام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للاستدلال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والاستنتاج</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كشف</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المسح</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تحسين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الوصول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المعرفة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الأساسية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هو</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المحرك</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الأكثر</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أهمية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لإدارة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المعرفة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منظمات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القطاع</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العام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المملكة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العربية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السعودية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مدى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تنفيذ</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مبادرات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إدارة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المعرفة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منخفض</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نسبيًا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منظمات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القطاع</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العام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المملكة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العربية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السعودية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علاوة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على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ذلك،</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كشفت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الدراسة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تقنيات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وتقنيات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إدارة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المعرفة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التقليدية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والبسيطة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والفعّالة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حيث</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التكلفة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فعّالة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ومستخدمة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على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نطاق</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واسع</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الافتقار</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الدعم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الحكومي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لاستخدام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التقنيات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الجديدة،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والافتقار</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الوعي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بالمعرفة،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والافتقار</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دعم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القيادة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هي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تحديات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رئيسية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لإدارة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المعرفة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منظمات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القطاع</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العام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المملكة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العربية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السعودية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استراتيجيات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إدارة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المعرفة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لها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تأثير</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إيجابي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كبير</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جدًا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على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تحسين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علاقات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المواطنين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وخلصت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الدراسة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تحدي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إدارة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المعرفة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مهمة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شاقة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لأي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منظمة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موارد</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المعرفة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المنظمة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معقدة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ومتعددة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الأوجه،</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وتتراوح</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المكونات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الضمنية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المعرفة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يتم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تمثيلها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صراحةً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المفتاح</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النهائي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للمنظمات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تتبنى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بنجاح</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مبادرات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إدارة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المعرفة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التشغيل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اليومي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هو</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القيادة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لذلك،</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يجب</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على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حكومة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المملكة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العربية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السعودية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تتولى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دورًا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قياديًا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أكبر</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تشكيل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بيئة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المعلومات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ودور</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التقنيات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الناشئة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المجتمع</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والتي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لها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تأثيرات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كبيرة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الضروري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لصناع</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القرار</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القطاع</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العام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المملكة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العربية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السعودية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التعرف</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على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واستخدام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مزيج</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تقنيات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وتقنيات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إدارة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المعرفة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القائمة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على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تكنولوجيا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المعلومات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والاتصالات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وغير</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القائمة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عليها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قبل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الشروع</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رحلة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إدارة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المعرفة،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يتعين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على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صناع</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القرار</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فهم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يرغبون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تحقيقه</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خلال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إدارة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المعرفة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والقيمة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يجب</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تضيفها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مؤسستهم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سياق</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رؤية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السعودية</w:t>
      </w:r>
      <w:r w:rsidRPr="00F17C81">
        <w:rPr>
          <w:rFonts w:ascii="Sakkal Majalla" w:hAnsi="Sakkal Majalla" w:cs="Sakkal Majalla"/>
          <w:sz w:val="28"/>
          <w:szCs w:val="28"/>
          <w:rtl/>
        </w:rPr>
        <w:t xml:space="preserve"> 2030. </w:t>
      </w:r>
      <w:r w:rsidRPr="00F17C81">
        <w:rPr>
          <w:rFonts w:ascii="Sakkal Majalla" w:hAnsi="Sakkal Majalla" w:cs="Sakkal Majalla" w:hint="cs"/>
          <w:sz w:val="28"/>
          <w:szCs w:val="28"/>
          <w:rtl/>
        </w:rPr>
        <w:t>إن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ندرة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المعرفة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والخبرة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تشكل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تحديًا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كبيرًا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للعديد</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مؤسسات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القطاع</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العام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المملكة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العربية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السعودية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لذلك،</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فإن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التدريب</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والتعليم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المتعلقين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بإدارة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المعرفة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سيساعد</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القادة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والمديرين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ووكلاء</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التغيير</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على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فهم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أفضل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لكيفية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صياغة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وتنفيذ</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استراتيجيات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إدارة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المعرفة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المختلفة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لتحقيق</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ميزة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تنافسية</w:t>
      </w:r>
      <w:r w:rsidRPr="00F17C81">
        <w:rPr>
          <w:rFonts w:ascii="Sakkal Majalla" w:hAnsi="Sakkal Majalla" w:cs="Sakkal Majalla"/>
          <w:sz w:val="28"/>
          <w:szCs w:val="28"/>
          <w:rtl/>
        </w:rPr>
        <w:t>.</w:t>
      </w:r>
    </w:p>
    <w:p w14:paraId="62E7E4EF" w14:textId="77777777" w:rsidR="00F17C81" w:rsidRDefault="00F17C81" w:rsidP="007D73EC">
      <w:pPr>
        <w:spacing w:line="360" w:lineRule="auto"/>
        <w:jc w:val="both"/>
        <w:rPr>
          <w:rFonts w:ascii="Sakkal Majalla" w:hAnsi="Sakkal Majalla" w:cs="Sakkal Majalla"/>
          <w:sz w:val="28"/>
          <w:szCs w:val="28"/>
          <w:rtl/>
        </w:rPr>
      </w:pPr>
    </w:p>
    <w:p w14:paraId="1EBC6769" w14:textId="77777777" w:rsidR="00F17C81" w:rsidRDefault="00F17C81" w:rsidP="007D73EC">
      <w:pPr>
        <w:spacing w:line="360" w:lineRule="auto"/>
        <w:jc w:val="both"/>
        <w:rPr>
          <w:rFonts w:ascii="Sakkal Majalla" w:hAnsi="Sakkal Majalla" w:cs="Sakkal Majalla"/>
          <w:sz w:val="28"/>
          <w:szCs w:val="28"/>
          <w:rtl/>
        </w:rPr>
      </w:pPr>
    </w:p>
    <w:p w14:paraId="3F8EDB93" w14:textId="40B2B1E9" w:rsidR="00F17C81" w:rsidRPr="00F17C81" w:rsidRDefault="00F17C81" w:rsidP="00F17C81">
      <w:pPr>
        <w:pStyle w:val="ListParagraph"/>
        <w:numPr>
          <w:ilvl w:val="0"/>
          <w:numId w:val="1"/>
        </w:numPr>
        <w:spacing w:line="360" w:lineRule="auto"/>
        <w:jc w:val="both"/>
        <w:rPr>
          <w:rFonts w:ascii="Sakkal Majalla" w:hAnsi="Sakkal Majalla" w:cs="Sakkal Majalla"/>
          <w:b/>
          <w:bCs/>
          <w:sz w:val="28"/>
          <w:szCs w:val="28"/>
          <w:u w:val="single"/>
          <w:rtl/>
        </w:rPr>
      </w:pPr>
      <w:r w:rsidRPr="00F17C81">
        <w:rPr>
          <w:rFonts w:ascii="Sakkal Majalla" w:hAnsi="Sakkal Majalla" w:cs="Sakkal Majalla" w:hint="cs"/>
          <w:b/>
          <w:bCs/>
          <w:sz w:val="28"/>
          <w:szCs w:val="28"/>
          <w:u w:val="single"/>
          <w:rtl/>
        </w:rPr>
        <w:lastRenderedPageBreak/>
        <w:t xml:space="preserve">دراسة </w:t>
      </w:r>
      <w:sdt>
        <w:sdtPr>
          <w:rPr>
            <w:rFonts w:ascii="Sakkal Majalla" w:hAnsi="Sakkal Majalla" w:cs="Sakkal Majalla" w:hint="cs"/>
            <w:b/>
            <w:bCs/>
            <w:sz w:val="28"/>
            <w:szCs w:val="28"/>
            <w:u w:val="single"/>
            <w:rtl/>
          </w:rPr>
          <w:id w:val="-65960350"/>
          <w:citation/>
        </w:sdtPr>
        <w:sdtContent>
          <w:r w:rsidRPr="00F17C81">
            <w:rPr>
              <w:rFonts w:ascii="Sakkal Majalla" w:hAnsi="Sakkal Majalla" w:cs="Sakkal Majalla"/>
              <w:b/>
              <w:bCs/>
              <w:sz w:val="28"/>
              <w:szCs w:val="28"/>
              <w:u w:val="single"/>
              <w:rtl/>
            </w:rPr>
            <w:fldChar w:fldCharType="begin"/>
          </w:r>
          <w:r w:rsidRPr="00F17C81">
            <w:rPr>
              <w:rFonts w:ascii="Sakkal Majalla" w:hAnsi="Sakkal Majalla" w:cs="Sakkal Majalla"/>
              <w:b/>
              <w:bCs/>
              <w:sz w:val="28"/>
              <w:szCs w:val="28"/>
              <w:u w:val="single"/>
              <w:rtl/>
              <w:lang w:bidi="ar-EG"/>
            </w:rPr>
            <w:instrText xml:space="preserve"> </w:instrText>
          </w:r>
          <w:r w:rsidRPr="00F17C81">
            <w:rPr>
              <w:rFonts w:ascii="Sakkal Majalla" w:hAnsi="Sakkal Majalla" w:cs="Sakkal Majalla" w:hint="cs"/>
              <w:b/>
              <w:bCs/>
              <w:sz w:val="28"/>
              <w:szCs w:val="28"/>
              <w:u w:val="single"/>
              <w:lang w:bidi="ar-EG"/>
            </w:rPr>
            <w:instrText>CITATION</w:instrText>
          </w:r>
          <w:r w:rsidRPr="00F17C81">
            <w:rPr>
              <w:rFonts w:ascii="Sakkal Majalla" w:hAnsi="Sakkal Majalla" w:cs="Sakkal Majalla" w:hint="cs"/>
              <w:b/>
              <w:bCs/>
              <w:sz w:val="28"/>
              <w:szCs w:val="28"/>
              <w:u w:val="single"/>
              <w:rtl/>
              <w:lang w:bidi="ar-EG"/>
            </w:rPr>
            <w:instrText xml:space="preserve"> </w:instrText>
          </w:r>
          <w:r w:rsidRPr="00F17C81">
            <w:rPr>
              <w:rFonts w:ascii="Sakkal Majalla" w:hAnsi="Sakkal Majalla" w:cs="Sakkal Majalla" w:hint="cs"/>
              <w:b/>
              <w:bCs/>
              <w:sz w:val="28"/>
              <w:szCs w:val="28"/>
              <w:u w:val="single"/>
              <w:lang w:bidi="ar-EG"/>
            </w:rPr>
            <w:instrText>Alo20 \l 3073</w:instrText>
          </w:r>
          <w:r w:rsidRPr="00F17C81">
            <w:rPr>
              <w:rFonts w:ascii="Sakkal Majalla" w:hAnsi="Sakkal Majalla" w:cs="Sakkal Majalla"/>
              <w:b/>
              <w:bCs/>
              <w:sz w:val="28"/>
              <w:szCs w:val="28"/>
              <w:u w:val="single"/>
              <w:rtl/>
              <w:lang w:bidi="ar-EG"/>
            </w:rPr>
            <w:instrText xml:space="preserve"> </w:instrText>
          </w:r>
          <w:r w:rsidRPr="00F17C81">
            <w:rPr>
              <w:rFonts w:ascii="Sakkal Majalla" w:hAnsi="Sakkal Majalla" w:cs="Sakkal Majalla"/>
              <w:b/>
              <w:bCs/>
              <w:sz w:val="28"/>
              <w:szCs w:val="28"/>
              <w:u w:val="single"/>
              <w:rtl/>
            </w:rPr>
            <w:fldChar w:fldCharType="separate"/>
          </w:r>
          <w:r w:rsidRPr="00F17C81">
            <w:rPr>
              <w:rFonts w:ascii="Sakkal Majalla" w:hAnsi="Sakkal Majalla" w:cs="Sakkal Majalla" w:hint="cs"/>
              <w:b/>
              <w:bCs/>
              <w:noProof/>
              <w:sz w:val="28"/>
              <w:szCs w:val="28"/>
              <w:u w:val="single"/>
              <w:rtl/>
              <w:lang w:bidi="ar-EG"/>
            </w:rPr>
            <w:t>(</w:t>
          </w:r>
          <w:r w:rsidRPr="00F17C81">
            <w:rPr>
              <w:rFonts w:ascii="Sakkal Majalla" w:hAnsi="Sakkal Majalla" w:cs="Sakkal Majalla" w:hint="cs"/>
              <w:b/>
              <w:bCs/>
              <w:noProof/>
              <w:sz w:val="28"/>
              <w:szCs w:val="28"/>
              <w:u w:val="single"/>
              <w:lang w:bidi="ar-EG"/>
            </w:rPr>
            <w:t>Alotaibi</w:t>
          </w:r>
          <w:r w:rsidRPr="00F17C81">
            <w:rPr>
              <w:rFonts w:ascii="Sakkal Majalla" w:hAnsi="Sakkal Majalla" w:cs="Sakkal Majalla" w:hint="cs"/>
              <w:b/>
              <w:bCs/>
              <w:noProof/>
              <w:sz w:val="28"/>
              <w:szCs w:val="28"/>
              <w:u w:val="single"/>
              <w:rtl/>
              <w:lang w:bidi="ar-EG"/>
            </w:rPr>
            <w:t>، 2020)</w:t>
          </w:r>
          <w:r w:rsidRPr="00F17C81">
            <w:rPr>
              <w:rFonts w:ascii="Sakkal Majalla" w:hAnsi="Sakkal Majalla" w:cs="Sakkal Majalla"/>
              <w:b/>
              <w:bCs/>
              <w:sz w:val="28"/>
              <w:szCs w:val="28"/>
              <w:u w:val="single"/>
              <w:rtl/>
            </w:rPr>
            <w:fldChar w:fldCharType="end"/>
          </w:r>
        </w:sdtContent>
      </w:sdt>
      <w:r w:rsidRPr="00F17C81">
        <w:rPr>
          <w:rFonts w:ascii="Sakkal Majalla" w:hAnsi="Sakkal Majalla" w:cs="Sakkal Majalla" w:hint="cs"/>
          <w:b/>
          <w:bCs/>
          <w:sz w:val="28"/>
          <w:szCs w:val="28"/>
          <w:u w:val="single"/>
          <w:rtl/>
        </w:rPr>
        <w:t>:</w:t>
      </w:r>
    </w:p>
    <w:p w14:paraId="2F3371E0" w14:textId="3CD7D839" w:rsidR="00F17C81" w:rsidRDefault="00F17C81" w:rsidP="007D73EC">
      <w:pPr>
        <w:spacing w:line="360" w:lineRule="auto"/>
        <w:jc w:val="both"/>
        <w:rPr>
          <w:rFonts w:ascii="Sakkal Majalla" w:hAnsi="Sakkal Majalla" w:cs="Sakkal Majalla"/>
          <w:sz w:val="28"/>
          <w:szCs w:val="28"/>
          <w:rtl/>
        </w:rPr>
      </w:pPr>
      <w:r w:rsidRPr="00F17C81">
        <w:rPr>
          <w:rFonts w:ascii="Sakkal Majalla" w:hAnsi="Sakkal Majalla" w:cs="Sakkal Majalla" w:hint="cs"/>
          <w:sz w:val="28"/>
          <w:szCs w:val="28"/>
          <w:rtl/>
        </w:rPr>
        <w:t>ربما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تكون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المملكة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العربية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السعودية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واحدة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أكثر</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الدول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إثارة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للجدل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حيث</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أدائها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الضعيف</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للغاية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الفجوة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بين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الجنسين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بشكل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عام،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على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الرغم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أنها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تتمتع،</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وفقًا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لمركز</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بيو</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للأبحاث،</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بأسرع</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معدل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نمو</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لمشاركة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القوى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العاملة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النسائية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بين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جميع</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دول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مجموعة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العشرين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وعلى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الرغم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قطاع</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التعليم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هو</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أكبر</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جهة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توظيف</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للنساء</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السعوديات،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فإن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المستوى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المنخفض</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لتمثيل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النساء</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المناصب</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القيادية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التعليم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العالي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يوضح</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حقيقة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عدم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تمكينهن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بشكل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فعال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وبموجب</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رؤية</w:t>
      </w:r>
      <w:r w:rsidRPr="00F17C81">
        <w:rPr>
          <w:rFonts w:ascii="Sakkal Majalla" w:hAnsi="Sakkal Majalla" w:cs="Sakkal Majalla"/>
          <w:sz w:val="28"/>
          <w:szCs w:val="28"/>
          <w:rtl/>
        </w:rPr>
        <w:t xml:space="preserve"> 2030 </w:t>
      </w:r>
      <w:r w:rsidRPr="00F17C81">
        <w:rPr>
          <w:rFonts w:ascii="Sakkal Majalla" w:hAnsi="Sakkal Majalla" w:cs="Sakkal Majalla" w:hint="cs"/>
          <w:sz w:val="28"/>
          <w:szCs w:val="28"/>
          <w:rtl/>
        </w:rPr>
        <w:t>التي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أعلنت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عنها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الحكومة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مؤخرًا،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تقديم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العديد</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الإصلاحات،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والتي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المتوقع</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يكون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لها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تأثير</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مباشر</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على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تمكين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المرأة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لذلك،</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تبحث</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هذه</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الورقة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العوامل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يمكن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اعتبارها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حواجز</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أمام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صعود</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المرأة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مناصب</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قيادية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مؤسسات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التعليم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العالي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السعودية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استخدام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البيانات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النوعية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لهذه</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الدراسة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وتم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استخدام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المقابلات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شبه</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المنظمة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مع</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الذكور</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والإناث</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السعوديين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العاملين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مؤسسات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التعليم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العالي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السعودية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ثم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تحليل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البيانات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موضوعيًا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أظهرت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النتائج</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أنه</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لا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يزال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هناك</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العديد</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التحديات،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أو</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بالأحرى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الحواجز،</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أمام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قيادة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المرأة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وهذا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يشير</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التحديات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الرئيسية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هي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الحواجز</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التنظيمية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والحواجز</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الثقافية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والحواجز</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الشخصية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وقد</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قدم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المشاركون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اقتراحات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حول</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كيفية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إجراء</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إصلاحات</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شاملة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من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شأنها</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أن</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تؤدي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نتائج</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أكثر</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فعالية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خفض</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الحواجز</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أمام</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صعود</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المرأة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إلى</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القيادة</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في</w:t>
      </w:r>
      <w:r w:rsidRPr="00F17C81">
        <w:rPr>
          <w:rFonts w:ascii="Sakkal Majalla" w:hAnsi="Sakkal Majalla" w:cs="Sakkal Majalla"/>
          <w:sz w:val="28"/>
          <w:szCs w:val="28"/>
          <w:rtl/>
        </w:rPr>
        <w:t xml:space="preserve"> </w:t>
      </w:r>
      <w:r w:rsidRPr="00F17C81">
        <w:rPr>
          <w:rFonts w:ascii="Sakkal Majalla" w:hAnsi="Sakkal Majalla" w:cs="Sakkal Majalla" w:hint="cs"/>
          <w:sz w:val="28"/>
          <w:szCs w:val="28"/>
          <w:rtl/>
        </w:rPr>
        <w:t>البلاد</w:t>
      </w:r>
      <w:r w:rsidRPr="00F17C81">
        <w:rPr>
          <w:rFonts w:ascii="Sakkal Majalla" w:hAnsi="Sakkal Majalla" w:cs="Sakkal Majalla"/>
          <w:sz w:val="28"/>
          <w:szCs w:val="28"/>
          <w:rtl/>
        </w:rPr>
        <w:t>.</w:t>
      </w:r>
    </w:p>
    <w:p w14:paraId="0440986E" w14:textId="758AE657" w:rsidR="00F17C81" w:rsidRDefault="00F17C81" w:rsidP="00F17C81">
      <w:pPr>
        <w:pStyle w:val="ListParagraph"/>
        <w:numPr>
          <w:ilvl w:val="0"/>
          <w:numId w:val="1"/>
        </w:numPr>
        <w:spacing w:line="360" w:lineRule="auto"/>
        <w:jc w:val="both"/>
        <w:rPr>
          <w:rFonts w:ascii="Sakkal Majalla" w:hAnsi="Sakkal Majalla" w:cs="Sakkal Majalla"/>
          <w:b/>
          <w:bCs/>
          <w:sz w:val="28"/>
          <w:szCs w:val="28"/>
        </w:rPr>
      </w:pPr>
      <w:r w:rsidRPr="00F17C81">
        <w:rPr>
          <w:rFonts w:ascii="Sakkal Majalla" w:hAnsi="Sakkal Majalla" w:cs="Sakkal Majalla" w:hint="cs"/>
          <w:b/>
          <w:bCs/>
          <w:sz w:val="28"/>
          <w:szCs w:val="28"/>
          <w:rtl/>
        </w:rPr>
        <w:t xml:space="preserve">دراسة </w:t>
      </w:r>
      <w:sdt>
        <w:sdtPr>
          <w:rPr>
            <w:rFonts w:ascii="Sakkal Majalla" w:hAnsi="Sakkal Majalla" w:cs="Sakkal Majalla" w:hint="cs"/>
            <w:b/>
            <w:bCs/>
            <w:sz w:val="28"/>
            <w:szCs w:val="28"/>
            <w:rtl/>
          </w:rPr>
          <w:id w:val="1874887267"/>
          <w:citation/>
        </w:sdtPr>
        <w:sdtContent>
          <w:r w:rsidRPr="00F17C81">
            <w:rPr>
              <w:rFonts w:ascii="Sakkal Majalla" w:hAnsi="Sakkal Majalla" w:cs="Sakkal Majalla"/>
              <w:b/>
              <w:bCs/>
              <w:sz w:val="28"/>
              <w:szCs w:val="28"/>
              <w:rtl/>
            </w:rPr>
            <w:fldChar w:fldCharType="begin"/>
          </w:r>
          <w:r w:rsidRPr="00F17C81">
            <w:rPr>
              <w:rFonts w:ascii="Sakkal Majalla" w:hAnsi="Sakkal Majalla" w:cs="Sakkal Majalla"/>
              <w:b/>
              <w:bCs/>
              <w:sz w:val="28"/>
              <w:szCs w:val="28"/>
              <w:rtl/>
              <w:lang w:bidi="ar-EG"/>
            </w:rPr>
            <w:instrText xml:space="preserve"> </w:instrText>
          </w:r>
          <w:r w:rsidRPr="00F17C81">
            <w:rPr>
              <w:rFonts w:ascii="Sakkal Majalla" w:hAnsi="Sakkal Majalla" w:cs="Sakkal Majalla" w:hint="cs"/>
              <w:b/>
              <w:bCs/>
              <w:sz w:val="28"/>
              <w:szCs w:val="28"/>
              <w:lang w:bidi="ar-EG"/>
            </w:rPr>
            <w:instrText>CITATION</w:instrText>
          </w:r>
          <w:r w:rsidRPr="00F17C81">
            <w:rPr>
              <w:rFonts w:ascii="Sakkal Majalla" w:hAnsi="Sakkal Majalla" w:cs="Sakkal Majalla" w:hint="cs"/>
              <w:b/>
              <w:bCs/>
              <w:sz w:val="28"/>
              <w:szCs w:val="28"/>
              <w:rtl/>
              <w:lang w:bidi="ar-EG"/>
            </w:rPr>
            <w:instrText xml:space="preserve"> </w:instrText>
          </w:r>
          <w:r w:rsidRPr="00F17C81">
            <w:rPr>
              <w:rFonts w:ascii="Sakkal Majalla" w:hAnsi="Sakkal Majalla" w:cs="Sakkal Majalla" w:hint="cs"/>
              <w:b/>
              <w:bCs/>
              <w:sz w:val="28"/>
              <w:szCs w:val="28"/>
              <w:lang w:bidi="ar-EG"/>
            </w:rPr>
            <w:instrText>Ali241 \l 3073</w:instrText>
          </w:r>
          <w:r w:rsidRPr="00F17C81">
            <w:rPr>
              <w:rFonts w:ascii="Sakkal Majalla" w:hAnsi="Sakkal Majalla" w:cs="Sakkal Majalla"/>
              <w:b/>
              <w:bCs/>
              <w:sz w:val="28"/>
              <w:szCs w:val="28"/>
              <w:rtl/>
              <w:lang w:bidi="ar-EG"/>
            </w:rPr>
            <w:instrText xml:space="preserve"> </w:instrText>
          </w:r>
          <w:r w:rsidRPr="00F17C81">
            <w:rPr>
              <w:rFonts w:ascii="Sakkal Majalla" w:hAnsi="Sakkal Majalla" w:cs="Sakkal Majalla"/>
              <w:b/>
              <w:bCs/>
              <w:sz w:val="28"/>
              <w:szCs w:val="28"/>
              <w:rtl/>
            </w:rPr>
            <w:fldChar w:fldCharType="separate"/>
          </w:r>
          <w:r w:rsidRPr="00F17C81">
            <w:rPr>
              <w:rFonts w:ascii="Sakkal Majalla" w:hAnsi="Sakkal Majalla" w:cs="Sakkal Majalla" w:hint="cs"/>
              <w:b/>
              <w:bCs/>
              <w:noProof/>
              <w:sz w:val="28"/>
              <w:szCs w:val="28"/>
              <w:rtl/>
              <w:lang w:bidi="ar-EG"/>
            </w:rPr>
            <w:t>(</w:t>
          </w:r>
          <w:r w:rsidRPr="00F17C81">
            <w:rPr>
              <w:rFonts w:ascii="Sakkal Majalla" w:hAnsi="Sakkal Majalla" w:cs="Sakkal Majalla" w:hint="cs"/>
              <w:b/>
              <w:bCs/>
              <w:noProof/>
              <w:sz w:val="28"/>
              <w:szCs w:val="28"/>
              <w:lang w:bidi="ar-EG"/>
            </w:rPr>
            <w:t>Ali J.</w:t>
          </w:r>
          <w:r w:rsidRPr="00F17C81">
            <w:rPr>
              <w:rFonts w:ascii="Sakkal Majalla" w:hAnsi="Sakkal Majalla" w:cs="Sakkal Majalla" w:hint="cs"/>
              <w:b/>
              <w:bCs/>
              <w:noProof/>
              <w:sz w:val="28"/>
              <w:szCs w:val="28"/>
              <w:rtl/>
              <w:lang w:bidi="ar-EG"/>
            </w:rPr>
            <w:t>، 2024)</w:t>
          </w:r>
          <w:r w:rsidRPr="00F17C81">
            <w:rPr>
              <w:rFonts w:ascii="Sakkal Majalla" w:hAnsi="Sakkal Majalla" w:cs="Sakkal Majalla"/>
              <w:b/>
              <w:bCs/>
              <w:sz w:val="28"/>
              <w:szCs w:val="28"/>
              <w:rtl/>
            </w:rPr>
            <w:fldChar w:fldCharType="end"/>
          </w:r>
        </w:sdtContent>
      </w:sdt>
      <w:r w:rsidRPr="00F17C81">
        <w:rPr>
          <w:rFonts w:ascii="Sakkal Majalla" w:hAnsi="Sakkal Majalla" w:cs="Sakkal Majalla" w:hint="cs"/>
          <w:b/>
          <w:bCs/>
          <w:sz w:val="28"/>
          <w:szCs w:val="28"/>
          <w:rtl/>
        </w:rPr>
        <w:t>:</w:t>
      </w:r>
    </w:p>
    <w:p w14:paraId="3FBCDE91" w14:textId="66332157" w:rsidR="00F17C81" w:rsidRPr="00D639E2" w:rsidRDefault="00F17C81" w:rsidP="00F17C81">
      <w:pPr>
        <w:spacing w:line="360" w:lineRule="auto"/>
        <w:jc w:val="both"/>
        <w:rPr>
          <w:rFonts w:ascii="Sakkal Majalla" w:hAnsi="Sakkal Majalla" w:cs="Sakkal Majalla"/>
          <w:sz w:val="28"/>
          <w:szCs w:val="28"/>
          <w:rtl/>
        </w:rPr>
      </w:pPr>
      <w:r w:rsidRPr="00D639E2">
        <w:rPr>
          <w:rFonts w:ascii="Sakkal Majalla" w:hAnsi="Sakkal Majalla" w:cs="Sakkal Majalla" w:hint="cs"/>
          <w:sz w:val="28"/>
          <w:szCs w:val="28"/>
          <w:rtl/>
        </w:rPr>
        <w:t>كان</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الغرض</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من</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الدراسة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تقييم</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الحالة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الحالية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والطلب</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على</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تعليم</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إدارة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المشاريع</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اكتسبت</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إدارة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المشاريع</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أهمية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متزايدة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باعتبارها</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تخصصًا</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بالغ</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الأهمية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لتحقيق</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نتائج</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المشاريع</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الناجحة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في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مختلف</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الصناعات</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والقطاعات</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في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المملكة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العربية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السعودية،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زاد</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الطلب</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على</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المتخصصين</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المهرة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في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إدارة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المشاريع</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بسبب</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مشاريع</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التنمية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المختلفة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والمبادرات</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الطموحة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مثل</w:t>
      </w:r>
      <w:r w:rsidRPr="00D639E2">
        <w:rPr>
          <w:rFonts w:ascii="Sakkal Majalla" w:hAnsi="Sakkal Majalla" w:cs="Sakkal Majalla"/>
          <w:sz w:val="28"/>
          <w:szCs w:val="28"/>
          <w:rtl/>
        </w:rPr>
        <w:t xml:space="preserve"> </w:t>
      </w:r>
      <w:proofErr w:type="spellStart"/>
      <w:r w:rsidRPr="00D639E2">
        <w:rPr>
          <w:rFonts w:ascii="Sakkal Majalla" w:hAnsi="Sakkal Majalla" w:cs="Sakkal Majalla" w:hint="cs"/>
          <w:sz w:val="28"/>
          <w:szCs w:val="28"/>
          <w:rtl/>
        </w:rPr>
        <w:t>نيوم</w:t>
      </w:r>
      <w:proofErr w:type="spellEnd"/>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اعتمدت</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الدراسة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نهجًا</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متعدد</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الأساليب</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نوعيًا</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لفهم</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الهدف</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بعمق</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في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الجولة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الأولى،</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تم</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تطبيق</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مراجعة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منهجية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للأدبيات</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لاستكشاف</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حالة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تعليم</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إدارة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المشاريع</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في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المملكة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العربية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السعودية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في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الجولة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الثانية،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تم</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ترتيب</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مقابلات</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منظمة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مع</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المهنيين</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لاستكشاف</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ظاهرة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الاهتمام</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بمزيد</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من</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التفصيل</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علاوة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على</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ذلك،</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تم</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تضمين</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ثلاث</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دراسات</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حالة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لدعم</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وفهم</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وتعميم</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النتائج</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تسلط</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الدراسة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الضوء</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على</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نقاط</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القوة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والثغرات</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في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تعليم</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إدارة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المشاريع</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كما</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تقدم</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الدراسة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نظرة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ثاقبة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لتعزيز</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جودة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وفعالية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تعليم</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إدارة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المشاريع</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في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المملكة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العربية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السعودية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بالإضافة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إلى</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ذلك،</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يوصي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البحث</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باستكشاف</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طرق</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مختلفة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lastRenderedPageBreak/>
        <w:t>لتعزيز</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تعليم</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إدارة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المشاريع</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في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البلاد</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تقدم</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الدراسة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استكشافًا</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رائدًا</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لتعليم</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إدارة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المشاريع</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في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المملكة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العربية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السعودية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ويستخدم</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نهجًا</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متعدد</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الأساليب</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للكشف</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عن</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رؤى</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فريدة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حول</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المشهد</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التعليمي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في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البلاد</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ومواءمته</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مع</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معايير</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الصناعة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العالمية</w:t>
      </w:r>
      <w:r w:rsidRPr="00D639E2">
        <w:rPr>
          <w:rFonts w:ascii="Sakkal Majalla" w:hAnsi="Sakkal Majalla" w:cs="Sakkal Majalla"/>
          <w:sz w:val="28"/>
          <w:szCs w:val="28"/>
          <w:rtl/>
        </w:rPr>
        <w:t>.</w:t>
      </w:r>
    </w:p>
    <w:p w14:paraId="2D9B19D4" w14:textId="171CDB49" w:rsidR="00F17C81" w:rsidRPr="00F17C81" w:rsidRDefault="00F17C81" w:rsidP="00F17C81">
      <w:pPr>
        <w:pStyle w:val="ListParagraph"/>
        <w:numPr>
          <w:ilvl w:val="0"/>
          <w:numId w:val="1"/>
        </w:numPr>
        <w:spacing w:line="360" w:lineRule="auto"/>
        <w:jc w:val="both"/>
        <w:rPr>
          <w:rFonts w:ascii="Sakkal Majalla" w:hAnsi="Sakkal Majalla" w:cs="Sakkal Majalla"/>
          <w:b/>
          <w:bCs/>
          <w:sz w:val="28"/>
          <w:szCs w:val="28"/>
          <w:rtl/>
        </w:rPr>
      </w:pPr>
      <w:r w:rsidRPr="00F17C81">
        <w:rPr>
          <w:rFonts w:ascii="Sakkal Majalla" w:hAnsi="Sakkal Majalla" w:cs="Sakkal Majalla" w:hint="cs"/>
          <w:b/>
          <w:bCs/>
          <w:sz w:val="28"/>
          <w:szCs w:val="28"/>
          <w:rtl/>
        </w:rPr>
        <w:t xml:space="preserve">دراسة </w:t>
      </w:r>
      <w:sdt>
        <w:sdtPr>
          <w:rPr>
            <w:rFonts w:ascii="Sakkal Majalla" w:hAnsi="Sakkal Majalla" w:cs="Sakkal Majalla" w:hint="cs"/>
            <w:b/>
            <w:bCs/>
            <w:sz w:val="28"/>
            <w:szCs w:val="28"/>
            <w:rtl/>
          </w:rPr>
          <w:id w:val="-660845273"/>
          <w:citation/>
        </w:sdtPr>
        <w:sdtContent>
          <w:r w:rsidRPr="00F17C81">
            <w:rPr>
              <w:rFonts w:ascii="Sakkal Majalla" w:hAnsi="Sakkal Majalla" w:cs="Sakkal Majalla"/>
              <w:b/>
              <w:bCs/>
              <w:sz w:val="28"/>
              <w:szCs w:val="28"/>
              <w:rtl/>
            </w:rPr>
            <w:fldChar w:fldCharType="begin"/>
          </w:r>
          <w:r w:rsidRPr="00F17C81">
            <w:rPr>
              <w:rFonts w:ascii="Sakkal Majalla" w:hAnsi="Sakkal Majalla" w:cs="Sakkal Majalla"/>
              <w:b/>
              <w:bCs/>
              <w:sz w:val="28"/>
              <w:szCs w:val="28"/>
              <w:rtl/>
              <w:lang w:bidi="ar-EG"/>
            </w:rPr>
            <w:instrText xml:space="preserve"> </w:instrText>
          </w:r>
          <w:r w:rsidRPr="00F17C81">
            <w:rPr>
              <w:rFonts w:ascii="Sakkal Majalla" w:hAnsi="Sakkal Majalla" w:cs="Sakkal Majalla" w:hint="cs"/>
              <w:b/>
              <w:bCs/>
              <w:sz w:val="28"/>
              <w:szCs w:val="28"/>
              <w:lang w:bidi="ar-EG"/>
            </w:rPr>
            <w:instrText>CITATION</w:instrText>
          </w:r>
          <w:r w:rsidRPr="00F17C81">
            <w:rPr>
              <w:rFonts w:ascii="Sakkal Majalla" w:hAnsi="Sakkal Majalla" w:cs="Sakkal Majalla" w:hint="cs"/>
              <w:b/>
              <w:bCs/>
              <w:sz w:val="28"/>
              <w:szCs w:val="28"/>
              <w:rtl/>
              <w:lang w:bidi="ar-EG"/>
            </w:rPr>
            <w:instrText xml:space="preserve"> </w:instrText>
          </w:r>
          <w:r w:rsidRPr="00F17C81">
            <w:rPr>
              <w:rFonts w:ascii="Sakkal Majalla" w:hAnsi="Sakkal Majalla" w:cs="Sakkal Majalla" w:hint="cs"/>
              <w:b/>
              <w:bCs/>
              <w:sz w:val="28"/>
              <w:szCs w:val="28"/>
              <w:lang w:bidi="ar-EG"/>
            </w:rPr>
            <w:instrText>Alt16 \l 3073</w:instrText>
          </w:r>
          <w:r w:rsidRPr="00F17C81">
            <w:rPr>
              <w:rFonts w:ascii="Sakkal Majalla" w:hAnsi="Sakkal Majalla" w:cs="Sakkal Majalla"/>
              <w:b/>
              <w:bCs/>
              <w:sz w:val="28"/>
              <w:szCs w:val="28"/>
              <w:rtl/>
              <w:lang w:bidi="ar-EG"/>
            </w:rPr>
            <w:instrText xml:space="preserve"> </w:instrText>
          </w:r>
          <w:r w:rsidRPr="00F17C81">
            <w:rPr>
              <w:rFonts w:ascii="Sakkal Majalla" w:hAnsi="Sakkal Majalla" w:cs="Sakkal Majalla"/>
              <w:b/>
              <w:bCs/>
              <w:sz w:val="28"/>
              <w:szCs w:val="28"/>
              <w:rtl/>
            </w:rPr>
            <w:fldChar w:fldCharType="separate"/>
          </w:r>
          <w:r w:rsidRPr="00F17C81">
            <w:rPr>
              <w:rFonts w:ascii="Sakkal Majalla" w:hAnsi="Sakkal Majalla" w:cs="Sakkal Majalla" w:hint="cs"/>
              <w:b/>
              <w:bCs/>
              <w:noProof/>
              <w:sz w:val="28"/>
              <w:szCs w:val="28"/>
              <w:rtl/>
              <w:lang w:bidi="ar-EG"/>
            </w:rPr>
            <w:t>(</w:t>
          </w:r>
          <w:r w:rsidRPr="00F17C81">
            <w:rPr>
              <w:rFonts w:ascii="Sakkal Majalla" w:hAnsi="Sakkal Majalla" w:cs="Sakkal Majalla" w:hint="cs"/>
              <w:b/>
              <w:bCs/>
              <w:noProof/>
              <w:sz w:val="28"/>
              <w:szCs w:val="28"/>
              <w:lang w:bidi="ar-EG"/>
            </w:rPr>
            <w:t>Altarawneh</w:t>
          </w:r>
          <w:r w:rsidRPr="00F17C81">
            <w:rPr>
              <w:rFonts w:ascii="Sakkal Majalla" w:hAnsi="Sakkal Majalla" w:cs="Sakkal Majalla" w:hint="cs"/>
              <w:b/>
              <w:bCs/>
              <w:noProof/>
              <w:sz w:val="28"/>
              <w:szCs w:val="28"/>
              <w:rtl/>
              <w:lang w:bidi="ar-EG"/>
            </w:rPr>
            <w:t>، 2016)</w:t>
          </w:r>
          <w:r w:rsidRPr="00F17C81">
            <w:rPr>
              <w:rFonts w:ascii="Sakkal Majalla" w:hAnsi="Sakkal Majalla" w:cs="Sakkal Majalla"/>
              <w:b/>
              <w:bCs/>
              <w:sz w:val="28"/>
              <w:szCs w:val="28"/>
              <w:rtl/>
            </w:rPr>
            <w:fldChar w:fldCharType="end"/>
          </w:r>
        </w:sdtContent>
      </w:sdt>
      <w:r w:rsidRPr="00F17C81">
        <w:rPr>
          <w:rFonts w:ascii="Sakkal Majalla" w:hAnsi="Sakkal Majalla" w:cs="Sakkal Majalla" w:hint="cs"/>
          <w:b/>
          <w:bCs/>
          <w:sz w:val="28"/>
          <w:szCs w:val="28"/>
          <w:rtl/>
        </w:rPr>
        <w:t>:</w:t>
      </w:r>
    </w:p>
    <w:p w14:paraId="6D004A4D" w14:textId="6E50D227" w:rsidR="00F17C81" w:rsidRDefault="00F17C81" w:rsidP="00F17C81">
      <w:pPr>
        <w:spacing w:line="360" w:lineRule="auto"/>
        <w:jc w:val="both"/>
        <w:rPr>
          <w:rFonts w:ascii="Sakkal Majalla" w:hAnsi="Sakkal Majalla" w:cs="Sakkal Majalla"/>
          <w:sz w:val="28"/>
          <w:szCs w:val="28"/>
          <w:rtl/>
        </w:rPr>
      </w:pPr>
      <w:r w:rsidRPr="00D639E2">
        <w:rPr>
          <w:rFonts w:ascii="Sakkal Majalla" w:hAnsi="Sakkal Majalla" w:cs="Sakkal Majalla" w:hint="cs"/>
          <w:sz w:val="28"/>
          <w:szCs w:val="28"/>
          <w:rtl/>
        </w:rPr>
        <w:t>تهدف</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هذه</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الدراسة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إلى</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استكشاف</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مدى</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تبني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نهج</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إدارة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الموارد</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البشرية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الاستراتيجية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في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المنظمات</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المصرفية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العاملة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في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مدينة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أبها</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بالمملكة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العربية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السعودية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كما</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تهدف</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إلى</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دراسة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العلاقة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بين</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إدارة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الموارد</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البشرية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والأداء</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التنظيمي،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بالإضافة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إلى</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استكشاف</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المشاكل</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والتحديات</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الرئيسية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التي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قد</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تواجه</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إدارة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الموارد</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البشرية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في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البنوك</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المستهدفة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تم</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اعتماد</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منهجية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المسح</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في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هذه</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الدراسة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من</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خلال</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استخدام</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الاستبيان</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الموحد</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ذاتي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الإدارة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كطريقة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لجمع</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البيانات</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والذي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تم</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توزيعه</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على</w:t>
      </w:r>
      <w:r w:rsidRPr="00D639E2">
        <w:rPr>
          <w:rFonts w:ascii="Sakkal Majalla" w:hAnsi="Sakkal Majalla" w:cs="Sakkal Majalla"/>
          <w:sz w:val="28"/>
          <w:szCs w:val="28"/>
          <w:rtl/>
        </w:rPr>
        <w:t xml:space="preserve"> (50) </w:t>
      </w:r>
      <w:r w:rsidRPr="00D639E2">
        <w:rPr>
          <w:rFonts w:ascii="Sakkal Majalla" w:hAnsi="Sakkal Majalla" w:cs="Sakkal Majalla" w:hint="cs"/>
          <w:sz w:val="28"/>
          <w:szCs w:val="28"/>
          <w:rtl/>
        </w:rPr>
        <w:t>مديرًا</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وتم</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جمعه</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من</w:t>
      </w:r>
      <w:r w:rsidRPr="00D639E2">
        <w:rPr>
          <w:rFonts w:ascii="Sakkal Majalla" w:hAnsi="Sakkal Majalla" w:cs="Sakkal Majalla"/>
          <w:sz w:val="28"/>
          <w:szCs w:val="28"/>
          <w:rtl/>
        </w:rPr>
        <w:t xml:space="preserve"> (29) </w:t>
      </w:r>
      <w:r w:rsidRPr="00D639E2">
        <w:rPr>
          <w:rFonts w:ascii="Sakkal Majalla" w:hAnsi="Sakkal Majalla" w:cs="Sakkal Majalla" w:hint="cs"/>
          <w:sz w:val="28"/>
          <w:szCs w:val="28"/>
          <w:rtl/>
        </w:rPr>
        <w:t>مديرًا</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كانت</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نتائج</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الدراسة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على</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النحو</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التالي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تتبنى</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البنوك</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المستهدفة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نهج</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إدارة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الموارد</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البشرية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الاستراتيجية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عند</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إدارة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مواردها</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البشرية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كما</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أن</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لديها</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أيضًا</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خططًا</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طويلة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الأجل</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وخطط</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وسياسات</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مكتوبة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للموارد</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البشرية؛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يشارك</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مديرو</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إدارة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الموارد</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البشرية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في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اجتماعات</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الإدارة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العليا</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كانت</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أبرز</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التحديات</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التي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تعوق</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التنفيذ</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الفعال</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لإدارة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الموارد</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البشرية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الاستراتيجية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الميزانية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المحدودة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المخصصة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لأنشطة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الموارد</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البشرية؛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الافتقار</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إلى</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التعاون</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والتنسيق</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بين</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المديرين</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التنفيذيين</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ومديري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الموارد</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البشرية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التدريب</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والاختبار</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الأولي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والتعويضات</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والمكافآت</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هي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ممارسات</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وأنشطة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إدارة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الموارد</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البشرية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الرئيسية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في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البنوك</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المستهدفة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ومن</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المهم</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أن</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ننوه</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هنا</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إلى</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أن</w:t>
      </w:r>
      <w:r w:rsidRPr="00D639E2">
        <w:rPr>
          <w:rFonts w:ascii="Sakkal Majalla" w:hAnsi="Sakkal Majalla" w:cs="Sakkal Majalla"/>
          <w:sz w:val="28"/>
          <w:szCs w:val="28"/>
          <w:rtl/>
        </w:rPr>
        <w:t xml:space="preserve"> (</w:t>
      </w:r>
      <w:r w:rsidRPr="00D639E2">
        <w:rPr>
          <w:rFonts w:ascii="Sakkal Majalla" w:hAnsi="Sakkal Majalla" w:cs="Sakkal Majalla"/>
          <w:sz w:val="28"/>
          <w:szCs w:val="28"/>
        </w:rPr>
        <w:t>SHRM</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تؤثر</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بشكل</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إيجابي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على</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أداء</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المنظمة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والذي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يمكن</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تمثيله</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بزيادة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الأرباح</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وزيادة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نسب</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المبيعات</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وزيادة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الرضا</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الوظيفي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وزيادة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ولاء</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الموظفين</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وقد</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قدمت</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الدراسة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الحالية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مساهمات</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كبيرة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في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مجموعة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المعارف</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على</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المستويين</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الأكاديمي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والعملي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وخرجت</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بتوصيات</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جيدة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لتحسين</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إدارة</w:t>
      </w:r>
      <w:r w:rsidRPr="00D639E2">
        <w:rPr>
          <w:rFonts w:ascii="Sakkal Majalla" w:hAnsi="Sakkal Majalla" w:cs="Sakkal Majalla"/>
          <w:sz w:val="28"/>
          <w:szCs w:val="28"/>
          <w:rtl/>
        </w:rPr>
        <w:t xml:space="preserve"> (</w:t>
      </w:r>
      <w:r w:rsidRPr="00D639E2">
        <w:rPr>
          <w:rFonts w:ascii="Sakkal Majalla" w:hAnsi="Sakkal Majalla" w:cs="Sakkal Majalla"/>
          <w:sz w:val="28"/>
          <w:szCs w:val="28"/>
        </w:rPr>
        <w:t>HRM</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w:t>
      </w:r>
      <w:r w:rsidRPr="00D639E2">
        <w:rPr>
          <w:rFonts w:ascii="Sakkal Majalla" w:hAnsi="Sakkal Majalla" w:cs="Sakkal Majalla"/>
          <w:sz w:val="28"/>
          <w:szCs w:val="28"/>
          <w:rtl/>
        </w:rPr>
        <w:t xml:space="preserve"> (</w:t>
      </w:r>
      <w:r w:rsidRPr="00D639E2">
        <w:rPr>
          <w:rFonts w:ascii="Sakkal Majalla" w:hAnsi="Sakkal Majalla" w:cs="Sakkal Majalla"/>
          <w:sz w:val="28"/>
          <w:szCs w:val="28"/>
        </w:rPr>
        <w:t>SHRM</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والتي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ستؤثر</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على</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فعالية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المنظمة</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بأكملها؛</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وقد</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تم</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تقديمها</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في</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الفصل</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الأخير</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من</w:t>
      </w:r>
      <w:r w:rsidRPr="00D639E2">
        <w:rPr>
          <w:rFonts w:ascii="Sakkal Majalla" w:hAnsi="Sakkal Majalla" w:cs="Sakkal Majalla"/>
          <w:sz w:val="28"/>
          <w:szCs w:val="28"/>
          <w:rtl/>
        </w:rPr>
        <w:t xml:space="preserve"> </w:t>
      </w:r>
      <w:r w:rsidRPr="00D639E2">
        <w:rPr>
          <w:rFonts w:ascii="Sakkal Majalla" w:hAnsi="Sakkal Majalla" w:cs="Sakkal Majalla" w:hint="cs"/>
          <w:sz w:val="28"/>
          <w:szCs w:val="28"/>
          <w:rtl/>
        </w:rPr>
        <w:t>الرسالة</w:t>
      </w:r>
      <w:r w:rsidRPr="00D639E2">
        <w:rPr>
          <w:rFonts w:ascii="Sakkal Majalla" w:hAnsi="Sakkal Majalla" w:cs="Sakkal Majalla"/>
          <w:sz w:val="28"/>
          <w:szCs w:val="28"/>
          <w:rtl/>
        </w:rPr>
        <w:t>.</w:t>
      </w:r>
    </w:p>
    <w:p w14:paraId="554C4E2B" w14:textId="1C996075" w:rsidR="00D639E2" w:rsidRDefault="00430534" w:rsidP="00430534">
      <w:pPr>
        <w:pStyle w:val="ListParagraph"/>
        <w:numPr>
          <w:ilvl w:val="0"/>
          <w:numId w:val="1"/>
        </w:numPr>
        <w:spacing w:line="360" w:lineRule="auto"/>
        <w:jc w:val="both"/>
        <w:rPr>
          <w:rFonts w:ascii="Sakkal Majalla" w:hAnsi="Sakkal Majalla" w:cs="Sakkal Majalla"/>
          <w:b/>
          <w:bCs/>
          <w:sz w:val="28"/>
          <w:szCs w:val="28"/>
        </w:rPr>
      </w:pPr>
      <w:r w:rsidRPr="00430534">
        <w:rPr>
          <w:rFonts w:ascii="Sakkal Majalla" w:hAnsi="Sakkal Majalla" w:cs="Sakkal Majalla" w:hint="cs"/>
          <w:b/>
          <w:bCs/>
          <w:sz w:val="28"/>
          <w:szCs w:val="28"/>
          <w:rtl/>
        </w:rPr>
        <w:t xml:space="preserve">دراسة </w:t>
      </w:r>
      <w:sdt>
        <w:sdtPr>
          <w:rPr>
            <w:rFonts w:ascii="Sakkal Majalla" w:hAnsi="Sakkal Majalla" w:cs="Sakkal Majalla" w:hint="cs"/>
            <w:b/>
            <w:bCs/>
            <w:sz w:val="28"/>
            <w:szCs w:val="28"/>
            <w:rtl/>
          </w:rPr>
          <w:id w:val="1121035856"/>
          <w:citation/>
        </w:sdtPr>
        <w:sdtContent>
          <w:r w:rsidRPr="00430534">
            <w:rPr>
              <w:rFonts w:ascii="Sakkal Majalla" w:hAnsi="Sakkal Majalla" w:cs="Sakkal Majalla"/>
              <w:b/>
              <w:bCs/>
              <w:sz w:val="28"/>
              <w:szCs w:val="28"/>
              <w:rtl/>
            </w:rPr>
            <w:fldChar w:fldCharType="begin"/>
          </w:r>
          <w:r w:rsidRPr="00430534">
            <w:rPr>
              <w:rFonts w:ascii="Sakkal Majalla" w:hAnsi="Sakkal Majalla" w:cs="Sakkal Majalla"/>
              <w:b/>
              <w:bCs/>
              <w:sz w:val="28"/>
              <w:szCs w:val="28"/>
              <w:rtl/>
              <w:lang w:bidi="ar-EG"/>
            </w:rPr>
            <w:instrText xml:space="preserve"> </w:instrText>
          </w:r>
          <w:r w:rsidRPr="00430534">
            <w:rPr>
              <w:rFonts w:ascii="Sakkal Majalla" w:hAnsi="Sakkal Majalla" w:cs="Sakkal Majalla" w:hint="cs"/>
              <w:b/>
              <w:bCs/>
              <w:sz w:val="28"/>
              <w:szCs w:val="28"/>
              <w:lang w:bidi="ar-EG"/>
            </w:rPr>
            <w:instrText>CITATION</w:instrText>
          </w:r>
          <w:r w:rsidRPr="00430534">
            <w:rPr>
              <w:rFonts w:ascii="Sakkal Majalla" w:hAnsi="Sakkal Majalla" w:cs="Sakkal Majalla" w:hint="cs"/>
              <w:b/>
              <w:bCs/>
              <w:sz w:val="28"/>
              <w:szCs w:val="28"/>
              <w:rtl/>
              <w:lang w:bidi="ar-EG"/>
            </w:rPr>
            <w:instrText xml:space="preserve"> </w:instrText>
          </w:r>
          <w:r w:rsidRPr="00430534">
            <w:rPr>
              <w:rFonts w:ascii="Sakkal Majalla" w:hAnsi="Sakkal Majalla" w:cs="Sakkal Majalla" w:hint="cs"/>
              <w:b/>
              <w:bCs/>
              <w:sz w:val="28"/>
              <w:szCs w:val="28"/>
              <w:lang w:bidi="ar-EG"/>
            </w:rPr>
            <w:instrText>Aly19 \l 3073</w:instrText>
          </w:r>
          <w:r w:rsidRPr="00430534">
            <w:rPr>
              <w:rFonts w:ascii="Sakkal Majalla" w:hAnsi="Sakkal Majalla" w:cs="Sakkal Majalla"/>
              <w:b/>
              <w:bCs/>
              <w:sz w:val="28"/>
              <w:szCs w:val="28"/>
              <w:rtl/>
              <w:lang w:bidi="ar-EG"/>
            </w:rPr>
            <w:instrText xml:space="preserve"> </w:instrText>
          </w:r>
          <w:r w:rsidRPr="00430534">
            <w:rPr>
              <w:rFonts w:ascii="Sakkal Majalla" w:hAnsi="Sakkal Majalla" w:cs="Sakkal Majalla"/>
              <w:b/>
              <w:bCs/>
              <w:sz w:val="28"/>
              <w:szCs w:val="28"/>
              <w:rtl/>
            </w:rPr>
            <w:fldChar w:fldCharType="separate"/>
          </w:r>
          <w:r w:rsidRPr="00430534">
            <w:rPr>
              <w:rFonts w:ascii="Sakkal Majalla" w:hAnsi="Sakkal Majalla" w:cs="Sakkal Majalla" w:hint="cs"/>
              <w:b/>
              <w:bCs/>
              <w:noProof/>
              <w:sz w:val="28"/>
              <w:szCs w:val="28"/>
              <w:rtl/>
              <w:lang w:bidi="ar-EG"/>
            </w:rPr>
            <w:t>(</w:t>
          </w:r>
          <w:r w:rsidRPr="00430534">
            <w:rPr>
              <w:rFonts w:ascii="Sakkal Majalla" w:hAnsi="Sakkal Majalla" w:cs="Sakkal Majalla" w:hint="cs"/>
              <w:b/>
              <w:bCs/>
              <w:noProof/>
              <w:sz w:val="28"/>
              <w:szCs w:val="28"/>
              <w:lang w:bidi="ar-EG"/>
            </w:rPr>
            <w:t>Alyami</w:t>
          </w:r>
          <w:r w:rsidRPr="00430534">
            <w:rPr>
              <w:rFonts w:ascii="Sakkal Majalla" w:hAnsi="Sakkal Majalla" w:cs="Sakkal Majalla" w:hint="cs"/>
              <w:b/>
              <w:bCs/>
              <w:noProof/>
              <w:sz w:val="28"/>
              <w:szCs w:val="28"/>
              <w:rtl/>
              <w:lang w:bidi="ar-EG"/>
            </w:rPr>
            <w:t>، 2019)</w:t>
          </w:r>
          <w:r w:rsidRPr="00430534">
            <w:rPr>
              <w:rFonts w:ascii="Sakkal Majalla" w:hAnsi="Sakkal Majalla" w:cs="Sakkal Majalla"/>
              <w:b/>
              <w:bCs/>
              <w:sz w:val="28"/>
              <w:szCs w:val="28"/>
              <w:rtl/>
            </w:rPr>
            <w:fldChar w:fldCharType="end"/>
          </w:r>
        </w:sdtContent>
      </w:sdt>
      <w:r w:rsidRPr="00430534">
        <w:rPr>
          <w:rFonts w:ascii="Sakkal Majalla" w:hAnsi="Sakkal Majalla" w:cs="Sakkal Majalla" w:hint="cs"/>
          <w:b/>
          <w:bCs/>
          <w:sz w:val="28"/>
          <w:szCs w:val="28"/>
          <w:rtl/>
        </w:rPr>
        <w:t>:</w:t>
      </w:r>
    </w:p>
    <w:p w14:paraId="1C9291BF" w14:textId="1CF0FEEF" w:rsidR="00430534" w:rsidRDefault="00430534" w:rsidP="00430534">
      <w:pPr>
        <w:spacing w:line="360" w:lineRule="auto"/>
        <w:jc w:val="both"/>
        <w:rPr>
          <w:rFonts w:ascii="Sakkal Majalla" w:hAnsi="Sakkal Majalla" w:cs="Sakkal Majalla"/>
          <w:sz w:val="28"/>
          <w:szCs w:val="28"/>
          <w:rtl/>
        </w:rPr>
      </w:pPr>
      <w:r w:rsidRPr="00430534">
        <w:rPr>
          <w:rFonts w:ascii="Sakkal Majalla" w:hAnsi="Sakkal Majalla" w:cs="Sakkal Majalla" w:hint="cs"/>
          <w:sz w:val="28"/>
          <w:szCs w:val="28"/>
          <w:rtl/>
        </w:rPr>
        <w:t>في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حين</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كان</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إصلاح</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المدارس</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موضوعًا</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لكثير</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من</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الأبحاث</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على</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مستوى</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العالم،</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إلا</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أن</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دراسات</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قليلة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بحثت</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على</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أرض</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الواقع</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في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إصلاح</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التعليم</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في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المملكة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العربية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السعودية،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وخاصة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فيما</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يتعلق</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بنظام</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تطوير</w:t>
      </w:r>
      <w:r w:rsidRPr="00430534">
        <w:rPr>
          <w:rFonts w:ascii="Sakkal Majalla" w:hAnsi="Sakkal Majalla" w:cs="Sakkal Majalla"/>
          <w:sz w:val="28"/>
          <w:szCs w:val="28"/>
          <w:rtl/>
        </w:rPr>
        <w:t>"</w:t>
      </w:r>
      <w:r w:rsidRPr="00430534">
        <w:rPr>
          <w:rFonts w:ascii="Sakkal Majalla" w:hAnsi="Sakkal Majalla" w:cs="Sakkal Majalla" w:hint="cs"/>
          <w:sz w:val="28"/>
          <w:szCs w:val="28"/>
          <w:rtl/>
        </w:rPr>
        <w:t>،</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وهي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مبادرة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تدعي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تحويل</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التعليم</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وقيادة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التغيير</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التعليمي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داخل</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البلاد</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تهدف</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هذه</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الورقة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إلى</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معالجة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هذه</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الفجوة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المعرفية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وتقدم</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تقريرًا</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عن</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دراسة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فحصت</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تصورات</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lastRenderedPageBreak/>
        <w:t>وتجارب</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القيادات</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النسائية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في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النظام</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أجريت</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دراسة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حالة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نوعية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لثلاث</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مدارس</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تابعة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لنظام</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تطوير،</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مع</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استخلاص</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البيانات</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من</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مقابلات</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فردية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ن</w:t>
      </w:r>
      <w:r w:rsidRPr="00430534">
        <w:rPr>
          <w:rFonts w:ascii="Sakkal Majalla" w:hAnsi="Sakkal Majalla" w:cs="Sakkal Majalla"/>
          <w:sz w:val="28"/>
          <w:szCs w:val="28"/>
          <w:rtl/>
        </w:rPr>
        <w:t xml:space="preserve"> = 16) </w:t>
      </w:r>
      <w:r w:rsidRPr="00430534">
        <w:rPr>
          <w:rFonts w:ascii="Sakkal Majalla" w:hAnsi="Sakkal Majalla" w:cs="Sakkal Majalla" w:hint="cs"/>
          <w:sz w:val="28"/>
          <w:szCs w:val="28"/>
          <w:rtl/>
        </w:rPr>
        <w:t>ومقابلات</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جماعية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مركزة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ن</w:t>
      </w:r>
      <w:r w:rsidRPr="00430534">
        <w:rPr>
          <w:rFonts w:ascii="Sakkal Majalla" w:hAnsi="Sakkal Majalla" w:cs="Sakkal Majalla"/>
          <w:sz w:val="28"/>
          <w:szCs w:val="28"/>
          <w:rtl/>
        </w:rPr>
        <w:t xml:space="preserve"> = 4) </w:t>
      </w:r>
      <w:r w:rsidRPr="00430534">
        <w:rPr>
          <w:rFonts w:ascii="Sakkal Majalla" w:hAnsi="Sakkal Majalla" w:cs="Sakkal Majalla" w:hint="cs"/>
          <w:sz w:val="28"/>
          <w:szCs w:val="28"/>
          <w:rtl/>
        </w:rPr>
        <w:t>وتحليل</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وثائقي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تشير</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النتائج</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التي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توصلنا</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إليها</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إلى</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أن</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نظام</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تطوير</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هو</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ما</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يمكن</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تسميته</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شبه</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لامركزي</w:t>
      </w:r>
      <w:r w:rsidRPr="00430534">
        <w:rPr>
          <w:rFonts w:ascii="Sakkal Majalla" w:hAnsi="Sakkal Majalla" w:cs="Sakkal Majalla"/>
          <w:sz w:val="28"/>
          <w:szCs w:val="28"/>
          <w:rtl/>
        </w:rPr>
        <w:t>"</w:t>
      </w:r>
      <w:r w:rsidRPr="00430534">
        <w:rPr>
          <w:rFonts w:ascii="Sakkal Majalla" w:hAnsi="Sakkal Majalla" w:cs="Sakkal Majalla" w:hint="cs"/>
          <w:sz w:val="28"/>
          <w:szCs w:val="28"/>
          <w:rtl/>
        </w:rPr>
        <w:t>،</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والذي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يبدو</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أنه</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مرتبط</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بقضايا</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المساءلة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والثقة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وكفاءة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الموظفين</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المتصورة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ومع</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ذلك،</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على</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المستوى</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المحلي،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يبدو</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أن</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اختراقات</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كبرى</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حدثت</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فيما</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يتعلق</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بتوزيع</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مسؤوليات</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القيادة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وعمليات</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صنع</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القرار</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داخل</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هذه</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المدارس</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التي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تقودها</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الإناث</w:t>
      </w:r>
      <w:r w:rsidRPr="00430534">
        <w:rPr>
          <w:rFonts w:ascii="Sakkal Majalla" w:hAnsi="Sakkal Majalla" w:cs="Sakkal Majalla"/>
          <w:sz w:val="28"/>
          <w:szCs w:val="28"/>
          <w:rtl/>
        </w:rPr>
        <w:t>.</w:t>
      </w:r>
    </w:p>
    <w:p w14:paraId="1E2BFE4B" w14:textId="706674D2" w:rsidR="00430534" w:rsidRPr="00430534" w:rsidRDefault="00430534" w:rsidP="00430534">
      <w:pPr>
        <w:pStyle w:val="ListParagraph"/>
        <w:numPr>
          <w:ilvl w:val="0"/>
          <w:numId w:val="1"/>
        </w:numPr>
        <w:spacing w:line="360" w:lineRule="auto"/>
        <w:jc w:val="both"/>
        <w:rPr>
          <w:rFonts w:ascii="Sakkal Majalla" w:hAnsi="Sakkal Majalla" w:cs="Sakkal Majalla"/>
          <w:b/>
          <w:bCs/>
          <w:sz w:val="28"/>
          <w:szCs w:val="28"/>
          <w:rtl/>
        </w:rPr>
      </w:pPr>
      <w:r w:rsidRPr="00430534">
        <w:rPr>
          <w:rFonts w:ascii="Sakkal Majalla" w:hAnsi="Sakkal Majalla" w:cs="Sakkal Majalla" w:hint="cs"/>
          <w:b/>
          <w:bCs/>
          <w:sz w:val="28"/>
          <w:szCs w:val="28"/>
          <w:rtl/>
        </w:rPr>
        <w:t xml:space="preserve">دراسة </w:t>
      </w:r>
      <w:sdt>
        <w:sdtPr>
          <w:rPr>
            <w:rFonts w:ascii="Sakkal Majalla" w:hAnsi="Sakkal Majalla" w:cs="Sakkal Majalla" w:hint="cs"/>
            <w:b/>
            <w:bCs/>
            <w:sz w:val="28"/>
            <w:szCs w:val="28"/>
            <w:rtl/>
          </w:rPr>
          <w:id w:val="-953097670"/>
          <w:citation/>
        </w:sdtPr>
        <w:sdtContent>
          <w:r w:rsidRPr="00430534">
            <w:rPr>
              <w:rFonts w:ascii="Sakkal Majalla" w:hAnsi="Sakkal Majalla" w:cs="Sakkal Majalla"/>
              <w:b/>
              <w:bCs/>
              <w:sz w:val="28"/>
              <w:szCs w:val="28"/>
              <w:rtl/>
            </w:rPr>
            <w:fldChar w:fldCharType="begin"/>
          </w:r>
          <w:r w:rsidRPr="00430534">
            <w:rPr>
              <w:rFonts w:ascii="Sakkal Majalla" w:hAnsi="Sakkal Majalla" w:cs="Sakkal Majalla"/>
              <w:b/>
              <w:bCs/>
              <w:sz w:val="28"/>
              <w:szCs w:val="28"/>
              <w:rtl/>
              <w:lang w:bidi="ar-EG"/>
            </w:rPr>
            <w:instrText xml:space="preserve"> </w:instrText>
          </w:r>
          <w:r w:rsidRPr="00430534">
            <w:rPr>
              <w:rFonts w:ascii="Sakkal Majalla" w:hAnsi="Sakkal Majalla" w:cs="Sakkal Majalla" w:hint="cs"/>
              <w:b/>
              <w:bCs/>
              <w:sz w:val="28"/>
              <w:szCs w:val="28"/>
              <w:lang w:bidi="ar-EG"/>
            </w:rPr>
            <w:instrText>CITATION</w:instrText>
          </w:r>
          <w:r w:rsidRPr="00430534">
            <w:rPr>
              <w:rFonts w:ascii="Sakkal Majalla" w:hAnsi="Sakkal Majalla" w:cs="Sakkal Majalla" w:hint="cs"/>
              <w:b/>
              <w:bCs/>
              <w:sz w:val="28"/>
              <w:szCs w:val="28"/>
              <w:rtl/>
              <w:lang w:bidi="ar-EG"/>
            </w:rPr>
            <w:instrText xml:space="preserve"> </w:instrText>
          </w:r>
          <w:r w:rsidRPr="00430534">
            <w:rPr>
              <w:rFonts w:ascii="Sakkal Majalla" w:hAnsi="Sakkal Majalla" w:cs="Sakkal Majalla" w:hint="cs"/>
              <w:b/>
              <w:bCs/>
              <w:sz w:val="28"/>
              <w:szCs w:val="28"/>
              <w:lang w:bidi="ar-EG"/>
            </w:rPr>
            <w:instrText>Raj18 \l 3073</w:instrText>
          </w:r>
          <w:r w:rsidRPr="00430534">
            <w:rPr>
              <w:rFonts w:ascii="Sakkal Majalla" w:hAnsi="Sakkal Majalla" w:cs="Sakkal Majalla"/>
              <w:b/>
              <w:bCs/>
              <w:sz w:val="28"/>
              <w:szCs w:val="28"/>
              <w:rtl/>
              <w:lang w:bidi="ar-EG"/>
            </w:rPr>
            <w:instrText xml:space="preserve"> </w:instrText>
          </w:r>
          <w:r w:rsidRPr="00430534">
            <w:rPr>
              <w:rFonts w:ascii="Sakkal Majalla" w:hAnsi="Sakkal Majalla" w:cs="Sakkal Majalla"/>
              <w:b/>
              <w:bCs/>
              <w:sz w:val="28"/>
              <w:szCs w:val="28"/>
              <w:rtl/>
            </w:rPr>
            <w:fldChar w:fldCharType="separate"/>
          </w:r>
          <w:r w:rsidRPr="00430534">
            <w:rPr>
              <w:rFonts w:ascii="Sakkal Majalla" w:hAnsi="Sakkal Majalla" w:cs="Sakkal Majalla" w:hint="cs"/>
              <w:b/>
              <w:bCs/>
              <w:noProof/>
              <w:sz w:val="28"/>
              <w:szCs w:val="28"/>
              <w:rtl/>
              <w:lang w:bidi="ar-EG"/>
            </w:rPr>
            <w:t>(</w:t>
          </w:r>
          <w:r w:rsidRPr="00430534">
            <w:rPr>
              <w:rFonts w:ascii="Sakkal Majalla" w:hAnsi="Sakkal Majalla" w:cs="Sakkal Majalla" w:hint="cs"/>
              <w:b/>
              <w:bCs/>
              <w:noProof/>
              <w:sz w:val="28"/>
              <w:szCs w:val="28"/>
              <w:lang w:bidi="ar-EG"/>
            </w:rPr>
            <w:t>Rajab</w:t>
          </w:r>
          <w:r w:rsidRPr="00430534">
            <w:rPr>
              <w:rFonts w:ascii="Sakkal Majalla" w:hAnsi="Sakkal Majalla" w:cs="Sakkal Majalla" w:hint="cs"/>
              <w:b/>
              <w:bCs/>
              <w:noProof/>
              <w:sz w:val="28"/>
              <w:szCs w:val="28"/>
              <w:rtl/>
              <w:lang w:bidi="ar-EG"/>
            </w:rPr>
            <w:t>، 2018)</w:t>
          </w:r>
          <w:r w:rsidRPr="00430534">
            <w:rPr>
              <w:rFonts w:ascii="Sakkal Majalla" w:hAnsi="Sakkal Majalla" w:cs="Sakkal Majalla"/>
              <w:b/>
              <w:bCs/>
              <w:sz w:val="28"/>
              <w:szCs w:val="28"/>
              <w:rtl/>
            </w:rPr>
            <w:fldChar w:fldCharType="end"/>
          </w:r>
        </w:sdtContent>
      </w:sdt>
      <w:r w:rsidRPr="00430534">
        <w:rPr>
          <w:rFonts w:ascii="Sakkal Majalla" w:hAnsi="Sakkal Majalla" w:cs="Sakkal Majalla" w:hint="cs"/>
          <w:b/>
          <w:bCs/>
          <w:sz w:val="28"/>
          <w:szCs w:val="28"/>
          <w:rtl/>
        </w:rPr>
        <w:t>:</w:t>
      </w:r>
    </w:p>
    <w:p w14:paraId="3E49E486" w14:textId="23EC1105" w:rsidR="00430534" w:rsidRPr="00430534" w:rsidRDefault="00430534" w:rsidP="00430534">
      <w:pPr>
        <w:spacing w:line="360" w:lineRule="auto"/>
        <w:jc w:val="both"/>
        <w:rPr>
          <w:rFonts w:ascii="Sakkal Majalla" w:hAnsi="Sakkal Majalla" w:cs="Sakkal Majalla"/>
          <w:sz w:val="28"/>
          <w:szCs w:val="28"/>
        </w:rPr>
      </w:pPr>
      <w:r w:rsidRPr="00430534">
        <w:rPr>
          <w:rFonts w:ascii="Sakkal Majalla" w:hAnsi="Sakkal Majalla" w:cs="Sakkal Majalla" w:hint="cs"/>
          <w:sz w:val="28"/>
          <w:szCs w:val="28"/>
          <w:rtl/>
        </w:rPr>
        <w:t>تقارن</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هذه</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الورقة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بين</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فعالية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التعلم</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الإلكتروني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والتعليم</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وجهاً</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لوجه</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في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سياق</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المملكة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العربية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السعودية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المهمل</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سابقًا</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ويتم</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ذلك</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من</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خلال</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فحص</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تجربة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التعلم</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الإلكتروني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لجامعة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نجران</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بعد</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أن</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أوقفت</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المؤسسة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تقديم</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الدورات</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التقليدية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بسبب</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الحرب</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المستمرة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بين</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المملكة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العربية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السعودية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والتحالف</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العربي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والجماعات</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المتمردة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اليمنية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ويأخذ</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التحليل</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أيضًا</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في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الاعتبار</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الفوائد</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المحتملة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التي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يقدمها</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التعلم</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الإلكتروني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في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مناطق</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الأزمات</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مثل</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منطقة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الحدود</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الجنوبية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في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نجران</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بالمملكة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العربية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السعودية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تشير</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النتائج</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إلى</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عدم</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وجود</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فرق</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إحصائي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أو</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عملي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بين</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التعلم</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عبر</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الإنترنت</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والتعليم</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وجهاً</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لوجه</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فيما</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يتعلق</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بأداء</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الطلاب</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كما</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أظهرت</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هذه</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الورقة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أن</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التعلم</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الإلكتروني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قادر</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على</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تحقيق</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الأهداف</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التعليمية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لمؤسسات</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التعليم</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العالي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في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المناطق</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التي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دمرتها</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الحروب</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يوفر</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التعلم</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الإلكتروني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للطلاب</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بيئة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تعليمية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آمنة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ومنصات</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جذابة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والأهم</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من</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ذلك</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تعليمًا</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عالي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الجودة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تساهم</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نتائج</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هذه</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الورقة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في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مجموعة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متنامية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من</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الدراسات</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حول</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فعالية</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وتنفيذ</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التعلم</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الإلكتروني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في</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الشرق</w:t>
      </w:r>
      <w:r w:rsidRPr="00430534">
        <w:rPr>
          <w:rFonts w:ascii="Sakkal Majalla" w:hAnsi="Sakkal Majalla" w:cs="Sakkal Majalla"/>
          <w:sz w:val="28"/>
          <w:szCs w:val="28"/>
          <w:rtl/>
        </w:rPr>
        <w:t xml:space="preserve"> </w:t>
      </w:r>
      <w:r w:rsidRPr="00430534">
        <w:rPr>
          <w:rFonts w:ascii="Sakkal Majalla" w:hAnsi="Sakkal Majalla" w:cs="Sakkal Majalla" w:hint="cs"/>
          <w:sz w:val="28"/>
          <w:szCs w:val="28"/>
          <w:rtl/>
        </w:rPr>
        <w:t>الأوسط</w:t>
      </w:r>
      <w:r w:rsidRPr="00430534">
        <w:rPr>
          <w:rFonts w:ascii="Sakkal Majalla" w:hAnsi="Sakkal Majalla" w:cs="Sakkal Majalla"/>
          <w:sz w:val="28"/>
          <w:szCs w:val="28"/>
          <w:rtl/>
        </w:rPr>
        <w:t>.</w:t>
      </w:r>
    </w:p>
    <w:p w14:paraId="3B227D06" w14:textId="77777777" w:rsidR="007D73EC" w:rsidRPr="004B2F42" w:rsidRDefault="007D73EC" w:rsidP="007D73EC">
      <w:pPr>
        <w:pStyle w:val="ListParagraph"/>
        <w:numPr>
          <w:ilvl w:val="0"/>
          <w:numId w:val="1"/>
        </w:numPr>
        <w:spacing w:line="360" w:lineRule="auto"/>
        <w:jc w:val="both"/>
        <w:rPr>
          <w:rFonts w:ascii="Sakkal Majalla" w:hAnsi="Sakkal Majalla" w:cs="Sakkal Majalla"/>
          <w:b/>
          <w:bCs/>
          <w:sz w:val="28"/>
          <w:szCs w:val="28"/>
          <w:u w:val="single"/>
          <w:rtl/>
        </w:rPr>
      </w:pPr>
      <w:r w:rsidRPr="004B2F42">
        <w:rPr>
          <w:rFonts w:ascii="Sakkal Majalla" w:hAnsi="Sakkal Majalla" w:cs="Sakkal Majalla" w:hint="cs"/>
          <w:b/>
          <w:bCs/>
          <w:sz w:val="28"/>
          <w:szCs w:val="28"/>
          <w:u w:val="single"/>
          <w:rtl/>
        </w:rPr>
        <w:t>دراسة (منى،2022):</w:t>
      </w:r>
    </w:p>
    <w:p w14:paraId="35232858" w14:textId="77777777" w:rsidR="007D73EC" w:rsidRPr="004072A3" w:rsidRDefault="007D73EC" w:rsidP="007D73EC">
      <w:pPr>
        <w:spacing w:line="360" w:lineRule="auto"/>
        <w:jc w:val="both"/>
        <w:rPr>
          <w:rFonts w:ascii="Sakkal Majalla" w:hAnsi="Sakkal Majalla" w:cs="Sakkal Majalla"/>
          <w:sz w:val="28"/>
          <w:szCs w:val="28"/>
          <w:rtl/>
        </w:rPr>
      </w:pPr>
      <w:r w:rsidRPr="004072A3">
        <w:rPr>
          <w:rFonts w:ascii="Sakkal Majalla" w:hAnsi="Sakkal Majalla" w:cs="Sakkal Majalla" w:hint="cs"/>
          <w:sz w:val="28"/>
          <w:szCs w:val="28"/>
          <w:rtl/>
        </w:rPr>
        <w:t xml:space="preserve">هدفت الدراسة إلى التعرف على أنماط القيادة الإدارية ومعرفة مدى تأثيرها في كسب ثقة وتعاون العاملين وتعزيز الإبداع الإداري لديهم، تمثلت مشكلة الدراسة في تحديد النمط القيادي الذي يتناسب مع طبيعة المنظمة وجعلها قادرة على غرس الإبداع الإداري لدى العاملين لتحقيق المنافسة والتكيف مع التغيرات الخارجية. وتمت صياغة مشكلة الدراسة في التساؤل الرئيسي التالي: ما هي العالقة بين القيادة الإدارية وتنمية القدرات الإبداعية لدى العاملين ؟، تم استخدام المنهج الوصفي والإحصائي التحليلي باستخدام برنامج الحزم الإحصائية للعلوم الاجتماعية </w:t>
      </w:r>
      <w:r w:rsidRPr="004072A3">
        <w:rPr>
          <w:rFonts w:ascii="Sakkal Majalla" w:hAnsi="Sakkal Majalla" w:cs="Sakkal Majalla"/>
          <w:sz w:val="28"/>
          <w:szCs w:val="28"/>
          <w:rtl/>
        </w:rPr>
        <w:t>(</w:t>
      </w:r>
      <w:r>
        <w:rPr>
          <w:rFonts w:ascii="Sakkal Majalla" w:hAnsi="Sakkal Majalla" w:cs="Sakkal Majalla"/>
          <w:sz w:val="28"/>
          <w:szCs w:val="28"/>
        </w:rPr>
        <w:t>SPSS</w:t>
      </w:r>
      <w:r w:rsidRPr="004072A3">
        <w:rPr>
          <w:rFonts w:ascii="Sakkal Majalla" w:hAnsi="Sakkal Majalla" w:cs="Sakkal Majalla" w:hint="cs"/>
          <w:sz w:val="28"/>
          <w:szCs w:val="28"/>
          <w:rtl/>
        </w:rPr>
        <w:t xml:space="preserve">) وطبقت الدراسة على عينة عشوائية من </w:t>
      </w:r>
      <w:r w:rsidRPr="004072A3">
        <w:rPr>
          <w:rFonts w:ascii="Sakkal Majalla" w:hAnsi="Sakkal Majalla" w:cs="Sakkal Majalla" w:hint="cs"/>
          <w:sz w:val="28"/>
          <w:szCs w:val="28"/>
          <w:rtl/>
        </w:rPr>
        <w:lastRenderedPageBreak/>
        <w:t>القيادات بجامعة الأميرة نورة بنت عبد الرحمن، عددها 051 مفردة. وتوصلت الدراسة إلى نتائج اتفقت على أن تطبيق القيادة التشاركية يؤدي إلى تحقيق الأبداع الاداري في المنظمات وبالتالي نجاحها واستمرارها. وتم تقديم العديد من التوصيات: أهمها يجب على المنظمات والجامعات تجنب أساليب القيادة التسلطية التي تحد من التفكير الإبداعي. كلية الإدارة والأعمال جامعة الأميرة نورة بنت عبد الرحمن المملكة العربية السعودية.</w:t>
      </w:r>
    </w:p>
    <w:p w14:paraId="20CF97A8" w14:textId="77777777" w:rsidR="007D73EC" w:rsidRPr="004B2F42" w:rsidRDefault="007D73EC" w:rsidP="007D73EC">
      <w:pPr>
        <w:pStyle w:val="ListParagraph"/>
        <w:numPr>
          <w:ilvl w:val="0"/>
          <w:numId w:val="1"/>
        </w:numPr>
        <w:spacing w:line="360" w:lineRule="auto"/>
        <w:jc w:val="both"/>
        <w:rPr>
          <w:rFonts w:ascii="Sakkal Majalla" w:hAnsi="Sakkal Majalla" w:cs="Sakkal Majalla"/>
          <w:b/>
          <w:bCs/>
          <w:sz w:val="28"/>
          <w:szCs w:val="28"/>
          <w:u w:val="single"/>
          <w:rtl/>
        </w:rPr>
      </w:pPr>
      <w:r w:rsidRPr="004B2F42">
        <w:rPr>
          <w:rFonts w:ascii="Sakkal Majalla" w:hAnsi="Sakkal Majalla" w:cs="Sakkal Majalla" w:hint="cs"/>
          <w:b/>
          <w:bCs/>
          <w:sz w:val="28"/>
          <w:szCs w:val="28"/>
          <w:u w:val="single"/>
          <w:rtl/>
        </w:rPr>
        <w:t>دراسة (عمر،2020):</w:t>
      </w:r>
    </w:p>
    <w:p w14:paraId="56F9B9C8" w14:textId="77777777" w:rsidR="007D73EC" w:rsidRPr="004072A3" w:rsidRDefault="007D73EC" w:rsidP="007D73EC">
      <w:pPr>
        <w:spacing w:line="360" w:lineRule="auto"/>
        <w:jc w:val="both"/>
        <w:rPr>
          <w:rFonts w:ascii="Sakkal Majalla" w:hAnsi="Sakkal Majalla" w:cs="Sakkal Majalla"/>
          <w:sz w:val="28"/>
          <w:szCs w:val="28"/>
          <w:rtl/>
        </w:rPr>
      </w:pPr>
      <w:r w:rsidRPr="004072A3">
        <w:rPr>
          <w:rFonts w:ascii="Sakkal Majalla" w:hAnsi="Sakkal Majalla" w:cs="Sakkal Majalla" w:hint="cs"/>
          <w:sz w:val="28"/>
          <w:szCs w:val="28"/>
          <w:rtl/>
        </w:rPr>
        <w:t>هدفت الدراسة إلى التعرف على أنماط القيادة الإدارية ومعرفة مدى تأثيرها في كسب ثقة وتعاون العاملين وتعزيز الإبداع الإداري لديهم، تمثلت مشكلة الدراسة في تحديد النمط القيادي الذي يتناسب مع طبيعة المنظمة وجعلها قادرة على غرس الإبداع الإداري لدى العاملين لتحقيق المنافسة والتكيف مع التغيرات الخارجية. وتمت صياغة مشكلة الدراسة في التساؤل الرئيسي التالي: ما هي العلاقة بين القيادة الإدارية وتنمية القدرات الإبداعية لدى العاملين؟، تم استخدام المنهج الوصفي والإحصائي التحليلي باستخدام برنامج الحزم الإحصائية للعلوم الاجتماعية (</w:t>
      </w:r>
      <w:proofErr w:type="spellStart"/>
      <w:r w:rsidRPr="004072A3">
        <w:rPr>
          <w:rFonts w:ascii="Sakkal Majalla" w:hAnsi="Sakkal Majalla" w:cs="Sakkal Majalla" w:hint="cs"/>
          <w:sz w:val="28"/>
          <w:szCs w:val="28"/>
        </w:rPr>
        <w:t>spss</w:t>
      </w:r>
      <w:proofErr w:type="spellEnd"/>
      <w:r w:rsidRPr="004072A3">
        <w:rPr>
          <w:rFonts w:ascii="Sakkal Majalla" w:hAnsi="Sakkal Majalla" w:cs="Sakkal Majalla" w:hint="cs"/>
          <w:sz w:val="28"/>
          <w:szCs w:val="28"/>
          <w:rtl/>
        </w:rPr>
        <w:t>)، وطبقت الدراسة على عينة عشوائية من القيادات بجامعة الأميرة نورة بنت عبد الرحمن، عددها 150 مفردة. وتوصلت الدراسة إلى نتائج اتفقت على أن تطبيق القيادة التشاركية يؤدي إلى تحقيق الإبداع الإداري في المنظمات وبالتالي نجاحها واستمرارها. وتم تقديم العديد من التوصيات أهمها يجب على المنظمات والجامعات تجنب أساليب القيادة التسلطية التي تحد من التفكير الإبداعي.</w:t>
      </w:r>
    </w:p>
    <w:p w14:paraId="45591EDF" w14:textId="77777777" w:rsidR="007D73EC" w:rsidRPr="004B2F42" w:rsidRDefault="007D73EC" w:rsidP="007D73EC">
      <w:pPr>
        <w:pStyle w:val="ListParagraph"/>
        <w:numPr>
          <w:ilvl w:val="0"/>
          <w:numId w:val="1"/>
        </w:numPr>
        <w:spacing w:line="360" w:lineRule="auto"/>
        <w:jc w:val="both"/>
        <w:rPr>
          <w:rFonts w:ascii="Sakkal Majalla" w:hAnsi="Sakkal Majalla" w:cs="Sakkal Majalla"/>
          <w:b/>
          <w:bCs/>
          <w:sz w:val="28"/>
          <w:szCs w:val="28"/>
          <w:u w:val="single"/>
          <w:rtl/>
        </w:rPr>
      </w:pPr>
      <w:r w:rsidRPr="004B2F42">
        <w:rPr>
          <w:rFonts w:ascii="Sakkal Majalla" w:hAnsi="Sakkal Majalla" w:cs="Sakkal Majalla" w:hint="cs"/>
          <w:b/>
          <w:bCs/>
          <w:sz w:val="28"/>
          <w:szCs w:val="28"/>
          <w:u w:val="single"/>
          <w:rtl/>
        </w:rPr>
        <w:t>دراسة (رمضان 2020):</w:t>
      </w:r>
    </w:p>
    <w:p w14:paraId="07023C76" w14:textId="77777777" w:rsidR="007D73EC" w:rsidRPr="004072A3" w:rsidRDefault="007D73EC" w:rsidP="007D73EC">
      <w:pPr>
        <w:spacing w:line="360" w:lineRule="auto"/>
        <w:jc w:val="both"/>
        <w:rPr>
          <w:rFonts w:ascii="Sakkal Majalla" w:hAnsi="Sakkal Majalla" w:cs="Sakkal Majalla"/>
          <w:sz w:val="28"/>
          <w:szCs w:val="28"/>
          <w:rtl/>
        </w:rPr>
      </w:pPr>
      <w:r w:rsidRPr="004072A3">
        <w:rPr>
          <w:rFonts w:ascii="Sakkal Majalla" w:hAnsi="Sakkal Majalla" w:cs="Sakkal Majalla" w:hint="cs"/>
          <w:sz w:val="28"/>
          <w:szCs w:val="28"/>
          <w:rtl/>
        </w:rPr>
        <w:t>هدفت الدراسة إلى الكشف عن العلاقة بين نوع القيادة والابتكار الإداري والتطوير التنظيمي للمؤسسة -الدراسة حسب الشبكة الإدارية لبلاك - عند البعض الجامعات الجزائرية – من خلال الاعتراف بنوع القيادة من وجهة نظر الموظفين الإداريين ومستوى الإبداع الإداري لديهم، والتعرف على اتجاهاتهم نحو التنظيم</w:t>
      </w:r>
      <w:r>
        <w:rPr>
          <w:rFonts w:ascii="Sakkal Majalla" w:hAnsi="Sakkal Majalla" w:cs="Sakkal Majalla" w:hint="cs"/>
          <w:sz w:val="28"/>
          <w:szCs w:val="28"/>
          <w:rtl/>
        </w:rPr>
        <w:t xml:space="preserve"> </w:t>
      </w:r>
      <w:r w:rsidRPr="004072A3">
        <w:rPr>
          <w:rFonts w:ascii="Sakkal Majalla" w:hAnsi="Sakkal Majalla" w:cs="Sakkal Majalla" w:hint="cs"/>
          <w:sz w:val="28"/>
          <w:szCs w:val="28"/>
          <w:rtl/>
        </w:rPr>
        <w:t xml:space="preserve">تطور الجامعة وهل هناك تناقض بين ذلك الأنماط القيادية والإبداع الإداري واتجاهاتهم نحوها التطوير التنظيمي وفقا لمتغيرات معينة مثل الجنس، العمر، نوع العمل، الرتبة، مدة العمل الوظيفي، المستوى التعليمي). واعتمدت الدراسة على المنهج الوصفي. لقد تم تصميم الدراسة الاستقصائية في ضوء المعايير والدراسات السابقة كأداة لجمع البيانات اللازمة، والتي تم توزيعها على عينة مكونة من (360) المسؤولون الإداريون في مختلف الجامعات الدراسية. وكان الاستبيان وتحليلها ومعالجتها وفق الفرضيات باستخدام الأداة </w:t>
      </w:r>
      <w:r w:rsidRPr="004072A3">
        <w:rPr>
          <w:rFonts w:ascii="Sakkal Majalla" w:hAnsi="Sakkal Majalla" w:cs="Sakkal Majalla" w:hint="cs"/>
          <w:sz w:val="28"/>
          <w:szCs w:val="28"/>
          <w:rtl/>
        </w:rPr>
        <w:lastRenderedPageBreak/>
        <w:t xml:space="preserve">الإحصائية حزمة للعلوم الاجتماعية </w:t>
      </w:r>
      <w:r w:rsidRPr="004072A3">
        <w:rPr>
          <w:rFonts w:ascii="Sakkal Majalla" w:hAnsi="Sakkal Majalla" w:cs="Sakkal Majalla" w:hint="cs"/>
          <w:sz w:val="28"/>
          <w:szCs w:val="28"/>
        </w:rPr>
        <w:t>SPSS</w:t>
      </w:r>
      <w:r w:rsidRPr="004072A3">
        <w:rPr>
          <w:rFonts w:ascii="Sakkal Majalla" w:hAnsi="Sakkal Majalla" w:cs="Sakkal Majalla" w:hint="cs"/>
          <w:sz w:val="28"/>
          <w:szCs w:val="28"/>
          <w:rtl/>
        </w:rPr>
        <w:t xml:space="preserve"> للوصول إلى المؤشرات ذات القيمة   لدعم موضوع البحث.</w:t>
      </w:r>
      <w:r>
        <w:rPr>
          <w:rFonts w:ascii="Sakkal Majalla" w:hAnsi="Sakkal Majalla" w:cs="Sakkal Majalla" w:hint="cs"/>
          <w:sz w:val="28"/>
          <w:szCs w:val="28"/>
          <w:rtl/>
        </w:rPr>
        <w:t xml:space="preserve"> </w:t>
      </w:r>
      <w:r w:rsidRPr="004072A3">
        <w:rPr>
          <w:rFonts w:ascii="Sakkal Majalla" w:hAnsi="Sakkal Majalla" w:cs="Sakkal Majalla" w:hint="cs"/>
          <w:sz w:val="28"/>
          <w:szCs w:val="28"/>
          <w:rtl/>
        </w:rPr>
        <w:t xml:space="preserve">  وتوصلت الدراسة إلى مجموعة من النتائج، منها:</w:t>
      </w:r>
      <w:r>
        <w:rPr>
          <w:rFonts w:ascii="Sakkal Majalla" w:hAnsi="Sakkal Majalla" w:cs="Sakkal Majalla" w:hint="cs"/>
          <w:sz w:val="28"/>
          <w:szCs w:val="28"/>
          <w:rtl/>
        </w:rPr>
        <w:t xml:space="preserve"> </w:t>
      </w:r>
    </w:p>
    <w:p w14:paraId="7BD64079" w14:textId="77777777" w:rsidR="007D73EC" w:rsidRPr="004B2F42" w:rsidRDefault="007D73EC" w:rsidP="007D73EC">
      <w:pPr>
        <w:pStyle w:val="ListParagraph"/>
        <w:numPr>
          <w:ilvl w:val="0"/>
          <w:numId w:val="8"/>
        </w:numPr>
        <w:spacing w:line="360" w:lineRule="auto"/>
        <w:jc w:val="both"/>
        <w:rPr>
          <w:rFonts w:ascii="Sakkal Majalla" w:hAnsi="Sakkal Majalla" w:cs="Sakkal Majalla"/>
          <w:sz w:val="28"/>
          <w:szCs w:val="28"/>
          <w:rtl/>
        </w:rPr>
      </w:pPr>
      <w:r w:rsidRPr="004B2F42">
        <w:rPr>
          <w:rFonts w:ascii="Sakkal Majalla" w:hAnsi="Sakkal Majalla" w:cs="Sakkal Majalla" w:hint="cs"/>
          <w:sz w:val="28"/>
          <w:szCs w:val="28"/>
          <w:rtl/>
        </w:rPr>
        <w:t>النمط القيادي في المؤسسات الأكاديمية هو أسلوب فعال. - أن يكون مستوى الإبداع لدى الكادر الإداري في الجامعة أعلى من ذلك المتوسط الذي يخلق اتجاهات إيجابية نحو المؤسسات التنظيمية   تطوير الجامعة - لا يوجد تعارض بين الأساليب القيادية والإدارية الإبداع واتجاهات الموظفين الإداريين نحو المؤسسات التنظيمية تطور الجامعة حسب الجنس أو العمر أو نوع العمل أو   مدة العمل أو المستوى التعليمي أو الدرجة. - توجد علاقة بين الأنماط القيادية المشتركة والإدارية   الإبداع والتطوير التنظيمي.   أهم توصيات الدراسة:</w:t>
      </w:r>
    </w:p>
    <w:p w14:paraId="65745857" w14:textId="77777777" w:rsidR="007D73EC" w:rsidRPr="004B2F42" w:rsidRDefault="007D73EC" w:rsidP="007D73EC">
      <w:pPr>
        <w:pStyle w:val="ListParagraph"/>
        <w:numPr>
          <w:ilvl w:val="0"/>
          <w:numId w:val="8"/>
        </w:numPr>
        <w:spacing w:line="360" w:lineRule="auto"/>
        <w:jc w:val="both"/>
        <w:rPr>
          <w:rFonts w:ascii="Sakkal Majalla" w:hAnsi="Sakkal Majalla" w:cs="Sakkal Majalla"/>
          <w:sz w:val="28"/>
          <w:szCs w:val="28"/>
          <w:rtl/>
        </w:rPr>
      </w:pPr>
      <w:r w:rsidRPr="004B2F42">
        <w:rPr>
          <w:rFonts w:ascii="Sakkal Majalla" w:hAnsi="Sakkal Majalla" w:cs="Sakkal Majalla" w:hint="cs"/>
          <w:sz w:val="28"/>
          <w:szCs w:val="28"/>
          <w:rtl/>
        </w:rPr>
        <w:t>الاهتمام بالإبداع كسمة من سمات التطور والبقاء والاستمرار   المنافسة على المستوى العالمي والمحلي. _تطبيق أسلوب مجموعات العمل في الجامعة وتنمية مهارات العمل الجماعي لدى الموظفين الإداريين. _رفع وترسيخ مفهوم التطوير التنظيمي لدى المؤسسة الطاقم الإداري، والقيادات الإدارية على وجه الخصوص، من خلال إقامة الدورات والندوات المتخصصة والمشاركة فيها المؤتمرات _إجراء دراسات ميدانية حول واقع التنمية وإدارة الموارد البشرية وكيفية تنميتها في الجزائر</w:t>
      </w:r>
    </w:p>
    <w:p w14:paraId="3B6E0182" w14:textId="77777777" w:rsidR="007D73EC" w:rsidRPr="004B2F42" w:rsidRDefault="007D73EC" w:rsidP="007D73EC">
      <w:pPr>
        <w:pStyle w:val="ListParagraph"/>
        <w:numPr>
          <w:ilvl w:val="0"/>
          <w:numId w:val="1"/>
        </w:numPr>
        <w:spacing w:line="360" w:lineRule="auto"/>
        <w:jc w:val="both"/>
        <w:rPr>
          <w:rFonts w:ascii="Sakkal Majalla" w:hAnsi="Sakkal Majalla" w:cs="Sakkal Majalla"/>
          <w:b/>
          <w:bCs/>
          <w:sz w:val="28"/>
          <w:szCs w:val="28"/>
          <w:u w:val="single"/>
          <w:rtl/>
        </w:rPr>
      </w:pPr>
      <w:r w:rsidRPr="004B2F42">
        <w:rPr>
          <w:rFonts w:ascii="Sakkal Majalla" w:hAnsi="Sakkal Majalla" w:cs="Sakkal Majalla" w:hint="cs"/>
          <w:b/>
          <w:bCs/>
          <w:sz w:val="28"/>
          <w:szCs w:val="28"/>
          <w:u w:val="single"/>
          <w:rtl/>
        </w:rPr>
        <w:t>دراسة (شريف، 2019):</w:t>
      </w:r>
    </w:p>
    <w:p w14:paraId="063CB464" w14:textId="77777777" w:rsidR="007D73EC" w:rsidRPr="004072A3" w:rsidRDefault="007D73EC" w:rsidP="007D73EC">
      <w:pPr>
        <w:spacing w:line="360" w:lineRule="auto"/>
        <w:jc w:val="both"/>
        <w:rPr>
          <w:rFonts w:ascii="Sakkal Majalla" w:hAnsi="Sakkal Majalla" w:cs="Sakkal Majalla"/>
          <w:sz w:val="28"/>
          <w:szCs w:val="28"/>
          <w:rtl/>
        </w:rPr>
      </w:pPr>
      <w:r w:rsidRPr="004072A3">
        <w:rPr>
          <w:rFonts w:ascii="Sakkal Majalla" w:hAnsi="Sakkal Majalla" w:cs="Sakkal Majalla" w:hint="cs"/>
          <w:sz w:val="28"/>
          <w:szCs w:val="28"/>
          <w:rtl/>
        </w:rPr>
        <w:t xml:space="preserve"> تناولت الدراسة دور القيادة التحويلية في تحقيق الإبداع الإداري: دراسة ميدانية بشركة القال لتصنيع الألمونيوم بالمسيلة الجزائر، هدفت الدراسة إلى محاولة الكشف عن دور القيادة التحويلية في تحقيق الإبداع الإداري من خلال إجراء دراسة ميدانية على عينة من العاملين بإحدى المؤسسات الصناعية) شركة القال بلوس لتصنيع الألمنيوم بالمسيلة، واعتمدا الباحثان على إجراءات المنهج الوصفي، واختارا عينة عشوائية طبقية من العاملين قدرت ب 63 مفردة، واستعمل الباحثان الاستبيان لجمع البيانات، وبعد إجراء عملية التحليل الكمي والكيفي للبيانات توصلت الدراسة للنتائج التالية: تلعب الدافعية للقائد التحويلي دور في تحقيق التفكير الاستراتيجي للعاملين، يعمل التأثير المثالي للقائد التحويلي على خلق مناخ تنظيمي إبداعي.</w:t>
      </w:r>
    </w:p>
    <w:p w14:paraId="61E123D6" w14:textId="77777777" w:rsidR="007D73EC" w:rsidRPr="004B2F42" w:rsidRDefault="007D73EC" w:rsidP="007D73EC">
      <w:pPr>
        <w:pStyle w:val="ListParagraph"/>
        <w:numPr>
          <w:ilvl w:val="0"/>
          <w:numId w:val="1"/>
        </w:numPr>
        <w:spacing w:line="360" w:lineRule="auto"/>
        <w:jc w:val="both"/>
        <w:rPr>
          <w:rFonts w:ascii="Sakkal Majalla" w:hAnsi="Sakkal Majalla" w:cs="Sakkal Majalla"/>
          <w:b/>
          <w:bCs/>
          <w:sz w:val="28"/>
          <w:szCs w:val="28"/>
          <w:u w:val="single"/>
          <w:rtl/>
        </w:rPr>
      </w:pPr>
      <w:r w:rsidRPr="004B2F42">
        <w:rPr>
          <w:rFonts w:ascii="Sakkal Majalla" w:hAnsi="Sakkal Majalla" w:cs="Sakkal Majalla" w:hint="cs"/>
          <w:b/>
          <w:bCs/>
          <w:sz w:val="28"/>
          <w:szCs w:val="28"/>
          <w:u w:val="single"/>
          <w:rtl/>
        </w:rPr>
        <w:t>دراسة (العجلوني، 2018):</w:t>
      </w:r>
    </w:p>
    <w:p w14:paraId="1528BBD6" w14:textId="77777777" w:rsidR="007D73EC" w:rsidRPr="004072A3" w:rsidRDefault="007D73EC" w:rsidP="007D73EC">
      <w:pPr>
        <w:spacing w:line="360" w:lineRule="auto"/>
        <w:jc w:val="both"/>
        <w:rPr>
          <w:rFonts w:ascii="Sakkal Majalla" w:hAnsi="Sakkal Majalla" w:cs="Sakkal Majalla"/>
          <w:sz w:val="28"/>
          <w:szCs w:val="28"/>
          <w:rtl/>
        </w:rPr>
      </w:pPr>
      <w:r w:rsidRPr="004072A3">
        <w:rPr>
          <w:rFonts w:ascii="Sakkal Majalla" w:hAnsi="Sakkal Majalla" w:cs="Sakkal Majalla" w:hint="cs"/>
          <w:sz w:val="28"/>
          <w:szCs w:val="28"/>
          <w:rtl/>
        </w:rPr>
        <w:lastRenderedPageBreak/>
        <w:t xml:space="preserve"> تناولت الدراسة أثر القيادة على التميز والتفكير الإبداعي في قطاع الصحة الأردني، دراسة لنيل درجة الدكتوراه بجامعة أم درمان السالمية، السودان، هدفت الدراسة إلى الكشف عن أثر القيادة على التميز والتفكير الابتداعي في قطاع الصحة الأردني، استخدمت الدراسة المنهج الوصفي، وتم تطوير استبانة مكونة من 33 فقرة كأداة للدراسة، ومن أهم النتائج التي توصلت لها الدراسة: أن هنالك أثر ذو دلالة احصائية عند مستوى101 للأنماط القيادية على التفكير الابتداعي في قطاع الصحة الأردني، ولم يكن هنالك أثرا لمتغيرات الجنس، الخبرة، والرتبة الوظيفية للأنماط القيادية على التفكير الإبداعي. وأوصت الدراسة بإجراء بحوث في مجال الدراسة الحالية وتنظيم اختيار القياديين وتحفيز وتمكين الإداريين من تطوير المؤسسات التي يعملون بها. </w:t>
      </w:r>
    </w:p>
    <w:p w14:paraId="56BAB438" w14:textId="77777777" w:rsidR="007D73EC" w:rsidRPr="004B2F42" w:rsidRDefault="007D73EC" w:rsidP="007D73EC">
      <w:pPr>
        <w:pStyle w:val="ListParagraph"/>
        <w:numPr>
          <w:ilvl w:val="0"/>
          <w:numId w:val="1"/>
        </w:numPr>
        <w:spacing w:line="360" w:lineRule="auto"/>
        <w:jc w:val="both"/>
        <w:rPr>
          <w:rFonts w:ascii="Sakkal Majalla" w:hAnsi="Sakkal Majalla" w:cs="Sakkal Majalla"/>
          <w:b/>
          <w:bCs/>
          <w:sz w:val="28"/>
          <w:szCs w:val="28"/>
          <w:u w:val="single"/>
          <w:rtl/>
        </w:rPr>
      </w:pPr>
      <w:r w:rsidRPr="004B2F42">
        <w:rPr>
          <w:rFonts w:ascii="Sakkal Majalla" w:hAnsi="Sakkal Majalla" w:cs="Sakkal Majalla" w:hint="cs"/>
          <w:b/>
          <w:bCs/>
          <w:sz w:val="28"/>
          <w:szCs w:val="28"/>
          <w:u w:val="single"/>
          <w:rtl/>
        </w:rPr>
        <w:t>دراسة (علي، 2018):</w:t>
      </w:r>
    </w:p>
    <w:p w14:paraId="53A09A04" w14:textId="77777777" w:rsidR="007D73EC" w:rsidRPr="004072A3" w:rsidRDefault="007D73EC" w:rsidP="007D73EC">
      <w:pPr>
        <w:spacing w:line="360" w:lineRule="auto"/>
        <w:jc w:val="both"/>
        <w:rPr>
          <w:rFonts w:ascii="Sakkal Majalla" w:hAnsi="Sakkal Majalla" w:cs="Sakkal Majalla"/>
          <w:sz w:val="28"/>
          <w:szCs w:val="28"/>
          <w:rtl/>
        </w:rPr>
      </w:pPr>
      <w:r w:rsidRPr="004072A3">
        <w:rPr>
          <w:rFonts w:ascii="Sakkal Majalla" w:hAnsi="Sakkal Majalla" w:cs="Sakkal Majalla" w:hint="cs"/>
          <w:sz w:val="28"/>
          <w:szCs w:val="28"/>
          <w:rtl/>
        </w:rPr>
        <w:t xml:space="preserve"> تناولت الدارسة أثر القيادة التحويلية في إبداع العاملين: دراسة ميدانية بالتطبيق على جامعة البحر الأحمر، السودان، هدفت الدراسة إلى معرفة أثر القيادة التحويلية في إبداع العاملين. استخدمت الدراسة المنهج الوصفي التحليلي، وتم توزيع أداة الاستبانة بعد قياسها من ناحية الثبات على 51موظف من الفرع الرئيسي بجامعة البحر الأحمر في السودان، ومن أهم نتائج هذه الدراسة وجود عالقة طردية ذات دلالة إحصائية بين القيادة التحويلية وأبداع العاملين. كما توصلت هذه الدراسة إلى توصيات من أهمها إذا رغبت القيادات بجامعة البحر الأحمر.</w:t>
      </w:r>
    </w:p>
    <w:p w14:paraId="534164D7" w14:textId="77777777" w:rsidR="007D73EC" w:rsidRPr="004B2F42" w:rsidRDefault="007D73EC" w:rsidP="007D73EC">
      <w:pPr>
        <w:pStyle w:val="ListParagraph"/>
        <w:numPr>
          <w:ilvl w:val="0"/>
          <w:numId w:val="1"/>
        </w:numPr>
        <w:spacing w:line="360" w:lineRule="auto"/>
        <w:jc w:val="both"/>
        <w:rPr>
          <w:rFonts w:ascii="Sakkal Majalla" w:hAnsi="Sakkal Majalla" w:cs="Sakkal Majalla"/>
          <w:b/>
          <w:bCs/>
          <w:sz w:val="28"/>
          <w:szCs w:val="28"/>
          <w:u w:val="single"/>
          <w:rtl/>
        </w:rPr>
      </w:pPr>
      <w:r w:rsidRPr="004B2F42">
        <w:rPr>
          <w:rFonts w:ascii="Sakkal Majalla" w:hAnsi="Sakkal Majalla" w:cs="Sakkal Majalla" w:hint="cs"/>
          <w:b/>
          <w:bCs/>
          <w:sz w:val="28"/>
          <w:szCs w:val="28"/>
          <w:u w:val="single"/>
          <w:rtl/>
        </w:rPr>
        <w:t>دراسة (لمياء 2017):</w:t>
      </w:r>
    </w:p>
    <w:p w14:paraId="0EC680B2" w14:textId="77777777" w:rsidR="007D73EC" w:rsidRPr="004072A3" w:rsidRDefault="007D73EC" w:rsidP="007D73EC">
      <w:pPr>
        <w:spacing w:line="360" w:lineRule="auto"/>
        <w:jc w:val="both"/>
        <w:rPr>
          <w:rFonts w:ascii="Sakkal Majalla" w:hAnsi="Sakkal Majalla" w:cs="Sakkal Majalla"/>
          <w:sz w:val="28"/>
          <w:szCs w:val="28"/>
          <w:rtl/>
        </w:rPr>
      </w:pPr>
      <w:r w:rsidRPr="004072A3">
        <w:rPr>
          <w:rFonts w:ascii="Sakkal Majalla" w:hAnsi="Sakkal Majalla" w:cs="Sakkal Majalla" w:hint="cs"/>
          <w:sz w:val="28"/>
          <w:szCs w:val="28"/>
          <w:rtl/>
        </w:rPr>
        <w:t xml:space="preserve">لقد تم التطرق لهذا الموضوع -القيادة الإدارية وتأثيرها على الابداع الاداري-من قبل العديد من الباحثين إلا أن دراساتهم تناولت جوانب محددة من الموضوع، وهذا ما دفعنا لإعادة طرح هذا الموضوع وتدارك النقائص التي لم يتم التطرق لها من قبل ، إذ تلعب أنماط القيادة دورا كبيرا في تنمية أو الحد من القدرات الابداعية لدى العمال والتي تتوقف على وجود قائد قادر على انتهاج أساليب تسمح له بخلق جو إبداعي في العمل، وهذا ما سنحاول التطرق إليه من خلا ل معرفة آثار الأنماط القيادية السائدة على وجود إبداع داخل المؤسسة ومحاولة التعريف بالقيادة الإدارية والابداع الاداري ومفاهيم أخرى متعلقة بالموضوع وهذا من خلال خمسة فصول نظرية، تطرقنا في أولها إلى الإطار النظري للدراسة، ثم إلى أهم النظريات المفسرة للموضوع، يليها فصلين مخصصين لمتغيري الدراسة-القيادة الادارية والابداع الاداري على التوالي- وحاولنا الجمع بين </w:t>
      </w:r>
      <w:r w:rsidRPr="004072A3">
        <w:rPr>
          <w:rFonts w:ascii="Sakkal Majalla" w:hAnsi="Sakkal Majalla" w:cs="Sakkal Majalla" w:hint="cs"/>
          <w:sz w:val="28"/>
          <w:szCs w:val="28"/>
          <w:rtl/>
        </w:rPr>
        <w:lastRenderedPageBreak/>
        <w:t>المتغيرين في الفصل الخامس، كما خصصنا فصلا سادسا للجانب الميداني للدراسة، فبرغم ما واجهنا من صعوبات أثناء اختيار ميدان الدراسة من عدم قبول التربص في بعض المؤسسات وانشغالها وعدم استيعاب للموضوع من قبل البعض الآخر. ويمكن التماس هذا الموضوع في مؤسسة خدماتية أو تجارية مثل وكالة اتصالات الجزائر التي جمعت بين النشاطين، إذ حاولنا القيام بمسح لوكالاتها في ولاية جيجل، إلا أن الموافقة اقتصرت على فرع الميلية فقط والذي بدوره ينقسم إلى ثلاثة فروع مصغرة، فقمنا بجمع المعلومات بالاعتماد على الاستمارة كأداة أساسية مدعميها بمقابلة شخصية مع المديرة، ومعتمدين على الملاحظة أثناء تواجدنا بالمؤسسة، وقد استخدمنا المنهج الوصفي التحليلي في تحليل ما جمعناه منى بيانات إضافة إلى المنهج الاحصائي الذي يزيد من مصداقية النتائج. وأهم ما توصلنا إليه من خلال هذه الدراسة هو التأكيد على وجود تأثير للنمط القيادي على الابداع الاداري، وبالتالي فإنه من الضروري على القائد أن يكون له صفات قيادية متميزة ومرنة نوعا ما تجعله ينتهج أساليب وطرق مشجعة للعمال على المبادرة والإبداع في العمل.</w:t>
      </w:r>
    </w:p>
    <w:p w14:paraId="7043F86A" w14:textId="77777777" w:rsidR="007D73EC" w:rsidRPr="004B2F42" w:rsidRDefault="007D73EC" w:rsidP="007D73EC">
      <w:pPr>
        <w:pStyle w:val="ListParagraph"/>
        <w:numPr>
          <w:ilvl w:val="0"/>
          <w:numId w:val="1"/>
        </w:numPr>
        <w:spacing w:line="360" w:lineRule="auto"/>
        <w:jc w:val="both"/>
        <w:rPr>
          <w:rFonts w:ascii="Sakkal Majalla" w:hAnsi="Sakkal Majalla" w:cs="Sakkal Majalla"/>
          <w:b/>
          <w:bCs/>
          <w:sz w:val="28"/>
          <w:szCs w:val="28"/>
          <w:u w:val="single"/>
          <w:rtl/>
        </w:rPr>
      </w:pPr>
      <w:r w:rsidRPr="004B2F42">
        <w:rPr>
          <w:rFonts w:ascii="Sakkal Majalla" w:hAnsi="Sakkal Majalla" w:cs="Sakkal Majalla" w:hint="cs"/>
          <w:b/>
          <w:bCs/>
          <w:sz w:val="28"/>
          <w:szCs w:val="28"/>
          <w:u w:val="single"/>
          <w:rtl/>
        </w:rPr>
        <w:t>دراسة (البنا2017):</w:t>
      </w:r>
    </w:p>
    <w:p w14:paraId="7A9DECD8" w14:textId="77777777" w:rsidR="007D73EC" w:rsidRPr="004072A3" w:rsidRDefault="007D73EC" w:rsidP="007D73EC">
      <w:pPr>
        <w:spacing w:line="360" w:lineRule="auto"/>
        <w:jc w:val="both"/>
        <w:rPr>
          <w:rFonts w:ascii="Sakkal Majalla" w:hAnsi="Sakkal Majalla" w:cs="Sakkal Majalla"/>
          <w:sz w:val="28"/>
          <w:szCs w:val="28"/>
          <w:rtl/>
        </w:rPr>
      </w:pPr>
      <w:r w:rsidRPr="004072A3">
        <w:rPr>
          <w:rFonts w:ascii="Sakkal Majalla" w:hAnsi="Sakkal Majalla" w:cs="Sakkal Majalla" w:hint="cs"/>
          <w:sz w:val="28"/>
          <w:szCs w:val="28"/>
          <w:rtl/>
        </w:rPr>
        <w:t>والتي هدفت إلى التعرف على الأنماط القيادية وعلاقتها بالسلوك الإبداعي لدى العاملين في جهاز الأمن الداخلي، من خلال تحديد النمط القيادي السائد، وقياس مستوى السلوك الإبداعي، ثم فحص العلاقة بين الأنماط القيادية والسلوك الإبداعي لدى العاملين في الجهاز، استخدمت الدراسة الاستبانة كأداة لجمع بيانات الدراسة، تكونت عينة الدراسة العشوائية من (275) موظفاً. أظهرت نتائج الدراسة أن النمط القيادي السائد في جهاز الأمن الداخلي هو نمط القيادة المثالية، ثم نمط القيادي الديموقراطي، ثم نمط القيادي المتساهل. كما أظهرت أن محول السلوك الإبداعي جاء بدرجة 70% وأن استجابات عينة الدراسة كانت إيجابية على هذا المحور. وأظهرت النتائج وجود علاقة ذات دلالة بين أبعاد أنماط القيادة والسلوك الإبداعي.</w:t>
      </w:r>
    </w:p>
    <w:p w14:paraId="179421DE" w14:textId="77777777" w:rsidR="007D73EC" w:rsidRPr="00C97ADC" w:rsidRDefault="007D73EC" w:rsidP="007D73EC">
      <w:pPr>
        <w:pStyle w:val="ListParagraph"/>
        <w:numPr>
          <w:ilvl w:val="0"/>
          <w:numId w:val="1"/>
        </w:numPr>
        <w:spacing w:line="360" w:lineRule="auto"/>
        <w:jc w:val="both"/>
        <w:rPr>
          <w:rFonts w:ascii="Sakkal Majalla" w:hAnsi="Sakkal Majalla" w:cs="Sakkal Majalla"/>
          <w:b/>
          <w:bCs/>
          <w:sz w:val="28"/>
          <w:szCs w:val="28"/>
          <w:u w:val="single"/>
          <w:rtl/>
        </w:rPr>
      </w:pPr>
      <w:r w:rsidRPr="00C97ADC">
        <w:rPr>
          <w:rFonts w:ascii="Sakkal Majalla" w:hAnsi="Sakkal Majalla" w:cs="Sakkal Majalla" w:hint="cs"/>
          <w:b/>
          <w:bCs/>
          <w:sz w:val="28"/>
          <w:szCs w:val="28"/>
          <w:u w:val="single"/>
          <w:rtl/>
        </w:rPr>
        <w:t>دراسة (الالوسي، كمال وكريم، 2017):</w:t>
      </w:r>
    </w:p>
    <w:p w14:paraId="28E3FDD1" w14:textId="77777777" w:rsidR="007D73EC" w:rsidRPr="00C97ADC" w:rsidRDefault="007D73EC" w:rsidP="007D73EC">
      <w:pPr>
        <w:spacing w:line="360" w:lineRule="auto"/>
        <w:jc w:val="both"/>
        <w:rPr>
          <w:rFonts w:ascii="Sakkal Majalla" w:hAnsi="Sakkal Majalla" w:cs="Sakkal Majalla"/>
          <w:sz w:val="28"/>
          <w:szCs w:val="28"/>
        </w:rPr>
      </w:pPr>
      <w:r w:rsidRPr="004072A3">
        <w:rPr>
          <w:rFonts w:ascii="Sakkal Majalla" w:hAnsi="Sakkal Majalla" w:cs="Sakkal Majalla" w:hint="cs"/>
          <w:sz w:val="28"/>
          <w:szCs w:val="28"/>
          <w:rtl/>
        </w:rPr>
        <w:t xml:space="preserve"> والتي هدفت الى قياس العلاقة بين الانماط القيادية والابداع المنظمي</w:t>
      </w:r>
      <w:r w:rsidRPr="004072A3">
        <w:rPr>
          <w:rFonts w:ascii="Sakkal Majalla" w:hAnsi="Sakkal Majalla" w:cs="Sakkal Majalla" w:hint="eastAsia"/>
          <w:sz w:val="28"/>
          <w:szCs w:val="28"/>
          <w:rtl/>
        </w:rPr>
        <w:t>ن</w:t>
      </w:r>
      <w:r w:rsidRPr="004072A3">
        <w:rPr>
          <w:rFonts w:ascii="Sakkal Majalla" w:hAnsi="Sakkal Majalla" w:cs="Sakkal Majalla" w:hint="cs"/>
          <w:sz w:val="28"/>
          <w:szCs w:val="28"/>
          <w:rtl/>
        </w:rPr>
        <w:t xml:space="preserve"> في مصارف القطاع الخاص لإقليم كردستان، واعتمدت على المنهج الوصفي التحليلي، تم توزيع استمارة الاستبانة على (160) من العاملين في (13) فرعاً من فروع مصارف القطاع الخاص في الاقليم، كانت منها 134 استمارة صالحة للتحليل، أظهرت نتائج الدراسة ان هناك علاقة ارتباط معنوية </w:t>
      </w:r>
      <w:r w:rsidRPr="004072A3">
        <w:rPr>
          <w:rFonts w:ascii="Sakkal Majalla" w:hAnsi="Sakkal Majalla" w:cs="Sakkal Majalla" w:hint="cs"/>
          <w:sz w:val="28"/>
          <w:szCs w:val="28"/>
          <w:rtl/>
        </w:rPr>
        <w:lastRenderedPageBreak/>
        <w:t xml:space="preserve">بين النمط القيادي الحر والابداع </w:t>
      </w:r>
      <w:r>
        <w:rPr>
          <w:rFonts w:ascii="Sakkal Majalla" w:hAnsi="Sakkal Majalla" w:cs="Sakkal Majalla" w:hint="cs"/>
          <w:sz w:val="28"/>
          <w:szCs w:val="28"/>
          <w:rtl/>
        </w:rPr>
        <w:t>التنظيمي</w:t>
      </w:r>
      <w:r w:rsidRPr="004072A3">
        <w:rPr>
          <w:rFonts w:ascii="Sakkal Majalla" w:hAnsi="Sakkal Majalla" w:cs="Sakkal Majalla" w:hint="cs"/>
          <w:sz w:val="28"/>
          <w:szCs w:val="28"/>
          <w:rtl/>
        </w:rPr>
        <w:t xml:space="preserve"> من جهة وبين النمط الديموقراطي والابداع </w:t>
      </w:r>
      <w:r>
        <w:rPr>
          <w:rFonts w:ascii="Sakkal Majalla" w:hAnsi="Sakkal Majalla" w:cs="Sakkal Majalla" w:hint="cs"/>
          <w:sz w:val="28"/>
          <w:szCs w:val="28"/>
          <w:rtl/>
        </w:rPr>
        <w:t>التنظيمي</w:t>
      </w:r>
      <w:r w:rsidRPr="004072A3">
        <w:rPr>
          <w:rFonts w:ascii="Sakkal Majalla" w:hAnsi="Sakkal Majalla" w:cs="Sakkal Majalla" w:hint="cs"/>
          <w:sz w:val="28"/>
          <w:szCs w:val="28"/>
          <w:rtl/>
        </w:rPr>
        <w:t xml:space="preserve"> من جهة ثانية غير انه لم يكن هناك ارتباط معنوي بين النمط القيادي الاوتوقراطي والابداع </w:t>
      </w:r>
      <w:r>
        <w:rPr>
          <w:rFonts w:ascii="Sakkal Majalla" w:hAnsi="Sakkal Majalla" w:cs="Sakkal Majalla" w:hint="cs"/>
          <w:sz w:val="28"/>
          <w:szCs w:val="28"/>
          <w:rtl/>
        </w:rPr>
        <w:t>التنظيمي</w:t>
      </w:r>
      <w:r w:rsidRPr="004072A3">
        <w:rPr>
          <w:rFonts w:ascii="Sakkal Majalla" w:hAnsi="Sakkal Majalla" w:cs="Sakkal Majalla" w:hint="cs"/>
          <w:sz w:val="28"/>
          <w:szCs w:val="28"/>
          <w:rtl/>
        </w:rPr>
        <w:t xml:space="preserve"> .</w:t>
      </w:r>
    </w:p>
    <w:p w14:paraId="4D8D0F4B" w14:textId="77777777" w:rsidR="007D73EC" w:rsidRPr="00C97ADC" w:rsidRDefault="007D73EC" w:rsidP="007D73EC">
      <w:pPr>
        <w:pStyle w:val="ListParagraph"/>
        <w:numPr>
          <w:ilvl w:val="0"/>
          <w:numId w:val="9"/>
        </w:numPr>
        <w:spacing w:line="360" w:lineRule="auto"/>
        <w:jc w:val="both"/>
        <w:rPr>
          <w:rFonts w:ascii="Sakkal Majalla" w:hAnsi="Sakkal Majalla" w:cs="Sakkal Majalla"/>
          <w:b/>
          <w:bCs/>
          <w:sz w:val="28"/>
          <w:szCs w:val="28"/>
          <w:u w:val="single"/>
          <w:rtl/>
        </w:rPr>
      </w:pPr>
      <w:r w:rsidRPr="00C97ADC">
        <w:rPr>
          <w:rFonts w:ascii="Sakkal Majalla" w:hAnsi="Sakkal Majalla" w:cs="Sakkal Majalla" w:hint="cs"/>
          <w:b/>
          <w:bCs/>
          <w:sz w:val="28"/>
          <w:szCs w:val="28"/>
          <w:u w:val="single"/>
          <w:rtl/>
        </w:rPr>
        <w:t xml:space="preserve">أوجه الاستفادة من الدراسات السابقة: </w:t>
      </w:r>
    </w:p>
    <w:p w14:paraId="37909E51" w14:textId="77777777" w:rsidR="007D73EC" w:rsidRPr="00BC2376" w:rsidRDefault="007D73EC" w:rsidP="007D73EC">
      <w:pPr>
        <w:pStyle w:val="ListParagraph"/>
        <w:numPr>
          <w:ilvl w:val="0"/>
          <w:numId w:val="10"/>
        </w:numPr>
        <w:spacing w:after="0" w:line="360" w:lineRule="auto"/>
        <w:jc w:val="both"/>
        <w:rPr>
          <w:rFonts w:ascii="Sakkal Majalla" w:hAnsi="Sakkal Majalla" w:cs="Sakkal Majalla"/>
          <w:sz w:val="28"/>
          <w:szCs w:val="28"/>
          <w:rtl/>
        </w:rPr>
      </w:pPr>
      <w:r w:rsidRPr="00BC2376">
        <w:rPr>
          <w:rFonts w:ascii="Sakkal Majalla" w:hAnsi="Sakkal Majalla" w:cs="Sakkal Majalla" w:hint="cs"/>
          <w:sz w:val="28"/>
          <w:szCs w:val="28"/>
          <w:rtl/>
        </w:rPr>
        <w:t xml:space="preserve">تحديد مشكلة الدراسة بشكل واضح.             </w:t>
      </w:r>
    </w:p>
    <w:p w14:paraId="42165CBF" w14:textId="77777777" w:rsidR="007D73EC" w:rsidRPr="00BC2376" w:rsidRDefault="007D73EC" w:rsidP="007D73EC">
      <w:pPr>
        <w:pStyle w:val="ListParagraph"/>
        <w:numPr>
          <w:ilvl w:val="0"/>
          <w:numId w:val="10"/>
        </w:numPr>
        <w:spacing w:after="0" w:line="360" w:lineRule="auto"/>
        <w:jc w:val="both"/>
        <w:rPr>
          <w:rFonts w:ascii="Sakkal Majalla" w:hAnsi="Sakkal Majalla" w:cs="Sakkal Majalla"/>
          <w:sz w:val="28"/>
          <w:szCs w:val="28"/>
          <w:rtl/>
        </w:rPr>
      </w:pPr>
      <w:r w:rsidRPr="00BC2376">
        <w:rPr>
          <w:rFonts w:ascii="Sakkal Majalla" w:hAnsi="Sakkal Majalla" w:cs="Sakkal Majalla" w:hint="cs"/>
          <w:sz w:val="28"/>
          <w:szCs w:val="28"/>
          <w:rtl/>
        </w:rPr>
        <w:t xml:space="preserve">تحديد وجهة الدراسة وأهميتها وأهدافها. </w:t>
      </w:r>
    </w:p>
    <w:p w14:paraId="6EF0E4A0" w14:textId="77777777" w:rsidR="007D73EC" w:rsidRPr="00BC2376" w:rsidRDefault="007D73EC" w:rsidP="007D73EC">
      <w:pPr>
        <w:pStyle w:val="ListParagraph"/>
        <w:numPr>
          <w:ilvl w:val="0"/>
          <w:numId w:val="10"/>
        </w:numPr>
        <w:spacing w:after="0" w:line="360" w:lineRule="auto"/>
        <w:jc w:val="both"/>
        <w:rPr>
          <w:rFonts w:ascii="Sakkal Majalla" w:hAnsi="Sakkal Majalla" w:cs="Sakkal Majalla"/>
          <w:sz w:val="28"/>
          <w:szCs w:val="28"/>
          <w:rtl/>
        </w:rPr>
      </w:pPr>
      <w:r w:rsidRPr="00BC2376">
        <w:rPr>
          <w:rFonts w:ascii="Sakkal Majalla" w:hAnsi="Sakkal Majalla" w:cs="Sakkal Majalla" w:hint="cs"/>
          <w:sz w:val="28"/>
          <w:szCs w:val="28"/>
          <w:rtl/>
        </w:rPr>
        <w:t xml:space="preserve">تحديد المتغيرات اللازمة لإجراء الدراسة.    </w:t>
      </w:r>
    </w:p>
    <w:p w14:paraId="2A7FB4C7" w14:textId="77777777" w:rsidR="007D73EC" w:rsidRPr="00BC2376" w:rsidRDefault="007D73EC" w:rsidP="007D73EC">
      <w:pPr>
        <w:pStyle w:val="ListParagraph"/>
        <w:numPr>
          <w:ilvl w:val="0"/>
          <w:numId w:val="10"/>
        </w:numPr>
        <w:spacing w:after="0" w:line="360" w:lineRule="auto"/>
        <w:jc w:val="both"/>
        <w:rPr>
          <w:rFonts w:ascii="Sakkal Majalla" w:hAnsi="Sakkal Majalla" w:cs="Sakkal Majalla"/>
          <w:sz w:val="28"/>
          <w:szCs w:val="28"/>
          <w:rtl/>
        </w:rPr>
      </w:pPr>
      <w:r w:rsidRPr="00BC2376">
        <w:rPr>
          <w:rFonts w:ascii="Sakkal Majalla" w:hAnsi="Sakkal Majalla" w:cs="Sakkal Majalla" w:hint="cs"/>
          <w:sz w:val="28"/>
          <w:szCs w:val="28"/>
          <w:rtl/>
        </w:rPr>
        <w:t>الاستفادة من المراجع والدوريات والدراسات العلمية.</w:t>
      </w:r>
    </w:p>
    <w:p w14:paraId="00470A71" w14:textId="77777777" w:rsidR="007D73EC" w:rsidRPr="00BC2376" w:rsidRDefault="007D73EC" w:rsidP="007D73EC">
      <w:pPr>
        <w:pStyle w:val="ListParagraph"/>
        <w:numPr>
          <w:ilvl w:val="0"/>
          <w:numId w:val="10"/>
        </w:numPr>
        <w:spacing w:after="0" w:line="360" w:lineRule="auto"/>
        <w:jc w:val="both"/>
        <w:rPr>
          <w:rFonts w:ascii="Sakkal Majalla" w:hAnsi="Sakkal Majalla" w:cs="Sakkal Majalla"/>
          <w:sz w:val="28"/>
          <w:szCs w:val="28"/>
          <w:rtl/>
        </w:rPr>
      </w:pPr>
      <w:r w:rsidRPr="00BC2376">
        <w:rPr>
          <w:rFonts w:ascii="Sakkal Majalla" w:hAnsi="Sakkal Majalla" w:cs="Sakkal Majalla" w:hint="cs"/>
          <w:sz w:val="28"/>
          <w:szCs w:val="28"/>
          <w:rtl/>
        </w:rPr>
        <w:t xml:space="preserve">الاستفادة في تصميم الاستبيان الخاص بالدراسة   </w:t>
      </w:r>
    </w:p>
    <w:p w14:paraId="406843DA" w14:textId="77777777" w:rsidR="007D73EC" w:rsidRPr="00BC2376" w:rsidRDefault="007D73EC" w:rsidP="007D73EC">
      <w:pPr>
        <w:pStyle w:val="ListParagraph"/>
        <w:numPr>
          <w:ilvl w:val="0"/>
          <w:numId w:val="10"/>
        </w:numPr>
        <w:spacing w:after="0" w:line="360" w:lineRule="auto"/>
        <w:jc w:val="both"/>
        <w:rPr>
          <w:rFonts w:ascii="Sakkal Majalla" w:hAnsi="Sakkal Majalla" w:cs="Sakkal Majalla"/>
          <w:sz w:val="28"/>
          <w:szCs w:val="28"/>
          <w:rtl/>
        </w:rPr>
      </w:pPr>
      <w:r w:rsidRPr="00BC2376">
        <w:rPr>
          <w:rFonts w:ascii="Sakkal Majalla" w:hAnsi="Sakkal Majalla" w:cs="Sakkal Majalla" w:hint="cs"/>
          <w:sz w:val="28"/>
          <w:szCs w:val="28"/>
          <w:rtl/>
        </w:rPr>
        <w:t>الاستفادة من النتائج والتوصيات.</w:t>
      </w:r>
    </w:p>
    <w:p w14:paraId="7AFFE1E0" w14:textId="77777777" w:rsidR="007D73EC" w:rsidRPr="00BC2376" w:rsidRDefault="007D73EC" w:rsidP="007D73EC">
      <w:pPr>
        <w:pStyle w:val="ListParagraph"/>
        <w:numPr>
          <w:ilvl w:val="0"/>
          <w:numId w:val="10"/>
        </w:numPr>
        <w:spacing w:after="0" w:line="360" w:lineRule="auto"/>
        <w:jc w:val="both"/>
        <w:rPr>
          <w:rFonts w:ascii="Sakkal Majalla" w:hAnsi="Sakkal Majalla" w:cs="Sakkal Majalla"/>
          <w:sz w:val="28"/>
          <w:szCs w:val="28"/>
          <w:rtl/>
        </w:rPr>
      </w:pPr>
      <w:r w:rsidRPr="00BC2376">
        <w:rPr>
          <w:rFonts w:ascii="Sakkal Majalla" w:hAnsi="Sakkal Majalla" w:cs="Sakkal Majalla" w:hint="cs"/>
          <w:sz w:val="28"/>
          <w:szCs w:val="28"/>
          <w:rtl/>
        </w:rPr>
        <w:t>المساهمة في بناء الإطار النظري للبحث الحالي.   - بناء أدوات الدراسة.</w:t>
      </w:r>
    </w:p>
    <w:p w14:paraId="45895B3D" w14:textId="77777777" w:rsidR="007D73EC" w:rsidRPr="00BC2376" w:rsidRDefault="007D73EC" w:rsidP="007D73EC">
      <w:pPr>
        <w:pStyle w:val="ListParagraph"/>
        <w:numPr>
          <w:ilvl w:val="0"/>
          <w:numId w:val="10"/>
        </w:numPr>
        <w:spacing w:after="0" w:line="360" w:lineRule="auto"/>
        <w:jc w:val="both"/>
        <w:rPr>
          <w:rFonts w:ascii="Sakkal Majalla" w:hAnsi="Sakkal Majalla" w:cs="Sakkal Majalla"/>
          <w:sz w:val="28"/>
          <w:szCs w:val="28"/>
          <w:rtl/>
        </w:rPr>
      </w:pPr>
      <w:r w:rsidRPr="00BC2376">
        <w:rPr>
          <w:rFonts w:ascii="Sakkal Majalla" w:hAnsi="Sakkal Majalla" w:cs="Sakkal Majalla" w:hint="cs"/>
          <w:sz w:val="28"/>
          <w:szCs w:val="28"/>
          <w:rtl/>
        </w:rPr>
        <w:t>التعرف على المنهجيات التي سارت عليها هذه الدراسات.</w:t>
      </w:r>
    </w:p>
    <w:p w14:paraId="417E1F95" w14:textId="77777777" w:rsidR="007D73EC" w:rsidRDefault="007D73EC" w:rsidP="007D73EC">
      <w:pPr>
        <w:spacing w:line="360" w:lineRule="auto"/>
        <w:jc w:val="both"/>
        <w:rPr>
          <w:rFonts w:ascii="Sakkal Majalla" w:hAnsi="Sakkal Majalla" w:cs="Sakkal Majalla"/>
          <w:sz w:val="28"/>
          <w:szCs w:val="28"/>
          <w:rtl/>
          <w:lang w:bidi="ar-EG"/>
        </w:rPr>
      </w:pPr>
    </w:p>
    <w:p w14:paraId="12C504F1" w14:textId="77777777" w:rsidR="00335291" w:rsidRDefault="00335291" w:rsidP="007D73EC">
      <w:pPr>
        <w:spacing w:line="360" w:lineRule="auto"/>
        <w:jc w:val="both"/>
        <w:rPr>
          <w:rFonts w:ascii="Sakkal Majalla" w:hAnsi="Sakkal Majalla" w:cs="Sakkal Majalla"/>
          <w:sz w:val="28"/>
          <w:szCs w:val="28"/>
          <w:rtl/>
          <w:lang w:bidi="ar-EG"/>
        </w:rPr>
      </w:pPr>
    </w:p>
    <w:p w14:paraId="6B288489" w14:textId="77777777" w:rsidR="00335291" w:rsidRDefault="00335291" w:rsidP="007D73EC">
      <w:pPr>
        <w:spacing w:line="360" w:lineRule="auto"/>
        <w:jc w:val="both"/>
        <w:rPr>
          <w:rFonts w:ascii="Sakkal Majalla" w:hAnsi="Sakkal Majalla" w:cs="Sakkal Majalla"/>
          <w:sz w:val="28"/>
          <w:szCs w:val="28"/>
          <w:rtl/>
          <w:lang w:bidi="ar-EG"/>
        </w:rPr>
      </w:pPr>
    </w:p>
    <w:p w14:paraId="2C8738D8" w14:textId="77777777" w:rsidR="00335291" w:rsidRDefault="00335291" w:rsidP="007D73EC">
      <w:pPr>
        <w:spacing w:line="360" w:lineRule="auto"/>
        <w:jc w:val="both"/>
        <w:rPr>
          <w:rFonts w:ascii="Sakkal Majalla" w:hAnsi="Sakkal Majalla" w:cs="Sakkal Majalla"/>
          <w:sz w:val="28"/>
          <w:szCs w:val="28"/>
          <w:rtl/>
          <w:lang w:bidi="ar-EG"/>
        </w:rPr>
      </w:pPr>
    </w:p>
    <w:p w14:paraId="6FBE49E7" w14:textId="77777777" w:rsidR="00335291" w:rsidRDefault="00335291" w:rsidP="007D73EC">
      <w:pPr>
        <w:spacing w:line="360" w:lineRule="auto"/>
        <w:jc w:val="both"/>
        <w:rPr>
          <w:rFonts w:ascii="Sakkal Majalla" w:hAnsi="Sakkal Majalla" w:cs="Sakkal Majalla"/>
          <w:sz w:val="28"/>
          <w:szCs w:val="28"/>
          <w:rtl/>
          <w:lang w:bidi="ar-EG"/>
        </w:rPr>
      </w:pPr>
    </w:p>
    <w:p w14:paraId="15FA1485" w14:textId="77777777" w:rsidR="00335291" w:rsidRDefault="00335291" w:rsidP="007D73EC">
      <w:pPr>
        <w:spacing w:line="360" w:lineRule="auto"/>
        <w:jc w:val="both"/>
        <w:rPr>
          <w:rFonts w:ascii="Sakkal Majalla" w:hAnsi="Sakkal Majalla" w:cs="Sakkal Majalla"/>
          <w:sz w:val="28"/>
          <w:szCs w:val="28"/>
          <w:rtl/>
          <w:lang w:bidi="ar-EG"/>
        </w:rPr>
      </w:pPr>
    </w:p>
    <w:p w14:paraId="23159271" w14:textId="77777777" w:rsidR="00335291" w:rsidRPr="00F46BF8" w:rsidRDefault="00335291" w:rsidP="007D73EC">
      <w:pPr>
        <w:spacing w:line="360" w:lineRule="auto"/>
        <w:jc w:val="both"/>
        <w:rPr>
          <w:rFonts w:ascii="Sakkal Majalla" w:hAnsi="Sakkal Majalla" w:cs="Sakkal Majalla"/>
          <w:sz w:val="28"/>
          <w:szCs w:val="28"/>
          <w:rtl/>
          <w:lang w:bidi="ar-EG"/>
        </w:rPr>
      </w:pPr>
    </w:p>
    <w:p w14:paraId="1E8E6A9A" w14:textId="77777777" w:rsidR="007D73EC" w:rsidRPr="00C97ADC" w:rsidRDefault="007D73EC" w:rsidP="007D73EC">
      <w:pPr>
        <w:pStyle w:val="Heading2"/>
        <w:spacing w:line="360" w:lineRule="auto"/>
        <w:jc w:val="both"/>
        <w:rPr>
          <w:rFonts w:ascii="Sakkal Majalla" w:hAnsi="Sakkal Majalla" w:cs="Sakkal Majalla"/>
          <w:b/>
          <w:bCs/>
          <w:color w:val="000000" w:themeColor="text1"/>
          <w:sz w:val="28"/>
          <w:szCs w:val="28"/>
          <w:rtl/>
        </w:rPr>
      </w:pPr>
      <w:bookmarkStart w:id="50" w:name="_Toc172397787"/>
      <w:bookmarkStart w:id="51" w:name="_Toc172746100"/>
      <w:bookmarkStart w:id="52" w:name="_Toc179741538"/>
      <w:bookmarkStart w:id="53" w:name="_Toc180616647"/>
      <w:r w:rsidRPr="0000562A">
        <w:rPr>
          <w:rFonts w:ascii="Sakkal Majalla" w:hAnsi="Sakkal Majalla" w:cs="Sakkal Majalla"/>
          <w:b/>
          <w:bCs/>
          <w:color w:val="000000" w:themeColor="text1"/>
          <w:sz w:val="28"/>
          <w:szCs w:val="28"/>
          <w:rtl/>
        </w:rPr>
        <w:lastRenderedPageBreak/>
        <w:t>الإطار النظري</w:t>
      </w:r>
      <w:bookmarkEnd w:id="50"/>
      <w:bookmarkEnd w:id="51"/>
      <w:bookmarkEnd w:id="52"/>
      <w:bookmarkEnd w:id="53"/>
    </w:p>
    <w:p w14:paraId="589C56C2" w14:textId="77777777" w:rsidR="007D73EC" w:rsidRDefault="007D73EC" w:rsidP="007D73EC">
      <w:pPr>
        <w:tabs>
          <w:tab w:val="left" w:pos="2310"/>
        </w:tabs>
        <w:spacing w:line="360" w:lineRule="auto"/>
        <w:jc w:val="both"/>
        <w:rPr>
          <w:rFonts w:ascii="Sakkal Majalla" w:hAnsi="Sakkal Majalla" w:cs="Sakkal Majalla"/>
          <w:sz w:val="28"/>
          <w:szCs w:val="28"/>
          <w:rtl/>
        </w:rPr>
      </w:pPr>
      <w:r w:rsidRPr="00C97ADC">
        <w:rPr>
          <w:rFonts w:ascii="Sakkal Majalla" w:hAnsi="Sakkal Majalla" w:cs="Sakkal Majalla"/>
          <w:sz w:val="28"/>
          <w:szCs w:val="28"/>
          <w:rtl/>
        </w:rPr>
        <w:t>يمثل الإطار النظري حجر الزاوية في أي دراسة أكاديمية، حيث يوفر السياق الضروري لفهم الظواهر المدروسة، ويقدم الأسس المفاهيمية والنظرية التي تستند إليها الدراسة. في دراسة "تأثير الأنماط القيادية في تحقيق الأهداف الاستراتيجية للمنظمات: دراسة عن هيئة تقويم التعليم والتدريب بالمملكة العربية السعودية"، يُعنى الإطار النظري بتفصيل الأنماط القيادية، وتأثيرها على الأداء الاستراتيجي، مما يساهم في تقديم رؤية شاملة حول كيفية تحسين فعالية القيادة في المنظمات.</w:t>
      </w:r>
    </w:p>
    <w:p w14:paraId="00B92EE4" w14:textId="77777777" w:rsidR="007D73EC" w:rsidRDefault="007D73EC" w:rsidP="007D73EC">
      <w:pPr>
        <w:tabs>
          <w:tab w:val="left" w:pos="2310"/>
        </w:tabs>
        <w:spacing w:line="360" w:lineRule="auto"/>
        <w:jc w:val="both"/>
        <w:rPr>
          <w:rtl/>
        </w:rPr>
      </w:pPr>
      <w:r>
        <w:object w:dxaOrig="9468" w:dyaOrig="3360" w14:anchorId="47D4FC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6pt;height:157.8pt" o:ole="">
            <v:imagedata r:id="rId7" o:title=""/>
          </v:shape>
          <o:OLEObject Type="Embed" ProgID="Visio.Drawing.15" ShapeID="_x0000_i1025" DrawAspect="Content" ObjectID="_1795188186" r:id="rId8"/>
        </w:object>
      </w:r>
    </w:p>
    <w:p w14:paraId="5B488F35" w14:textId="77777777" w:rsidR="007D73EC" w:rsidRPr="00C97ADC" w:rsidRDefault="007D73EC" w:rsidP="007D73EC">
      <w:pPr>
        <w:pStyle w:val="Caption"/>
        <w:jc w:val="center"/>
        <w:rPr>
          <w:rFonts w:ascii="Sakkal Majalla" w:hAnsi="Sakkal Majalla" w:cs="Sakkal Majalla"/>
          <w:sz w:val="28"/>
          <w:szCs w:val="28"/>
          <w:rtl/>
        </w:rPr>
      </w:pPr>
      <w:bookmarkStart w:id="54" w:name="_Toc180616595"/>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4"/>
    </w:p>
    <w:p w14:paraId="09AACECF" w14:textId="77777777" w:rsidR="007D73EC" w:rsidRPr="00C97ADC" w:rsidRDefault="007D73EC" w:rsidP="007D73EC">
      <w:pPr>
        <w:pStyle w:val="ListParagraph"/>
        <w:numPr>
          <w:ilvl w:val="0"/>
          <w:numId w:val="1"/>
        </w:numPr>
        <w:tabs>
          <w:tab w:val="left" w:pos="2310"/>
        </w:tabs>
        <w:spacing w:line="360" w:lineRule="auto"/>
        <w:jc w:val="both"/>
        <w:rPr>
          <w:rFonts w:ascii="Sakkal Majalla" w:hAnsi="Sakkal Majalla" w:cs="Sakkal Majalla"/>
          <w:b/>
          <w:bCs/>
          <w:sz w:val="28"/>
          <w:szCs w:val="28"/>
          <w:rtl/>
        </w:rPr>
      </w:pPr>
      <w:r w:rsidRPr="00C97ADC">
        <w:rPr>
          <w:rFonts w:ascii="Sakkal Majalla" w:hAnsi="Sakkal Majalla" w:cs="Sakkal Majalla"/>
          <w:b/>
          <w:bCs/>
          <w:sz w:val="28"/>
          <w:szCs w:val="28"/>
          <w:rtl/>
        </w:rPr>
        <w:t>مفهوم الأنماط القيادية</w:t>
      </w:r>
    </w:p>
    <w:p w14:paraId="78CC7F03" w14:textId="77777777" w:rsidR="007D73EC" w:rsidRPr="00C97ADC" w:rsidRDefault="007D73EC" w:rsidP="007D73EC">
      <w:pPr>
        <w:tabs>
          <w:tab w:val="left" w:pos="2310"/>
        </w:tabs>
        <w:spacing w:line="360" w:lineRule="auto"/>
        <w:jc w:val="both"/>
        <w:rPr>
          <w:rFonts w:ascii="Sakkal Majalla" w:hAnsi="Sakkal Majalla" w:cs="Sakkal Majalla"/>
          <w:sz w:val="28"/>
          <w:szCs w:val="28"/>
          <w:rtl/>
        </w:rPr>
      </w:pPr>
      <w:r w:rsidRPr="00C97ADC">
        <w:rPr>
          <w:rFonts w:ascii="Sakkal Majalla" w:hAnsi="Sakkal Majalla" w:cs="Sakkal Majalla"/>
          <w:sz w:val="28"/>
          <w:szCs w:val="28"/>
          <w:rtl/>
        </w:rPr>
        <w:t>تعتبر الأنماط القيادية محورًا رئيسيًا في دراسة الإدارة الحديثة، حيث تشير إلى الأساليب المختلفة التي يتبعها القادة في توجيه فرق العمل وتحقيق الأهداف الاستراتيجية. يشمل هذا المفهوم مجموعة من الأساليب والسلوكيات القيادية، التي تؤثر بشكل كبير على كيفية عمل الأفراد داخل المنظمة. يمكن تصنيف الأنماط القيادية إلى عدة فئات رئيسية، مثل القيادة الأوتوقراطية، والديمقراطية، والتشاركية، والقيادة التحويلية.</w:t>
      </w:r>
    </w:p>
    <w:p w14:paraId="58318F8C" w14:textId="77777777" w:rsidR="007D73EC" w:rsidRPr="00C97ADC" w:rsidRDefault="007D73EC" w:rsidP="007D73EC">
      <w:pPr>
        <w:tabs>
          <w:tab w:val="left" w:pos="2310"/>
        </w:tabs>
        <w:spacing w:line="360" w:lineRule="auto"/>
        <w:jc w:val="both"/>
        <w:rPr>
          <w:rFonts w:ascii="Sakkal Majalla" w:hAnsi="Sakkal Majalla" w:cs="Sakkal Majalla"/>
          <w:sz w:val="28"/>
          <w:szCs w:val="28"/>
          <w:rtl/>
        </w:rPr>
      </w:pPr>
      <w:r w:rsidRPr="00C97ADC">
        <w:rPr>
          <w:rFonts w:ascii="Sakkal Majalla" w:hAnsi="Sakkal Majalla" w:cs="Sakkal Majalla"/>
          <w:sz w:val="28"/>
          <w:szCs w:val="28"/>
          <w:rtl/>
        </w:rPr>
        <w:t xml:space="preserve">القيادة الأوتوقراطية تتميز بالتحكم الكامل في اتخاذ القرارات، حيث يظل القائد هو السلطة الوحيدة في توجيه الفريق. هذا النمط قد يؤدي إلى تحقيق نتائج سريعة في بعض الحالات، لكنه قد يقيد أيضًا الابتكار ويقلل من حماس الأفراد للمشاركة. بالمقابل، تعزز القيادة الديمقراطية من المشاركة الفعالة للأفراد في اتخاذ القرارات، مما يُعزز من روح التعاون ويزيد من </w:t>
      </w:r>
      <w:r w:rsidRPr="00C97ADC">
        <w:rPr>
          <w:rFonts w:ascii="Sakkal Majalla" w:hAnsi="Sakkal Majalla" w:cs="Sakkal Majalla"/>
          <w:sz w:val="28"/>
          <w:szCs w:val="28"/>
          <w:rtl/>
        </w:rPr>
        <w:lastRenderedPageBreak/>
        <w:t>التفاعل الإيجابي. يتمكن القائد الديمقراطي من تحقيق مستويات أعلى من الالتزام من أعضاء الفريق، مما يسهم في تحسين الأداء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6215568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Ash24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97ADC">
            <w:rPr>
              <w:rFonts w:ascii="Sakkal Majalla" w:hAnsi="Sakkal Majalla" w:cs="Sakkal Majalla" w:hint="cs"/>
              <w:noProof/>
              <w:sz w:val="28"/>
              <w:szCs w:val="28"/>
              <w:rtl/>
              <w:lang w:bidi="ar-EG"/>
            </w:rPr>
            <w:t>(</w:t>
          </w:r>
          <w:r w:rsidRPr="00C97ADC">
            <w:rPr>
              <w:rFonts w:ascii="Sakkal Majalla" w:hAnsi="Sakkal Majalla" w:cs="Sakkal Majalla" w:hint="cs"/>
              <w:noProof/>
              <w:sz w:val="28"/>
              <w:szCs w:val="28"/>
              <w:lang w:bidi="ar-EG"/>
            </w:rPr>
            <w:t>Ashbridge</w:t>
          </w:r>
          <w:r w:rsidRPr="00C97AD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97ADC">
        <w:rPr>
          <w:rFonts w:ascii="Sakkal Majalla" w:hAnsi="Sakkal Majalla" w:cs="Sakkal Majalla"/>
          <w:sz w:val="28"/>
          <w:szCs w:val="28"/>
          <w:rtl/>
        </w:rPr>
        <w:t>.</w:t>
      </w:r>
    </w:p>
    <w:p w14:paraId="005CD8A3" w14:textId="77777777" w:rsidR="007D73EC" w:rsidRPr="00C97ADC" w:rsidRDefault="007D73EC" w:rsidP="007D73EC">
      <w:pPr>
        <w:tabs>
          <w:tab w:val="left" w:pos="2310"/>
        </w:tabs>
        <w:spacing w:line="360" w:lineRule="auto"/>
        <w:jc w:val="both"/>
        <w:rPr>
          <w:rFonts w:ascii="Sakkal Majalla" w:hAnsi="Sakkal Majalla" w:cs="Sakkal Majalla"/>
          <w:sz w:val="28"/>
          <w:szCs w:val="28"/>
          <w:rtl/>
        </w:rPr>
      </w:pPr>
      <w:r w:rsidRPr="00C97ADC">
        <w:rPr>
          <w:rFonts w:ascii="Sakkal Majalla" w:hAnsi="Sakkal Majalla" w:cs="Sakkal Majalla"/>
          <w:sz w:val="28"/>
          <w:szCs w:val="28"/>
          <w:rtl/>
        </w:rPr>
        <w:t xml:space="preserve">أما القيادة التشاركية، فهي تجمع بين السمات الإيجابية لكل من الأوتوقراطية والديمقراطية. في هذا النمط، يُمكن القائد الأفراد من التعبير عن آرائهم والمشاركة في عملية اتخاذ القرار، مع الاحتفاظ بالسلطة النهائية. يعزز هذا النمط من الشعور بالمسؤولية لدى الأفراد ويشجعهم على تحقيق الأهداف بشكل فعال. </w:t>
      </w:r>
    </w:p>
    <w:p w14:paraId="04EF927A" w14:textId="77777777" w:rsidR="007D73EC" w:rsidRPr="00C97ADC" w:rsidRDefault="007D73EC" w:rsidP="007D73EC">
      <w:pPr>
        <w:tabs>
          <w:tab w:val="left" w:pos="2310"/>
        </w:tabs>
        <w:spacing w:line="360" w:lineRule="auto"/>
        <w:jc w:val="both"/>
        <w:rPr>
          <w:rFonts w:ascii="Sakkal Majalla" w:hAnsi="Sakkal Majalla" w:cs="Sakkal Majalla"/>
          <w:sz w:val="28"/>
          <w:szCs w:val="28"/>
          <w:rtl/>
        </w:rPr>
      </w:pPr>
      <w:r w:rsidRPr="00C97ADC">
        <w:rPr>
          <w:rFonts w:ascii="Sakkal Majalla" w:hAnsi="Sakkal Majalla" w:cs="Sakkal Majalla"/>
          <w:sz w:val="28"/>
          <w:szCs w:val="28"/>
          <w:rtl/>
        </w:rPr>
        <w:t>القيادة التحويلية تعتبر من الأنماط الأكثر تأثيرًا في سياق تحسين الأداء المؤسسي، حيث تركز على إلهام وتحفيز الأفراد للوصول إلى مستويات أعلى من الأداء. يتبنى القائد التحويلي رؤية واضحة تساعد على بناء ثقافة مؤسسية تشجع على الابتكار، مما يساهم في تحقيق الأهداف الاستراتيجية بطرق غير تقليدية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4386142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Gut236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97ADC">
            <w:rPr>
              <w:rFonts w:ascii="Sakkal Majalla" w:hAnsi="Sakkal Majalla" w:cs="Sakkal Majalla" w:hint="cs"/>
              <w:noProof/>
              <w:sz w:val="28"/>
              <w:szCs w:val="28"/>
              <w:rtl/>
              <w:lang w:bidi="ar-EG"/>
            </w:rPr>
            <w:t>(</w:t>
          </w:r>
          <w:r w:rsidRPr="00C97ADC">
            <w:rPr>
              <w:rFonts w:ascii="Sakkal Majalla" w:hAnsi="Sakkal Majalla" w:cs="Sakkal Majalla" w:hint="cs"/>
              <w:noProof/>
              <w:sz w:val="28"/>
              <w:szCs w:val="28"/>
              <w:lang w:bidi="ar-EG"/>
            </w:rPr>
            <w:t>Gutterman</w:t>
          </w:r>
          <w:r w:rsidRPr="00C97AD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C97ADC">
        <w:rPr>
          <w:rFonts w:ascii="Sakkal Majalla" w:hAnsi="Sakkal Majalla" w:cs="Sakkal Majalla"/>
          <w:sz w:val="28"/>
          <w:szCs w:val="28"/>
          <w:rtl/>
        </w:rPr>
        <w:t>.</w:t>
      </w:r>
    </w:p>
    <w:p w14:paraId="75D2FAB5" w14:textId="77777777" w:rsidR="007D73EC" w:rsidRPr="00C97ADC" w:rsidRDefault="007D73EC" w:rsidP="007D73EC">
      <w:pPr>
        <w:pStyle w:val="ListParagraph"/>
        <w:numPr>
          <w:ilvl w:val="0"/>
          <w:numId w:val="1"/>
        </w:numPr>
        <w:tabs>
          <w:tab w:val="left" w:pos="2310"/>
        </w:tabs>
        <w:spacing w:line="360" w:lineRule="auto"/>
        <w:jc w:val="both"/>
        <w:rPr>
          <w:rFonts w:ascii="Sakkal Majalla" w:hAnsi="Sakkal Majalla" w:cs="Sakkal Majalla"/>
          <w:b/>
          <w:bCs/>
          <w:sz w:val="28"/>
          <w:szCs w:val="28"/>
          <w:rtl/>
        </w:rPr>
      </w:pPr>
      <w:r w:rsidRPr="00C97ADC">
        <w:rPr>
          <w:rFonts w:ascii="Sakkal Majalla" w:hAnsi="Sakkal Majalla" w:cs="Sakkal Majalla"/>
          <w:b/>
          <w:bCs/>
          <w:sz w:val="28"/>
          <w:szCs w:val="28"/>
          <w:rtl/>
        </w:rPr>
        <w:t>تأثير الأنماط القيادية على الأداء الاستراتيجي</w:t>
      </w:r>
    </w:p>
    <w:p w14:paraId="39E8D64B" w14:textId="77777777" w:rsidR="007D73EC" w:rsidRPr="00C97ADC" w:rsidRDefault="007D73EC" w:rsidP="007D73EC">
      <w:pPr>
        <w:tabs>
          <w:tab w:val="left" w:pos="2310"/>
        </w:tabs>
        <w:spacing w:line="360" w:lineRule="auto"/>
        <w:jc w:val="both"/>
        <w:rPr>
          <w:rFonts w:ascii="Sakkal Majalla" w:hAnsi="Sakkal Majalla" w:cs="Sakkal Majalla"/>
          <w:sz w:val="28"/>
          <w:szCs w:val="28"/>
          <w:rtl/>
        </w:rPr>
      </w:pPr>
      <w:r w:rsidRPr="00C97ADC">
        <w:rPr>
          <w:rFonts w:ascii="Sakkal Majalla" w:hAnsi="Sakkal Majalla" w:cs="Sakkal Majalla"/>
          <w:sz w:val="28"/>
          <w:szCs w:val="28"/>
          <w:rtl/>
        </w:rPr>
        <w:t>تتجلى أهمية الأنماط القيادية في تأثيرها المباشر على الأداء الاستراتيجي للمنظمات. تؤثر الأنماط القيادية المختلفة على كيفية تفاعل الأفراد مع بيئة العمل، وكيفية استجابتهم للتوجيهات والتحديات. فعندما يتبنى القائد نمطًا قياديًا فعالًا، فإنه يعزز من قدرة الفريق على العمل بشكل متكامل وتحقيق الأهداف بشكل أكثر كفاءة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063313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Jia24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97ADC">
            <w:rPr>
              <w:rFonts w:ascii="Sakkal Majalla" w:hAnsi="Sakkal Majalla" w:cs="Sakkal Majalla" w:hint="cs"/>
              <w:noProof/>
              <w:sz w:val="28"/>
              <w:szCs w:val="28"/>
              <w:rtl/>
              <w:lang w:bidi="ar-EG"/>
            </w:rPr>
            <w:t>(</w:t>
          </w:r>
          <w:r w:rsidRPr="00C97ADC">
            <w:rPr>
              <w:rFonts w:ascii="Sakkal Majalla" w:hAnsi="Sakkal Majalla" w:cs="Sakkal Majalla" w:hint="cs"/>
              <w:noProof/>
              <w:sz w:val="28"/>
              <w:szCs w:val="28"/>
              <w:lang w:bidi="ar-EG"/>
            </w:rPr>
            <w:t>Jiang</w:t>
          </w:r>
          <w:r w:rsidRPr="00C97AD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97ADC">
        <w:rPr>
          <w:rFonts w:ascii="Sakkal Majalla" w:hAnsi="Sakkal Majalla" w:cs="Sakkal Majalla"/>
          <w:sz w:val="28"/>
          <w:szCs w:val="28"/>
          <w:rtl/>
        </w:rPr>
        <w:t xml:space="preserve">. </w:t>
      </w:r>
    </w:p>
    <w:p w14:paraId="3471DB88" w14:textId="77777777" w:rsidR="007D73EC" w:rsidRPr="00C97ADC" w:rsidRDefault="007D73EC" w:rsidP="007D73EC">
      <w:pPr>
        <w:tabs>
          <w:tab w:val="left" w:pos="2310"/>
        </w:tabs>
        <w:spacing w:line="360" w:lineRule="auto"/>
        <w:jc w:val="both"/>
        <w:rPr>
          <w:rFonts w:ascii="Sakkal Majalla" w:hAnsi="Sakkal Majalla" w:cs="Sakkal Majalla"/>
          <w:sz w:val="28"/>
          <w:szCs w:val="28"/>
          <w:rtl/>
        </w:rPr>
      </w:pPr>
      <w:r w:rsidRPr="00C97ADC">
        <w:rPr>
          <w:rFonts w:ascii="Sakkal Majalla" w:hAnsi="Sakkal Majalla" w:cs="Sakkal Majalla"/>
          <w:sz w:val="28"/>
          <w:szCs w:val="28"/>
          <w:rtl/>
        </w:rPr>
        <w:t>إن الأنماط القيادية تؤثر على الأداء الاستراتيجي من خلال مجموعة من العوامل، مثل تحسين مستوى الدافعية، وتعزيز الابتكار، وزيادة فعالية التواصل بين الأفراد. القيادة الفعالة تُسهم في تحقيق نتائج إيجابية، حيث تُحفز الأفراد على التفكير النقدي وتقديم الحلول الإبداعية للتحديات التي تواجه المنظمة. على سبيل المثال، في بيئات العمل التي تتطلب التكيف السريع مع التغيرات، يمكن أن تؤدي القيادة التحويلية إلى تعزيز القدرة على الابتكار واستجابة الفريق للتحديات المستجدة. هذه الاستجابة السريعة للتغيرات تعكس فعالية القيادة وتأثيرها الإيجابي على الأداء الاستراتيجي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9478471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Bil23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D47AA">
            <w:rPr>
              <w:rFonts w:ascii="Sakkal Majalla" w:hAnsi="Sakkal Majalla" w:cs="Sakkal Majalla" w:hint="cs"/>
              <w:noProof/>
              <w:sz w:val="28"/>
              <w:szCs w:val="28"/>
              <w:rtl/>
              <w:lang w:bidi="ar-EG"/>
            </w:rPr>
            <w:t>(</w:t>
          </w:r>
          <w:r w:rsidRPr="00BD47AA">
            <w:rPr>
              <w:rFonts w:ascii="Sakkal Majalla" w:hAnsi="Sakkal Majalla" w:cs="Sakkal Majalla" w:hint="cs"/>
              <w:noProof/>
              <w:sz w:val="28"/>
              <w:szCs w:val="28"/>
              <w:lang w:bidi="ar-EG"/>
            </w:rPr>
            <w:t>Biloa</w:t>
          </w:r>
          <w:r w:rsidRPr="00BD47AA">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C97ADC">
        <w:rPr>
          <w:rFonts w:ascii="Sakkal Majalla" w:hAnsi="Sakkal Majalla" w:cs="Sakkal Majalla"/>
          <w:sz w:val="28"/>
          <w:szCs w:val="28"/>
          <w:rtl/>
        </w:rPr>
        <w:t>.</w:t>
      </w:r>
    </w:p>
    <w:p w14:paraId="0EFFB38C" w14:textId="77777777" w:rsidR="007D73EC" w:rsidRPr="00C97ADC" w:rsidRDefault="007D73EC" w:rsidP="007D73EC">
      <w:pPr>
        <w:pStyle w:val="ListParagraph"/>
        <w:numPr>
          <w:ilvl w:val="0"/>
          <w:numId w:val="1"/>
        </w:numPr>
        <w:tabs>
          <w:tab w:val="left" w:pos="2310"/>
        </w:tabs>
        <w:spacing w:line="360" w:lineRule="auto"/>
        <w:jc w:val="both"/>
        <w:rPr>
          <w:rFonts w:ascii="Sakkal Majalla" w:hAnsi="Sakkal Majalla" w:cs="Sakkal Majalla"/>
          <w:b/>
          <w:bCs/>
          <w:sz w:val="28"/>
          <w:szCs w:val="28"/>
          <w:rtl/>
        </w:rPr>
      </w:pPr>
      <w:r w:rsidRPr="00C97ADC">
        <w:rPr>
          <w:rFonts w:ascii="Sakkal Majalla" w:hAnsi="Sakkal Majalla" w:cs="Sakkal Majalla"/>
          <w:b/>
          <w:bCs/>
          <w:sz w:val="28"/>
          <w:szCs w:val="28"/>
          <w:rtl/>
        </w:rPr>
        <w:t>الإطار الاستراتيجي للأداء</w:t>
      </w:r>
    </w:p>
    <w:p w14:paraId="0297ABC0" w14:textId="77777777" w:rsidR="007D73EC" w:rsidRPr="00C97ADC" w:rsidRDefault="007D73EC" w:rsidP="007D73EC">
      <w:pPr>
        <w:tabs>
          <w:tab w:val="left" w:pos="2310"/>
        </w:tabs>
        <w:spacing w:line="360" w:lineRule="auto"/>
        <w:jc w:val="both"/>
        <w:rPr>
          <w:rFonts w:ascii="Sakkal Majalla" w:hAnsi="Sakkal Majalla" w:cs="Sakkal Majalla"/>
          <w:sz w:val="28"/>
          <w:szCs w:val="28"/>
          <w:rtl/>
        </w:rPr>
      </w:pPr>
      <w:r w:rsidRPr="00C97ADC">
        <w:rPr>
          <w:rFonts w:ascii="Sakkal Majalla" w:hAnsi="Sakkal Majalla" w:cs="Sakkal Majalla"/>
          <w:sz w:val="28"/>
          <w:szCs w:val="28"/>
          <w:rtl/>
        </w:rPr>
        <w:lastRenderedPageBreak/>
        <w:t>يتطلب الأداء الاستراتيجي القوي وجود توجيه واضح من قبل القادة، الذي يشمل وضع أهداف استراتيجية واضحة، وتحديد استراتيجيات فعالة لتحقيق هذه الأهداف. يعتمد هذا التوجه الاستراتيجي على فهم شامل للبيئة الداخلية والخارجية للمنظمة، وتحديد نقاط القوة والضعف، والفرص والتهديدات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86536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D47AA">
            <w:rPr>
              <w:rFonts w:ascii="Sakkal Majalla" w:hAnsi="Sakkal Majalla" w:cs="Sakkal Majalla" w:hint="cs"/>
              <w:noProof/>
              <w:sz w:val="28"/>
              <w:szCs w:val="28"/>
              <w:rtl/>
              <w:lang w:bidi="ar-EG"/>
            </w:rPr>
            <w:t>(</w:t>
          </w:r>
          <w:r w:rsidRPr="00BD47AA">
            <w:rPr>
              <w:rFonts w:ascii="Sakkal Majalla" w:hAnsi="Sakkal Majalla" w:cs="Sakkal Majalla" w:hint="cs"/>
              <w:noProof/>
              <w:sz w:val="28"/>
              <w:szCs w:val="28"/>
              <w:lang w:bidi="ar-EG"/>
            </w:rPr>
            <w:t>cascade</w:t>
          </w:r>
          <w:r w:rsidRPr="00BD47A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97ADC">
        <w:rPr>
          <w:rFonts w:ascii="Sakkal Majalla" w:hAnsi="Sakkal Majalla" w:cs="Sakkal Majalla"/>
          <w:sz w:val="28"/>
          <w:szCs w:val="28"/>
          <w:rtl/>
        </w:rPr>
        <w:t xml:space="preserve">. </w:t>
      </w:r>
    </w:p>
    <w:p w14:paraId="0FA48679" w14:textId="77777777" w:rsidR="007D73EC" w:rsidRPr="00C97ADC" w:rsidRDefault="007D73EC" w:rsidP="007D73EC">
      <w:pPr>
        <w:tabs>
          <w:tab w:val="left" w:pos="2310"/>
        </w:tabs>
        <w:spacing w:line="360" w:lineRule="auto"/>
        <w:jc w:val="both"/>
        <w:rPr>
          <w:rFonts w:ascii="Sakkal Majalla" w:hAnsi="Sakkal Majalla" w:cs="Sakkal Majalla"/>
          <w:sz w:val="28"/>
          <w:szCs w:val="28"/>
          <w:rtl/>
        </w:rPr>
      </w:pPr>
      <w:r w:rsidRPr="00C97ADC">
        <w:rPr>
          <w:rFonts w:ascii="Sakkal Majalla" w:hAnsi="Sakkal Majalla" w:cs="Sakkal Majalla"/>
          <w:sz w:val="28"/>
          <w:szCs w:val="28"/>
          <w:rtl/>
        </w:rPr>
        <w:t>القيادة الفعالة تساهم في تحديد الاتجاهات المستقبلية للمنظمة، مما يعزز من قدرة المؤسسة على التكيف مع التغيرات. القادة الذين يتمتعون برؤية واضحة ويستطيعون التواصل بفعالية مع أعضاء الفريق يمكنهم تعزيز روح التعاون وتحقيق الأهداف الاستراتيجية بكفاءة أكبر. من خلال تطبيق استراتيجيات قيادة فعالة، يستطيع القادة توجيه الجهود نحو تحقيق الأهداف المستدامة وتعزيز الأداء العام للمنظمة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0417254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Bad24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D47AA">
            <w:rPr>
              <w:rFonts w:ascii="Sakkal Majalla" w:hAnsi="Sakkal Majalla" w:cs="Sakkal Majalla" w:hint="cs"/>
              <w:noProof/>
              <w:sz w:val="28"/>
              <w:szCs w:val="28"/>
              <w:rtl/>
              <w:lang w:bidi="ar-EG"/>
            </w:rPr>
            <w:t>(</w:t>
          </w:r>
          <w:r w:rsidRPr="00BD47AA">
            <w:rPr>
              <w:rFonts w:ascii="Sakkal Majalla" w:hAnsi="Sakkal Majalla" w:cs="Sakkal Majalla" w:hint="cs"/>
              <w:noProof/>
              <w:sz w:val="28"/>
              <w:szCs w:val="28"/>
              <w:lang w:bidi="ar-EG"/>
            </w:rPr>
            <w:t>Bader</w:t>
          </w:r>
          <w:r w:rsidRPr="00BD47A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97ADC">
        <w:rPr>
          <w:rFonts w:ascii="Sakkal Majalla" w:hAnsi="Sakkal Majalla" w:cs="Sakkal Majalla"/>
          <w:sz w:val="28"/>
          <w:szCs w:val="28"/>
          <w:rtl/>
        </w:rPr>
        <w:t>.</w:t>
      </w:r>
    </w:p>
    <w:p w14:paraId="35C77965" w14:textId="77777777" w:rsidR="007D73EC" w:rsidRDefault="007D73EC" w:rsidP="007D73EC">
      <w:pPr>
        <w:tabs>
          <w:tab w:val="left" w:pos="2310"/>
        </w:tabs>
        <w:spacing w:line="360" w:lineRule="auto"/>
        <w:jc w:val="both"/>
        <w:rPr>
          <w:rFonts w:ascii="Simplified Arabic" w:hAnsi="Simplified Arabic" w:cs="Simplified Arabic"/>
          <w:b/>
          <w:bCs/>
          <w:sz w:val="10"/>
          <w:szCs w:val="10"/>
          <w:rtl/>
        </w:rPr>
      </w:pPr>
      <w:r w:rsidRPr="00C97ADC">
        <w:rPr>
          <w:rFonts w:ascii="Sakkal Majalla" w:hAnsi="Sakkal Majalla" w:cs="Sakkal Majalla"/>
          <w:sz w:val="28"/>
          <w:szCs w:val="28"/>
          <w:rtl/>
        </w:rPr>
        <w:t>الإطار النظري للدراسة حول تأثير الأنماط القيادية على تحقيق الأهداف الاستراتيجية يمثل أساسًا متينًا لفهم العلاقة بين القيادة والأداء المؤسسي. من خلال تحليل الأنماط القيادية المختلفة وتأثيرها على الأداء الاستراتيجي، تسعى هذه الدراسة إلى تقديم رؤى جديدة حول كيفية تحسين فعالية القيادة داخل هيئة تقويم التعليم والتدريب بالمملكة العربية السعودية. يُعتبر هذا الفهم ضروريًا لتحسين ممارسات القيادة وتعزيز قدرة المؤسسات على تحقيق أهدافها بكفاءة وفاعلية، مما يسهم في بناء بيئة عمل إيجابية تعزز من الابتكار والتعاون.</w:t>
      </w:r>
    </w:p>
    <w:p w14:paraId="4088F354" w14:textId="77777777" w:rsidR="007D73EC" w:rsidRDefault="007D73EC" w:rsidP="007D73EC">
      <w:pPr>
        <w:tabs>
          <w:tab w:val="left" w:pos="2310"/>
        </w:tabs>
        <w:spacing w:line="360" w:lineRule="auto"/>
        <w:jc w:val="both"/>
        <w:rPr>
          <w:rFonts w:ascii="Simplified Arabic" w:hAnsi="Simplified Arabic" w:cs="Simplified Arabic"/>
          <w:b/>
          <w:bCs/>
          <w:sz w:val="10"/>
          <w:szCs w:val="10"/>
          <w:rtl/>
        </w:rPr>
      </w:pPr>
    </w:p>
    <w:p w14:paraId="60EBBCF9" w14:textId="77777777" w:rsidR="007D73EC" w:rsidRDefault="007D73EC" w:rsidP="007D73EC">
      <w:pPr>
        <w:tabs>
          <w:tab w:val="left" w:pos="2310"/>
        </w:tabs>
        <w:spacing w:line="360" w:lineRule="auto"/>
        <w:jc w:val="both"/>
        <w:rPr>
          <w:rFonts w:ascii="Simplified Arabic" w:hAnsi="Simplified Arabic" w:cs="Simplified Arabic"/>
          <w:b/>
          <w:bCs/>
          <w:sz w:val="10"/>
          <w:szCs w:val="10"/>
          <w:rtl/>
        </w:rPr>
      </w:pPr>
    </w:p>
    <w:p w14:paraId="0896488E" w14:textId="77777777" w:rsidR="007D73EC" w:rsidRDefault="007D73EC"/>
    <w:sectPr w:rsidR="007D73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E3D0A"/>
    <w:multiLevelType w:val="hybridMultilevel"/>
    <w:tmpl w:val="F500C2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386CAE"/>
    <w:multiLevelType w:val="hybridMultilevel"/>
    <w:tmpl w:val="9B6E437E"/>
    <w:lvl w:ilvl="0" w:tplc="04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A2B24FD"/>
    <w:multiLevelType w:val="hybridMultilevel"/>
    <w:tmpl w:val="3A264D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2F25CC"/>
    <w:multiLevelType w:val="hybridMultilevel"/>
    <w:tmpl w:val="24CE727C"/>
    <w:lvl w:ilvl="0" w:tplc="0409000D">
      <w:start w:val="1"/>
      <w:numFmt w:val="bullet"/>
      <w:lvlText w:val=""/>
      <w:lvlJc w:val="left"/>
      <w:pPr>
        <w:ind w:left="741" w:hanging="360"/>
      </w:pPr>
      <w:rPr>
        <w:rFonts w:ascii="Wingdings" w:hAnsi="Wingdings" w:hint="default"/>
      </w:rPr>
    </w:lvl>
    <w:lvl w:ilvl="1" w:tplc="04090003" w:tentative="1">
      <w:start w:val="1"/>
      <w:numFmt w:val="bullet"/>
      <w:lvlText w:val="o"/>
      <w:lvlJc w:val="left"/>
      <w:pPr>
        <w:ind w:left="1461" w:hanging="360"/>
      </w:pPr>
      <w:rPr>
        <w:rFonts w:ascii="Courier New" w:hAnsi="Courier New" w:cs="Courier New" w:hint="default"/>
      </w:rPr>
    </w:lvl>
    <w:lvl w:ilvl="2" w:tplc="04090005" w:tentative="1">
      <w:start w:val="1"/>
      <w:numFmt w:val="bullet"/>
      <w:lvlText w:val=""/>
      <w:lvlJc w:val="left"/>
      <w:pPr>
        <w:ind w:left="2181" w:hanging="360"/>
      </w:pPr>
      <w:rPr>
        <w:rFonts w:ascii="Wingdings" w:hAnsi="Wingdings" w:hint="default"/>
      </w:rPr>
    </w:lvl>
    <w:lvl w:ilvl="3" w:tplc="04090001" w:tentative="1">
      <w:start w:val="1"/>
      <w:numFmt w:val="bullet"/>
      <w:lvlText w:val=""/>
      <w:lvlJc w:val="left"/>
      <w:pPr>
        <w:ind w:left="2901" w:hanging="360"/>
      </w:pPr>
      <w:rPr>
        <w:rFonts w:ascii="Symbol" w:hAnsi="Symbol" w:hint="default"/>
      </w:rPr>
    </w:lvl>
    <w:lvl w:ilvl="4" w:tplc="04090003" w:tentative="1">
      <w:start w:val="1"/>
      <w:numFmt w:val="bullet"/>
      <w:lvlText w:val="o"/>
      <w:lvlJc w:val="left"/>
      <w:pPr>
        <w:ind w:left="3621" w:hanging="360"/>
      </w:pPr>
      <w:rPr>
        <w:rFonts w:ascii="Courier New" w:hAnsi="Courier New" w:cs="Courier New" w:hint="default"/>
      </w:rPr>
    </w:lvl>
    <w:lvl w:ilvl="5" w:tplc="04090005" w:tentative="1">
      <w:start w:val="1"/>
      <w:numFmt w:val="bullet"/>
      <w:lvlText w:val=""/>
      <w:lvlJc w:val="left"/>
      <w:pPr>
        <w:ind w:left="4341" w:hanging="360"/>
      </w:pPr>
      <w:rPr>
        <w:rFonts w:ascii="Wingdings" w:hAnsi="Wingdings" w:hint="default"/>
      </w:rPr>
    </w:lvl>
    <w:lvl w:ilvl="6" w:tplc="04090001" w:tentative="1">
      <w:start w:val="1"/>
      <w:numFmt w:val="bullet"/>
      <w:lvlText w:val=""/>
      <w:lvlJc w:val="left"/>
      <w:pPr>
        <w:ind w:left="5061" w:hanging="360"/>
      </w:pPr>
      <w:rPr>
        <w:rFonts w:ascii="Symbol" w:hAnsi="Symbol" w:hint="default"/>
      </w:rPr>
    </w:lvl>
    <w:lvl w:ilvl="7" w:tplc="04090003" w:tentative="1">
      <w:start w:val="1"/>
      <w:numFmt w:val="bullet"/>
      <w:lvlText w:val="o"/>
      <w:lvlJc w:val="left"/>
      <w:pPr>
        <w:ind w:left="5781" w:hanging="360"/>
      </w:pPr>
      <w:rPr>
        <w:rFonts w:ascii="Courier New" w:hAnsi="Courier New" w:cs="Courier New" w:hint="default"/>
      </w:rPr>
    </w:lvl>
    <w:lvl w:ilvl="8" w:tplc="04090005" w:tentative="1">
      <w:start w:val="1"/>
      <w:numFmt w:val="bullet"/>
      <w:lvlText w:val=""/>
      <w:lvlJc w:val="left"/>
      <w:pPr>
        <w:ind w:left="6501" w:hanging="360"/>
      </w:pPr>
      <w:rPr>
        <w:rFonts w:ascii="Wingdings" w:hAnsi="Wingdings" w:hint="default"/>
      </w:rPr>
    </w:lvl>
  </w:abstractNum>
  <w:abstractNum w:abstractNumId="4" w15:restartNumberingAfterBreak="0">
    <w:nsid w:val="34B54482"/>
    <w:multiLevelType w:val="hybridMultilevel"/>
    <w:tmpl w:val="8FAE7110"/>
    <w:lvl w:ilvl="0" w:tplc="A48E5D9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6349BC"/>
    <w:multiLevelType w:val="hybridMultilevel"/>
    <w:tmpl w:val="E882421E"/>
    <w:lvl w:ilvl="0" w:tplc="0409000F">
      <w:start w:val="1"/>
      <w:numFmt w:val="decimal"/>
      <w:lvlText w:val="%1."/>
      <w:lvlJc w:val="left"/>
      <w:pPr>
        <w:ind w:left="90" w:hanging="360"/>
      </w:p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6" w15:restartNumberingAfterBreak="0">
    <w:nsid w:val="44775C3B"/>
    <w:multiLevelType w:val="hybridMultilevel"/>
    <w:tmpl w:val="22927E0A"/>
    <w:lvl w:ilvl="0" w:tplc="0409000D">
      <w:start w:val="1"/>
      <w:numFmt w:val="bullet"/>
      <w:lvlText w:val=""/>
      <w:lvlJc w:val="left"/>
      <w:pPr>
        <w:ind w:left="741" w:hanging="360"/>
      </w:pPr>
      <w:rPr>
        <w:rFonts w:ascii="Wingdings" w:hAnsi="Wingdings" w:hint="default"/>
      </w:rPr>
    </w:lvl>
    <w:lvl w:ilvl="1" w:tplc="04090003" w:tentative="1">
      <w:start w:val="1"/>
      <w:numFmt w:val="bullet"/>
      <w:lvlText w:val="o"/>
      <w:lvlJc w:val="left"/>
      <w:pPr>
        <w:ind w:left="1461" w:hanging="360"/>
      </w:pPr>
      <w:rPr>
        <w:rFonts w:ascii="Courier New" w:hAnsi="Courier New" w:cs="Courier New" w:hint="default"/>
      </w:rPr>
    </w:lvl>
    <w:lvl w:ilvl="2" w:tplc="04090005" w:tentative="1">
      <w:start w:val="1"/>
      <w:numFmt w:val="bullet"/>
      <w:lvlText w:val=""/>
      <w:lvlJc w:val="left"/>
      <w:pPr>
        <w:ind w:left="2181" w:hanging="360"/>
      </w:pPr>
      <w:rPr>
        <w:rFonts w:ascii="Wingdings" w:hAnsi="Wingdings" w:hint="default"/>
      </w:rPr>
    </w:lvl>
    <w:lvl w:ilvl="3" w:tplc="04090001" w:tentative="1">
      <w:start w:val="1"/>
      <w:numFmt w:val="bullet"/>
      <w:lvlText w:val=""/>
      <w:lvlJc w:val="left"/>
      <w:pPr>
        <w:ind w:left="2901" w:hanging="360"/>
      </w:pPr>
      <w:rPr>
        <w:rFonts w:ascii="Symbol" w:hAnsi="Symbol" w:hint="default"/>
      </w:rPr>
    </w:lvl>
    <w:lvl w:ilvl="4" w:tplc="04090003" w:tentative="1">
      <w:start w:val="1"/>
      <w:numFmt w:val="bullet"/>
      <w:lvlText w:val="o"/>
      <w:lvlJc w:val="left"/>
      <w:pPr>
        <w:ind w:left="3621" w:hanging="360"/>
      </w:pPr>
      <w:rPr>
        <w:rFonts w:ascii="Courier New" w:hAnsi="Courier New" w:cs="Courier New" w:hint="default"/>
      </w:rPr>
    </w:lvl>
    <w:lvl w:ilvl="5" w:tplc="04090005" w:tentative="1">
      <w:start w:val="1"/>
      <w:numFmt w:val="bullet"/>
      <w:lvlText w:val=""/>
      <w:lvlJc w:val="left"/>
      <w:pPr>
        <w:ind w:left="4341" w:hanging="360"/>
      </w:pPr>
      <w:rPr>
        <w:rFonts w:ascii="Wingdings" w:hAnsi="Wingdings" w:hint="default"/>
      </w:rPr>
    </w:lvl>
    <w:lvl w:ilvl="6" w:tplc="04090001" w:tentative="1">
      <w:start w:val="1"/>
      <w:numFmt w:val="bullet"/>
      <w:lvlText w:val=""/>
      <w:lvlJc w:val="left"/>
      <w:pPr>
        <w:ind w:left="5061" w:hanging="360"/>
      </w:pPr>
      <w:rPr>
        <w:rFonts w:ascii="Symbol" w:hAnsi="Symbol" w:hint="default"/>
      </w:rPr>
    </w:lvl>
    <w:lvl w:ilvl="7" w:tplc="04090003" w:tentative="1">
      <w:start w:val="1"/>
      <w:numFmt w:val="bullet"/>
      <w:lvlText w:val="o"/>
      <w:lvlJc w:val="left"/>
      <w:pPr>
        <w:ind w:left="5781" w:hanging="360"/>
      </w:pPr>
      <w:rPr>
        <w:rFonts w:ascii="Courier New" w:hAnsi="Courier New" w:cs="Courier New" w:hint="default"/>
      </w:rPr>
    </w:lvl>
    <w:lvl w:ilvl="8" w:tplc="04090005" w:tentative="1">
      <w:start w:val="1"/>
      <w:numFmt w:val="bullet"/>
      <w:lvlText w:val=""/>
      <w:lvlJc w:val="left"/>
      <w:pPr>
        <w:ind w:left="6501" w:hanging="360"/>
      </w:pPr>
      <w:rPr>
        <w:rFonts w:ascii="Wingdings" w:hAnsi="Wingdings" w:hint="default"/>
      </w:rPr>
    </w:lvl>
  </w:abstractNum>
  <w:abstractNum w:abstractNumId="7" w15:restartNumberingAfterBreak="0">
    <w:nsid w:val="4CEA0568"/>
    <w:multiLevelType w:val="hybridMultilevel"/>
    <w:tmpl w:val="34EA47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58F039B5"/>
    <w:multiLevelType w:val="hybridMultilevel"/>
    <w:tmpl w:val="306E6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E71453"/>
    <w:multiLevelType w:val="hybridMultilevel"/>
    <w:tmpl w:val="AD4847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36855269">
    <w:abstractNumId w:val="4"/>
  </w:num>
  <w:num w:numId="2" w16cid:durableId="1542400382">
    <w:abstractNumId w:val="5"/>
  </w:num>
  <w:num w:numId="3" w16cid:durableId="831414860">
    <w:abstractNumId w:val="7"/>
  </w:num>
  <w:num w:numId="4" w16cid:durableId="1701852509">
    <w:abstractNumId w:val="0"/>
  </w:num>
  <w:num w:numId="5" w16cid:durableId="1477798159">
    <w:abstractNumId w:val="3"/>
  </w:num>
  <w:num w:numId="6" w16cid:durableId="118496490">
    <w:abstractNumId w:val="6"/>
  </w:num>
  <w:num w:numId="7" w16cid:durableId="1989552591">
    <w:abstractNumId w:val="2"/>
  </w:num>
  <w:num w:numId="8" w16cid:durableId="330719700">
    <w:abstractNumId w:val="8"/>
  </w:num>
  <w:num w:numId="9" w16cid:durableId="954677225">
    <w:abstractNumId w:val="9"/>
  </w:num>
  <w:num w:numId="10" w16cid:durableId="1063678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021B2"/>
    <w:rsid w:val="00003ACB"/>
    <w:rsid w:val="000A2A33"/>
    <w:rsid w:val="00335291"/>
    <w:rsid w:val="003E0C9A"/>
    <w:rsid w:val="00430534"/>
    <w:rsid w:val="005425AA"/>
    <w:rsid w:val="00690757"/>
    <w:rsid w:val="007D73EC"/>
    <w:rsid w:val="00A168D3"/>
    <w:rsid w:val="00A212AE"/>
    <w:rsid w:val="00A439BB"/>
    <w:rsid w:val="00AC26C9"/>
    <w:rsid w:val="00AD6D6D"/>
    <w:rsid w:val="00B95C89"/>
    <w:rsid w:val="00BA6041"/>
    <w:rsid w:val="00CB4ECC"/>
    <w:rsid w:val="00D55C33"/>
    <w:rsid w:val="00D60BE4"/>
    <w:rsid w:val="00D639E2"/>
    <w:rsid w:val="00E021B2"/>
    <w:rsid w:val="00ED1791"/>
    <w:rsid w:val="00F17C81"/>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424FC"/>
  <w15:chartTrackingRefBased/>
  <w15:docId w15:val="{93EC5A2F-1428-4602-8925-11D0D1DA0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73EC"/>
    <w:pPr>
      <w:bidi/>
    </w:pPr>
  </w:style>
  <w:style w:type="paragraph" w:styleId="Heading1">
    <w:name w:val="heading 1"/>
    <w:basedOn w:val="Normal"/>
    <w:next w:val="Normal"/>
    <w:link w:val="Heading1Char"/>
    <w:uiPriority w:val="9"/>
    <w:qFormat/>
    <w:rsid w:val="00E021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021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21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21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21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21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21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21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21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1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021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21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21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21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21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21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21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21B2"/>
    <w:rPr>
      <w:rFonts w:eastAsiaTheme="majorEastAsia" w:cstheme="majorBidi"/>
      <w:color w:val="272727" w:themeColor="text1" w:themeTint="D8"/>
    </w:rPr>
  </w:style>
  <w:style w:type="paragraph" w:styleId="Title">
    <w:name w:val="Title"/>
    <w:basedOn w:val="Normal"/>
    <w:next w:val="Normal"/>
    <w:link w:val="TitleChar"/>
    <w:uiPriority w:val="10"/>
    <w:qFormat/>
    <w:rsid w:val="00E021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21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21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21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21B2"/>
    <w:pPr>
      <w:spacing w:before="160"/>
      <w:jc w:val="center"/>
    </w:pPr>
    <w:rPr>
      <w:i/>
      <w:iCs/>
      <w:color w:val="404040" w:themeColor="text1" w:themeTint="BF"/>
    </w:rPr>
  </w:style>
  <w:style w:type="character" w:customStyle="1" w:styleId="QuoteChar">
    <w:name w:val="Quote Char"/>
    <w:basedOn w:val="DefaultParagraphFont"/>
    <w:link w:val="Quote"/>
    <w:uiPriority w:val="29"/>
    <w:rsid w:val="00E021B2"/>
    <w:rPr>
      <w:i/>
      <w:iCs/>
      <w:color w:val="404040" w:themeColor="text1" w:themeTint="BF"/>
    </w:rPr>
  </w:style>
  <w:style w:type="paragraph" w:styleId="ListParagraph">
    <w:name w:val="List Paragraph"/>
    <w:aliases w:val="عنوان رئيسي,سرد الفقراتCxSpLast,List Paragraph1,NumberedList"/>
    <w:basedOn w:val="Normal"/>
    <w:link w:val="ListParagraphChar"/>
    <w:uiPriority w:val="34"/>
    <w:qFormat/>
    <w:rsid w:val="00E021B2"/>
    <w:pPr>
      <w:ind w:left="720"/>
      <w:contextualSpacing/>
    </w:pPr>
  </w:style>
  <w:style w:type="character" w:styleId="IntenseEmphasis">
    <w:name w:val="Intense Emphasis"/>
    <w:basedOn w:val="DefaultParagraphFont"/>
    <w:uiPriority w:val="21"/>
    <w:qFormat/>
    <w:rsid w:val="00E021B2"/>
    <w:rPr>
      <w:i/>
      <w:iCs/>
      <w:color w:val="0F4761" w:themeColor="accent1" w:themeShade="BF"/>
    </w:rPr>
  </w:style>
  <w:style w:type="paragraph" w:styleId="IntenseQuote">
    <w:name w:val="Intense Quote"/>
    <w:basedOn w:val="Normal"/>
    <w:next w:val="Normal"/>
    <w:link w:val="IntenseQuoteChar"/>
    <w:uiPriority w:val="30"/>
    <w:qFormat/>
    <w:rsid w:val="00E021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21B2"/>
    <w:rPr>
      <w:i/>
      <w:iCs/>
      <w:color w:val="0F4761" w:themeColor="accent1" w:themeShade="BF"/>
    </w:rPr>
  </w:style>
  <w:style w:type="character" w:styleId="IntenseReference">
    <w:name w:val="Intense Reference"/>
    <w:basedOn w:val="DefaultParagraphFont"/>
    <w:uiPriority w:val="32"/>
    <w:qFormat/>
    <w:rsid w:val="00E021B2"/>
    <w:rPr>
      <w:b/>
      <w:bCs/>
      <w:smallCaps/>
      <w:color w:val="0F4761" w:themeColor="accent1" w:themeShade="BF"/>
      <w:spacing w:val="5"/>
    </w:rPr>
  </w:style>
  <w:style w:type="paragraph" w:styleId="Caption">
    <w:name w:val="caption"/>
    <w:basedOn w:val="Normal"/>
    <w:next w:val="Normal"/>
    <w:uiPriority w:val="35"/>
    <w:unhideWhenUsed/>
    <w:qFormat/>
    <w:rsid w:val="007D73EC"/>
    <w:pPr>
      <w:spacing w:after="200" w:line="240" w:lineRule="auto"/>
    </w:pPr>
    <w:rPr>
      <w:i/>
      <w:iCs/>
      <w:color w:val="0E2841" w:themeColor="text2"/>
      <w:sz w:val="18"/>
      <w:szCs w:val="18"/>
    </w:rPr>
  </w:style>
  <w:style w:type="character" w:customStyle="1" w:styleId="ListParagraphChar">
    <w:name w:val="List Paragraph Char"/>
    <w:aliases w:val="عنوان رئيسي Char,سرد الفقراتCxSpLast Char,List Paragraph1 Char,NumberedList Char"/>
    <w:link w:val="ListParagraph"/>
    <w:uiPriority w:val="34"/>
    <w:rsid w:val="007D73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5695677">
      <w:bodyDiv w:val="1"/>
      <w:marLeft w:val="0"/>
      <w:marRight w:val="0"/>
      <w:marTop w:val="0"/>
      <w:marBottom w:val="0"/>
      <w:divBdr>
        <w:top w:val="none" w:sz="0" w:space="0" w:color="auto"/>
        <w:left w:val="none" w:sz="0" w:space="0" w:color="auto"/>
        <w:bottom w:val="none" w:sz="0" w:space="0" w:color="auto"/>
        <w:right w:val="none" w:sz="0" w:space="0" w:color="auto"/>
      </w:divBdr>
    </w:div>
    <w:div w:id="479811768">
      <w:bodyDiv w:val="1"/>
      <w:marLeft w:val="0"/>
      <w:marRight w:val="0"/>
      <w:marTop w:val="0"/>
      <w:marBottom w:val="0"/>
      <w:divBdr>
        <w:top w:val="none" w:sz="0" w:space="0" w:color="auto"/>
        <w:left w:val="none" w:sz="0" w:space="0" w:color="auto"/>
        <w:bottom w:val="none" w:sz="0" w:space="0" w:color="auto"/>
        <w:right w:val="none" w:sz="0" w:space="0" w:color="auto"/>
      </w:divBdr>
    </w:div>
    <w:div w:id="983465064">
      <w:bodyDiv w:val="1"/>
      <w:marLeft w:val="0"/>
      <w:marRight w:val="0"/>
      <w:marTop w:val="0"/>
      <w:marBottom w:val="0"/>
      <w:divBdr>
        <w:top w:val="none" w:sz="0" w:space="0" w:color="auto"/>
        <w:left w:val="none" w:sz="0" w:space="0" w:color="auto"/>
        <w:bottom w:val="none" w:sz="0" w:space="0" w:color="auto"/>
        <w:right w:val="none" w:sz="0" w:space="0" w:color="auto"/>
      </w:divBdr>
    </w:div>
    <w:div w:id="1017580509">
      <w:bodyDiv w:val="1"/>
      <w:marLeft w:val="0"/>
      <w:marRight w:val="0"/>
      <w:marTop w:val="0"/>
      <w:marBottom w:val="0"/>
      <w:divBdr>
        <w:top w:val="none" w:sz="0" w:space="0" w:color="auto"/>
        <w:left w:val="none" w:sz="0" w:space="0" w:color="auto"/>
        <w:bottom w:val="none" w:sz="0" w:space="0" w:color="auto"/>
        <w:right w:val="none" w:sz="0" w:space="0" w:color="auto"/>
      </w:divBdr>
    </w:div>
    <w:div w:id="1269120112">
      <w:bodyDiv w:val="1"/>
      <w:marLeft w:val="0"/>
      <w:marRight w:val="0"/>
      <w:marTop w:val="0"/>
      <w:marBottom w:val="0"/>
      <w:divBdr>
        <w:top w:val="none" w:sz="0" w:space="0" w:color="auto"/>
        <w:left w:val="none" w:sz="0" w:space="0" w:color="auto"/>
        <w:bottom w:val="none" w:sz="0" w:space="0" w:color="auto"/>
        <w:right w:val="none" w:sz="0" w:space="0" w:color="auto"/>
      </w:divBdr>
    </w:div>
    <w:div w:id="1348412675">
      <w:bodyDiv w:val="1"/>
      <w:marLeft w:val="0"/>
      <w:marRight w:val="0"/>
      <w:marTop w:val="0"/>
      <w:marBottom w:val="0"/>
      <w:divBdr>
        <w:top w:val="none" w:sz="0" w:space="0" w:color="auto"/>
        <w:left w:val="none" w:sz="0" w:space="0" w:color="auto"/>
        <w:bottom w:val="none" w:sz="0" w:space="0" w:color="auto"/>
        <w:right w:val="none" w:sz="0" w:space="0" w:color="auto"/>
      </w:divBdr>
    </w:div>
    <w:div w:id="1476143629">
      <w:bodyDiv w:val="1"/>
      <w:marLeft w:val="0"/>
      <w:marRight w:val="0"/>
      <w:marTop w:val="0"/>
      <w:marBottom w:val="0"/>
      <w:divBdr>
        <w:top w:val="none" w:sz="0" w:space="0" w:color="auto"/>
        <w:left w:val="none" w:sz="0" w:space="0" w:color="auto"/>
        <w:bottom w:val="none" w:sz="0" w:space="0" w:color="auto"/>
        <w:right w:val="none" w:sz="0" w:space="0" w:color="auto"/>
      </w:divBdr>
    </w:div>
    <w:div w:id="1551310343">
      <w:bodyDiv w:val="1"/>
      <w:marLeft w:val="0"/>
      <w:marRight w:val="0"/>
      <w:marTop w:val="0"/>
      <w:marBottom w:val="0"/>
      <w:divBdr>
        <w:top w:val="none" w:sz="0" w:space="0" w:color="auto"/>
        <w:left w:val="none" w:sz="0" w:space="0" w:color="auto"/>
        <w:bottom w:val="none" w:sz="0" w:space="0" w:color="auto"/>
        <w:right w:val="none" w:sz="0" w:space="0" w:color="auto"/>
      </w:divBdr>
    </w:div>
    <w:div w:id="1606423229">
      <w:bodyDiv w:val="1"/>
      <w:marLeft w:val="0"/>
      <w:marRight w:val="0"/>
      <w:marTop w:val="0"/>
      <w:marBottom w:val="0"/>
      <w:divBdr>
        <w:top w:val="none" w:sz="0" w:space="0" w:color="auto"/>
        <w:left w:val="none" w:sz="0" w:space="0" w:color="auto"/>
        <w:bottom w:val="none" w:sz="0" w:space="0" w:color="auto"/>
        <w:right w:val="none" w:sz="0" w:space="0" w:color="auto"/>
      </w:divBdr>
    </w:div>
    <w:div w:id="1706059078">
      <w:bodyDiv w:val="1"/>
      <w:marLeft w:val="0"/>
      <w:marRight w:val="0"/>
      <w:marTop w:val="0"/>
      <w:marBottom w:val="0"/>
      <w:divBdr>
        <w:top w:val="none" w:sz="0" w:space="0" w:color="auto"/>
        <w:left w:val="none" w:sz="0" w:space="0" w:color="auto"/>
        <w:bottom w:val="none" w:sz="0" w:space="0" w:color="auto"/>
        <w:right w:val="none" w:sz="0" w:space="0" w:color="auto"/>
      </w:divBdr>
    </w:div>
    <w:div w:id="1769738680">
      <w:bodyDiv w:val="1"/>
      <w:marLeft w:val="0"/>
      <w:marRight w:val="0"/>
      <w:marTop w:val="0"/>
      <w:marBottom w:val="0"/>
      <w:divBdr>
        <w:top w:val="none" w:sz="0" w:space="0" w:color="auto"/>
        <w:left w:val="none" w:sz="0" w:space="0" w:color="auto"/>
        <w:bottom w:val="none" w:sz="0" w:space="0" w:color="auto"/>
        <w:right w:val="none" w:sz="0" w:space="0" w:color="auto"/>
      </w:divBdr>
    </w:div>
    <w:div w:id="188582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Bwa23</b:Tag>
    <b:SourceType>JournalArticle</b:SourceType>
    <b:Guid>{32269ABC-391E-4868-A6F7-B6C837979159}</b:Guid>
    <b:Author>
      <b:Author>
        <b:NameList>
          <b:Person>
            <b:Last>Bwalya</b:Last>
            <b:First>Arthur</b:First>
            <b:Middle>Roy</b:Middle>
          </b:Person>
        </b:NameList>
      </b:Author>
    </b:Author>
    <b:Title>LEADERSHIP STYLES</b:Title>
    <b:Year>2023</b:Year>
    <b:URL>https://www.researchgate.net/publication/373068669_LEADERSHIP_STYLES</b:URL>
    <b:RefOrder>1</b:RefOrder>
  </b:Source>
  <b:Source>
    <b:Tag>Hua22</b:Tag>
    <b:SourceType>JournalArticle</b:SourceType>
    <b:Guid>{6A905542-6D5A-4893-BDC9-180A99EB3AAD}</b:Guid>
    <b:Author>
      <b:Author>
        <b:NameList>
          <b:Person>
            <b:Last>Huang</b:Last>
            <b:First>Zijian</b:First>
          </b:Person>
        </b:NameList>
      </b:Author>
    </b:Author>
    <b:Title>The role of leadership in collective creativity and innovation: Examining academic research and development environments</b:Title>
    <b:Year>2022</b:Year>
    <b:URL>https://pmc.ncbi.nlm.nih.gov/articles/PMC9815531/</b:URL>
    <b:RefOrder>2</b:RefOrder>
  </b:Source>
  <b:Source>
    <b:Tag>Fri21</b:Tag>
    <b:SourceType>JournalArticle</b:SourceType>
    <b:Guid>{4ED2FC53-B653-4C24-A013-7B478AE3616B}</b:Guid>
    <b:Author>
      <b:Author>
        <b:NameList>
          <b:Person>
            <b:Last>Fries</b:Last>
            <b:First>Alexander</b:First>
          </b:Person>
        </b:NameList>
      </b:Author>
    </b:Author>
    <b:Title>Leadership Styles and Leadership Behaviors in Family Firms: A Systematic Literature Review</b:Title>
    <b:Year>2021</b:Year>
    <b:URL>https://www.sciencedirect.com/science/article/pii/S1877858520301017</b:URL>
    <b:RefOrder>3</b:RefOrder>
  </b:Source>
  <b:Source>
    <b:Tag>Mus23</b:Tag>
    <b:SourceType>JournalArticle</b:SourceType>
    <b:Guid>{43AF7648-588E-4494-9991-FF6BBE5B7142}</b:Guid>
    <b:Author>
      <b:Author>
        <b:NameList>
          <b:Person>
            <b:Last>Musaigwa</b:Last>
            <b:First>Misheck</b:First>
          </b:Person>
        </b:NameList>
      </b:Author>
    </b:Author>
    <b:Title>The Role of Leadership in Managing Change</b:Title>
    <b:Year>2023</b:Year>
    <b:URL>https://www.researchgate.net/publication/375562628_The_Role_of_Leadership_in_Managing_Change</b:URL>
    <b:RefOrder>4</b:RefOrder>
  </b:Source>
  <b:Source>
    <b:Tag>Spe21</b:Tag>
    <b:SourceType>JournalArticle</b:SourceType>
    <b:Guid>{0922289C-E2C5-4230-BBEC-656FA129C67D}</b:Guid>
    <b:Author>
      <b:Author>
        <b:NameList>
          <b:Person>
            <b:Last>Specchia</b:Last>
            <b:First>Maria</b:First>
            <b:Middle>Lucia</b:Middle>
          </b:Person>
        </b:NameList>
      </b:Author>
    </b:Author>
    <b:Title>Leadership Styles and Nurses’ Job Satisfaction. Results of a Systematic Review</b:Title>
    <b:Year>2021</b:Year>
    <b:URL>https://pmc.ncbi.nlm.nih.gov/articles/PMC7915070/</b:URL>
    <b:RefOrder>5</b:RefOrder>
  </b:Source>
  <b:Source>
    <b:Tag>Piw23</b:Tag>
    <b:SourceType>JournalArticle</b:SourceType>
    <b:Guid>{5CF4FDA2-2A2B-48C5-8BF2-A4B03B633A83}</b:Guid>
    <b:Author>
      <b:Author>
        <b:NameList>
          <b:Person>
            <b:Last>Piwowar-Sulej</b:Last>
            <b:First>Katarzyna</b:First>
          </b:Person>
        </b:NameList>
      </b:Author>
    </b:Author>
    <b:Title>Leadership styles and sustainable performance: A systematic literature review</b:Title>
    <b:Year>2023</b:Year>
    <b:URL>https://www.sciencedirect.com/science/article/pii/S0959652622041725</b:URL>
    <b:RefOrder>6</b:RefOrder>
  </b:Source>
  <b:Source>
    <b:Tag>Akp19</b:Tag>
    <b:SourceType>JournalArticle</b:SourceType>
    <b:Guid>{83DACBFF-E875-4BA1-A226-0E3707F004D4}</b:Guid>
    <b:Author>
      <b:Author>
        <b:NameList>
          <b:Person>
            <b:Last>Akparep</b:Last>
            <b:First>John</b:First>
            <b:Middle>Yaw</b:Middle>
          </b:Person>
        </b:NameList>
      </b:Author>
    </b:Author>
    <b:Title>The Influence of Leadership Style on Organizational Performance at TumaKavi Development Association, Tamale, Northern Region of Ghana</b:Title>
    <b:Year>2019</b:Year>
    <b:URL>https://www.scirp.org/journal/paperinformation?paperid=91208</b:URL>
    <b:RefOrder>7</b:RefOrder>
  </b:Source>
  <b:Source>
    <b:Tag>Mei23</b:Tag>
    <b:SourceType>JournalArticle</b:SourceType>
    <b:Guid>{936A38BE-4F0D-4D97-AD1C-01219AD52841}</b:Guid>
    <b:Author>
      <b:Author>
        <b:NameList>
          <b:Person>
            <b:Last>Meiling</b:Last>
            <b:First>Guo</b:First>
          </b:Person>
        </b:NameList>
      </b:Author>
    </b:Author>
    <b:JournalName>The Impact Of Leadership Styles On Organizational Performance And Employee Satisfaction: A Case Study Approach</b:JournalName>
    <b:Year>2023</b:Year>
    <b:URL>https://www.researchgate.net/publication/375642396_The_Impact_Of_Leadership_Styles_On_Organizational_Performance_And_Employee_Satisfaction_A_Case_Study_Approach</b:URL>
    <b:RefOrder>8</b:RefOrder>
  </b:Source>
  <b:Source>
    <b:Tag>Pri16</b:Tag>
    <b:SourceType>JournalArticle</b:SourceType>
    <b:Guid>{EC3BCA3E-A71A-489C-AF95-79EDAEB87345}</b:Guid>
    <b:Author>
      <b:Author>
        <b:NameList>
          <b:Person>
            <b:Last>Priyashantha</b:Last>
            <b:First>K.G.</b:First>
          </b:Person>
        </b:NameList>
      </b:Author>
    </b:Author>
    <b:Title>The impact of leadership styles on employee performance: analysis of the intervening effect of employee retention to the relationship of leadership styles and employee performance</b:Title>
    <b:Year>2016</b:Year>
    <b:URL>https://www.researchgate.net/publication/359420981_The_impact_of_leadership_styles_on_employee_performance_analysis_of_the_intervening_effect_of_employee_retention_to_the_relationship_of_leadership_styles_and_employee_performance</b:URL>
    <b:RefOrder>9</b:RefOrder>
  </b:Source>
  <b:Source>
    <b:Tag>Tas24</b:Tag>
    <b:SourceType>JournalArticle</b:SourceType>
    <b:Guid>{F4A11026-F421-42AE-9B15-14311718E884}</b:Guid>
    <b:Author>
      <b:Author>
        <b:NameList>
          <b:Person>
            <b:Last>Tasya</b:Last>
            <b:First>Cut</b:First>
            <b:Middle>Yeni</b:Middle>
          </b:Person>
        </b:NameList>
      </b:Author>
    </b:Author>
    <b:Title>Work Discipline on Employee Performance Through Work Productivity</b:Title>
    <b:Year>2024</b:Year>
    <b:URL>https://www.researchgate.net/publication/383453751_Work_Discipline_on_Employee_Performance_Through_Work_Productivity</b:URL>
    <b:RefOrder>10</b:RefOrder>
  </b:Source>
  <b:Source>
    <b:Tag>Zam22</b:Tag>
    <b:SourceType>JournalArticle</b:SourceType>
    <b:Guid>{453F7973-E96F-45A9-96C4-8824A07B90DA}</b:Guid>
    <b:Author>
      <b:Author>
        <b:NameList>
          <b:Person>
            <b:Last>Zaman</b:Last>
            <b:First>Umer</b:First>
          </b:Person>
        </b:NameList>
      </b:Author>
    </b:Author>
    <b:Title>Fall Seven Times, Stand Up Eight: Linking Project Management Innovation, Project Governance, and High-Performance Work Practices to Project Success</b:Title>
    <b:Year>2022</b:Year>
    <b:URL>https://pmc.ncbi.nlm.nih.gov/articles/PMC9157240/</b:URL>
    <b:RefOrder>11</b:RefOrder>
  </b:Source>
  <b:Source>
    <b:Tag>Ahm231</b:Tag>
    <b:SourceType>JournalArticle</b:SourceType>
    <b:Guid>{279F2B81-A7E7-47FF-81C5-65CF9E48A842}</b:Guid>
    <b:Author>
      <b:Author>
        <b:NameList>
          <b:Person>
            <b:Last>Ahmed</b:Last>
            <b:First>Farhad</b:First>
            <b:Middle>Uddin</b:Middle>
          </b:Person>
        </b:NameList>
      </b:Author>
    </b:Author>
    <b:Title>Strategic orientation, strategic renewal, and the international performance of born global firms</b:Title>
    <b:Year>2023</b:Year>
    <b:URL>https://link.springer.com/article/10.1007/s10490-023-09903-7</b:URL>
    <b:RefOrder>12</b:RefOrder>
  </b:Source>
  <b:Source>
    <b:Tag>Ash24</b:Tag>
    <b:SourceType>JournalArticle</b:SourceType>
    <b:Guid>{FDB56293-E446-4D18-A6B0-6211D08F309E}</b:Guid>
    <b:Author>
      <b:Author>
        <b:NameList>
          <b:Person>
            <b:Last>Ashbridge</b:Last>
            <b:First>Zoe</b:First>
          </b:Person>
        </b:NameList>
      </b:Author>
    </b:Author>
    <b:Title>Leadership Styles: The 11 Most Common &amp; How I Found Mine [+ Expert Insights]</b:Title>
    <b:Year>2024</b:Year>
    <b:URL>https://blog.hubspot.com/marketing/leadership-styles</b:URL>
    <b:RefOrder>23</b:RefOrder>
  </b:Source>
  <b:Source>
    <b:Tag>Gut236</b:Tag>
    <b:SourceType>JournalArticle</b:SourceType>
    <b:Guid>{BBDC57D2-79FD-4CBD-8889-DFF065A22DD9}</b:Guid>
    <b:Author>
      <b:Author>
        <b:NameList>
          <b:Person>
            <b:Last>Gutterman</b:Last>
            <b:First>Alan</b:First>
            <b:Middle>S.</b:Middle>
          </b:Person>
        </b:NameList>
      </b:Author>
    </b:Author>
    <b:Title>Leadership Styles</b:Title>
    <b:Year>2023</b:Year>
    <b:URL>https://www.researchgate.net/publication/373630463_Leadership_Styles</b:URL>
    <b:RefOrder>24</b:RefOrder>
  </b:Source>
  <b:Source>
    <b:Tag>Jia24</b:Tag>
    <b:SourceType>JournalArticle</b:SourceType>
    <b:Guid>{DE05A9AB-B298-43BD-BFE9-BA1229D777F4}</b:Guid>
    <b:Author>
      <b:Author>
        <b:NameList>
          <b:Person>
            <b:Last>Jiang</b:Last>
            <b:First>Tianyan</b:First>
          </b:Person>
        </b:NameList>
      </b:Author>
    </b:Author>
    <b:Title>The Impact of Leadership Styles on Employee Relations Performance</b:Title>
    <b:Year>2024</b:Year>
    <b:URL>https://www.researchgate.net/publication/382485534_The_Impact_of_Leadership_Styles_on_Employee_Relations_Performance</b:URL>
    <b:RefOrder>25</b:RefOrder>
  </b:Source>
  <b:Source>
    <b:Tag>Bil23</b:Tag>
    <b:SourceType>JournalArticle</b:SourceType>
    <b:Guid>{230F9201-77AA-4C5F-88C8-7AC287391897}</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26</b:RefOrder>
  </b:Source>
  <b:Source>
    <b:Tag>cas24</b:Tag>
    <b:SourceType>JournalArticle</b:SourceType>
    <b:Guid>{E2B7741F-F293-48F8-9D30-A5B732AAF29A}</b:Guid>
    <b:Author>
      <b:Author>
        <b:Corporate>cascade</b:Corporate>
      </b:Author>
    </b:Author>
    <b:Title>Strategic Analysis Complete Guide: Definition, Tools &amp; Examples</b:Title>
    <b:Year>2024</b:Year>
    <b:URL>https://www.cascade.app/blog/strategic-analysis</b:URL>
    <b:RefOrder>27</b:RefOrder>
  </b:Source>
  <b:Source>
    <b:Tag>Bad24</b:Tag>
    <b:SourceType>JournalArticle</b:SourceType>
    <b:Guid>{25E5ACF3-8F62-4ACB-84F0-F5B71C268B68}</b:Guid>
    <b:Author>
      <b:Author>
        <b:NameList>
          <b:Person>
            <b:Last>Bader</b:Last>
            <b:First>Ibrahim</b:First>
          </b:Person>
        </b:NameList>
      </b:Author>
    </b:Author>
    <b:Title>STRATEGIC MANAGEMENT: A COMPREHENSIVE REVIEW PAPER</b:Title>
    <b:Year>2024</b:Year>
    <b:URL>https://www.researchgate.net/publication/378964790_STRATEGIC_MANAGEMENT_A_COMPREHENSIVE_REVIEW_PAPER</b:URL>
    <b:RefOrder>28</b:RefOrder>
  </b:Source>
  <b:Source>
    <b:Tag>Ali24</b:Tag>
    <b:SourceType>JournalArticle</b:SourceType>
    <b:Guid>{674260CC-322A-468D-A0E3-C908A3B764FC}</b:Guid>
    <b:Author>
      <b:Author>
        <b:NameList>
          <b:Person>
            <b:Last>Ali</b:Last>
            <b:First>Sadiq</b:First>
          </b:Person>
        </b:NameList>
      </b:Author>
    </b:Author>
    <b:Title>The Impact of Strategic Leadership and Its Role in Achieving Sustainable Development within Economic Institutions in the Kingdom of Saudi Arabia</b:Title>
    <b:Year>2024</b:Year>
    <b:URL>https://www.researchgate.net/publication/378475061_The_Impact_of_Strategic_Leadership_and_Its_Role_in_Achieving_Sustainable_Development_within_Economic_Institutions_in_the_Kingdom_of_Saudi_Arabia</b:URL>
    <b:RefOrder>13</b:RefOrder>
  </b:Source>
  <b:Source>
    <b:Tag>Gon19</b:Tag>
    <b:SourceType>JournalArticle</b:SourceType>
    <b:Guid>{B713D159-F3BC-4B1F-B58D-DDD1FEE89D30}</b:Guid>
    <b:Author>
      <b:Author>
        <b:NameList>
          <b:Person>
            <b:Last>Gonaim</b:Last>
            <b:First>Faiza</b:First>
            <b:Middle>Adil</b:Middle>
          </b:Person>
        </b:NameList>
      </b:Author>
    </b:Author>
    <b:Title>Leadership in Higher Education in Saudi Arabia: Benefits, Constraints and Challenges of Adopting Servant Leadership Model by Department Chairs</b:Title>
    <b:Year>2019</b:Year>
    <b:URL>https://www.researchgate.net/publication/333576250_Leadership_in_Higher_Education_in_Saudi_Arabia_Benefits_Constraints_and_Challenges_of_Adopting_Servant_Leadership_Model_by_Department_Chairs</b:URL>
    <b:RefOrder>29</b:RefOrder>
  </b:Source>
  <b:Source>
    <b:Tag>Aln246</b:Tag>
    <b:SourceType>JournalArticle</b:SourceType>
    <b:Guid>{9BFFB8F8-BB54-4C8B-8577-C431DB679CA4}</b:Guid>
    <b:Author>
      <b:Author>
        <b:NameList>
          <b:Person>
            <b:Last>Alnamlah</b:Last>
            <b:First>Arwa</b:First>
            <b:Middle>Ali</b:Middle>
          </b:Person>
        </b:NameList>
      </b:Author>
    </b:Author>
    <b:Title>A Study on the Role of Leaders in Achieving Sustainable Competitiveness and Sustainability During Change</b:Title>
    <b:Year>2024</b:Year>
    <b:URL>https://www.mdpi.com/2071-1050/16/22/9978</b:URL>
    <b:RefOrder>14</b:RefOrder>
  </b:Source>
  <b:Source>
    <b:Tag>Ash241</b:Tag>
    <b:SourceType>JournalArticle</b:SourceType>
    <b:Guid>{562808DE-A57D-4856-B5F1-9BDF0297B7F6}</b:Guid>
    <b:Author>
      <b:Author>
        <b:NameList>
          <b:Person>
            <b:Last>Ashley-Osuzoka</b:Last>
            <b:First>Joseph</b:First>
            <b:Middle>K.</b:Middle>
          </b:Person>
        </b:NameList>
      </b:Author>
    </b:Author>
    <b:Title>Leadership and Strategic Management: The Impact of Effective Leadership Skills on Organizational Performance</b:Title>
    <b:Year>2024</b:Year>
    <b:URL>https://www.preprints.org/manuscript/202409.1484/v1</b:URL>
    <b:RefOrder>15</b:RefOrder>
  </b:Source>
  <b:Source>
    <b:Tag>Ala246</b:Tag>
    <b:SourceType>JournalArticle</b:SourceType>
    <b:Guid>{749BF7DB-F7F9-4DFD-B5F4-8A0CB0EAB7AA}</b:Guid>
    <b:Author>
      <b:Author>
        <b:NameList>
          <b:Person>
            <b:Last>Alanazi</b:Last>
            <b:First>Abdulaziz</b:First>
            <b:Middle>Hamoud</b:Middle>
          </b:Person>
        </b:NameList>
      </b:Author>
    </b:Author>
    <b:Title>Achieving global recognition: higher education rankings and the commitment to quality in Saudi Arabia’s 2030 Strategic Vision</b:Title>
    <b:Year>2024</b:Year>
    <b:URL>https://theses.gla.ac.uk/84488/</b:URL>
    <b:RefOrder>16</b:RefOrder>
  </b:Source>
  <b:Source>
    <b:Tag>Alg19</b:Tag>
    <b:SourceType>JournalArticle</b:SourceType>
    <b:Guid>{5D318C2F-2C50-4075-82CA-8FD192FCBDEA}</b:Guid>
    <b:Author>
      <b:Author>
        <b:NameList>
          <b:Person>
            <b:Last>Algahtani</b:Last>
            <b:First>Khaled</b:First>
          </b:Person>
        </b:NameList>
      </b:Author>
    </b:Author>
    <b:Title>Knowledge management practices in the Kingdom of Saudi Arabia public sector organisations</b:Title>
    <b:Year>2019</b:Year>
    <b:URL>https://wlv.openrepository.com/handle/2436/622796</b:URL>
    <b:RefOrder>17</b:RefOrder>
  </b:Source>
  <b:Source>
    <b:Tag>Alo20</b:Tag>
    <b:SourceType>JournalArticle</b:SourceType>
    <b:Guid>{04671ECE-AB1C-4826-9288-EF2449F975BE}</b:Guid>
    <b:Author>
      <b:Author>
        <b:NameList>
          <b:Person>
            <b:Last>Alotaibi</b:Last>
            <b:First>Fatmah</b:First>
            <b:Middle>T.</b:Middle>
          </b:Person>
        </b:NameList>
      </b:Author>
    </b:Author>
    <b:Title>Saudi Women and Leadership: Empowering Women as Leaders in Higher Education Institutions</b:Title>
    <b:Year>2020</b:Year>
    <b:URL>file:///C:/Users/bg/Downloads/Documents/76.pdf</b:URL>
    <b:RefOrder>18</b:RefOrder>
  </b:Source>
  <b:Source>
    <b:Tag>Ali241</b:Tag>
    <b:SourceType>JournalArticle</b:SourceType>
    <b:Guid>{536538B6-7D4E-40E1-96F6-C9BE5164C485}</b:Guid>
    <b:Author>
      <b:Author>
        <b:NameList>
          <b:Person>
            <b:Last>Ali</b:Last>
            <b:First>Jamshid</b:First>
          </b:Person>
        </b:NameList>
      </b:Author>
    </b:Author>
    <b:Title>Project management education in the Kingdom of Saudi Arabia: a multi-method approach</b:Title>
    <b:Year>2024</b:Year>
    <b:URL>https://www.emerald.com/insight/content/doi/10.1108/jieb-09-2023-0069/full/html</b:URL>
    <b:RefOrder>19</b:RefOrder>
  </b:Source>
  <b:Source>
    <b:Tag>Alt16</b:Tag>
    <b:SourceType>JournalArticle</b:SourceType>
    <b:Guid>{2A47D811-7842-4CE5-9B32-31997C651F2B}</b:Guid>
    <b:Author>
      <b:Author>
        <b:NameList>
          <b:Person>
            <b:Last>Altarawneh</b:Last>
            <b:First>Ikhlas</b:First>
            <b:Middle>I</b:Middle>
          </b:Person>
        </b:NameList>
      </b:Author>
    </b:Author>
    <b:Title>Strategic Human Resources Management and its Impact on Performance: The Case from Saudi Arabia</b:Title>
    <b:Year>2016</b:Year>
    <b:URL>file:///C:/Users/bg/Downloads/Documents/ijbmer2016070104.pdf</b:URL>
    <b:RefOrder>20</b:RefOrder>
  </b:Source>
  <b:Source>
    <b:Tag>Aly19</b:Tag>
    <b:SourceType>JournalArticle</b:SourceType>
    <b:Guid>{F255EA98-3C7A-41F4-AA6C-8696DD414362}</b:Guid>
    <b:Author>
      <b:Author>
        <b:NameList>
          <b:Person>
            <b:Last>Alyami</b:Last>
            <b:First>Rfah</b:First>
          </b:Person>
        </b:NameList>
      </b:Author>
    </b:Author>
    <b:Title>Female School Leaders’ Perceptions and Experiences of Decentralisation and Distributed Leadership in the Tatweer System in Saudi Arabia</b:Title>
    <b:Year>2019</b:Year>
    <b:URL>https://www.mdpi.com/2227-7102/9/1/25</b:URL>
    <b:RefOrder>21</b:RefOrder>
  </b:Source>
  <b:Source>
    <b:Tag>Raj18</b:Tag>
    <b:SourceType>JournalArticle</b:SourceType>
    <b:Guid>{D268BA09-C1DA-4232-87A5-040CF5891574}</b:Guid>
    <b:Author>
      <b:Author>
        <b:NameList>
          <b:Person>
            <b:Last>Rajab</b:Last>
            <b:First>Khairan</b:First>
            <b:Middle>D.</b:Middle>
          </b:Person>
        </b:NameList>
      </b:Author>
    </b:Author>
    <b:Title>The Effectiveness and Potential of E-Learning in War Zones: An Empirical Comparison of Face-to-Face and Online Education in Saudi Arabia</b:Title>
    <b:Year>2018</b:Year>
    <b:URL>https://ieeexplore.ieee.org/abstract/document/8276222</b:URL>
    <b:RefOrder>22</b:RefOrder>
  </b:Source>
</b:Sources>
</file>

<file path=customXml/itemProps1.xml><?xml version="1.0" encoding="utf-8"?>
<ds:datastoreItem xmlns:ds="http://schemas.openxmlformats.org/officeDocument/2006/customXml" ds:itemID="{5BD65D98-0923-4BE3-89E4-3D891EA58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30</Pages>
  <Words>7079</Words>
  <Characters>40355</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Nesma</cp:lastModifiedBy>
  <cp:revision>8</cp:revision>
  <dcterms:created xsi:type="dcterms:W3CDTF">2024-10-26T17:43:00Z</dcterms:created>
  <dcterms:modified xsi:type="dcterms:W3CDTF">2024-12-08T16:37:00Z</dcterms:modified>
</cp:coreProperties>
</file>