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000438"/>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Ahmad Yousef Alkahlout</w:t>
      </w:r>
      <w:r w:rsidRPr="00130BF3">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ID No.: 253000753</w:t>
      </w:r>
    </w:p>
    <w:p w14:paraId="31D664D9"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Mohmmed Taleb Mohammed</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ID No.: </w:t>
      </w:r>
      <w:r w:rsidRPr="00130BF3">
        <w:rPr>
          <w:rFonts w:ascii="Times New Roman" w:eastAsia="Times New Roman" w:hAnsi="Times New Roman" w:cs="Times New Roman"/>
          <w:color w:val="000000"/>
          <w:kern w:val="0"/>
          <w:sz w:val="32"/>
          <w:szCs w:val="32"/>
          <w:lang w:val="en-US"/>
          <w14:ligatures w14:val="none"/>
        </w:rPr>
        <w:t>252000097</w:t>
      </w:r>
    </w:p>
    <w:p w14:paraId="08E7A111" w14:textId="77777777" w:rsidR="00130BF3" w:rsidRPr="00130BF3" w:rsidRDefault="00130BF3" w:rsidP="00130BF3">
      <w:pPr>
        <w:spacing w:after="252"/>
        <w:jc w:val="center"/>
        <w:rPr>
          <w:rFonts w:ascii="Times New Roman" w:eastAsia="Times New Roman" w:hAnsi="Times New Roman" w:cs="Times New Roman"/>
          <w:bCs/>
          <w:color w:val="000000"/>
          <w:kern w:val="0"/>
          <w:sz w:val="32"/>
          <w:szCs w:val="32"/>
          <w:lang w:val="en-US"/>
          <w14:ligatures w14:val="none"/>
        </w:rPr>
      </w:pP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 xml:space="preserve">Supervisor Name: </w:t>
      </w:r>
      <w:r w:rsidRPr="00130BF3">
        <w:rPr>
          <w:rFonts w:ascii="Times New Roman" w:eastAsia="Times New Roman" w:hAnsi="Times New Roman" w:cs="Times New Roman"/>
          <w:color w:val="000000"/>
          <w:kern w:val="0"/>
          <w:sz w:val="32"/>
          <w:szCs w:val="32"/>
          <w14:ligatures w14:val="none"/>
        </w:rPr>
        <w:t>Dr. Mohamed Essa</w:t>
      </w:r>
    </w:p>
    <w:p w14:paraId="0FB12C97"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 Midocean University, Comoros</w:t>
      </w:r>
    </w:p>
    <w:p w14:paraId="1B08501C"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Pr="00130BF3">
          <w:rPr>
            <w:rFonts w:ascii="Times New Roman" w:eastAsia="Times New Roman" w:hAnsi="Times New Roman" w:cs="Times New Roman"/>
            <w:color w:val="0563C1"/>
            <w:kern w:val="0"/>
            <w:sz w:val="32"/>
            <w:szCs w:val="32"/>
            <w:u w:val="single"/>
            <w:lang w:val="en-US"/>
            <w14:ligatures w14:val="none"/>
          </w:rPr>
          <w:t>253000753@st.midocean.edu.km</w:t>
        </w:r>
      </w:hyperlink>
      <w:r w:rsidRPr="00130BF3">
        <w:rPr>
          <w:rFonts w:ascii="Times New Roman" w:eastAsia="Times New Roman" w:hAnsi="Times New Roman" w:cs="Times New Roman"/>
          <w:color w:val="000000"/>
          <w:kern w:val="0"/>
          <w:sz w:val="32"/>
          <w:szCs w:val="32"/>
          <w:lang w:val="en-US"/>
          <w14:ligatures w14:val="none"/>
        </w:rPr>
        <w:t xml:space="preserve"> / </w:t>
      </w:r>
      <w:hyperlink r:id="rId10" w:history="1">
        <w:r w:rsidRPr="00130BF3">
          <w:rPr>
            <w:rFonts w:ascii="Times New Roman" w:eastAsia="Times New Roman" w:hAnsi="Times New Roman" w:cs="Times New Roman"/>
            <w:color w:val="0563C1"/>
            <w:kern w:val="0"/>
            <w:sz w:val="32"/>
            <w:szCs w:val="32"/>
            <w:u w:val="single"/>
            <w:lang w:val="en-US"/>
            <w14:ligatures w14:val="none"/>
          </w:rPr>
          <w:t>252000097@st.midocean.edu.km</w:t>
        </w:r>
      </w:hyperlink>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092EBF" w:rsidRDefault="00130BF3" w:rsidP="006F5895">
      <w:pPr>
        <w:pStyle w:val="Heading1"/>
        <w:rPr>
          <w:rFonts w:asciiTheme="majorBidi" w:eastAsia="Times New Roman" w:hAnsiTheme="majorBidi"/>
          <w:color w:val="000000" w:themeColor="text1"/>
          <w:lang w:val="en-US"/>
        </w:rPr>
      </w:pPr>
      <w:bookmarkStart w:id="21" w:name="_Toc232000439"/>
      <w:r w:rsidRPr="00092EBF">
        <w:rPr>
          <w:rFonts w:asciiTheme="majorBidi" w:eastAsia="Times New Roman" w:hAnsiTheme="majorBidi"/>
          <w:color w:val="000000" w:themeColor="text1"/>
          <w:lang w:val="en-US"/>
        </w:rPr>
        <w:lastRenderedPageBreak/>
        <w:t>Acknowledgements</w:t>
      </w:r>
      <w:bookmarkEnd w:id="21"/>
      <w:r w:rsidRPr="00092EBF">
        <w:rPr>
          <w:rFonts w:asciiTheme="majorBidi" w:eastAsia="Times New Roman" w:hAnsiTheme="majorBidi"/>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68255A31"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His comments challenged us to </w:t>
      </w:r>
      <w:r w:rsidR="005B3AF4">
        <w:rPr>
          <w:rFonts w:ascii="Times New Roman" w:eastAsia="Times New Roman" w:hAnsi="Times New Roman" w:cs="Times New Roman"/>
          <w:color w:val="000000"/>
          <w:kern w:val="0"/>
          <w:sz w:val="28"/>
          <w:lang w:val="en-US"/>
          <w14:ligatures w14:val="none"/>
        </w:rPr>
        <w:t>put the maximum efforts and to ensure success on this research</w:t>
      </w:r>
      <w:r w:rsidRPr="00130BF3">
        <w:rPr>
          <w:rFonts w:ascii="Times New Roman" w:eastAsia="Times New Roman" w:hAnsi="Times New Roman" w:cs="Times New Roman"/>
          <w:color w:val="000000"/>
          <w:kern w:val="0"/>
          <w:sz w:val="28"/>
          <w:lang w:val="en-US"/>
          <w14:ligatures w14:val="none"/>
        </w:rPr>
        <w:t>.</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6ECCD1BA" w14:textId="2F0DAC08" w:rsidR="00130BF3" w:rsidRPr="005B3AF4" w:rsidRDefault="00130BF3" w:rsidP="005B3AF4">
      <w:pPr>
        <w:pStyle w:val="Heading1"/>
        <w:rPr>
          <w:rFonts w:asciiTheme="majorBidi" w:hAnsiTheme="majorBidi"/>
        </w:rPr>
      </w:pPr>
      <w:bookmarkStart w:id="22" w:name="_Toc232000440"/>
      <w:r w:rsidRPr="005B3AF4">
        <w:rPr>
          <w:rFonts w:asciiTheme="majorBidi" w:hAnsiTheme="majorBidi"/>
        </w:rPr>
        <w:lastRenderedPageBreak/>
        <w:t>Abstract</w:t>
      </w:r>
      <w:bookmarkEnd w:id="22"/>
      <w:r w:rsidRPr="005B3AF4">
        <w:rPr>
          <w:rFonts w:asciiTheme="majorBidi" w:hAnsiTheme="majorBidi"/>
        </w:rPr>
        <w:t xml:space="preserve"> </w:t>
      </w:r>
    </w:p>
    <w:p w14:paraId="29A111F1" w14:textId="5D9A57E3" w:rsidR="00F76B07" w:rsidRDefault="00FD6F34" w:rsidP="00FD6F34">
      <w:pPr>
        <w:spacing w:after="0"/>
        <w:jc w:val="both"/>
        <w:rPr>
          <w:rFonts w:asciiTheme="majorBidi" w:hAnsiTheme="majorBidi" w:cstheme="majorBidi"/>
          <w:sz w:val="28"/>
          <w:szCs w:val="28"/>
          <w:lang w:val="en-US"/>
        </w:rPr>
      </w:pPr>
      <w:bookmarkStart w:id="23" w:name="_Toc208473"/>
      <w:r w:rsidRPr="00FD6F34">
        <w:rPr>
          <w:rFonts w:asciiTheme="majorBidi" w:hAnsiTheme="majorBidi" w:cstheme="majorBidi"/>
          <w:sz w:val="28"/>
          <w:szCs w:val="28"/>
          <w:lang w:val="en-US"/>
        </w:rPr>
        <w:t>Classification of galaxy morphology continues to be one of the essential topics</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in astrophysics, as the galaxy shape allows obtaining information about the</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galaxy</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formation process and its evolution. Due to the increasing availability of</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 xml:space="preserve">data on galaxies obtained from SDSS and </w:t>
      </w:r>
      <w:proofErr w:type="spellStart"/>
      <w:r w:rsidRPr="00FD6F34">
        <w:rPr>
          <w:rFonts w:asciiTheme="majorBidi" w:hAnsiTheme="majorBidi" w:cstheme="majorBidi"/>
          <w:sz w:val="28"/>
          <w:szCs w:val="28"/>
          <w:lang w:val="en-US"/>
        </w:rPr>
        <w:t>DECaLS</w:t>
      </w:r>
      <w:proofErr w:type="spellEnd"/>
      <w:r w:rsidRPr="00FD6F34">
        <w:rPr>
          <w:rFonts w:asciiTheme="majorBidi" w:hAnsiTheme="majorBidi" w:cstheme="majorBidi"/>
          <w:sz w:val="28"/>
          <w:szCs w:val="28"/>
          <w:lang w:val="en-US"/>
        </w:rPr>
        <w:t xml:space="preserve"> surveys, the amount of</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galaxy images has considerably increased. In this regard, manual visual</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classification becomes increasingly ineffective in the case of extensive research,</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highlighting the</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increasing relevance of automation using deep learning</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algorithms</w:t>
      </w:r>
      <w:r w:rsidR="00F76B07" w:rsidRPr="007D4943">
        <w:rPr>
          <w:rFonts w:asciiTheme="majorBidi" w:hAnsiTheme="majorBidi" w:cstheme="majorBidi"/>
          <w:sz w:val="28"/>
          <w:szCs w:val="28"/>
          <w:lang w:val="en-US"/>
        </w:rPr>
        <w:t>.</w:t>
      </w:r>
    </w:p>
    <w:p w14:paraId="26C41826" w14:textId="77777777" w:rsidR="007D4943" w:rsidRPr="007D4943" w:rsidRDefault="007D4943" w:rsidP="007D4943">
      <w:pPr>
        <w:spacing w:after="0"/>
        <w:jc w:val="both"/>
        <w:rPr>
          <w:rFonts w:asciiTheme="majorBidi" w:hAnsiTheme="majorBidi" w:cstheme="majorBidi"/>
          <w:sz w:val="28"/>
          <w:szCs w:val="28"/>
          <w:lang w:val="en-US"/>
        </w:rPr>
      </w:pPr>
    </w:p>
    <w:p w14:paraId="073CD165" w14:textId="58322570" w:rsidR="00F76B07" w:rsidRDefault="00FD6F34" w:rsidP="00FD6F34">
      <w:pPr>
        <w:spacing w:after="0"/>
        <w:jc w:val="both"/>
        <w:rPr>
          <w:rFonts w:asciiTheme="majorBidi" w:hAnsiTheme="majorBidi" w:cstheme="majorBidi"/>
          <w:sz w:val="28"/>
          <w:szCs w:val="28"/>
          <w:lang w:val="en-US"/>
        </w:rPr>
      </w:pPr>
      <w:r w:rsidRPr="00FD6F34">
        <w:rPr>
          <w:rFonts w:asciiTheme="majorBidi" w:hAnsiTheme="majorBidi" w:cstheme="majorBidi"/>
          <w:sz w:val="28"/>
          <w:szCs w:val="28"/>
          <w:lang w:val="en-US"/>
        </w:rPr>
        <w:t>Earlier works have shown that deep learning models can demonstrate good</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results in galaxy image classification. At the same time, many of them focus on</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classification accuracy, while other essential factors, such as interpretability,</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robustness, and prediction uncertainty, may be considered separately</w:t>
      </w:r>
      <w:r w:rsidR="00F76B07" w:rsidRPr="007D4943">
        <w:rPr>
          <w:rFonts w:asciiTheme="majorBidi" w:hAnsiTheme="majorBidi" w:cstheme="majorBidi"/>
          <w:sz w:val="28"/>
          <w:szCs w:val="28"/>
          <w:lang w:val="en-US"/>
        </w:rPr>
        <w:t>.</w:t>
      </w:r>
    </w:p>
    <w:p w14:paraId="6F3597E2" w14:textId="77777777" w:rsidR="007D4943" w:rsidRPr="007D4943" w:rsidRDefault="007D4943" w:rsidP="007D4943">
      <w:pPr>
        <w:spacing w:after="0"/>
        <w:jc w:val="both"/>
        <w:rPr>
          <w:rFonts w:asciiTheme="majorBidi" w:hAnsiTheme="majorBidi" w:cstheme="majorBidi"/>
          <w:sz w:val="28"/>
          <w:szCs w:val="28"/>
          <w:lang w:val="en-US"/>
        </w:rPr>
      </w:pPr>
    </w:p>
    <w:p w14:paraId="45B32405" w14:textId="53C59303" w:rsidR="00191385" w:rsidRPr="007D4943" w:rsidRDefault="00F76B07" w:rsidP="00191385">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 xml:space="preserve">In this research, a deep learning framework for galaxy morphology classification is explored using CNNs together with transfer learning models such as </w:t>
      </w:r>
      <w:proofErr w:type="spellStart"/>
      <w:r w:rsidRPr="007D4943">
        <w:rPr>
          <w:rFonts w:asciiTheme="majorBidi" w:hAnsiTheme="majorBidi" w:cstheme="majorBidi"/>
          <w:sz w:val="28"/>
          <w:szCs w:val="28"/>
          <w:lang w:val="en-US"/>
        </w:rPr>
        <w:t>ResNet</w:t>
      </w:r>
      <w:proofErr w:type="spellEnd"/>
      <w:r w:rsidRPr="007D4943">
        <w:rPr>
          <w:rFonts w:asciiTheme="majorBidi" w:hAnsiTheme="majorBidi" w:cstheme="majorBidi"/>
          <w:sz w:val="28"/>
          <w:szCs w:val="28"/>
          <w:lang w:val="en-US"/>
        </w:rPr>
        <w:t xml:space="preserve"> and </w:t>
      </w:r>
      <w:proofErr w:type="spellStart"/>
      <w:r w:rsidRPr="007D4943">
        <w:rPr>
          <w:rFonts w:asciiTheme="majorBidi" w:hAnsiTheme="majorBidi" w:cstheme="majorBidi"/>
          <w:sz w:val="28"/>
          <w:szCs w:val="28"/>
          <w:lang w:val="en-US"/>
        </w:rPr>
        <w:t>EfficientNet</w:t>
      </w:r>
      <w:proofErr w:type="spellEnd"/>
      <w:r w:rsidRPr="007D4943">
        <w:rPr>
          <w:rFonts w:asciiTheme="majorBidi" w:hAnsiTheme="majorBidi" w:cstheme="majorBidi"/>
          <w:sz w:val="28"/>
          <w:szCs w:val="28"/>
          <w:lang w:val="en-US"/>
        </w:rPr>
        <w:t xml:space="preserve">. The Galaxy10 </w:t>
      </w:r>
      <w:proofErr w:type="spellStart"/>
      <w:r w:rsidRPr="007D4943">
        <w:rPr>
          <w:rFonts w:asciiTheme="majorBidi" w:hAnsiTheme="majorBidi" w:cstheme="majorBidi"/>
          <w:sz w:val="28"/>
          <w:szCs w:val="28"/>
          <w:lang w:val="en-US"/>
        </w:rPr>
        <w:t>DECaLS</w:t>
      </w:r>
      <w:proofErr w:type="spellEnd"/>
      <w:r w:rsidRPr="007D4943">
        <w:rPr>
          <w:rFonts w:asciiTheme="majorBidi" w:hAnsiTheme="majorBidi" w:cstheme="majorBidi"/>
          <w:sz w:val="28"/>
          <w:szCs w:val="28"/>
          <w:lang w:val="en-US"/>
        </w:rPr>
        <w:t xml:space="preserve"> dataset is used as the main dataset because it contains labeled galaxy images and has been used in several studies in this field.</w:t>
      </w:r>
      <w:r w:rsidR="00191385">
        <w:rPr>
          <w:rFonts w:asciiTheme="majorBidi" w:hAnsiTheme="majorBidi" w:cstheme="majorBidi"/>
          <w:sz w:val="28"/>
          <w:szCs w:val="28"/>
          <w:lang w:val="en-US"/>
        </w:rPr>
        <w:t xml:space="preserve"> </w:t>
      </w:r>
      <w:r w:rsidR="00191385" w:rsidRPr="00191385">
        <w:rPr>
          <w:rFonts w:asciiTheme="majorBidi" w:hAnsiTheme="majorBidi" w:cstheme="majorBidi"/>
          <w:sz w:val="28"/>
          <w:szCs w:val="28"/>
        </w:rPr>
        <w:t>To support a broader representation of galaxy morphology, the study also considers Galaxy Zoo vote-fraction annotations as an extension from single-label classification toward confidence-aware morphology analysis.</w:t>
      </w:r>
    </w:p>
    <w:p w14:paraId="7948C699" w14:textId="77777777" w:rsidR="007D4943" w:rsidRDefault="007D4943" w:rsidP="007D4943">
      <w:pPr>
        <w:spacing w:after="0"/>
        <w:jc w:val="both"/>
        <w:rPr>
          <w:rFonts w:asciiTheme="majorBidi" w:hAnsiTheme="majorBidi" w:cstheme="majorBidi"/>
          <w:sz w:val="28"/>
          <w:szCs w:val="28"/>
          <w:lang w:val="en-US"/>
        </w:rPr>
      </w:pPr>
    </w:p>
    <w:p w14:paraId="2557FBB8" w14:textId="7610B04F"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The framework evaluates classification performance using common measures such as accuracy and F1-score. It also examines robustness by applying controlled perturbations to the input images and observing how the predictions change under different conditions. In addition, Monte Carlo Dropout is used to estimate prediction uncertainty, while Grad-CAM is used to identify the image regions that have the greatest influence on the model’s decision.</w:t>
      </w:r>
    </w:p>
    <w:p w14:paraId="7B137BA0" w14:textId="77777777" w:rsidR="007D4943" w:rsidRDefault="007D4943" w:rsidP="007D4943">
      <w:pPr>
        <w:spacing w:after="0"/>
        <w:jc w:val="both"/>
        <w:rPr>
          <w:rFonts w:asciiTheme="majorBidi" w:hAnsiTheme="majorBidi" w:cstheme="majorBidi"/>
          <w:sz w:val="28"/>
          <w:szCs w:val="28"/>
          <w:lang w:val="en-US"/>
        </w:rPr>
      </w:pPr>
    </w:p>
    <w:p w14:paraId="51A476B2" w14:textId="70309646" w:rsidR="007D4943" w:rsidRPr="00FD6F34" w:rsidRDefault="00FD6F34" w:rsidP="00FD6F34">
      <w:pPr>
        <w:spacing w:after="0"/>
        <w:jc w:val="both"/>
        <w:rPr>
          <w:rFonts w:asciiTheme="majorBidi" w:hAnsiTheme="majorBidi" w:cstheme="majorBidi"/>
          <w:sz w:val="28"/>
          <w:szCs w:val="28"/>
        </w:rPr>
      </w:pPr>
      <w:r w:rsidRPr="00FD6F34">
        <w:rPr>
          <w:rFonts w:asciiTheme="majorBidi" w:hAnsiTheme="majorBidi" w:cstheme="majorBidi"/>
          <w:sz w:val="28"/>
          <w:szCs w:val="28"/>
        </w:rPr>
        <w:t>The primary goal of this research is not only the creation of an accurate</w:t>
      </w:r>
      <w:r>
        <w:rPr>
          <w:rFonts w:asciiTheme="majorBidi" w:hAnsiTheme="majorBidi" w:cstheme="majorBidi"/>
          <w:sz w:val="28"/>
          <w:szCs w:val="28"/>
        </w:rPr>
        <w:t xml:space="preserve"> </w:t>
      </w:r>
      <w:r w:rsidRPr="00FD6F34">
        <w:rPr>
          <w:rFonts w:asciiTheme="majorBidi" w:hAnsiTheme="majorBidi" w:cstheme="majorBidi"/>
          <w:sz w:val="28"/>
          <w:szCs w:val="28"/>
        </w:rPr>
        <w:t>classification algorithm but also building a robust and interpretable</w:t>
      </w:r>
      <w:r>
        <w:rPr>
          <w:rFonts w:asciiTheme="majorBidi" w:hAnsiTheme="majorBidi" w:cstheme="majorBidi"/>
          <w:sz w:val="28"/>
          <w:szCs w:val="28"/>
        </w:rPr>
        <w:t xml:space="preserve"> </w:t>
      </w:r>
      <w:r w:rsidRPr="00FD6F34">
        <w:rPr>
          <w:rFonts w:asciiTheme="majorBidi" w:hAnsiTheme="majorBidi" w:cstheme="majorBidi"/>
          <w:sz w:val="28"/>
          <w:szCs w:val="28"/>
        </w:rPr>
        <w:t>methodological approach for working with astronomical images</w:t>
      </w:r>
      <w:r w:rsidR="00F76B07" w:rsidRPr="007D4943">
        <w:rPr>
          <w:rFonts w:asciiTheme="majorBidi" w:hAnsiTheme="majorBidi" w:cstheme="majorBidi"/>
          <w:sz w:val="28"/>
          <w:szCs w:val="28"/>
          <w:lang w:val="en-US"/>
        </w:rPr>
        <w:t>.</w:t>
      </w:r>
    </w:p>
    <w:p w14:paraId="4417055D" w14:textId="77777777" w:rsidR="00FD6F34" w:rsidRDefault="00FD6F34" w:rsidP="00FD6F34">
      <w:pPr>
        <w:spacing w:after="0"/>
        <w:jc w:val="both"/>
        <w:rPr>
          <w:rFonts w:asciiTheme="majorBidi" w:hAnsiTheme="majorBidi" w:cstheme="majorBidi"/>
          <w:sz w:val="28"/>
          <w:szCs w:val="28"/>
          <w:lang w:val="en-US"/>
        </w:rPr>
      </w:pPr>
    </w:p>
    <w:p w14:paraId="1D26618D" w14:textId="77777777" w:rsidR="00FD6F34" w:rsidRDefault="00FD6F34" w:rsidP="00FD6F34">
      <w:pPr>
        <w:spacing w:after="0"/>
        <w:jc w:val="both"/>
        <w:rPr>
          <w:rFonts w:asciiTheme="majorBidi" w:hAnsiTheme="majorBidi" w:cstheme="majorBidi"/>
          <w:sz w:val="28"/>
          <w:szCs w:val="28"/>
          <w:lang w:val="en-US"/>
        </w:rPr>
      </w:pPr>
    </w:p>
    <w:p w14:paraId="14412AD9" w14:textId="77777777" w:rsidR="00FD6F34" w:rsidRDefault="00FD6F34" w:rsidP="00FD6F34">
      <w:pPr>
        <w:spacing w:after="0"/>
        <w:jc w:val="both"/>
        <w:rPr>
          <w:rFonts w:asciiTheme="majorBidi" w:hAnsiTheme="majorBidi" w:cstheme="majorBidi"/>
          <w:sz w:val="28"/>
          <w:szCs w:val="28"/>
          <w:lang w:val="en-US"/>
        </w:rPr>
      </w:pPr>
    </w:p>
    <w:p w14:paraId="54B0750E" w14:textId="77777777" w:rsidR="00F0741A" w:rsidRDefault="00F0741A" w:rsidP="00FD6F34">
      <w:pPr>
        <w:spacing w:after="0"/>
        <w:jc w:val="both"/>
        <w:rPr>
          <w:rFonts w:asciiTheme="majorBidi" w:hAnsiTheme="majorBidi" w:cstheme="majorBidi"/>
          <w:sz w:val="28"/>
          <w:szCs w:val="28"/>
          <w:lang w:val="en-US"/>
        </w:rPr>
      </w:pPr>
    </w:p>
    <w:p w14:paraId="0BB406D9" w14:textId="77777777" w:rsidR="00FD6F34" w:rsidRDefault="00FD6F34" w:rsidP="00FD6F34">
      <w:pPr>
        <w:spacing w:after="0"/>
        <w:jc w:val="both"/>
        <w:rPr>
          <w:rFonts w:asciiTheme="majorBidi" w:hAnsiTheme="majorBidi" w:cstheme="majorBidi"/>
          <w:sz w:val="28"/>
          <w:szCs w:val="28"/>
          <w:lang w:val="en-US"/>
        </w:rPr>
      </w:pPr>
    </w:p>
    <w:p w14:paraId="4246A5C3" w14:textId="77777777" w:rsidR="00FD6F34" w:rsidRPr="006F78A8" w:rsidRDefault="00FD6F34" w:rsidP="00FD6F34">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4E005E3A" w14:textId="77777777" w:rsidR="00F0741A" w:rsidRDefault="006F5895" w:rsidP="00092EBF">
          <w:pPr>
            <w:pStyle w:val="TOCHeading"/>
            <w:rPr>
              <w:noProof/>
            </w:rPr>
          </w:pPr>
          <w:r w:rsidRPr="005B3AF4">
            <w:rPr>
              <w:rStyle w:val="Heading1Char"/>
              <w:rFonts w:asciiTheme="majorBidi" w:hAnsiTheme="majorBidi"/>
            </w:rPr>
            <w:t>Contents</w:t>
          </w:r>
          <w:r w:rsidR="00092EBF" w:rsidRPr="00092EBF">
            <w:rPr>
              <w:rFonts w:asciiTheme="majorBidi" w:eastAsia="Times New Roman" w:hAnsiTheme="majorBidi"/>
              <w:color w:val="000000"/>
              <w:sz w:val="28"/>
              <w:szCs w:val="28"/>
            </w:rPr>
            <w:fldChar w:fldCharType="begin"/>
          </w:r>
          <w:r w:rsidR="00092EBF" w:rsidRPr="00092EBF">
            <w:rPr>
              <w:rFonts w:asciiTheme="majorBidi" w:eastAsia="Times New Roman" w:hAnsiTheme="majorBidi"/>
              <w:color w:val="000000"/>
              <w:sz w:val="28"/>
              <w:szCs w:val="28"/>
            </w:rPr>
            <w:instrText xml:space="preserve"> TOC \o "1-3" \h \z \u </w:instrText>
          </w:r>
          <w:r w:rsidR="00092EBF" w:rsidRPr="00092EBF">
            <w:rPr>
              <w:rFonts w:asciiTheme="majorBidi" w:eastAsia="Times New Roman" w:hAnsiTheme="majorBidi"/>
              <w:color w:val="000000"/>
              <w:sz w:val="28"/>
              <w:szCs w:val="28"/>
            </w:rPr>
            <w:fldChar w:fldCharType="separate"/>
          </w:r>
        </w:p>
        <w:p w14:paraId="49377770" w14:textId="4B118F4A" w:rsidR="00F0741A" w:rsidRDefault="00F0741A">
          <w:pPr>
            <w:pStyle w:val="TOC2"/>
            <w:tabs>
              <w:tab w:val="right" w:leader="dot" w:pos="9354"/>
            </w:tabs>
            <w:rPr>
              <w:rFonts w:eastAsiaTheme="minorEastAsia" w:cstheme="minorBidi"/>
              <w:smallCaps w:val="0"/>
              <w:noProof/>
              <w:sz w:val="24"/>
              <w:lang w:eastAsia="en-GB"/>
            </w:rPr>
          </w:pPr>
          <w:hyperlink w:anchor="_Toc232000438" w:history="1">
            <w:r>
              <w:rPr>
                <w:noProof/>
                <w:webHidden/>
              </w:rPr>
              <w:tab/>
            </w:r>
            <w:r>
              <w:rPr>
                <w:noProof/>
                <w:webHidden/>
              </w:rPr>
              <w:fldChar w:fldCharType="begin"/>
            </w:r>
            <w:r>
              <w:rPr>
                <w:noProof/>
                <w:webHidden/>
              </w:rPr>
              <w:instrText xml:space="preserve"> PAGEREF _Toc232000438 \h </w:instrText>
            </w:r>
            <w:r>
              <w:rPr>
                <w:noProof/>
                <w:webHidden/>
              </w:rPr>
            </w:r>
            <w:r>
              <w:rPr>
                <w:noProof/>
                <w:webHidden/>
              </w:rPr>
              <w:fldChar w:fldCharType="separate"/>
            </w:r>
            <w:r w:rsidR="003D1D8B">
              <w:rPr>
                <w:noProof/>
                <w:webHidden/>
              </w:rPr>
              <w:t>i</w:t>
            </w:r>
            <w:r>
              <w:rPr>
                <w:noProof/>
                <w:webHidden/>
              </w:rPr>
              <w:fldChar w:fldCharType="end"/>
            </w:r>
          </w:hyperlink>
        </w:p>
        <w:p w14:paraId="6FEDE637" w14:textId="1932FDBE" w:rsidR="00F0741A" w:rsidRDefault="00F0741A">
          <w:pPr>
            <w:pStyle w:val="TOC1"/>
            <w:tabs>
              <w:tab w:val="right" w:leader="dot" w:pos="9354"/>
            </w:tabs>
            <w:rPr>
              <w:rFonts w:eastAsiaTheme="minorEastAsia" w:cstheme="minorBidi"/>
              <w:b w:val="0"/>
              <w:bCs w:val="0"/>
              <w:caps w:val="0"/>
              <w:noProof/>
              <w:sz w:val="24"/>
              <w:lang w:eastAsia="en-GB"/>
            </w:rPr>
          </w:pPr>
          <w:hyperlink w:anchor="_Toc232000439" w:history="1">
            <w:r w:rsidRPr="005B56EE">
              <w:rPr>
                <w:rStyle w:val="Hyperlink"/>
                <w:rFonts w:asciiTheme="majorBidi" w:eastAsia="Times New Roman" w:hAnsiTheme="majorBidi"/>
                <w:noProof/>
                <w:lang w:val="en-US"/>
              </w:rPr>
              <w:t>Acknowledgements</w:t>
            </w:r>
            <w:r>
              <w:rPr>
                <w:noProof/>
                <w:webHidden/>
              </w:rPr>
              <w:tab/>
            </w:r>
            <w:r>
              <w:rPr>
                <w:noProof/>
                <w:webHidden/>
              </w:rPr>
              <w:fldChar w:fldCharType="begin"/>
            </w:r>
            <w:r>
              <w:rPr>
                <w:noProof/>
                <w:webHidden/>
              </w:rPr>
              <w:instrText xml:space="preserve"> PAGEREF _Toc232000439 \h </w:instrText>
            </w:r>
            <w:r>
              <w:rPr>
                <w:noProof/>
                <w:webHidden/>
              </w:rPr>
            </w:r>
            <w:r>
              <w:rPr>
                <w:noProof/>
                <w:webHidden/>
              </w:rPr>
              <w:fldChar w:fldCharType="separate"/>
            </w:r>
            <w:r w:rsidR="003D1D8B">
              <w:rPr>
                <w:noProof/>
                <w:webHidden/>
              </w:rPr>
              <w:t>ii</w:t>
            </w:r>
            <w:r>
              <w:rPr>
                <w:noProof/>
                <w:webHidden/>
              </w:rPr>
              <w:fldChar w:fldCharType="end"/>
            </w:r>
          </w:hyperlink>
        </w:p>
        <w:p w14:paraId="14A5C6B7" w14:textId="499EFC71" w:rsidR="00F0741A" w:rsidRDefault="00F0741A">
          <w:pPr>
            <w:pStyle w:val="TOC1"/>
            <w:tabs>
              <w:tab w:val="right" w:leader="dot" w:pos="9354"/>
            </w:tabs>
            <w:rPr>
              <w:rFonts w:eastAsiaTheme="minorEastAsia" w:cstheme="minorBidi"/>
              <w:b w:val="0"/>
              <w:bCs w:val="0"/>
              <w:caps w:val="0"/>
              <w:noProof/>
              <w:sz w:val="24"/>
              <w:lang w:eastAsia="en-GB"/>
            </w:rPr>
          </w:pPr>
          <w:hyperlink w:anchor="_Toc232000440" w:history="1">
            <w:r w:rsidRPr="005B56EE">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_Toc232000440 \h </w:instrText>
            </w:r>
            <w:r>
              <w:rPr>
                <w:noProof/>
                <w:webHidden/>
              </w:rPr>
            </w:r>
            <w:r>
              <w:rPr>
                <w:noProof/>
                <w:webHidden/>
              </w:rPr>
              <w:fldChar w:fldCharType="separate"/>
            </w:r>
            <w:r w:rsidR="003D1D8B">
              <w:rPr>
                <w:noProof/>
                <w:webHidden/>
              </w:rPr>
              <w:t>iii</w:t>
            </w:r>
            <w:r>
              <w:rPr>
                <w:noProof/>
                <w:webHidden/>
              </w:rPr>
              <w:fldChar w:fldCharType="end"/>
            </w:r>
          </w:hyperlink>
        </w:p>
        <w:p w14:paraId="36C52256" w14:textId="1553A0B0" w:rsidR="00F0741A" w:rsidRDefault="00F0741A">
          <w:pPr>
            <w:pStyle w:val="TOC1"/>
            <w:tabs>
              <w:tab w:val="right" w:leader="dot" w:pos="9354"/>
            </w:tabs>
            <w:rPr>
              <w:rFonts w:eastAsiaTheme="minorEastAsia" w:cstheme="minorBidi"/>
              <w:b w:val="0"/>
              <w:bCs w:val="0"/>
              <w:caps w:val="0"/>
              <w:noProof/>
              <w:sz w:val="24"/>
              <w:lang w:eastAsia="en-GB"/>
            </w:rPr>
          </w:pPr>
          <w:hyperlink w:anchor="_Toc232000441" w:history="1">
            <w:r w:rsidRPr="005B56EE">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_Toc232000441 \h </w:instrText>
            </w:r>
            <w:r>
              <w:rPr>
                <w:noProof/>
                <w:webHidden/>
              </w:rPr>
            </w:r>
            <w:r>
              <w:rPr>
                <w:noProof/>
                <w:webHidden/>
              </w:rPr>
              <w:fldChar w:fldCharType="separate"/>
            </w:r>
            <w:r w:rsidR="003D1D8B">
              <w:rPr>
                <w:noProof/>
                <w:webHidden/>
              </w:rPr>
              <w:t>v</w:t>
            </w:r>
            <w:r>
              <w:rPr>
                <w:noProof/>
                <w:webHidden/>
              </w:rPr>
              <w:fldChar w:fldCharType="end"/>
            </w:r>
          </w:hyperlink>
        </w:p>
        <w:p w14:paraId="43C31E80" w14:textId="242515F0" w:rsidR="00F0741A" w:rsidRDefault="00F0741A">
          <w:pPr>
            <w:pStyle w:val="TOC1"/>
            <w:tabs>
              <w:tab w:val="right" w:leader="dot" w:pos="9354"/>
            </w:tabs>
            <w:rPr>
              <w:rFonts w:eastAsiaTheme="minorEastAsia" w:cstheme="minorBidi"/>
              <w:b w:val="0"/>
              <w:bCs w:val="0"/>
              <w:caps w:val="0"/>
              <w:noProof/>
              <w:sz w:val="24"/>
              <w:lang w:eastAsia="en-GB"/>
            </w:rPr>
          </w:pPr>
          <w:hyperlink w:anchor="_Toc232000442" w:history="1">
            <w:r w:rsidRPr="005B56EE">
              <w:rPr>
                <w:rStyle w:val="Hyperlink"/>
                <w:rFonts w:asciiTheme="majorBidi" w:hAnsiTheme="majorBidi"/>
                <w:noProof/>
              </w:rPr>
              <w:t>List of Figures</w:t>
            </w:r>
            <w:r>
              <w:rPr>
                <w:noProof/>
                <w:webHidden/>
              </w:rPr>
              <w:tab/>
            </w:r>
            <w:r>
              <w:rPr>
                <w:noProof/>
                <w:webHidden/>
              </w:rPr>
              <w:fldChar w:fldCharType="begin"/>
            </w:r>
            <w:r>
              <w:rPr>
                <w:noProof/>
                <w:webHidden/>
              </w:rPr>
              <w:instrText xml:space="preserve"> PAGEREF _Toc232000442 \h </w:instrText>
            </w:r>
            <w:r>
              <w:rPr>
                <w:noProof/>
                <w:webHidden/>
              </w:rPr>
            </w:r>
            <w:r>
              <w:rPr>
                <w:noProof/>
                <w:webHidden/>
              </w:rPr>
              <w:fldChar w:fldCharType="separate"/>
            </w:r>
            <w:r w:rsidR="003D1D8B">
              <w:rPr>
                <w:noProof/>
                <w:webHidden/>
              </w:rPr>
              <w:t>vi</w:t>
            </w:r>
            <w:r>
              <w:rPr>
                <w:noProof/>
                <w:webHidden/>
              </w:rPr>
              <w:fldChar w:fldCharType="end"/>
            </w:r>
          </w:hyperlink>
        </w:p>
        <w:p w14:paraId="2F75E580" w14:textId="21F94712" w:rsidR="00F0741A" w:rsidRDefault="00F0741A">
          <w:pPr>
            <w:pStyle w:val="TOC1"/>
            <w:tabs>
              <w:tab w:val="right" w:leader="dot" w:pos="9354"/>
            </w:tabs>
            <w:rPr>
              <w:rFonts w:eastAsiaTheme="minorEastAsia" w:cstheme="minorBidi"/>
              <w:b w:val="0"/>
              <w:bCs w:val="0"/>
              <w:caps w:val="0"/>
              <w:noProof/>
              <w:sz w:val="24"/>
              <w:lang w:eastAsia="en-GB"/>
            </w:rPr>
          </w:pPr>
          <w:hyperlink w:anchor="_Toc232000443" w:history="1">
            <w:r w:rsidRPr="005B56EE">
              <w:rPr>
                <w:rStyle w:val="Hyperlink"/>
                <w:rFonts w:asciiTheme="majorBidi" w:hAnsiTheme="majorBidi"/>
                <w:noProof/>
              </w:rPr>
              <w:t>List of Tables</w:t>
            </w:r>
            <w:r>
              <w:rPr>
                <w:noProof/>
                <w:webHidden/>
              </w:rPr>
              <w:tab/>
            </w:r>
            <w:r>
              <w:rPr>
                <w:noProof/>
                <w:webHidden/>
              </w:rPr>
              <w:fldChar w:fldCharType="begin"/>
            </w:r>
            <w:r>
              <w:rPr>
                <w:noProof/>
                <w:webHidden/>
              </w:rPr>
              <w:instrText xml:space="preserve"> PAGEREF _Toc232000443 \h </w:instrText>
            </w:r>
            <w:r>
              <w:rPr>
                <w:noProof/>
                <w:webHidden/>
              </w:rPr>
            </w:r>
            <w:r>
              <w:rPr>
                <w:noProof/>
                <w:webHidden/>
              </w:rPr>
              <w:fldChar w:fldCharType="separate"/>
            </w:r>
            <w:r w:rsidR="003D1D8B">
              <w:rPr>
                <w:noProof/>
                <w:webHidden/>
              </w:rPr>
              <w:t>vii</w:t>
            </w:r>
            <w:r>
              <w:rPr>
                <w:noProof/>
                <w:webHidden/>
              </w:rPr>
              <w:fldChar w:fldCharType="end"/>
            </w:r>
          </w:hyperlink>
        </w:p>
        <w:p w14:paraId="58F22089" w14:textId="690CAB31" w:rsidR="00F0741A" w:rsidRDefault="00F0741A">
          <w:pPr>
            <w:pStyle w:val="TOC1"/>
            <w:tabs>
              <w:tab w:val="right" w:leader="dot" w:pos="9354"/>
            </w:tabs>
            <w:rPr>
              <w:rFonts w:eastAsiaTheme="minorEastAsia" w:cstheme="minorBidi"/>
              <w:b w:val="0"/>
              <w:bCs w:val="0"/>
              <w:caps w:val="0"/>
              <w:noProof/>
              <w:sz w:val="24"/>
              <w:lang w:eastAsia="en-GB"/>
            </w:rPr>
          </w:pPr>
          <w:hyperlink w:anchor="_Toc232000444" w:history="1">
            <w:r w:rsidRPr="005B56EE">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_Toc232000444 \h </w:instrText>
            </w:r>
            <w:r>
              <w:rPr>
                <w:noProof/>
                <w:webHidden/>
              </w:rPr>
            </w:r>
            <w:r>
              <w:rPr>
                <w:noProof/>
                <w:webHidden/>
              </w:rPr>
              <w:fldChar w:fldCharType="separate"/>
            </w:r>
            <w:r w:rsidR="003D1D8B">
              <w:rPr>
                <w:noProof/>
                <w:webHidden/>
              </w:rPr>
              <w:t>1</w:t>
            </w:r>
            <w:r>
              <w:rPr>
                <w:noProof/>
                <w:webHidden/>
              </w:rPr>
              <w:fldChar w:fldCharType="end"/>
            </w:r>
          </w:hyperlink>
        </w:p>
        <w:p w14:paraId="5BD71B15" w14:textId="5C6264B2" w:rsidR="00F0741A" w:rsidRDefault="00F0741A">
          <w:pPr>
            <w:pStyle w:val="TOC2"/>
            <w:tabs>
              <w:tab w:val="right" w:leader="dot" w:pos="9354"/>
            </w:tabs>
            <w:rPr>
              <w:rFonts w:eastAsiaTheme="minorEastAsia" w:cstheme="minorBidi"/>
              <w:smallCaps w:val="0"/>
              <w:noProof/>
              <w:sz w:val="24"/>
              <w:lang w:eastAsia="en-GB"/>
            </w:rPr>
          </w:pPr>
          <w:hyperlink w:anchor="_Toc232000445" w:history="1">
            <w:r w:rsidRPr="005B56EE">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_Toc232000445 \h </w:instrText>
            </w:r>
            <w:r>
              <w:rPr>
                <w:noProof/>
                <w:webHidden/>
              </w:rPr>
            </w:r>
            <w:r>
              <w:rPr>
                <w:noProof/>
                <w:webHidden/>
              </w:rPr>
              <w:fldChar w:fldCharType="separate"/>
            </w:r>
            <w:r w:rsidR="003D1D8B">
              <w:rPr>
                <w:noProof/>
                <w:webHidden/>
              </w:rPr>
              <w:t>1</w:t>
            </w:r>
            <w:r>
              <w:rPr>
                <w:noProof/>
                <w:webHidden/>
              </w:rPr>
              <w:fldChar w:fldCharType="end"/>
            </w:r>
          </w:hyperlink>
        </w:p>
        <w:p w14:paraId="6636E35F" w14:textId="20D308C2" w:rsidR="00F0741A" w:rsidRDefault="00F0741A">
          <w:pPr>
            <w:pStyle w:val="TOC2"/>
            <w:tabs>
              <w:tab w:val="right" w:leader="dot" w:pos="9354"/>
            </w:tabs>
            <w:rPr>
              <w:rFonts w:eastAsiaTheme="minorEastAsia" w:cstheme="minorBidi"/>
              <w:smallCaps w:val="0"/>
              <w:noProof/>
              <w:sz w:val="24"/>
              <w:lang w:eastAsia="en-GB"/>
            </w:rPr>
          </w:pPr>
          <w:hyperlink w:anchor="_Toc232000446" w:history="1">
            <w:r w:rsidRPr="005B56EE">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_Toc232000446 \h </w:instrText>
            </w:r>
            <w:r>
              <w:rPr>
                <w:noProof/>
                <w:webHidden/>
              </w:rPr>
            </w:r>
            <w:r>
              <w:rPr>
                <w:noProof/>
                <w:webHidden/>
              </w:rPr>
              <w:fldChar w:fldCharType="separate"/>
            </w:r>
            <w:r w:rsidR="003D1D8B">
              <w:rPr>
                <w:noProof/>
                <w:webHidden/>
              </w:rPr>
              <w:t>3</w:t>
            </w:r>
            <w:r>
              <w:rPr>
                <w:noProof/>
                <w:webHidden/>
              </w:rPr>
              <w:fldChar w:fldCharType="end"/>
            </w:r>
          </w:hyperlink>
        </w:p>
        <w:p w14:paraId="62BD9F2F" w14:textId="3C4880DC" w:rsidR="00F0741A" w:rsidRDefault="00F0741A">
          <w:pPr>
            <w:pStyle w:val="TOC2"/>
            <w:tabs>
              <w:tab w:val="right" w:leader="dot" w:pos="9354"/>
            </w:tabs>
            <w:rPr>
              <w:rFonts w:eastAsiaTheme="minorEastAsia" w:cstheme="minorBidi"/>
              <w:smallCaps w:val="0"/>
              <w:noProof/>
              <w:sz w:val="24"/>
              <w:lang w:eastAsia="en-GB"/>
            </w:rPr>
          </w:pPr>
          <w:hyperlink w:anchor="_Toc232000447" w:history="1">
            <w:r w:rsidRPr="005B56EE">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_Toc232000447 \h </w:instrText>
            </w:r>
            <w:r>
              <w:rPr>
                <w:noProof/>
                <w:webHidden/>
              </w:rPr>
            </w:r>
            <w:r>
              <w:rPr>
                <w:noProof/>
                <w:webHidden/>
              </w:rPr>
              <w:fldChar w:fldCharType="separate"/>
            </w:r>
            <w:r w:rsidR="003D1D8B">
              <w:rPr>
                <w:noProof/>
                <w:webHidden/>
              </w:rPr>
              <w:t>4</w:t>
            </w:r>
            <w:r>
              <w:rPr>
                <w:noProof/>
                <w:webHidden/>
              </w:rPr>
              <w:fldChar w:fldCharType="end"/>
            </w:r>
          </w:hyperlink>
        </w:p>
        <w:p w14:paraId="1F90A897" w14:textId="1FFFDD05" w:rsidR="00F0741A" w:rsidRDefault="00F0741A">
          <w:pPr>
            <w:pStyle w:val="TOC2"/>
            <w:tabs>
              <w:tab w:val="right" w:leader="dot" w:pos="9354"/>
            </w:tabs>
            <w:rPr>
              <w:rFonts w:eastAsiaTheme="minorEastAsia" w:cstheme="minorBidi"/>
              <w:smallCaps w:val="0"/>
              <w:noProof/>
              <w:sz w:val="24"/>
              <w:lang w:eastAsia="en-GB"/>
            </w:rPr>
          </w:pPr>
          <w:hyperlink w:anchor="_Toc232000448" w:history="1">
            <w:r w:rsidRPr="005B56EE">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_Toc232000448 \h </w:instrText>
            </w:r>
            <w:r>
              <w:rPr>
                <w:noProof/>
                <w:webHidden/>
              </w:rPr>
            </w:r>
            <w:r>
              <w:rPr>
                <w:noProof/>
                <w:webHidden/>
              </w:rPr>
              <w:fldChar w:fldCharType="separate"/>
            </w:r>
            <w:r w:rsidR="003D1D8B">
              <w:rPr>
                <w:noProof/>
                <w:webHidden/>
              </w:rPr>
              <w:t>5</w:t>
            </w:r>
            <w:r>
              <w:rPr>
                <w:noProof/>
                <w:webHidden/>
              </w:rPr>
              <w:fldChar w:fldCharType="end"/>
            </w:r>
          </w:hyperlink>
        </w:p>
        <w:p w14:paraId="0BA06C85" w14:textId="57E9519B" w:rsidR="00F0741A" w:rsidRDefault="00F0741A">
          <w:pPr>
            <w:pStyle w:val="TOC2"/>
            <w:tabs>
              <w:tab w:val="right" w:leader="dot" w:pos="9354"/>
            </w:tabs>
            <w:rPr>
              <w:rFonts w:eastAsiaTheme="minorEastAsia" w:cstheme="minorBidi"/>
              <w:smallCaps w:val="0"/>
              <w:noProof/>
              <w:sz w:val="24"/>
              <w:lang w:eastAsia="en-GB"/>
            </w:rPr>
          </w:pPr>
          <w:hyperlink w:anchor="_Toc232000449" w:history="1">
            <w:r w:rsidRPr="005B56EE">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_Toc232000449 \h </w:instrText>
            </w:r>
            <w:r>
              <w:rPr>
                <w:noProof/>
                <w:webHidden/>
              </w:rPr>
            </w:r>
            <w:r>
              <w:rPr>
                <w:noProof/>
                <w:webHidden/>
              </w:rPr>
              <w:fldChar w:fldCharType="separate"/>
            </w:r>
            <w:r w:rsidR="003D1D8B">
              <w:rPr>
                <w:noProof/>
                <w:webHidden/>
              </w:rPr>
              <w:t>6</w:t>
            </w:r>
            <w:r>
              <w:rPr>
                <w:noProof/>
                <w:webHidden/>
              </w:rPr>
              <w:fldChar w:fldCharType="end"/>
            </w:r>
          </w:hyperlink>
        </w:p>
        <w:p w14:paraId="246FDE9E" w14:textId="09990FAB" w:rsidR="00F0741A" w:rsidRDefault="00F0741A">
          <w:pPr>
            <w:pStyle w:val="TOC1"/>
            <w:tabs>
              <w:tab w:val="right" w:leader="dot" w:pos="9354"/>
            </w:tabs>
            <w:rPr>
              <w:rFonts w:eastAsiaTheme="minorEastAsia" w:cstheme="minorBidi"/>
              <w:b w:val="0"/>
              <w:bCs w:val="0"/>
              <w:caps w:val="0"/>
              <w:noProof/>
              <w:sz w:val="24"/>
              <w:lang w:eastAsia="en-GB"/>
            </w:rPr>
          </w:pPr>
          <w:hyperlink w:anchor="_Toc232000450" w:history="1">
            <w:r w:rsidRPr="005B56EE">
              <w:rPr>
                <w:rStyle w:val="Hyperlink"/>
                <w:rFonts w:asciiTheme="majorBidi" w:hAnsiTheme="majorBidi"/>
                <w:noProof/>
              </w:rPr>
              <w:t>Chapter 2: Background and Related Work</w:t>
            </w:r>
            <w:r>
              <w:rPr>
                <w:noProof/>
                <w:webHidden/>
              </w:rPr>
              <w:tab/>
            </w:r>
            <w:r>
              <w:rPr>
                <w:noProof/>
                <w:webHidden/>
              </w:rPr>
              <w:fldChar w:fldCharType="begin"/>
            </w:r>
            <w:r>
              <w:rPr>
                <w:noProof/>
                <w:webHidden/>
              </w:rPr>
              <w:instrText xml:space="preserve"> PAGEREF _Toc232000450 \h </w:instrText>
            </w:r>
            <w:r>
              <w:rPr>
                <w:noProof/>
                <w:webHidden/>
              </w:rPr>
            </w:r>
            <w:r>
              <w:rPr>
                <w:noProof/>
                <w:webHidden/>
              </w:rPr>
              <w:fldChar w:fldCharType="separate"/>
            </w:r>
            <w:r w:rsidR="003D1D8B">
              <w:rPr>
                <w:noProof/>
                <w:webHidden/>
              </w:rPr>
              <w:t>7</w:t>
            </w:r>
            <w:r>
              <w:rPr>
                <w:noProof/>
                <w:webHidden/>
              </w:rPr>
              <w:fldChar w:fldCharType="end"/>
            </w:r>
          </w:hyperlink>
        </w:p>
        <w:p w14:paraId="72BC24FE" w14:textId="62C42BB3" w:rsidR="00F0741A" w:rsidRDefault="00F0741A">
          <w:pPr>
            <w:pStyle w:val="TOC2"/>
            <w:tabs>
              <w:tab w:val="right" w:leader="dot" w:pos="9354"/>
            </w:tabs>
            <w:rPr>
              <w:rFonts w:eastAsiaTheme="minorEastAsia" w:cstheme="minorBidi"/>
              <w:smallCaps w:val="0"/>
              <w:noProof/>
              <w:sz w:val="24"/>
              <w:lang w:eastAsia="en-GB"/>
            </w:rPr>
          </w:pPr>
          <w:hyperlink w:anchor="_Toc232000451" w:history="1">
            <w:r w:rsidRPr="005B56EE">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_Toc232000451 \h </w:instrText>
            </w:r>
            <w:r>
              <w:rPr>
                <w:noProof/>
                <w:webHidden/>
              </w:rPr>
            </w:r>
            <w:r>
              <w:rPr>
                <w:noProof/>
                <w:webHidden/>
              </w:rPr>
              <w:fldChar w:fldCharType="separate"/>
            </w:r>
            <w:r w:rsidR="003D1D8B">
              <w:rPr>
                <w:noProof/>
                <w:webHidden/>
              </w:rPr>
              <w:t>7</w:t>
            </w:r>
            <w:r>
              <w:rPr>
                <w:noProof/>
                <w:webHidden/>
              </w:rPr>
              <w:fldChar w:fldCharType="end"/>
            </w:r>
          </w:hyperlink>
        </w:p>
        <w:p w14:paraId="36E41D0F" w14:textId="54E96705" w:rsidR="00F0741A" w:rsidRDefault="00F0741A">
          <w:pPr>
            <w:pStyle w:val="TOC2"/>
            <w:tabs>
              <w:tab w:val="right" w:leader="dot" w:pos="9354"/>
            </w:tabs>
            <w:rPr>
              <w:rFonts w:eastAsiaTheme="minorEastAsia" w:cstheme="minorBidi"/>
              <w:smallCaps w:val="0"/>
              <w:noProof/>
              <w:sz w:val="24"/>
              <w:lang w:eastAsia="en-GB"/>
            </w:rPr>
          </w:pPr>
          <w:hyperlink w:anchor="_Toc232000452" w:history="1">
            <w:r w:rsidRPr="005B56EE">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_Toc232000452 \h </w:instrText>
            </w:r>
            <w:r>
              <w:rPr>
                <w:noProof/>
                <w:webHidden/>
              </w:rPr>
            </w:r>
            <w:r>
              <w:rPr>
                <w:noProof/>
                <w:webHidden/>
              </w:rPr>
              <w:fldChar w:fldCharType="separate"/>
            </w:r>
            <w:r w:rsidR="003D1D8B">
              <w:rPr>
                <w:noProof/>
                <w:webHidden/>
              </w:rPr>
              <w:t>8</w:t>
            </w:r>
            <w:r>
              <w:rPr>
                <w:noProof/>
                <w:webHidden/>
              </w:rPr>
              <w:fldChar w:fldCharType="end"/>
            </w:r>
          </w:hyperlink>
        </w:p>
        <w:p w14:paraId="683B9ACB" w14:textId="4C274F87" w:rsidR="00F0741A" w:rsidRDefault="00F0741A">
          <w:pPr>
            <w:pStyle w:val="TOC2"/>
            <w:tabs>
              <w:tab w:val="right" w:leader="dot" w:pos="9354"/>
            </w:tabs>
            <w:rPr>
              <w:rFonts w:eastAsiaTheme="minorEastAsia" w:cstheme="minorBidi"/>
              <w:smallCaps w:val="0"/>
              <w:noProof/>
              <w:sz w:val="24"/>
              <w:lang w:eastAsia="en-GB"/>
            </w:rPr>
          </w:pPr>
          <w:hyperlink w:anchor="_Toc232000453" w:history="1">
            <w:r w:rsidRPr="005B56EE">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_Toc232000453 \h </w:instrText>
            </w:r>
            <w:r>
              <w:rPr>
                <w:noProof/>
                <w:webHidden/>
              </w:rPr>
            </w:r>
            <w:r>
              <w:rPr>
                <w:noProof/>
                <w:webHidden/>
              </w:rPr>
              <w:fldChar w:fldCharType="separate"/>
            </w:r>
            <w:r w:rsidR="003D1D8B">
              <w:rPr>
                <w:noProof/>
                <w:webHidden/>
              </w:rPr>
              <w:t>13</w:t>
            </w:r>
            <w:r>
              <w:rPr>
                <w:noProof/>
                <w:webHidden/>
              </w:rPr>
              <w:fldChar w:fldCharType="end"/>
            </w:r>
          </w:hyperlink>
        </w:p>
        <w:p w14:paraId="51AE4F7D" w14:textId="1F07CA09" w:rsidR="00F0741A" w:rsidRDefault="00F0741A">
          <w:pPr>
            <w:pStyle w:val="TOC2"/>
            <w:tabs>
              <w:tab w:val="right" w:leader="dot" w:pos="9354"/>
            </w:tabs>
            <w:rPr>
              <w:rFonts w:eastAsiaTheme="minorEastAsia" w:cstheme="minorBidi"/>
              <w:smallCaps w:val="0"/>
              <w:noProof/>
              <w:sz w:val="24"/>
              <w:lang w:eastAsia="en-GB"/>
            </w:rPr>
          </w:pPr>
          <w:hyperlink w:anchor="_Toc232000454" w:history="1">
            <w:r w:rsidRPr="005B56EE">
              <w:rPr>
                <w:rStyle w:val="Hyperlink"/>
                <w:rFonts w:asciiTheme="majorBidi" w:hAnsiTheme="majorBidi"/>
                <w:noProof/>
              </w:rPr>
              <w:t>2.4 Related Work Summary</w:t>
            </w:r>
            <w:r>
              <w:rPr>
                <w:noProof/>
                <w:webHidden/>
              </w:rPr>
              <w:tab/>
            </w:r>
            <w:r>
              <w:rPr>
                <w:noProof/>
                <w:webHidden/>
              </w:rPr>
              <w:fldChar w:fldCharType="begin"/>
            </w:r>
            <w:r>
              <w:rPr>
                <w:noProof/>
                <w:webHidden/>
              </w:rPr>
              <w:instrText xml:space="preserve"> PAGEREF _Toc232000454 \h </w:instrText>
            </w:r>
            <w:r>
              <w:rPr>
                <w:noProof/>
                <w:webHidden/>
              </w:rPr>
            </w:r>
            <w:r>
              <w:rPr>
                <w:noProof/>
                <w:webHidden/>
              </w:rPr>
              <w:fldChar w:fldCharType="separate"/>
            </w:r>
            <w:r w:rsidR="003D1D8B">
              <w:rPr>
                <w:noProof/>
                <w:webHidden/>
              </w:rPr>
              <w:t>19</w:t>
            </w:r>
            <w:r>
              <w:rPr>
                <w:noProof/>
                <w:webHidden/>
              </w:rPr>
              <w:fldChar w:fldCharType="end"/>
            </w:r>
          </w:hyperlink>
        </w:p>
        <w:p w14:paraId="272C3DE9" w14:textId="5C1CBB16" w:rsidR="00F0741A" w:rsidRDefault="00F0741A">
          <w:pPr>
            <w:pStyle w:val="TOC1"/>
            <w:tabs>
              <w:tab w:val="right" w:leader="dot" w:pos="9354"/>
            </w:tabs>
            <w:rPr>
              <w:rFonts w:eastAsiaTheme="minorEastAsia" w:cstheme="minorBidi"/>
              <w:b w:val="0"/>
              <w:bCs w:val="0"/>
              <w:caps w:val="0"/>
              <w:noProof/>
              <w:sz w:val="24"/>
              <w:lang w:eastAsia="en-GB"/>
            </w:rPr>
          </w:pPr>
          <w:hyperlink w:anchor="_Toc232000455" w:history="1">
            <w:r w:rsidRPr="005B56EE">
              <w:rPr>
                <w:rStyle w:val="Hyperlink"/>
                <w:rFonts w:asciiTheme="majorBidi" w:hAnsiTheme="majorBidi"/>
                <w:noProof/>
              </w:rPr>
              <w:t>Chapter 3: Proposed Approach (Methodology)</w:t>
            </w:r>
            <w:r>
              <w:rPr>
                <w:noProof/>
                <w:webHidden/>
              </w:rPr>
              <w:tab/>
            </w:r>
            <w:r>
              <w:rPr>
                <w:noProof/>
                <w:webHidden/>
              </w:rPr>
              <w:fldChar w:fldCharType="begin"/>
            </w:r>
            <w:r>
              <w:rPr>
                <w:noProof/>
                <w:webHidden/>
              </w:rPr>
              <w:instrText xml:space="preserve"> PAGEREF _Toc232000455 \h </w:instrText>
            </w:r>
            <w:r>
              <w:rPr>
                <w:noProof/>
                <w:webHidden/>
              </w:rPr>
            </w:r>
            <w:r>
              <w:rPr>
                <w:noProof/>
                <w:webHidden/>
              </w:rPr>
              <w:fldChar w:fldCharType="separate"/>
            </w:r>
            <w:r w:rsidR="003D1D8B">
              <w:rPr>
                <w:noProof/>
                <w:webHidden/>
              </w:rPr>
              <w:t>22</w:t>
            </w:r>
            <w:r>
              <w:rPr>
                <w:noProof/>
                <w:webHidden/>
              </w:rPr>
              <w:fldChar w:fldCharType="end"/>
            </w:r>
          </w:hyperlink>
        </w:p>
        <w:p w14:paraId="674FE2C4" w14:textId="65D22245" w:rsidR="00F0741A" w:rsidRDefault="00F0741A">
          <w:pPr>
            <w:pStyle w:val="TOC2"/>
            <w:tabs>
              <w:tab w:val="right" w:leader="dot" w:pos="9354"/>
            </w:tabs>
            <w:rPr>
              <w:rFonts w:eastAsiaTheme="minorEastAsia" w:cstheme="minorBidi"/>
              <w:smallCaps w:val="0"/>
              <w:noProof/>
              <w:sz w:val="24"/>
              <w:lang w:eastAsia="en-GB"/>
            </w:rPr>
          </w:pPr>
          <w:hyperlink w:anchor="_Toc232000456" w:history="1">
            <w:r w:rsidRPr="005B56EE">
              <w:rPr>
                <w:rStyle w:val="Hyperlink"/>
                <w:noProof/>
              </w:rPr>
              <w:t>3.1 Input (Datasets)</w:t>
            </w:r>
            <w:r>
              <w:rPr>
                <w:noProof/>
                <w:webHidden/>
              </w:rPr>
              <w:tab/>
            </w:r>
            <w:r>
              <w:rPr>
                <w:noProof/>
                <w:webHidden/>
              </w:rPr>
              <w:fldChar w:fldCharType="begin"/>
            </w:r>
            <w:r>
              <w:rPr>
                <w:noProof/>
                <w:webHidden/>
              </w:rPr>
              <w:instrText xml:space="preserve"> PAGEREF _Toc232000456 \h </w:instrText>
            </w:r>
            <w:r>
              <w:rPr>
                <w:noProof/>
                <w:webHidden/>
              </w:rPr>
            </w:r>
            <w:r>
              <w:rPr>
                <w:noProof/>
                <w:webHidden/>
              </w:rPr>
              <w:fldChar w:fldCharType="separate"/>
            </w:r>
            <w:r w:rsidR="003D1D8B">
              <w:rPr>
                <w:noProof/>
                <w:webHidden/>
              </w:rPr>
              <w:t>23</w:t>
            </w:r>
            <w:r>
              <w:rPr>
                <w:noProof/>
                <w:webHidden/>
              </w:rPr>
              <w:fldChar w:fldCharType="end"/>
            </w:r>
          </w:hyperlink>
        </w:p>
        <w:p w14:paraId="7EBB7235" w14:textId="593F9C04" w:rsidR="00F0741A" w:rsidRDefault="00F0741A">
          <w:pPr>
            <w:pStyle w:val="TOC3"/>
            <w:tabs>
              <w:tab w:val="right" w:leader="dot" w:pos="9354"/>
            </w:tabs>
            <w:rPr>
              <w:rFonts w:eastAsiaTheme="minorEastAsia" w:cstheme="minorBidi"/>
              <w:i w:val="0"/>
              <w:iCs w:val="0"/>
              <w:noProof/>
              <w:sz w:val="24"/>
              <w:lang w:eastAsia="en-GB"/>
            </w:rPr>
          </w:pPr>
          <w:hyperlink w:anchor="_Toc232000457" w:history="1">
            <w:r w:rsidRPr="005B56EE">
              <w:rPr>
                <w:rStyle w:val="Hyperlink"/>
                <w:noProof/>
              </w:rPr>
              <w:t>3.1.1 Galaxy10 DECaLS Dataset</w:t>
            </w:r>
            <w:r>
              <w:rPr>
                <w:noProof/>
                <w:webHidden/>
              </w:rPr>
              <w:tab/>
            </w:r>
            <w:r>
              <w:rPr>
                <w:noProof/>
                <w:webHidden/>
              </w:rPr>
              <w:fldChar w:fldCharType="begin"/>
            </w:r>
            <w:r>
              <w:rPr>
                <w:noProof/>
                <w:webHidden/>
              </w:rPr>
              <w:instrText xml:space="preserve"> PAGEREF _Toc232000457 \h </w:instrText>
            </w:r>
            <w:r>
              <w:rPr>
                <w:noProof/>
                <w:webHidden/>
              </w:rPr>
            </w:r>
            <w:r>
              <w:rPr>
                <w:noProof/>
                <w:webHidden/>
              </w:rPr>
              <w:fldChar w:fldCharType="separate"/>
            </w:r>
            <w:r w:rsidR="003D1D8B">
              <w:rPr>
                <w:noProof/>
                <w:webHidden/>
              </w:rPr>
              <w:t>23</w:t>
            </w:r>
            <w:r>
              <w:rPr>
                <w:noProof/>
                <w:webHidden/>
              </w:rPr>
              <w:fldChar w:fldCharType="end"/>
            </w:r>
          </w:hyperlink>
        </w:p>
        <w:p w14:paraId="781968DE" w14:textId="5FADDDED" w:rsidR="00F0741A" w:rsidRDefault="00F0741A">
          <w:pPr>
            <w:pStyle w:val="TOC3"/>
            <w:tabs>
              <w:tab w:val="right" w:leader="dot" w:pos="9354"/>
            </w:tabs>
            <w:rPr>
              <w:rFonts w:eastAsiaTheme="minorEastAsia" w:cstheme="minorBidi"/>
              <w:i w:val="0"/>
              <w:iCs w:val="0"/>
              <w:noProof/>
              <w:sz w:val="24"/>
              <w:lang w:eastAsia="en-GB"/>
            </w:rPr>
          </w:pPr>
          <w:hyperlink w:anchor="_Toc232000458" w:history="1">
            <w:r w:rsidRPr="005B56EE">
              <w:rPr>
                <w:rStyle w:val="Hyperlink"/>
                <w:noProof/>
              </w:rPr>
              <w:t>3.1.2 Galaxy Zoo Challenge Dataset</w:t>
            </w:r>
            <w:r>
              <w:rPr>
                <w:noProof/>
                <w:webHidden/>
              </w:rPr>
              <w:tab/>
            </w:r>
            <w:r>
              <w:rPr>
                <w:noProof/>
                <w:webHidden/>
              </w:rPr>
              <w:fldChar w:fldCharType="begin"/>
            </w:r>
            <w:r>
              <w:rPr>
                <w:noProof/>
                <w:webHidden/>
              </w:rPr>
              <w:instrText xml:space="preserve"> PAGEREF _Toc232000458 \h </w:instrText>
            </w:r>
            <w:r>
              <w:rPr>
                <w:noProof/>
                <w:webHidden/>
              </w:rPr>
            </w:r>
            <w:r>
              <w:rPr>
                <w:noProof/>
                <w:webHidden/>
              </w:rPr>
              <w:fldChar w:fldCharType="separate"/>
            </w:r>
            <w:r w:rsidR="003D1D8B">
              <w:rPr>
                <w:noProof/>
                <w:webHidden/>
              </w:rPr>
              <w:t>24</w:t>
            </w:r>
            <w:r>
              <w:rPr>
                <w:noProof/>
                <w:webHidden/>
              </w:rPr>
              <w:fldChar w:fldCharType="end"/>
            </w:r>
          </w:hyperlink>
        </w:p>
        <w:p w14:paraId="01D8F22E" w14:textId="0CDC6195" w:rsidR="00F0741A" w:rsidRDefault="00F0741A">
          <w:pPr>
            <w:pStyle w:val="TOC3"/>
            <w:tabs>
              <w:tab w:val="right" w:leader="dot" w:pos="9354"/>
            </w:tabs>
            <w:rPr>
              <w:rFonts w:eastAsiaTheme="minorEastAsia" w:cstheme="minorBidi"/>
              <w:i w:val="0"/>
              <w:iCs w:val="0"/>
              <w:noProof/>
              <w:sz w:val="24"/>
              <w:lang w:eastAsia="en-GB"/>
            </w:rPr>
          </w:pPr>
          <w:hyperlink w:anchor="_Toc232000459" w:history="1">
            <w:r w:rsidRPr="005B56EE">
              <w:rPr>
                <w:rStyle w:val="Hyperlink"/>
                <w:noProof/>
              </w:rPr>
              <w:t>3.1.3 Relationship Between the Two Datasets</w:t>
            </w:r>
            <w:r>
              <w:rPr>
                <w:noProof/>
                <w:webHidden/>
              </w:rPr>
              <w:tab/>
            </w:r>
            <w:r>
              <w:rPr>
                <w:noProof/>
                <w:webHidden/>
              </w:rPr>
              <w:fldChar w:fldCharType="begin"/>
            </w:r>
            <w:r>
              <w:rPr>
                <w:noProof/>
                <w:webHidden/>
              </w:rPr>
              <w:instrText xml:space="preserve"> PAGEREF _Toc232000459 \h </w:instrText>
            </w:r>
            <w:r>
              <w:rPr>
                <w:noProof/>
                <w:webHidden/>
              </w:rPr>
            </w:r>
            <w:r>
              <w:rPr>
                <w:noProof/>
                <w:webHidden/>
              </w:rPr>
              <w:fldChar w:fldCharType="separate"/>
            </w:r>
            <w:r w:rsidR="003D1D8B">
              <w:rPr>
                <w:noProof/>
                <w:webHidden/>
              </w:rPr>
              <w:t>25</w:t>
            </w:r>
            <w:r>
              <w:rPr>
                <w:noProof/>
                <w:webHidden/>
              </w:rPr>
              <w:fldChar w:fldCharType="end"/>
            </w:r>
          </w:hyperlink>
        </w:p>
        <w:p w14:paraId="7ACF86FB" w14:textId="540011D4" w:rsidR="00F0741A" w:rsidRDefault="00F0741A">
          <w:pPr>
            <w:pStyle w:val="TOC2"/>
            <w:tabs>
              <w:tab w:val="right" w:leader="dot" w:pos="9354"/>
            </w:tabs>
            <w:rPr>
              <w:rFonts w:eastAsiaTheme="minorEastAsia" w:cstheme="minorBidi"/>
              <w:smallCaps w:val="0"/>
              <w:noProof/>
              <w:sz w:val="24"/>
              <w:lang w:eastAsia="en-GB"/>
            </w:rPr>
          </w:pPr>
          <w:hyperlink w:anchor="_Toc232000460" w:history="1">
            <w:r w:rsidRPr="005B56EE">
              <w:rPr>
                <w:rStyle w:val="Hyperlink"/>
                <w:noProof/>
              </w:rPr>
              <w:t>3.2 Preprocessing</w:t>
            </w:r>
            <w:r>
              <w:rPr>
                <w:noProof/>
                <w:webHidden/>
              </w:rPr>
              <w:tab/>
            </w:r>
            <w:r>
              <w:rPr>
                <w:noProof/>
                <w:webHidden/>
              </w:rPr>
              <w:fldChar w:fldCharType="begin"/>
            </w:r>
            <w:r>
              <w:rPr>
                <w:noProof/>
                <w:webHidden/>
              </w:rPr>
              <w:instrText xml:space="preserve"> PAGEREF _Toc232000460 \h </w:instrText>
            </w:r>
            <w:r>
              <w:rPr>
                <w:noProof/>
                <w:webHidden/>
              </w:rPr>
            </w:r>
            <w:r>
              <w:rPr>
                <w:noProof/>
                <w:webHidden/>
              </w:rPr>
              <w:fldChar w:fldCharType="separate"/>
            </w:r>
            <w:r w:rsidR="003D1D8B">
              <w:rPr>
                <w:noProof/>
                <w:webHidden/>
              </w:rPr>
              <w:t>26</w:t>
            </w:r>
            <w:r>
              <w:rPr>
                <w:noProof/>
                <w:webHidden/>
              </w:rPr>
              <w:fldChar w:fldCharType="end"/>
            </w:r>
          </w:hyperlink>
        </w:p>
        <w:p w14:paraId="067A34D7" w14:textId="485D6EA5" w:rsidR="00F0741A" w:rsidRDefault="00F0741A">
          <w:pPr>
            <w:pStyle w:val="TOC2"/>
            <w:tabs>
              <w:tab w:val="right" w:leader="dot" w:pos="9354"/>
            </w:tabs>
            <w:rPr>
              <w:rFonts w:eastAsiaTheme="minorEastAsia" w:cstheme="minorBidi"/>
              <w:smallCaps w:val="0"/>
              <w:noProof/>
              <w:sz w:val="24"/>
              <w:lang w:eastAsia="en-GB"/>
            </w:rPr>
          </w:pPr>
          <w:hyperlink w:anchor="_Toc232000461" w:history="1">
            <w:r w:rsidRPr="005B56EE">
              <w:rPr>
                <w:rStyle w:val="Hyperlink"/>
                <w:noProof/>
              </w:rPr>
              <w:t>3.3 Research Validity and Experimental Control</w:t>
            </w:r>
            <w:r>
              <w:rPr>
                <w:noProof/>
                <w:webHidden/>
              </w:rPr>
              <w:tab/>
            </w:r>
            <w:r>
              <w:rPr>
                <w:noProof/>
                <w:webHidden/>
              </w:rPr>
              <w:fldChar w:fldCharType="begin"/>
            </w:r>
            <w:r>
              <w:rPr>
                <w:noProof/>
                <w:webHidden/>
              </w:rPr>
              <w:instrText xml:space="preserve"> PAGEREF _Toc232000461 \h </w:instrText>
            </w:r>
            <w:r>
              <w:rPr>
                <w:noProof/>
                <w:webHidden/>
              </w:rPr>
            </w:r>
            <w:r>
              <w:rPr>
                <w:noProof/>
                <w:webHidden/>
              </w:rPr>
              <w:fldChar w:fldCharType="separate"/>
            </w:r>
            <w:r w:rsidR="003D1D8B">
              <w:rPr>
                <w:noProof/>
                <w:webHidden/>
              </w:rPr>
              <w:t>27</w:t>
            </w:r>
            <w:r>
              <w:rPr>
                <w:noProof/>
                <w:webHidden/>
              </w:rPr>
              <w:fldChar w:fldCharType="end"/>
            </w:r>
          </w:hyperlink>
        </w:p>
        <w:p w14:paraId="1949C4A5" w14:textId="6AEF3B69" w:rsidR="00F0741A" w:rsidRDefault="00F0741A">
          <w:pPr>
            <w:pStyle w:val="TOC2"/>
            <w:tabs>
              <w:tab w:val="right" w:leader="dot" w:pos="9354"/>
            </w:tabs>
            <w:rPr>
              <w:rFonts w:eastAsiaTheme="minorEastAsia" w:cstheme="minorBidi"/>
              <w:smallCaps w:val="0"/>
              <w:noProof/>
              <w:sz w:val="24"/>
              <w:lang w:eastAsia="en-GB"/>
            </w:rPr>
          </w:pPr>
          <w:hyperlink w:anchor="_Toc232000462" w:history="1">
            <w:r w:rsidRPr="005B56EE">
              <w:rPr>
                <w:rStyle w:val="Hyperlink"/>
                <w:noProof/>
              </w:rPr>
              <w:t>3.4 Model Architecture</w:t>
            </w:r>
            <w:r>
              <w:rPr>
                <w:noProof/>
                <w:webHidden/>
              </w:rPr>
              <w:tab/>
            </w:r>
            <w:r>
              <w:rPr>
                <w:noProof/>
                <w:webHidden/>
              </w:rPr>
              <w:fldChar w:fldCharType="begin"/>
            </w:r>
            <w:r>
              <w:rPr>
                <w:noProof/>
                <w:webHidden/>
              </w:rPr>
              <w:instrText xml:space="preserve"> PAGEREF _Toc232000462 \h </w:instrText>
            </w:r>
            <w:r>
              <w:rPr>
                <w:noProof/>
                <w:webHidden/>
              </w:rPr>
            </w:r>
            <w:r>
              <w:rPr>
                <w:noProof/>
                <w:webHidden/>
              </w:rPr>
              <w:fldChar w:fldCharType="separate"/>
            </w:r>
            <w:r w:rsidR="003D1D8B">
              <w:rPr>
                <w:noProof/>
                <w:webHidden/>
              </w:rPr>
              <w:t>28</w:t>
            </w:r>
            <w:r>
              <w:rPr>
                <w:noProof/>
                <w:webHidden/>
              </w:rPr>
              <w:fldChar w:fldCharType="end"/>
            </w:r>
          </w:hyperlink>
        </w:p>
        <w:p w14:paraId="3E09ABAF" w14:textId="4EA66BCF" w:rsidR="00F0741A" w:rsidRDefault="00F0741A">
          <w:pPr>
            <w:pStyle w:val="TOC3"/>
            <w:tabs>
              <w:tab w:val="right" w:leader="dot" w:pos="9354"/>
            </w:tabs>
            <w:rPr>
              <w:rFonts w:eastAsiaTheme="minorEastAsia" w:cstheme="minorBidi"/>
              <w:i w:val="0"/>
              <w:iCs w:val="0"/>
              <w:noProof/>
              <w:sz w:val="24"/>
              <w:lang w:eastAsia="en-GB"/>
            </w:rPr>
          </w:pPr>
          <w:hyperlink w:anchor="_Toc232000463" w:history="1">
            <w:r w:rsidRPr="005B56EE">
              <w:rPr>
                <w:rStyle w:val="Hyperlink"/>
                <w:noProof/>
              </w:rPr>
              <w:t>3.4.1 Baseline CNN</w:t>
            </w:r>
            <w:r>
              <w:rPr>
                <w:noProof/>
                <w:webHidden/>
              </w:rPr>
              <w:tab/>
            </w:r>
            <w:r>
              <w:rPr>
                <w:noProof/>
                <w:webHidden/>
              </w:rPr>
              <w:fldChar w:fldCharType="begin"/>
            </w:r>
            <w:r>
              <w:rPr>
                <w:noProof/>
                <w:webHidden/>
              </w:rPr>
              <w:instrText xml:space="preserve"> PAGEREF _Toc232000463 \h </w:instrText>
            </w:r>
            <w:r>
              <w:rPr>
                <w:noProof/>
                <w:webHidden/>
              </w:rPr>
            </w:r>
            <w:r>
              <w:rPr>
                <w:noProof/>
                <w:webHidden/>
              </w:rPr>
              <w:fldChar w:fldCharType="separate"/>
            </w:r>
            <w:r w:rsidR="003D1D8B">
              <w:rPr>
                <w:noProof/>
                <w:webHidden/>
              </w:rPr>
              <w:t>28</w:t>
            </w:r>
            <w:r>
              <w:rPr>
                <w:noProof/>
                <w:webHidden/>
              </w:rPr>
              <w:fldChar w:fldCharType="end"/>
            </w:r>
          </w:hyperlink>
        </w:p>
        <w:p w14:paraId="140C25D4" w14:textId="6DE9EC83" w:rsidR="00F0741A" w:rsidRDefault="00F0741A">
          <w:pPr>
            <w:pStyle w:val="TOC3"/>
            <w:tabs>
              <w:tab w:val="right" w:leader="dot" w:pos="9354"/>
            </w:tabs>
            <w:rPr>
              <w:rFonts w:eastAsiaTheme="minorEastAsia" w:cstheme="minorBidi"/>
              <w:i w:val="0"/>
              <w:iCs w:val="0"/>
              <w:noProof/>
              <w:sz w:val="24"/>
              <w:lang w:eastAsia="en-GB"/>
            </w:rPr>
          </w:pPr>
          <w:hyperlink w:anchor="_Toc232000464" w:history="1">
            <w:r w:rsidRPr="005B56EE">
              <w:rPr>
                <w:rStyle w:val="Hyperlink"/>
                <w:rFonts w:asciiTheme="majorBidi" w:hAnsiTheme="majorBidi"/>
                <w:noProof/>
              </w:rPr>
              <w:t>3.4.2 Transfer-Learning Backbones</w:t>
            </w:r>
            <w:r>
              <w:rPr>
                <w:noProof/>
                <w:webHidden/>
              </w:rPr>
              <w:tab/>
            </w:r>
            <w:r>
              <w:rPr>
                <w:noProof/>
                <w:webHidden/>
              </w:rPr>
              <w:fldChar w:fldCharType="begin"/>
            </w:r>
            <w:r>
              <w:rPr>
                <w:noProof/>
                <w:webHidden/>
              </w:rPr>
              <w:instrText xml:space="preserve"> PAGEREF _Toc232000464 \h </w:instrText>
            </w:r>
            <w:r>
              <w:rPr>
                <w:noProof/>
                <w:webHidden/>
              </w:rPr>
            </w:r>
            <w:r>
              <w:rPr>
                <w:noProof/>
                <w:webHidden/>
              </w:rPr>
              <w:fldChar w:fldCharType="separate"/>
            </w:r>
            <w:r w:rsidR="003D1D8B">
              <w:rPr>
                <w:noProof/>
                <w:webHidden/>
              </w:rPr>
              <w:t>29</w:t>
            </w:r>
            <w:r>
              <w:rPr>
                <w:noProof/>
                <w:webHidden/>
              </w:rPr>
              <w:fldChar w:fldCharType="end"/>
            </w:r>
          </w:hyperlink>
        </w:p>
        <w:p w14:paraId="3113F3E8" w14:textId="5F8D609D" w:rsidR="00F0741A" w:rsidRDefault="00F0741A">
          <w:pPr>
            <w:pStyle w:val="TOC3"/>
            <w:tabs>
              <w:tab w:val="right" w:leader="dot" w:pos="9354"/>
            </w:tabs>
            <w:rPr>
              <w:rFonts w:eastAsiaTheme="minorEastAsia" w:cstheme="minorBidi"/>
              <w:i w:val="0"/>
              <w:iCs w:val="0"/>
              <w:noProof/>
              <w:sz w:val="24"/>
              <w:lang w:eastAsia="en-GB"/>
            </w:rPr>
          </w:pPr>
          <w:hyperlink w:anchor="_Toc232000465" w:history="1">
            <w:r w:rsidRPr="005B56EE">
              <w:rPr>
                <w:rStyle w:val="Hyperlink"/>
                <w:noProof/>
              </w:rPr>
              <w:t>3.4.3 GCNN D16</w:t>
            </w:r>
            <w:r>
              <w:rPr>
                <w:noProof/>
                <w:webHidden/>
              </w:rPr>
              <w:tab/>
            </w:r>
            <w:r>
              <w:rPr>
                <w:noProof/>
                <w:webHidden/>
              </w:rPr>
              <w:fldChar w:fldCharType="begin"/>
            </w:r>
            <w:r>
              <w:rPr>
                <w:noProof/>
                <w:webHidden/>
              </w:rPr>
              <w:instrText xml:space="preserve"> PAGEREF _Toc232000465 \h </w:instrText>
            </w:r>
            <w:r>
              <w:rPr>
                <w:noProof/>
                <w:webHidden/>
              </w:rPr>
            </w:r>
            <w:r>
              <w:rPr>
                <w:noProof/>
                <w:webHidden/>
              </w:rPr>
              <w:fldChar w:fldCharType="separate"/>
            </w:r>
            <w:r w:rsidR="003D1D8B">
              <w:rPr>
                <w:noProof/>
                <w:webHidden/>
              </w:rPr>
              <w:t>29</w:t>
            </w:r>
            <w:r>
              <w:rPr>
                <w:noProof/>
                <w:webHidden/>
              </w:rPr>
              <w:fldChar w:fldCharType="end"/>
            </w:r>
          </w:hyperlink>
        </w:p>
        <w:p w14:paraId="6580E678" w14:textId="6884C97F" w:rsidR="00F0741A" w:rsidRDefault="00F0741A">
          <w:pPr>
            <w:pStyle w:val="TOC3"/>
            <w:tabs>
              <w:tab w:val="right" w:leader="dot" w:pos="9354"/>
            </w:tabs>
            <w:rPr>
              <w:rFonts w:eastAsiaTheme="minorEastAsia" w:cstheme="minorBidi"/>
              <w:i w:val="0"/>
              <w:iCs w:val="0"/>
              <w:noProof/>
              <w:sz w:val="24"/>
              <w:lang w:eastAsia="en-GB"/>
            </w:rPr>
          </w:pPr>
          <w:hyperlink w:anchor="_Toc232000466" w:history="1">
            <w:r w:rsidRPr="005B56EE">
              <w:rPr>
                <w:rStyle w:val="Hyperlink"/>
                <w:rFonts w:asciiTheme="majorBidi" w:hAnsiTheme="majorBidi"/>
                <w:noProof/>
              </w:rPr>
              <w:t>3.4.4 MaxViT</w:t>
            </w:r>
            <w:r>
              <w:rPr>
                <w:noProof/>
                <w:webHidden/>
              </w:rPr>
              <w:tab/>
            </w:r>
            <w:r>
              <w:rPr>
                <w:noProof/>
                <w:webHidden/>
              </w:rPr>
              <w:fldChar w:fldCharType="begin"/>
            </w:r>
            <w:r>
              <w:rPr>
                <w:noProof/>
                <w:webHidden/>
              </w:rPr>
              <w:instrText xml:space="preserve"> PAGEREF _Toc232000466 \h </w:instrText>
            </w:r>
            <w:r>
              <w:rPr>
                <w:noProof/>
                <w:webHidden/>
              </w:rPr>
            </w:r>
            <w:r>
              <w:rPr>
                <w:noProof/>
                <w:webHidden/>
              </w:rPr>
              <w:fldChar w:fldCharType="separate"/>
            </w:r>
            <w:r w:rsidR="003D1D8B">
              <w:rPr>
                <w:noProof/>
                <w:webHidden/>
              </w:rPr>
              <w:t>30</w:t>
            </w:r>
            <w:r>
              <w:rPr>
                <w:noProof/>
                <w:webHidden/>
              </w:rPr>
              <w:fldChar w:fldCharType="end"/>
            </w:r>
          </w:hyperlink>
        </w:p>
        <w:p w14:paraId="1D16659C" w14:textId="41E4EA35" w:rsidR="00F0741A" w:rsidRDefault="00F0741A">
          <w:pPr>
            <w:pStyle w:val="TOC3"/>
            <w:tabs>
              <w:tab w:val="right" w:leader="dot" w:pos="9354"/>
            </w:tabs>
            <w:rPr>
              <w:rFonts w:eastAsiaTheme="minorEastAsia" w:cstheme="minorBidi"/>
              <w:i w:val="0"/>
              <w:iCs w:val="0"/>
              <w:noProof/>
              <w:sz w:val="24"/>
              <w:lang w:eastAsia="en-GB"/>
            </w:rPr>
          </w:pPr>
          <w:hyperlink w:anchor="_Toc232000467" w:history="1">
            <w:r w:rsidRPr="005B56EE">
              <w:rPr>
                <w:rStyle w:val="Hyperlink"/>
                <w:rFonts w:asciiTheme="majorBidi" w:hAnsiTheme="majorBidi"/>
                <w:noProof/>
              </w:rPr>
              <w:t>3.4.5 Swin Transformer</w:t>
            </w:r>
            <w:r>
              <w:rPr>
                <w:noProof/>
                <w:webHidden/>
              </w:rPr>
              <w:tab/>
            </w:r>
            <w:r>
              <w:rPr>
                <w:noProof/>
                <w:webHidden/>
              </w:rPr>
              <w:fldChar w:fldCharType="begin"/>
            </w:r>
            <w:r>
              <w:rPr>
                <w:noProof/>
                <w:webHidden/>
              </w:rPr>
              <w:instrText xml:space="preserve"> PAGEREF _Toc232000467 \h </w:instrText>
            </w:r>
            <w:r>
              <w:rPr>
                <w:noProof/>
                <w:webHidden/>
              </w:rPr>
            </w:r>
            <w:r>
              <w:rPr>
                <w:noProof/>
                <w:webHidden/>
              </w:rPr>
              <w:fldChar w:fldCharType="separate"/>
            </w:r>
            <w:r w:rsidR="003D1D8B">
              <w:rPr>
                <w:noProof/>
                <w:webHidden/>
              </w:rPr>
              <w:t>30</w:t>
            </w:r>
            <w:r>
              <w:rPr>
                <w:noProof/>
                <w:webHidden/>
              </w:rPr>
              <w:fldChar w:fldCharType="end"/>
            </w:r>
          </w:hyperlink>
        </w:p>
        <w:p w14:paraId="7F44C73E" w14:textId="59FED1BF" w:rsidR="00F0741A" w:rsidRDefault="00F0741A">
          <w:pPr>
            <w:pStyle w:val="TOC3"/>
            <w:tabs>
              <w:tab w:val="right" w:leader="dot" w:pos="9354"/>
            </w:tabs>
            <w:rPr>
              <w:rFonts w:eastAsiaTheme="minorEastAsia" w:cstheme="minorBidi"/>
              <w:i w:val="0"/>
              <w:iCs w:val="0"/>
              <w:noProof/>
              <w:sz w:val="24"/>
              <w:lang w:eastAsia="en-GB"/>
            </w:rPr>
          </w:pPr>
          <w:hyperlink w:anchor="_Toc232000468" w:history="1">
            <w:r w:rsidRPr="005B56EE">
              <w:rPr>
                <w:rStyle w:val="Hyperlink"/>
                <w:rFonts w:asciiTheme="majorBidi" w:hAnsiTheme="majorBidi"/>
                <w:noProof/>
              </w:rPr>
              <w:t>3.4.6 ConvNeXt / ConvNeXtV2</w:t>
            </w:r>
            <w:r>
              <w:rPr>
                <w:noProof/>
                <w:webHidden/>
              </w:rPr>
              <w:tab/>
            </w:r>
            <w:r>
              <w:rPr>
                <w:noProof/>
                <w:webHidden/>
              </w:rPr>
              <w:fldChar w:fldCharType="begin"/>
            </w:r>
            <w:r>
              <w:rPr>
                <w:noProof/>
                <w:webHidden/>
              </w:rPr>
              <w:instrText xml:space="preserve"> PAGEREF _Toc232000468 \h </w:instrText>
            </w:r>
            <w:r>
              <w:rPr>
                <w:noProof/>
                <w:webHidden/>
              </w:rPr>
            </w:r>
            <w:r>
              <w:rPr>
                <w:noProof/>
                <w:webHidden/>
              </w:rPr>
              <w:fldChar w:fldCharType="separate"/>
            </w:r>
            <w:r w:rsidR="003D1D8B">
              <w:rPr>
                <w:noProof/>
                <w:webHidden/>
              </w:rPr>
              <w:t>31</w:t>
            </w:r>
            <w:r>
              <w:rPr>
                <w:noProof/>
                <w:webHidden/>
              </w:rPr>
              <w:fldChar w:fldCharType="end"/>
            </w:r>
          </w:hyperlink>
        </w:p>
        <w:p w14:paraId="0C9C90DC" w14:textId="58FA3690" w:rsidR="00F0741A" w:rsidRDefault="00F0741A">
          <w:pPr>
            <w:pStyle w:val="TOC3"/>
            <w:tabs>
              <w:tab w:val="right" w:leader="dot" w:pos="9354"/>
            </w:tabs>
            <w:rPr>
              <w:rFonts w:eastAsiaTheme="minorEastAsia" w:cstheme="minorBidi"/>
              <w:i w:val="0"/>
              <w:iCs w:val="0"/>
              <w:noProof/>
              <w:sz w:val="24"/>
              <w:lang w:eastAsia="en-GB"/>
            </w:rPr>
          </w:pPr>
          <w:hyperlink w:anchor="_Toc232000469" w:history="1">
            <w:r w:rsidRPr="005B56EE">
              <w:rPr>
                <w:rStyle w:val="Hyperlink"/>
                <w:rFonts w:asciiTheme="majorBidi" w:hAnsiTheme="majorBidi"/>
                <w:noProof/>
              </w:rPr>
              <w:t>3.4.7 YOLO Classification Family</w:t>
            </w:r>
            <w:r>
              <w:rPr>
                <w:noProof/>
                <w:webHidden/>
              </w:rPr>
              <w:tab/>
            </w:r>
            <w:r>
              <w:rPr>
                <w:noProof/>
                <w:webHidden/>
              </w:rPr>
              <w:fldChar w:fldCharType="begin"/>
            </w:r>
            <w:r>
              <w:rPr>
                <w:noProof/>
                <w:webHidden/>
              </w:rPr>
              <w:instrText xml:space="preserve"> PAGEREF _Toc232000469 \h </w:instrText>
            </w:r>
            <w:r>
              <w:rPr>
                <w:noProof/>
                <w:webHidden/>
              </w:rPr>
            </w:r>
            <w:r>
              <w:rPr>
                <w:noProof/>
                <w:webHidden/>
              </w:rPr>
              <w:fldChar w:fldCharType="separate"/>
            </w:r>
            <w:r w:rsidR="003D1D8B">
              <w:rPr>
                <w:noProof/>
                <w:webHidden/>
              </w:rPr>
              <w:t>32</w:t>
            </w:r>
            <w:r>
              <w:rPr>
                <w:noProof/>
                <w:webHidden/>
              </w:rPr>
              <w:fldChar w:fldCharType="end"/>
            </w:r>
          </w:hyperlink>
        </w:p>
        <w:p w14:paraId="6D6DFACC" w14:textId="7235719B" w:rsidR="00F0741A" w:rsidRDefault="00F0741A">
          <w:pPr>
            <w:pStyle w:val="TOC3"/>
            <w:tabs>
              <w:tab w:val="right" w:leader="dot" w:pos="9354"/>
            </w:tabs>
            <w:rPr>
              <w:rFonts w:eastAsiaTheme="minorEastAsia" w:cstheme="minorBidi"/>
              <w:i w:val="0"/>
              <w:iCs w:val="0"/>
              <w:noProof/>
              <w:sz w:val="24"/>
              <w:lang w:eastAsia="en-GB"/>
            </w:rPr>
          </w:pPr>
          <w:hyperlink w:anchor="_Toc232000470" w:history="1">
            <w:r w:rsidRPr="005B56EE">
              <w:rPr>
                <w:rStyle w:val="Hyperlink"/>
                <w:rFonts w:asciiTheme="majorBidi" w:hAnsiTheme="majorBidi"/>
                <w:noProof/>
              </w:rPr>
              <w:t>3.4.8 FocalNet</w:t>
            </w:r>
            <w:r>
              <w:rPr>
                <w:noProof/>
                <w:webHidden/>
              </w:rPr>
              <w:tab/>
            </w:r>
            <w:r>
              <w:rPr>
                <w:noProof/>
                <w:webHidden/>
              </w:rPr>
              <w:fldChar w:fldCharType="begin"/>
            </w:r>
            <w:r>
              <w:rPr>
                <w:noProof/>
                <w:webHidden/>
              </w:rPr>
              <w:instrText xml:space="preserve"> PAGEREF _Toc232000470 \h </w:instrText>
            </w:r>
            <w:r>
              <w:rPr>
                <w:noProof/>
                <w:webHidden/>
              </w:rPr>
            </w:r>
            <w:r>
              <w:rPr>
                <w:noProof/>
                <w:webHidden/>
              </w:rPr>
              <w:fldChar w:fldCharType="separate"/>
            </w:r>
            <w:r w:rsidR="003D1D8B">
              <w:rPr>
                <w:noProof/>
                <w:webHidden/>
              </w:rPr>
              <w:t>32</w:t>
            </w:r>
            <w:r>
              <w:rPr>
                <w:noProof/>
                <w:webHidden/>
              </w:rPr>
              <w:fldChar w:fldCharType="end"/>
            </w:r>
          </w:hyperlink>
        </w:p>
        <w:p w14:paraId="2F3B4AC3" w14:textId="45EC6E0F" w:rsidR="00F0741A" w:rsidRDefault="00F0741A">
          <w:pPr>
            <w:pStyle w:val="TOC3"/>
            <w:tabs>
              <w:tab w:val="right" w:leader="dot" w:pos="9354"/>
            </w:tabs>
            <w:rPr>
              <w:rFonts w:eastAsiaTheme="minorEastAsia" w:cstheme="minorBidi"/>
              <w:i w:val="0"/>
              <w:iCs w:val="0"/>
              <w:noProof/>
              <w:sz w:val="24"/>
              <w:lang w:eastAsia="en-GB"/>
            </w:rPr>
          </w:pPr>
          <w:hyperlink w:anchor="_Toc232000471" w:history="1">
            <w:r w:rsidRPr="005B56EE">
              <w:rPr>
                <w:rStyle w:val="Hyperlink"/>
                <w:rFonts w:asciiTheme="majorBidi" w:hAnsiTheme="majorBidi"/>
                <w:noProof/>
              </w:rPr>
              <w:t>3.4.9 EVA-02</w:t>
            </w:r>
            <w:r>
              <w:rPr>
                <w:noProof/>
                <w:webHidden/>
              </w:rPr>
              <w:tab/>
            </w:r>
            <w:r>
              <w:rPr>
                <w:noProof/>
                <w:webHidden/>
              </w:rPr>
              <w:fldChar w:fldCharType="begin"/>
            </w:r>
            <w:r>
              <w:rPr>
                <w:noProof/>
                <w:webHidden/>
              </w:rPr>
              <w:instrText xml:space="preserve"> PAGEREF _Toc232000471 \h </w:instrText>
            </w:r>
            <w:r>
              <w:rPr>
                <w:noProof/>
                <w:webHidden/>
              </w:rPr>
            </w:r>
            <w:r>
              <w:rPr>
                <w:noProof/>
                <w:webHidden/>
              </w:rPr>
              <w:fldChar w:fldCharType="separate"/>
            </w:r>
            <w:r w:rsidR="003D1D8B">
              <w:rPr>
                <w:noProof/>
                <w:webHidden/>
              </w:rPr>
              <w:t>33</w:t>
            </w:r>
            <w:r>
              <w:rPr>
                <w:noProof/>
                <w:webHidden/>
              </w:rPr>
              <w:fldChar w:fldCharType="end"/>
            </w:r>
          </w:hyperlink>
        </w:p>
        <w:p w14:paraId="10AFEEFD" w14:textId="3524E468" w:rsidR="00F0741A" w:rsidRDefault="00F0741A">
          <w:pPr>
            <w:pStyle w:val="TOC3"/>
            <w:tabs>
              <w:tab w:val="right" w:leader="dot" w:pos="9354"/>
            </w:tabs>
            <w:rPr>
              <w:rFonts w:eastAsiaTheme="minorEastAsia" w:cstheme="minorBidi"/>
              <w:i w:val="0"/>
              <w:iCs w:val="0"/>
              <w:noProof/>
              <w:sz w:val="24"/>
              <w:lang w:eastAsia="en-GB"/>
            </w:rPr>
          </w:pPr>
          <w:hyperlink w:anchor="_Toc232000472" w:history="1">
            <w:r w:rsidRPr="005B56EE">
              <w:rPr>
                <w:rStyle w:val="Hyperlink"/>
                <w:rFonts w:asciiTheme="majorBidi" w:hAnsiTheme="majorBidi"/>
                <w:noProof/>
              </w:rPr>
              <w:t>3.4.10 Ensemble and Hierarchical Prediction</w:t>
            </w:r>
            <w:r>
              <w:rPr>
                <w:noProof/>
                <w:webHidden/>
              </w:rPr>
              <w:tab/>
            </w:r>
            <w:r>
              <w:rPr>
                <w:noProof/>
                <w:webHidden/>
              </w:rPr>
              <w:fldChar w:fldCharType="begin"/>
            </w:r>
            <w:r>
              <w:rPr>
                <w:noProof/>
                <w:webHidden/>
              </w:rPr>
              <w:instrText xml:space="preserve"> PAGEREF _Toc232000472 \h </w:instrText>
            </w:r>
            <w:r>
              <w:rPr>
                <w:noProof/>
                <w:webHidden/>
              </w:rPr>
            </w:r>
            <w:r>
              <w:rPr>
                <w:noProof/>
                <w:webHidden/>
              </w:rPr>
              <w:fldChar w:fldCharType="separate"/>
            </w:r>
            <w:r w:rsidR="003D1D8B">
              <w:rPr>
                <w:noProof/>
                <w:webHidden/>
              </w:rPr>
              <w:t>33</w:t>
            </w:r>
            <w:r>
              <w:rPr>
                <w:noProof/>
                <w:webHidden/>
              </w:rPr>
              <w:fldChar w:fldCharType="end"/>
            </w:r>
          </w:hyperlink>
        </w:p>
        <w:p w14:paraId="487012B6" w14:textId="3DDC6C57" w:rsidR="00F0741A" w:rsidRDefault="00F0741A">
          <w:pPr>
            <w:pStyle w:val="TOC2"/>
            <w:tabs>
              <w:tab w:val="right" w:leader="dot" w:pos="9354"/>
            </w:tabs>
            <w:rPr>
              <w:rFonts w:eastAsiaTheme="minorEastAsia" w:cstheme="minorBidi"/>
              <w:smallCaps w:val="0"/>
              <w:noProof/>
              <w:sz w:val="24"/>
              <w:lang w:eastAsia="en-GB"/>
            </w:rPr>
          </w:pPr>
          <w:hyperlink w:anchor="_Toc232000473" w:history="1">
            <w:r w:rsidRPr="005B56EE">
              <w:rPr>
                <w:rStyle w:val="Hyperlink"/>
                <w:noProof/>
              </w:rPr>
              <w:t>3.5 Training and Evaluation</w:t>
            </w:r>
            <w:r>
              <w:rPr>
                <w:noProof/>
                <w:webHidden/>
              </w:rPr>
              <w:tab/>
            </w:r>
            <w:r>
              <w:rPr>
                <w:noProof/>
                <w:webHidden/>
              </w:rPr>
              <w:fldChar w:fldCharType="begin"/>
            </w:r>
            <w:r>
              <w:rPr>
                <w:noProof/>
                <w:webHidden/>
              </w:rPr>
              <w:instrText xml:space="preserve"> PAGEREF _Toc232000473 \h </w:instrText>
            </w:r>
            <w:r>
              <w:rPr>
                <w:noProof/>
                <w:webHidden/>
              </w:rPr>
            </w:r>
            <w:r>
              <w:rPr>
                <w:noProof/>
                <w:webHidden/>
              </w:rPr>
              <w:fldChar w:fldCharType="separate"/>
            </w:r>
            <w:r w:rsidR="003D1D8B">
              <w:rPr>
                <w:noProof/>
                <w:webHidden/>
              </w:rPr>
              <w:t>34</w:t>
            </w:r>
            <w:r>
              <w:rPr>
                <w:noProof/>
                <w:webHidden/>
              </w:rPr>
              <w:fldChar w:fldCharType="end"/>
            </w:r>
          </w:hyperlink>
        </w:p>
        <w:p w14:paraId="0E8AAFCE" w14:textId="2E2C3CC4" w:rsidR="00F0741A" w:rsidRDefault="00F0741A">
          <w:pPr>
            <w:pStyle w:val="TOC1"/>
            <w:tabs>
              <w:tab w:val="right" w:leader="dot" w:pos="9354"/>
            </w:tabs>
            <w:rPr>
              <w:rFonts w:eastAsiaTheme="minorEastAsia" w:cstheme="minorBidi"/>
              <w:b w:val="0"/>
              <w:bCs w:val="0"/>
              <w:caps w:val="0"/>
              <w:noProof/>
              <w:sz w:val="24"/>
              <w:lang w:eastAsia="en-GB"/>
            </w:rPr>
          </w:pPr>
          <w:hyperlink w:anchor="_Toc232000474" w:history="1">
            <w:r w:rsidRPr="005B56EE">
              <w:rPr>
                <w:rStyle w:val="Hyperlink"/>
                <w:rFonts w:asciiTheme="majorBidi" w:hAnsiTheme="majorBidi"/>
                <w:noProof/>
              </w:rPr>
              <w:t>Chapter 4: Experimental Results and Discussion</w:t>
            </w:r>
            <w:r>
              <w:rPr>
                <w:noProof/>
                <w:webHidden/>
              </w:rPr>
              <w:tab/>
            </w:r>
            <w:r>
              <w:rPr>
                <w:noProof/>
                <w:webHidden/>
              </w:rPr>
              <w:fldChar w:fldCharType="begin"/>
            </w:r>
            <w:r>
              <w:rPr>
                <w:noProof/>
                <w:webHidden/>
              </w:rPr>
              <w:instrText xml:space="preserve"> PAGEREF _Toc232000474 \h </w:instrText>
            </w:r>
            <w:r>
              <w:rPr>
                <w:noProof/>
                <w:webHidden/>
              </w:rPr>
            </w:r>
            <w:r>
              <w:rPr>
                <w:noProof/>
                <w:webHidden/>
              </w:rPr>
              <w:fldChar w:fldCharType="separate"/>
            </w:r>
            <w:r w:rsidR="003D1D8B">
              <w:rPr>
                <w:noProof/>
                <w:webHidden/>
              </w:rPr>
              <w:t>36</w:t>
            </w:r>
            <w:r>
              <w:rPr>
                <w:noProof/>
                <w:webHidden/>
              </w:rPr>
              <w:fldChar w:fldCharType="end"/>
            </w:r>
          </w:hyperlink>
        </w:p>
        <w:p w14:paraId="79872396" w14:textId="6A722DB6" w:rsidR="00F0741A" w:rsidRDefault="00F0741A">
          <w:pPr>
            <w:pStyle w:val="TOC1"/>
            <w:tabs>
              <w:tab w:val="right" w:leader="dot" w:pos="9354"/>
            </w:tabs>
            <w:rPr>
              <w:rFonts w:eastAsiaTheme="minorEastAsia" w:cstheme="minorBidi"/>
              <w:b w:val="0"/>
              <w:bCs w:val="0"/>
              <w:caps w:val="0"/>
              <w:noProof/>
              <w:sz w:val="24"/>
              <w:lang w:eastAsia="en-GB"/>
            </w:rPr>
          </w:pPr>
          <w:hyperlink w:anchor="_Toc232000475" w:history="1">
            <w:r w:rsidRPr="005B56EE">
              <w:rPr>
                <w:rStyle w:val="Hyperlink"/>
                <w:rFonts w:asciiTheme="majorBidi" w:hAnsiTheme="majorBidi"/>
                <w:noProof/>
              </w:rPr>
              <w:t>Chapter 5: Conclusion and Future Work</w:t>
            </w:r>
            <w:r>
              <w:rPr>
                <w:noProof/>
                <w:webHidden/>
              </w:rPr>
              <w:tab/>
            </w:r>
            <w:r>
              <w:rPr>
                <w:noProof/>
                <w:webHidden/>
              </w:rPr>
              <w:fldChar w:fldCharType="begin"/>
            </w:r>
            <w:r>
              <w:rPr>
                <w:noProof/>
                <w:webHidden/>
              </w:rPr>
              <w:instrText xml:space="preserve"> PAGEREF _Toc232000475 \h </w:instrText>
            </w:r>
            <w:r>
              <w:rPr>
                <w:noProof/>
                <w:webHidden/>
              </w:rPr>
            </w:r>
            <w:r>
              <w:rPr>
                <w:noProof/>
                <w:webHidden/>
              </w:rPr>
              <w:fldChar w:fldCharType="separate"/>
            </w:r>
            <w:r w:rsidR="003D1D8B">
              <w:rPr>
                <w:noProof/>
                <w:webHidden/>
              </w:rPr>
              <w:t>37</w:t>
            </w:r>
            <w:r>
              <w:rPr>
                <w:noProof/>
                <w:webHidden/>
              </w:rPr>
              <w:fldChar w:fldCharType="end"/>
            </w:r>
          </w:hyperlink>
        </w:p>
        <w:p w14:paraId="506D22B5" w14:textId="604594C7" w:rsidR="00F0741A" w:rsidRDefault="00F0741A">
          <w:pPr>
            <w:pStyle w:val="TOC1"/>
            <w:tabs>
              <w:tab w:val="right" w:leader="dot" w:pos="9354"/>
            </w:tabs>
            <w:rPr>
              <w:rFonts w:eastAsiaTheme="minorEastAsia" w:cstheme="minorBidi"/>
              <w:b w:val="0"/>
              <w:bCs w:val="0"/>
              <w:caps w:val="0"/>
              <w:noProof/>
              <w:sz w:val="24"/>
              <w:lang w:eastAsia="en-GB"/>
            </w:rPr>
          </w:pPr>
          <w:hyperlink w:anchor="_Toc232000476" w:history="1">
            <w:r w:rsidRPr="005B56EE">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_Toc232000476 \h </w:instrText>
            </w:r>
            <w:r>
              <w:rPr>
                <w:noProof/>
                <w:webHidden/>
              </w:rPr>
            </w:r>
            <w:r>
              <w:rPr>
                <w:noProof/>
                <w:webHidden/>
              </w:rPr>
              <w:fldChar w:fldCharType="separate"/>
            </w:r>
            <w:r w:rsidR="003D1D8B">
              <w:rPr>
                <w:noProof/>
                <w:webHidden/>
              </w:rPr>
              <w:t>38</w:t>
            </w:r>
            <w:r>
              <w:rPr>
                <w:noProof/>
                <w:webHidden/>
              </w:rPr>
              <w:fldChar w:fldCharType="end"/>
            </w:r>
          </w:hyperlink>
        </w:p>
        <w:p w14:paraId="5BBC6A00" w14:textId="77777777" w:rsidR="00F0741A" w:rsidRDefault="00092EBF" w:rsidP="00F0741A">
          <w:pPr>
            <w:pStyle w:val="TOCHeading"/>
            <w:spacing w:before="0"/>
            <w:rPr>
              <w:b/>
              <w:bCs/>
              <w:noProof/>
            </w:rPr>
          </w:pPr>
          <w:r w:rsidRPr="00092EBF">
            <w:rPr>
              <w:rFonts w:asciiTheme="majorBidi" w:eastAsia="Times New Roman" w:hAnsiTheme="majorBidi"/>
              <w:color w:val="000000"/>
              <w:sz w:val="28"/>
              <w:szCs w:val="28"/>
            </w:rPr>
            <w:lastRenderedPageBreak/>
            <w:fldChar w:fldCharType="end"/>
          </w:r>
        </w:p>
      </w:sdtContent>
    </w:sdt>
    <w:bookmarkStart w:id="24" w:name="_Toc232000441" w:displacedByCustomXml="prev"/>
    <w:p w14:paraId="07D22238" w14:textId="66801BEE" w:rsidR="00130BF3" w:rsidRPr="00F0741A" w:rsidRDefault="00130BF3" w:rsidP="00F0741A">
      <w:pPr>
        <w:pStyle w:val="TOCHeading"/>
        <w:spacing w:before="0"/>
        <w:rPr>
          <w:b/>
          <w:bCs/>
          <w:noProof/>
        </w:rPr>
      </w:pPr>
      <w:r w:rsidRPr="007D7132">
        <w:rPr>
          <w:rFonts w:asciiTheme="majorBidi" w:hAnsiTheme="majorBidi"/>
        </w:rPr>
        <w:t>List of Abbreviations</w:t>
      </w:r>
      <w:bookmarkEnd w:id="24"/>
      <w:r w:rsidRPr="007D7132">
        <w:rPr>
          <w:rFonts w:asciiTheme="majorBidi" w:hAnsiTheme="majorBidi"/>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Default="00130BF3" w:rsidP="00130BF3">
      <w:pPr>
        <w:spacing w:after="294"/>
        <w:rPr>
          <w:rFonts w:ascii="Times New Roman" w:eastAsia="Times New Roman" w:hAnsi="Times New Roman" w:cs="Times New Roman"/>
          <w:color w:val="000000"/>
          <w:kern w:val="0"/>
          <w:sz w:val="28"/>
          <w:lang w:val="en-US"/>
          <w14:ligatures w14:val="none"/>
        </w:rPr>
      </w:pPr>
    </w:p>
    <w:p w14:paraId="70E9C382" w14:textId="77777777" w:rsidR="005B3AF4" w:rsidRPr="00B54403" w:rsidRDefault="005B3AF4"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7D7132" w:rsidRDefault="00130BF3" w:rsidP="007D7132">
      <w:pPr>
        <w:pStyle w:val="Heading1"/>
        <w:rPr>
          <w:rFonts w:asciiTheme="majorBidi" w:hAnsiTheme="majorBidi"/>
        </w:rPr>
      </w:pPr>
      <w:bookmarkStart w:id="25" w:name="_Toc232000442"/>
      <w:r w:rsidRPr="007D7132">
        <w:rPr>
          <w:rFonts w:asciiTheme="majorBidi" w:hAnsiTheme="majorBidi"/>
        </w:rPr>
        <w:lastRenderedPageBreak/>
        <w:t>List of Figures</w:t>
      </w:r>
      <w:bookmarkStart w:id="26" w:name="_Toc208474"/>
      <w:bookmarkEnd w:id="25"/>
      <w:r w:rsidRPr="007D7132">
        <w:rPr>
          <w:rFonts w:asciiTheme="majorBidi" w:hAnsiTheme="majorBidi"/>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A06A08" w14:paraId="190CEAA3" w14:textId="77777777" w:rsidTr="00DA64BC">
        <w:trPr>
          <w:trHeight w:val="341"/>
        </w:trPr>
        <w:tc>
          <w:tcPr>
            <w:tcW w:w="8855" w:type="dxa"/>
            <w:tcBorders>
              <w:top w:val="nil"/>
              <w:left w:val="nil"/>
              <w:bottom w:val="nil"/>
              <w:right w:val="nil"/>
            </w:tcBorders>
          </w:tcPr>
          <w:p w14:paraId="21A5672F" w14:textId="309AD30B" w:rsidR="0018547C" w:rsidRPr="00A06A08" w:rsidRDefault="00130BF3">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r w:rsidRPr="00A06A08">
              <w:rPr>
                <w:sz w:val="24"/>
                <w:szCs w:val="20"/>
              </w:rPr>
              <w:fldChar w:fldCharType="begin"/>
            </w:r>
            <w:r w:rsidRPr="00A06A08">
              <w:rPr>
                <w:sz w:val="24"/>
                <w:szCs w:val="20"/>
              </w:rPr>
              <w:instrText xml:space="preserve"> TOC \h \z \c "Figure" </w:instrText>
            </w:r>
            <w:r w:rsidRPr="00A06A08">
              <w:rPr>
                <w:sz w:val="24"/>
                <w:szCs w:val="20"/>
              </w:rPr>
              <w:fldChar w:fldCharType="separate"/>
            </w:r>
            <w:hyperlink w:anchor="_Toc232271476" w:history="1">
              <w:r w:rsidR="0018547C" w:rsidRPr="00A06A08">
                <w:rPr>
                  <w:rStyle w:val="Hyperlink"/>
                  <w:i/>
                  <w:iCs/>
                  <w:noProof/>
                  <w:sz w:val="24"/>
                  <w:szCs w:val="20"/>
                </w:rPr>
                <w:t>Figure 1.1 Example of galaxy morphology complexity relevant to automated galaxy classification studies</w:t>
              </w:r>
              <w:r w:rsidR="0018547C" w:rsidRPr="00A06A08">
                <w:rPr>
                  <w:noProof/>
                  <w:webHidden/>
                  <w:sz w:val="24"/>
                  <w:szCs w:val="20"/>
                </w:rPr>
                <w:tab/>
              </w:r>
              <w:r w:rsidR="0018547C" w:rsidRPr="00A06A08">
                <w:rPr>
                  <w:noProof/>
                  <w:webHidden/>
                  <w:sz w:val="24"/>
                  <w:szCs w:val="20"/>
                </w:rPr>
                <w:fldChar w:fldCharType="begin"/>
              </w:r>
              <w:r w:rsidR="0018547C" w:rsidRPr="00A06A08">
                <w:rPr>
                  <w:noProof/>
                  <w:webHidden/>
                  <w:sz w:val="24"/>
                  <w:szCs w:val="20"/>
                </w:rPr>
                <w:instrText xml:space="preserve"> PAGEREF _Toc232271476 \h </w:instrText>
              </w:r>
              <w:r w:rsidR="0018547C" w:rsidRPr="00A06A08">
                <w:rPr>
                  <w:noProof/>
                  <w:webHidden/>
                  <w:sz w:val="24"/>
                  <w:szCs w:val="20"/>
                </w:rPr>
              </w:r>
              <w:r w:rsidR="0018547C" w:rsidRPr="00A06A08">
                <w:rPr>
                  <w:noProof/>
                  <w:webHidden/>
                  <w:sz w:val="24"/>
                  <w:szCs w:val="20"/>
                </w:rPr>
                <w:fldChar w:fldCharType="separate"/>
              </w:r>
              <w:r w:rsidR="003D1D8B">
                <w:rPr>
                  <w:noProof/>
                  <w:webHidden/>
                  <w:sz w:val="24"/>
                  <w:szCs w:val="20"/>
                </w:rPr>
                <w:t>1</w:t>
              </w:r>
              <w:r w:rsidR="0018547C" w:rsidRPr="00A06A08">
                <w:rPr>
                  <w:noProof/>
                  <w:webHidden/>
                  <w:sz w:val="24"/>
                  <w:szCs w:val="20"/>
                </w:rPr>
                <w:fldChar w:fldCharType="end"/>
              </w:r>
            </w:hyperlink>
          </w:p>
          <w:p w14:paraId="6174420D" w14:textId="75F5E736"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77" w:history="1">
              <w:r w:rsidRPr="00A06A08">
                <w:rPr>
                  <w:rStyle w:val="Hyperlink"/>
                  <w:i/>
                  <w:iCs/>
                  <w:noProof/>
                  <w:sz w:val="24"/>
                  <w:szCs w:val="20"/>
                </w:rPr>
                <w:t>Figure 2. 1 Hubble morphological classification scheme illustrating elliptical, spiral, and barred spiral galaxies.</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_Toc232271477 \h </w:instrText>
              </w:r>
              <w:r w:rsidRPr="00A06A08">
                <w:rPr>
                  <w:noProof/>
                  <w:webHidden/>
                  <w:sz w:val="24"/>
                  <w:szCs w:val="20"/>
                </w:rPr>
              </w:r>
              <w:r w:rsidRPr="00A06A08">
                <w:rPr>
                  <w:noProof/>
                  <w:webHidden/>
                  <w:sz w:val="24"/>
                  <w:szCs w:val="20"/>
                </w:rPr>
                <w:fldChar w:fldCharType="separate"/>
              </w:r>
              <w:r w:rsidR="003D1D8B">
                <w:rPr>
                  <w:noProof/>
                  <w:webHidden/>
                  <w:sz w:val="24"/>
                  <w:szCs w:val="20"/>
                </w:rPr>
                <w:t>8</w:t>
              </w:r>
              <w:r w:rsidRPr="00A06A08">
                <w:rPr>
                  <w:noProof/>
                  <w:webHidden/>
                  <w:sz w:val="24"/>
                  <w:szCs w:val="20"/>
                </w:rPr>
                <w:fldChar w:fldCharType="end"/>
              </w:r>
            </w:hyperlink>
          </w:p>
          <w:p w14:paraId="4416CD9B" w14:textId="13FFD982"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78" w:history="1">
              <w:r w:rsidRPr="00A06A08">
                <w:rPr>
                  <w:rStyle w:val="Hyperlink"/>
                  <w:noProof/>
                  <w:sz w:val="24"/>
                  <w:szCs w:val="20"/>
                </w:rPr>
                <w:t>Figure 2.2 Example galaxy images from different morphological classes used in automated classification studies</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_Toc232271478 \h </w:instrText>
              </w:r>
              <w:r w:rsidRPr="00A06A08">
                <w:rPr>
                  <w:noProof/>
                  <w:webHidden/>
                  <w:sz w:val="24"/>
                  <w:szCs w:val="20"/>
                </w:rPr>
              </w:r>
              <w:r w:rsidRPr="00A06A08">
                <w:rPr>
                  <w:noProof/>
                  <w:webHidden/>
                  <w:sz w:val="24"/>
                  <w:szCs w:val="20"/>
                </w:rPr>
                <w:fldChar w:fldCharType="separate"/>
              </w:r>
              <w:r w:rsidR="003D1D8B">
                <w:rPr>
                  <w:noProof/>
                  <w:webHidden/>
                  <w:sz w:val="24"/>
                  <w:szCs w:val="20"/>
                </w:rPr>
                <w:t>10</w:t>
              </w:r>
              <w:r w:rsidRPr="00A06A08">
                <w:rPr>
                  <w:noProof/>
                  <w:webHidden/>
                  <w:sz w:val="24"/>
                  <w:szCs w:val="20"/>
                </w:rPr>
                <w:fldChar w:fldCharType="end"/>
              </w:r>
            </w:hyperlink>
          </w:p>
          <w:p w14:paraId="39DA87D4" w14:textId="3AC8A1CE"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79" w:history="1">
              <w:r w:rsidRPr="00A06A08">
                <w:rPr>
                  <w:rStyle w:val="Hyperlink"/>
                  <w:noProof/>
                  <w:sz w:val="24"/>
                  <w:szCs w:val="20"/>
                </w:rPr>
                <w:t>Figure 2.3 Schematic overview of a deep learning pipeline for galaxy morphology classification</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_Toc232271479 \h </w:instrText>
              </w:r>
              <w:r w:rsidRPr="00A06A08">
                <w:rPr>
                  <w:noProof/>
                  <w:webHidden/>
                  <w:sz w:val="24"/>
                  <w:szCs w:val="20"/>
                </w:rPr>
              </w:r>
              <w:r w:rsidRPr="00A06A08">
                <w:rPr>
                  <w:noProof/>
                  <w:webHidden/>
                  <w:sz w:val="24"/>
                  <w:szCs w:val="20"/>
                </w:rPr>
                <w:fldChar w:fldCharType="separate"/>
              </w:r>
              <w:r w:rsidR="003D1D8B">
                <w:rPr>
                  <w:noProof/>
                  <w:webHidden/>
                  <w:sz w:val="24"/>
                  <w:szCs w:val="20"/>
                </w:rPr>
                <w:t>11</w:t>
              </w:r>
              <w:r w:rsidRPr="00A06A08">
                <w:rPr>
                  <w:noProof/>
                  <w:webHidden/>
                  <w:sz w:val="24"/>
                  <w:szCs w:val="20"/>
                </w:rPr>
                <w:fldChar w:fldCharType="end"/>
              </w:r>
            </w:hyperlink>
          </w:p>
          <w:p w14:paraId="0F99A5A9" w14:textId="5B6E8E85"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0" w:history="1">
              <w:r w:rsidRPr="00A06A08">
                <w:rPr>
                  <w:rStyle w:val="Hyperlink"/>
                  <w:noProof/>
                  <w:sz w:val="24"/>
                  <w:szCs w:val="20"/>
                </w:rPr>
                <w:t>Figure 2.</w:t>
              </w:r>
              <w:r w:rsidRPr="00A06A08">
                <w:rPr>
                  <w:rStyle w:val="Hyperlink"/>
                  <w:noProof/>
                  <w:sz w:val="24"/>
                  <w:szCs w:val="20"/>
                  <w:cs/>
                </w:rPr>
                <w:t>‎</w:t>
              </w:r>
              <w:r w:rsidRPr="00A06A08">
                <w:rPr>
                  <w:rStyle w:val="Hyperlink"/>
                  <w:noProof/>
                  <w:sz w:val="24"/>
                  <w:szCs w:val="20"/>
                </w:rPr>
                <w:t xml:space="preserve"> 4 Example of a saliency map highlighting discriminative regions in galaxy morphology classification</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_Toc232271480 \h </w:instrText>
              </w:r>
              <w:r w:rsidRPr="00A06A08">
                <w:rPr>
                  <w:noProof/>
                  <w:webHidden/>
                  <w:sz w:val="24"/>
                  <w:szCs w:val="20"/>
                </w:rPr>
              </w:r>
              <w:r w:rsidRPr="00A06A08">
                <w:rPr>
                  <w:noProof/>
                  <w:webHidden/>
                  <w:sz w:val="24"/>
                  <w:szCs w:val="20"/>
                </w:rPr>
                <w:fldChar w:fldCharType="separate"/>
              </w:r>
              <w:r w:rsidR="003D1D8B">
                <w:rPr>
                  <w:noProof/>
                  <w:webHidden/>
                  <w:sz w:val="24"/>
                  <w:szCs w:val="20"/>
                </w:rPr>
                <w:t>14</w:t>
              </w:r>
              <w:r w:rsidRPr="00A06A08">
                <w:rPr>
                  <w:noProof/>
                  <w:webHidden/>
                  <w:sz w:val="24"/>
                  <w:szCs w:val="20"/>
                </w:rPr>
                <w:fldChar w:fldCharType="end"/>
              </w:r>
            </w:hyperlink>
          </w:p>
          <w:p w14:paraId="14750F7A" w14:textId="30E41876"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1" w:history="1">
              <w:r w:rsidRPr="00A06A08">
                <w:rPr>
                  <w:rStyle w:val="Hyperlink"/>
                  <w:rFonts w:asciiTheme="majorBidi" w:hAnsiTheme="majorBidi" w:cstheme="majorBidi"/>
                  <w:noProof/>
                  <w:sz w:val="24"/>
                  <w:szCs w:val="20"/>
                </w:rPr>
                <w:t xml:space="preserve">Figure </w:t>
              </w:r>
              <w:r w:rsidRPr="00A06A08">
                <w:rPr>
                  <w:rStyle w:val="Hyperlink"/>
                  <w:rFonts w:asciiTheme="majorBidi" w:hAnsiTheme="majorBidi" w:cstheme="majorBidi"/>
                  <w:noProof/>
                  <w:sz w:val="24"/>
                  <w:szCs w:val="20"/>
                  <w:cs/>
                </w:rPr>
                <w:t>‎</w:t>
              </w:r>
              <w:r w:rsidRPr="00A06A08">
                <w:rPr>
                  <w:rStyle w:val="Hyperlink"/>
                  <w:rFonts w:asciiTheme="majorBidi" w:hAnsiTheme="majorBidi" w:cstheme="majorBidi"/>
                  <w:noProof/>
                  <w:sz w:val="24"/>
                  <w:szCs w:val="20"/>
                </w:rPr>
                <w:t>3.1 Overall proposed galaxy morphology methodology framework.</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_Toc232271481 \h </w:instrText>
              </w:r>
              <w:r w:rsidRPr="00A06A08">
                <w:rPr>
                  <w:noProof/>
                  <w:webHidden/>
                  <w:sz w:val="24"/>
                  <w:szCs w:val="20"/>
                </w:rPr>
              </w:r>
              <w:r w:rsidRPr="00A06A08">
                <w:rPr>
                  <w:noProof/>
                  <w:webHidden/>
                  <w:sz w:val="24"/>
                  <w:szCs w:val="20"/>
                </w:rPr>
                <w:fldChar w:fldCharType="separate"/>
              </w:r>
              <w:r w:rsidR="003D1D8B">
                <w:rPr>
                  <w:noProof/>
                  <w:webHidden/>
                  <w:sz w:val="24"/>
                  <w:szCs w:val="20"/>
                </w:rPr>
                <w:t>23</w:t>
              </w:r>
              <w:r w:rsidRPr="00A06A08">
                <w:rPr>
                  <w:noProof/>
                  <w:webHidden/>
                  <w:sz w:val="24"/>
                  <w:szCs w:val="20"/>
                </w:rPr>
                <w:fldChar w:fldCharType="end"/>
              </w:r>
            </w:hyperlink>
          </w:p>
          <w:p w14:paraId="69DF6EF2" w14:textId="2A1C6105"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2" w:history="1">
              <w:r w:rsidRPr="00A06A08">
                <w:rPr>
                  <w:rStyle w:val="Hyperlink"/>
                  <w:rFonts w:asciiTheme="majorBidi" w:hAnsiTheme="majorBidi" w:cstheme="majorBidi"/>
                  <w:noProof/>
                  <w:sz w:val="24"/>
                  <w:szCs w:val="20"/>
                </w:rPr>
                <w:t xml:space="preserve">Figure </w:t>
              </w:r>
              <w:r w:rsidRPr="00A06A08">
                <w:rPr>
                  <w:rStyle w:val="Hyperlink"/>
                  <w:rFonts w:asciiTheme="majorBidi" w:hAnsiTheme="majorBidi" w:cstheme="majorBidi"/>
                  <w:noProof/>
                  <w:sz w:val="24"/>
                  <w:szCs w:val="20"/>
                  <w:cs/>
                </w:rPr>
                <w:t>‎</w:t>
              </w:r>
              <w:r w:rsidRPr="00A06A08">
                <w:rPr>
                  <w:rStyle w:val="Hyperlink"/>
                  <w:rFonts w:asciiTheme="majorBidi" w:hAnsiTheme="majorBidi" w:cstheme="majorBidi"/>
                  <w:noProof/>
                  <w:sz w:val="24"/>
                  <w:szCs w:val="20"/>
                </w:rPr>
                <w:t>3.2 Controlled Galaxy10 DECaLS foundation used in the proposed methodology.</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_Toc232271482 \h </w:instrText>
              </w:r>
              <w:r w:rsidRPr="00A06A08">
                <w:rPr>
                  <w:noProof/>
                  <w:webHidden/>
                  <w:sz w:val="24"/>
                  <w:szCs w:val="20"/>
                </w:rPr>
              </w:r>
              <w:r w:rsidRPr="00A06A08">
                <w:rPr>
                  <w:noProof/>
                  <w:webHidden/>
                  <w:sz w:val="24"/>
                  <w:szCs w:val="20"/>
                </w:rPr>
                <w:fldChar w:fldCharType="separate"/>
              </w:r>
              <w:r w:rsidR="003D1D8B">
                <w:rPr>
                  <w:noProof/>
                  <w:webHidden/>
                  <w:sz w:val="24"/>
                  <w:szCs w:val="20"/>
                </w:rPr>
                <w:t>25</w:t>
              </w:r>
              <w:r w:rsidRPr="00A06A08">
                <w:rPr>
                  <w:noProof/>
                  <w:webHidden/>
                  <w:sz w:val="24"/>
                  <w:szCs w:val="20"/>
                </w:rPr>
                <w:fldChar w:fldCharType="end"/>
              </w:r>
            </w:hyperlink>
          </w:p>
          <w:p w14:paraId="3BB01986" w14:textId="53EE9C84"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3"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3.3 Galaxy Zoo Challenge hierarchical extension used in the proposed methodology</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_Toc232271483 \h </w:instrText>
              </w:r>
              <w:r w:rsidRPr="00A06A08">
                <w:rPr>
                  <w:noProof/>
                  <w:webHidden/>
                  <w:sz w:val="24"/>
                  <w:szCs w:val="20"/>
                </w:rPr>
              </w:r>
              <w:r w:rsidRPr="00A06A08">
                <w:rPr>
                  <w:noProof/>
                  <w:webHidden/>
                  <w:sz w:val="24"/>
                  <w:szCs w:val="20"/>
                </w:rPr>
                <w:fldChar w:fldCharType="separate"/>
              </w:r>
              <w:r w:rsidR="003D1D8B">
                <w:rPr>
                  <w:noProof/>
                  <w:webHidden/>
                  <w:sz w:val="24"/>
                  <w:szCs w:val="20"/>
                </w:rPr>
                <w:t>26</w:t>
              </w:r>
              <w:r w:rsidRPr="00A06A08">
                <w:rPr>
                  <w:noProof/>
                  <w:webHidden/>
                  <w:sz w:val="24"/>
                  <w:szCs w:val="20"/>
                </w:rPr>
                <w:fldChar w:fldCharType="end"/>
              </w:r>
            </w:hyperlink>
          </w:p>
          <w:p w14:paraId="6DCFFAD3" w14:textId="43D19B00"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4"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3.4 Data preparation and preprocessing workflow.</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_Toc232271484 \h </w:instrText>
              </w:r>
              <w:r w:rsidRPr="00A06A08">
                <w:rPr>
                  <w:noProof/>
                  <w:webHidden/>
                  <w:sz w:val="24"/>
                  <w:szCs w:val="20"/>
                </w:rPr>
              </w:r>
              <w:r w:rsidRPr="00A06A08">
                <w:rPr>
                  <w:noProof/>
                  <w:webHidden/>
                  <w:sz w:val="24"/>
                  <w:szCs w:val="20"/>
                </w:rPr>
                <w:fldChar w:fldCharType="separate"/>
              </w:r>
              <w:r w:rsidR="003D1D8B">
                <w:rPr>
                  <w:noProof/>
                  <w:webHidden/>
                  <w:sz w:val="24"/>
                  <w:szCs w:val="20"/>
                </w:rPr>
                <w:t>27</w:t>
              </w:r>
              <w:r w:rsidRPr="00A06A08">
                <w:rPr>
                  <w:noProof/>
                  <w:webHidden/>
                  <w:sz w:val="24"/>
                  <w:szCs w:val="20"/>
                </w:rPr>
                <w:fldChar w:fldCharType="end"/>
              </w:r>
            </w:hyperlink>
          </w:p>
          <w:p w14:paraId="5ED665FD" w14:textId="7C4BC38C"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5"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3.5 Baseline CNN architecture used as an initial supervised reference model.</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_Toc232271485 \h </w:instrText>
              </w:r>
              <w:r w:rsidRPr="00A06A08">
                <w:rPr>
                  <w:noProof/>
                  <w:webHidden/>
                  <w:sz w:val="24"/>
                  <w:szCs w:val="20"/>
                </w:rPr>
              </w:r>
              <w:r w:rsidRPr="00A06A08">
                <w:rPr>
                  <w:noProof/>
                  <w:webHidden/>
                  <w:sz w:val="24"/>
                  <w:szCs w:val="20"/>
                </w:rPr>
                <w:fldChar w:fldCharType="separate"/>
              </w:r>
              <w:r w:rsidR="003D1D8B">
                <w:rPr>
                  <w:noProof/>
                  <w:webHidden/>
                  <w:sz w:val="24"/>
                  <w:szCs w:val="20"/>
                </w:rPr>
                <w:t>29</w:t>
              </w:r>
              <w:r w:rsidRPr="00A06A08">
                <w:rPr>
                  <w:noProof/>
                  <w:webHidden/>
                  <w:sz w:val="24"/>
                  <w:szCs w:val="20"/>
                </w:rPr>
                <w:fldChar w:fldCharType="end"/>
              </w:r>
            </w:hyperlink>
          </w:p>
          <w:p w14:paraId="62138621" w14:textId="0619762F"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6"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3.6 Transfer-learning backbones used during early comparative stages.</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_Toc232271486 \h </w:instrText>
              </w:r>
              <w:r w:rsidRPr="00A06A08">
                <w:rPr>
                  <w:noProof/>
                  <w:webHidden/>
                  <w:sz w:val="24"/>
                  <w:szCs w:val="20"/>
                </w:rPr>
              </w:r>
              <w:r w:rsidRPr="00A06A08">
                <w:rPr>
                  <w:noProof/>
                  <w:webHidden/>
                  <w:sz w:val="24"/>
                  <w:szCs w:val="20"/>
                </w:rPr>
                <w:fldChar w:fldCharType="separate"/>
              </w:r>
              <w:r w:rsidR="003D1D8B">
                <w:rPr>
                  <w:noProof/>
                  <w:webHidden/>
                  <w:sz w:val="24"/>
                  <w:szCs w:val="20"/>
                </w:rPr>
                <w:t>29</w:t>
              </w:r>
              <w:r w:rsidRPr="00A06A08">
                <w:rPr>
                  <w:noProof/>
                  <w:webHidden/>
                  <w:sz w:val="24"/>
                  <w:szCs w:val="20"/>
                </w:rPr>
                <w:fldChar w:fldCharType="end"/>
              </w:r>
            </w:hyperlink>
          </w:p>
          <w:p w14:paraId="220D9D6C" w14:textId="7DFCDD24"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7"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3.7</w:t>
              </w:r>
              <w:r w:rsidRPr="00A06A08">
                <w:rPr>
                  <w:rStyle w:val="Hyperlink"/>
                  <w:rFonts w:asciiTheme="majorBidi" w:hAnsiTheme="majorBidi" w:cstheme="majorBidi"/>
                  <w:noProof/>
                  <w:sz w:val="24"/>
                  <w:szCs w:val="20"/>
                </w:rPr>
                <w:t xml:space="preserve"> GCNN D16 symmetry-aware architecture concept.</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_Toc232271487 \h </w:instrText>
              </w:r>
              <w:r w:rsidRPr="00A06A08">
                <w:rPr>
                  <w:noProof/>
                  <w:webHidden/>
                  <w:sz w:val="24"/>
                  <w:szCs w:val="20"/>
                </w:rPr>
              </w:r>
              <w:r w:rsidRPr="00A06A08">
                <w:rPr>
                  <w:noProof/>
                  <w:webHidden/>
                  <w:sz w:val="24"/>
                  <w:szCs w:val="20"/>
                </w:rPr>
                <w:fldChar w:fldCharType="separate"/>
              </w:r>
              <w:r w:rsidR="003D1D8B">
                <w:rPr>
                  <w:noProof/>
                  <w:webHidden/>
                  <w:sz w:val="24"/>
                  <w:szCs w:val="20"/>
                </w:rPr>
                <w:t>30</w:t>
              </w:r>
              <w:r w:rsidRPr="00A06A08">
                <w:rPr>
                  <w:noProof/>
                  <w:webHidden/>
                  <w:sz w:val="24"/>
                  <w:szCs w:val="20"/>
                </w:rPr>
                <w:fldChar w:fldCharType="end"/>
              </w:r>
            </w:hyperlink>
          </w:p>
          <w:p w14:paraId="7F5CEE41" w14:textId="28034AA4"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8"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3.8</w:t>
              </w:r>
              <w:r w:rsidRPr="00A06A08">
                <w:rPr>
                  <w:rStyle w:val="Hyperlink"/>
                  <w:rFonts w:asciiTheme="majorBidi" w:hAnsiTheme="majorBidi" w:cstheme="majorBidi"/>
                  <w:noProof/>
                  <w:sz w:val="24"/>
                  <w:szCs w:val="20"/>
                </w:rPr>
                <w:t xml:space="preserve"> MaxViT hybrid convolution-attention architecture concept.</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_Toc232271488 \h </w:instrText>
              </w:r>
              <w:r w:rsidRPr="00A06A08">
                <w:rPr>
                  <w:noProof/>
                  <w:webHidden/>
                  <w:sz w:val="24"/>
                  <w:szCs w:val="20"/>
                </w:rPr>
              </w:r>
              <w:r w:rsidRPr="00A06A08">
                <w:rPr>
                  <w:noProof/>
                  <w:webHidden/>
                  <w:sz w:val="24"/>
                  <w:szCs w:val="20"/>
                </w:rPr>
                <w:fldChar w:fldCharType="separate"/>
              </w:r>
              <w:r w:rsidR="003D1D8B">
                <w:rPr>
                  <w:noProof/>
                  <w:webHidden/>
                  <w:sz w:val="24"/>
                  <w:szCs w:val="20"/>
                </w:rPr>
                <w:t>30</w:t>
              </w:r>
              <w:r w:rsidRPr="00A06A08">
                <w:rPr>
                  <w:noProof/>
                  <w:webHidden/>
                  <w:sz w:val="24"/>
                  <w:szCs w:val="20"/>
                </w:rPr>
                <w:fldChar w:fldCharType="end"/>
              </w:r>
            </w:hyperlink>
          </w:p>
          <w:p w14:paraId="2B2D3265" w14:textId="0EED692A"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89"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3.9 Swin Transformer shifted-window attention concept.</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_Toc232271489 \h </w:instrText>
              </w:r>
              <w:r w:rsidRPr="00A06A08">
                <w:rPr>
                  <w:noProof/>
                  <w:webHidden/>
                  <w:sz w:val="24"/>
                  <w:szCs w:val="20"/>
                </w:rPr>
              </w:r>
              <w:r w:rsidRPr="00A06A08">
                <w:rPr>
                  <w:noProof/>
                  <w:webHidden/>
                  <w:sz w:val="24"/>
                  <w:szCs w:val="20"/>
                </w:rPr>
                <w:fldChar w:fldCharType="separate"/>
              </w:r>
              <w:r w:rsidR="003D1D8B">
                <w:rPr>
                  <w:noProof/>
                  <w:webHidden/>
                  <w:sz w:val="24"/>
                  <w:szCs w:val="20"/>
                </w:rPr>
                <w:t>31</w:t>
              </w:r>
              <w:r w:rsidRPr="00A06A08">
                <w:rPr>
                  <w:noProof/>
                  <w:webHidden/>
                  <w:sz w:val="24"/>
                  <w:szCs w:val="20"/>
                </w:rPr>
                <w:fldChar w:fldCharType="end"/>
              </w:r>
            </w:hyperlink>
          </w:p>
          <w:p w14:paraId="7FF30D0D" w14:textId="1B9DF338"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90"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3.10</w:t>
              </w:r>
              <w:r w:rsidRPr="00A06A08">
                <w:rPr>
                  <w:rStyle w:val="Hyperlink"/>
                  <w:rFonts w:asciiTheme="majorBidi" w:hAnsiTheme="majorBidi" w:cstheme="majorBidi"/>
                  <w:noProof/>
                  <w:sz w:val="24"/>
                  <w:szCs w:val="20"/>
                </w:rPr>
                <w:t xml:space="preserve"> ConvNeXt/ConvNeXtV2 modern convolutional backbone concept.</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_Toc232271490 \h </w:instrText>
              </w:r>
              <w:r w:rsidRPr="00A06A08">
                <w:rPr>
                  <w:noProof/>
                  <w:webHidden/>
                  <w:sz w:val="24"/>
                  <w:szCs w:val="20"/>
                </w:rPr>
              </w:r>
              <w:r w:rsidRPr="00A06A08">
                <w:rPr>
                  <w:noProof/>
                  <w:webHidden/>
                  <w:sz w:val="24"/>
                  <w:szCs w:val="20"/>
                </w:rPr>
                <w:fldChar w:fldCharType="separate"/>
              </w:r>
              <w:r w:rsidR="003D1D8B">
                <w:rPr>
                  <w:noProof/>
                  <w:webHidden/>
                  <w:sz w:val="24"/>
                  <w:szCs w:val="20"/>
                </w:rPr>
                <w:t>31</w:t>
              </w:r>
              <w:r w:rsidRPr="00A06A08">
                <w:rPr>
                  <w:noProof/>
                  <w:webHidden/>
                  <w:sz w:val="24"/>
                  <w:szCs w:val="20"/>
                </w:rPr>
                <w:fldChar w:fldCharType="end"/>
              </w:r>
            </w:hyperlink>
          </w:p>
          <w:p w14:paraId="2A48AD0D" w14:textId="2B629332"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91" w:history="1">
              <w:r w:rsidRPr="00A06A08">
                <w:rPr>
                  <w:rStyle w:val="Hyperlink"/>
                  <w:rFonts w:asciiTheme="majorBidi" w:hAnsiTheme="majorBidi" w:cstheme="majorBidi"/>
                  <w:noProof/>
                  <w:sz w:val="24"/>
                  <w:szCs w:val="20"/>
                </w:rPr>
                <w:t xml:space="preserve">Figure </w:t>
              </w:r>
              <w:r w:rsidRPr="00A06A08">
                <w:rPr>
                  <w:rStyle w:val="Hyperlink"/>
                  <w:rFonts w:asciiTheme="majorBidi" w:hAnsiTheme="majorBidi" w:cstheme="majorBidi"/>
                  <w:noProof/>
                  <w:sz w:val="24"/>
                  <w:szCs w:val="20"/>
                  <w:cs/>
                </w:rPr>
                <w:t>‎</w:t>
              </w:r>
              <w:r w:rsidRPr="00A06A08">
                <w:rPr>
                  <w:rStyle w:val="Hyperlink"/>
                  <w:rFonts w:asciiTheme="majorBidi" w:hAnsiTheme="majorBidi" w:cstheme="majorBidi"/>
                  <w:noProof/>
                  <w:sz w:val="24"/>
                  <w:szCs w:val="20"/>
                </w:rPr>
                <w:t>3.11 YOLO classification pipeline used as an efficient model family.</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_Toc232271491 \h </w:instrText>
              </w:r>
              <w:r w:rsidRPr="00A06A08">
                <w:rPr>
                  <w:noProof/>
                  <w:webHidden/>
                  <w:sz w:val="24"/>
                  <w:szCs w:val="20"/>
                </w:rPr>
              </w:r>
              <w:r w:rsidRPr="00A06A08">
                <w:rPr>
                  <w:noProof/>
                  <w:webHidden/>
                  <w:sz w:val="24"/>
                  <w:szCs w:val="20"/>
                </w:rPr>
                <w:fldChar w:fldCharType="separate"/>
              </w:r>
              <w:r w:rsidR="003D1D8B">
                <w:rPr>
                  <w:noProof/>
                  <w:webHidden/>
                  <w:sz w:val="24"/>
                  <w:szCs w:val="20"/>
                </w:rPr>
                <w:t>32</w:t>
              </w:r>
              <w:r w:rsidRPr="00A06A08">
                <w:rPr>
                  <w:noProof/>
                  <w:webHidden/>
                  <w:sz w:val="24"/>
                  <w:szCs w:val="20"/>
                </w:rPr>
                <w:fldChar w:fldCharType="end"/>
              </w:r>
            </w:hyperlink>
          </w:p>
          <w:p w14:paraId="412392FB" w14:textId="788D50A1"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92" w:history="1">
              <w:r w:rsidRPr="00A06A08">
                <w:rPr>
                  <w:rStyle w:val="Hyperlink"/>
                  <w:rFonts w:asciiTheme="majorBidi" w:hAnsiTheme="majorBidi" w:cstheme="majorBidi"/>
                  <w:noProof/>
                  <w:sz w:val="24"/>
                  <w:szCs w:val="20"/>
                </w:rPr>
                <w:t xml:space="preserve">Figure </w:t>
              </w:r>
              <w:r w:rsidRPr="00A06A08">
                <w:rPr>
                  <w:rStyle w:val="Hyperlink"/>
                  <w:rFonts w:asciiTheme="majorBidi" w:hAnsiTheme="majorBidi" w:cstheme="majorBidi"/>
                  <w:noProof/>
                  <w:sz w:val="24"/>
                  <w:szCs w:val="20"/>
                  <w:cs/>
                </w:rPr>
                <w:t>‎</w:t>
              </w:r>
              <w:r w:rsidRPr="00A06A08">
                <w:rPr>
                  <w:rStyle w:val="Hyperlink"/>
                  <w:rFonts w:asciiTheme="majorBidi" w:hAnsiTheme="majorBidi" w:cstheme="majorBidi"/>
                  <w:noProof/>
                  <w:sz w:val="24"/>
                  <w:szCs w:val="20"/>
                </w:rPr>
                <w:t>3.12 FocalNet focal modulation architecture concept.</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_Toc232271492 \h </w:instrText>
              </w:r>
              <w:r w:rsidRPr="00A06A08">
                <w:rPr>
                  <w:noProof/>
                  <w:webHidden/>
                  <w:sz w:val="24"/>
                  <w:szCs w:val="20"/>
                </w:rPr>
              </w:r>
              <w:r w:rsidRPr="00A06A08">
                <w:rPr>
                  <w:noProof/>
                  <w:webHidden/>
                  <w:sz w:val="24"/>
                  <w:szCs w:val="20"/>
                </w:rPr>
                <w:fldChar w:fldCharType="separate"/>
              </w:r>
              <w:r w:rsidR="003D1D8B">
                <w:rPr>
                  <w:noProof/>
                  <w:webHidden/>
                  <w:sz w:val="24"/>
                  <w:szCs w:val="20"/>
                </w:rPr>
                <w:t>32</w:t>
              </w:r>
              <w:r w:rsidRPr="00A06A08">
                <w:rPr>
                  <w:noProof/>
                  <w:webHidden/>
                  <w:sz w:val="24"/>
                  <w:szCs w:val="20"/>
                </w:rPr>
                <w:fldChar w:fldCharType="end"/>
              </w:r>
            </w:hyperlink>
          </w:p>
          <w:p w14:paraId="0CCA7710" w14:textId="25004CB5"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93" w:history="1">
              <w:r w:rsidRPr="00A06A08">
                <w:rPr>
                  <w:rStyle w:val="Hyperlink"/>
                  <w:rFonts w:asciiTheme="majorBidi" w:hAnsiTheme="majorBidi" w:cstheme="majorBidi"/>
                  <w:noProof/>
                  <w:sz w:val="24"/>
                  <w:szCs w:val="20"/>
                </w:rPr>
                <w:t xml:space="preserve">Figure </w:t>
              </w:r>
              <w:r w:rsidRPr="00A06A08">
                <w:rPr>
                  <w:rStyle w:val="Hyperlink"/>
                  <w:rFonts w:asciiTheme="majorBidi" w:hAnsiTheme="majorBidi" w:cstheme="majorBidi"/>
                  <w:noProof/>
                  <w:sz w:val="24"/>
                  <w:szCs w:val="20"/>
                  <w:cs/>
                </w:rPr>
                <w:t>‎</w:t>
              </w:r>
              <w:r w:rsidRPr="00A06A08">
                <w:rPr>
                  <w:rStyle w:val="Hyperlink"/>
                  <w:rFonts w:asciiTheme="majorBidi" w:hAnsiTheme="majorBidi" w:cstheme="majorBidi"/>
                  <w:noProof/>
                  <w:sz w:val="24"/>
                  <w:szCs w:val="20"/>
                </w:rPr>
                <w:t>3.13 EVA-02 transformer branch used in the vote-fraction stage.</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_Toc232271493 \h </w:instrText>
              </w:r>
              <w:r w:rsidRPr="00A06A08">
                <w:rPr>
                  <w:noProof/>
                  <w:webHidden/>
                  <w:sz w:val="24"/>
                  <w:szCs w:val="20"/>
                </w:rPr>
              </w:r>
              <w:r w:rsidRPr="00A06A08">
                <w:rPr>
                  <w:noProof/>
                  <w:webHidden/>
                  <w:sz w:val="24"/>
                  <w:szCs w:val="20"/>
                </w:rPr>
                <w:fldChar w:fldCharType="separate"/>
              </w:r>
              <w:r w:rsidR="003D1D8B">
                <w:rPr>
                  <w:noProof/>
                  <w:webHidden/>
                  <w:sz w:val="24"/>
                  <w:szCs w:val="20"/>
                </w:rPr>
                <w:t>33</w:t>
              </w:r>
              <w:r w:rsidRPr="00A06A08">
                <w:rPr>
                  <w:noProof/>
                  <w:webHidden/>
                  <w:sz w:val="24"/>
                  <w:szCs w:val="20"/>
                </w:rPr>
                <w:fldChar w:fldCharType="end"/>
              </w:r>
            </w:hyperlink>
          </w:p>
          <w:p w14:paraId="4E46460D" w14:textId="5B6D99A6"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94" w:history="1">
              <w:r w:rsidRPr="00A06A08">
                <w:rPr>
                  <w:rStyle w:val="Hyperlink"/>
                  <w:rFonts w:asciiTheme="majorBidi" w:hAnsiTheme="majorBidi" w:cstheme="majorBidi"/>
                  <w:noProof/>
                  <w:sz w:val="24"/>
                  <w:szCs w:val="20"/>
                </w:rPr>
                <w:t xml:space="preserve">Figure </w:t>
              </w:r>
              <w:r w:rsidRPr="00A06A08">
                <w:rPr>
                  <w:rStyle w:val="Hyperlink"/>
                  <w:rFonts w:asciiTheme="majorBidi" w:hAnsiTheme="majorBidi" w:cstheme="majorBidi"/>
                  <w:noProof/>
                  <w:sz w:val="24"/>
                  <w:szCs w:val="20"/>
                  <w:cs/>
                </w:rPr>
                <w:t>‎</w:t>
              </w:r>
              <w:r w:rsidRPr="00A06A08">
                <w:rPr>
                  <w:rStyle w:val="Hyperlink"/>
                  <w:rFonts w:asciiTheme="majorBidi" w:hAnsiTheme="majorBidi" w:cstheme="majorBidi"/>
                  <w:noProof/>
                  <w:sz w:val="24"/>
                  <w:szCs w:val="20"/>
                </w:rPr>
                <w:t>3.14 Per-question ensemble strategy for hierarchical vote-fraction prediction</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_Toc232271494 \h </w:instrText>
              </w:r>
              <w:r w:rsidRPr="00A06A08">
                <w:rPr>
                  <w:noProof/>
                  <w:webHidden/>
                  <w:sz w:val="24"/>
                  <w:szCs w:val="20"/>
                </w:rPr>
              </w:r>
              <w:r w:rsidRPr="00A06A08">
                <w:rPr>
                  <w:noProof/>
                  <w:webHidden/>
                  <w:sz w:val="24"/>
                  <w:szCs w:val="20"/>
                </w:rPr>
                <w:fldChar w:fldCharType="separate"/>
              </w:r>
              <w:r w:rsidR="003D1D8B">
                <w:rPr>
                  <w:noProof/>
                  <w:webHidden/>
                  <w:sz w:val="24"/>
                  <w:szCs w:val="20"/>
                </w:rPr>
                <w:t>33</w:t>
              </w:r>
              <w:r w:rsidRPr="00A06A08">
                <w:rPr>
                  <w:noProof/>
                  <w:webHidden/>
                  <w:sz w:val="24"/>
                  <w:szCs w:val="20"/>
                </w:rPr>
                <w:fldChar w:fldCharType="end"/>
              </w:r>
            </w:hyperlink>
          </w:p>
          <w:p w14:paraId="78FA4520" w14:textId="6B17739A" w:rsidR="0018547C" w:rsidRPr="00A06A08" w:rsidRDefault="0018547C">
            <w:pPr>
              <w:pStyle w:val="TableofFigures"/>
              <w:tabs>
                <w:tab w:val="right" w:leader="dot" w:pos="9354"/>
              </w:tabs>
              <w:rPr>
                <w:rFonts w:asciiTheme="minorHAnsi" w:eastAsiaTheme="minorEastAsia" w:hAnsiTheme="minorHAnsi" w:cstheme="minorBidi"/>
                <w:noProof/>
                <w:color w:val="auto"/>
                <w:kern w:val="2"/>
                <w:sz w:val="24"/>
                <w:szCs w:val="20"/>
                <w:lang w:val="en-GB" w:eastAsia="en-GB"/>
                <w14:ligatures w14:val="standardContextual"/>
              </w:rPr>
            </w:pPr>
            <w:hyperlink w:anchor="_Toc232271495" w:history="1">
              <w:r w:rsidRPr="00A06A08">
                <w:rPr>
                  <w:rStyle w:val="Hyperlink"/>
                  <w:noProof/>
                  <w:sz w:val="24"/>
                  <w:szCs w:val="20"/>
                </w:rPr>
                <w:t xml:space="preserve">Figure </w:t>
              </w:r>
              <w:r w:rsidRPr="00A06A08">
                <w:rPr>
                  <w:rStyle w:val="Hyperlink"/>
                  <w:noProof/>
                  <w:sz w:val="24"/>
                  <w:szCs w:val="20"/>
                  <w:cs/>
                </w:rPr>
                <w:t>‎</w:t>
              </w:r>
              <w:r w:rsidRPr="00A06A08">
                <w:rPr>
                  <w:rStyle w:val="Hyperlink"/>
                  <w:noProof/>
                  <w:sz w:val="24"/>
                  <w:szCs w:val="20"/>
                </w:rPr>
                <w:t>3.15 Reliability-oriented evaluation layer of the proposed methodology.</w:t>
              </w:r>
              <w:r w:rsidRPr="00A06A08">
                <w:rPr>
                  <w:noProof/>
                  <w:webHidden/>
                  <w:sz w:val="24"/>
                  <w:szCs w:val="20"/>
                </w:rPr>
                <w:tab/>
              </w:r>
              <w:r w:rsidRPr="00A06A08">
                <w:rPr>
                  <w:noProof/>
                  <w:webHidden/>
                  <w:sz w:val="24"/>
                  <w:szCs w:val="20"/>
                </w:rPr>
                <w:fldChar w:fldCharType="begin"/>
              </w:r>
              <w:r w:rsidRPr="00A06A08">
                <w:rPr>
                  <w:noProof/>
                  <w:webHidden/>
                  <w:sz w:val="24"/>
                  <w:szCs w:val="20"/>
                </w:rPr>
                <w:instrText xml:space="preserve"> PAGEREF _Toc232271495 \h </w:instrText>
              </w:r>
              <w:r w:rsidRPr="00A06A08">
                <w:rPr>
                  <w:noProof/>
                  <w:webHidden/>
                  <w:sz w:val="24"/>
                  <w:szCs w:val="20"/>
                </w:rPr>
              </w:r>
              <w:r w:rsidRPr="00A06A08">
                <w:rPr>
                  <w:noProof/>
                  <w:webHidden/>
                  <w:sz w:val="24"/>
                  <w:szCs w:val="20"/>
                </w:rPr>
                <w:fldChar w:fldCharType="separate"/>
              </w:r>
              <w:r w:rsidR="003D1D8B">
                <w:rPr>
                  <w:noProof/>
                  <w:webHidden/>
                  <w:sz w:val="24"/>
                  <w:szCs w:val="20"/>
                </w:rPr>
                <w:t>35</w:t>
              </w:r>
              <w:r w:rsidRPr="00A06A08">
                <w:rPr>
                  <w:noProof/>
                  <w:webHidden/>
                  <w:sz w:val="24"/>
                  <w:szCs w:val="20"/>
                </w:rPr>
                <w:fldChar w:fldCharType="end"/>
              </w:r>
            </w:hyperlink>
          </w:p>
          <w:p w14:paraId="73D5AF58" w14:textId="343AC5C0" w:rsidR="00130BF3" w:rsidRPr="00A06A08" w:rsidRDefault="00130BF3" w:rsidP="00130BF3">
            <w:pPr>
              <w:rPr>
                <w:rFonts w:ascii="Times New Roman" w:hAnsi="Times New Roman" w:cs="Times New Roman"/>
                <w:sz w:val="24"/>
                <w:szCs w:val="20"/>
              </w:rPr>
            </w:pPr>
            <w:r w:rsidRPr="00A06A08">
              <w:rPr>
                <w:rFonts w:ascii="Times New Roman" w:hAnsi="Times New Roman" w:cs="Times New Roman"/>
                <w:sz w:val="24"/>
                <w:szCs w:val="20"/>
              </w:rPr>
              <w:fldChar w:fldCharType="end"/>
            </w:r>
          </w:p>
        </w:tc>
        <w:tc>
          <w:tcPr>
            <w:tcW w:w="351" w:type="dxa"/>
            <w:tcBorders>
              <w:top w:val="nil"/>
              <w:left w:val="nil"/>
              <w:bottom w:val="nil"/>
              <w:right w:val="nil"/>
            </w:tcBorders>
          </w:tcPr>
          <w:p w14:paraId="67B4AAE4" w14:textId="77777777" w:rsidR="00130BF3" w:rsidRPr="00A06A08" w:rsidRDefault="00130BF3" w:rsidP="00130BF3">
            <w:pPr>
              <w:ind w:left="142"/>
              <w:rPr>
                <w:rFonts w:ascii="Times New Roman" w:hAnsi="Times New Roman" w:cs="Times New Roman"/>
                <w:color w:val="000000"/>
                <w:sz w:val="24"/>
                <w:szCs w:val="20"/>
              </w:rPr>
            </w:pPr>
          </w:p>
        </w:tc>
      </w:tr>
      <w:tr w:rsidR="00130BF3" w:rsidRPr="00A06A08" w14:paraId="40AA1645" w14:textId="77777777" w:rsidTr="00DA64BC">
        <w:trPr>
          <w:trHeight w:val="371"/>
        </w:trPr>
        <w:tc>
          <w:tcPr>
            <w:tcW w:w="8855" w:type="dxa"/>
            <w:tcBorders>
              <w:top w:val="nil"/>
              <w:left w:val="nil"/>
              <w:bottom w:val="nil"/>
              <w:right w:val="nil"/>
            </w:tcBorders>
          </w:tcPr>
          <w:p w14:paraId="1F9221B8" w14:textId="77777777" w:rsidR="00130BF3" w:rsidRPr="00A06A08" w:rsidRDefault="00130BF3" w:rsidP="00130BF3">
            <w:pPr>
              <w:rPr>
                <w:rFonts w:ascii="Times New Roman" w:hAnsi="Times New Roman" w:cs="Times New Roman"/>
                <w:sz w:val="24"/>
                <w:szCs w:val="20"/>
              </w:rPr>
            </w:pPr>
          </w:p>
        </w:tc>
        <w:tc>
          <w:tcPr>
            <w:tcW w:w="351" w:type="dxa"/>
            <w:tcBorders>
              <w:top w:val="nil"/>
              <w:left w:val="nil"/>
              <w:bottom w:val="nil"/>
              <w:right w:val="nil"/>
            </w:tcBorders>
          </w:tcPr>
          <w:p w14:paraId="442453A7" w14:textId="77777777" w:rsidR="00130BF3" w:rsidRPr="00A06A08" w:rsidRDefault="00130BF3" w:rsidP="00130BF3">
            <w:pPr>
              <w:ind w:left="142"/>
              <w:rPr>
                <w:rFonts w:ascii="Times New Roman" w:hAnsi="Times New Roman" w:cs="Times New Roman"/>
                <w:color w:val="000000"/>
                <w:sz w:val="24"/>
                <w:szCs w:val="20"/>
              </w:rPr>
            </w:pPr>
          </w:p>
        </w:tc>
      </w:tr>
      <w:tr w:rsidR="00130BF3" w:rsidRPr="00A06A08" w14:paraId="413CA916" w14:textId="77777777" w:rsidTr="00DA64BC">
        <w:trPr>
          <w:trHeight w:val="370"/>
        </w:trPr>
        <w:tc>
          <w:tcPr>
            <w:tcW w:w="8855" w:type="dxa"/>
            <w:tcBorders>
              <w:top w:val="nil"/>
              <w:left w:val="nil"/>
              <w:bottom w:val="nil"/>
              <w:right w:val="nil"/>
            </w:tcBorders>
          </w:tcPr>
          <w:p w14:paraId="58251E6C" w14:textId="77777777" w:rsidR="00130BF3" w:rsidRPr="00A06A08" w:rsidRDefault="00130BF3" w:rsidP="00130BF3">
            <w:pPr>
              <w:rPr>
                <w:rFonts w:ascii="Times New Roman" w:hAnsi="Times New Roman" w:cs="Times New Roman"/>
                <w:sz w:val="24"/>
                <w:szCs w:val="20"/>
              </w:rPr>
            </w:pPr>
          </w:p>
        </w:tc>
        <w:tc>
          <w:tcPr>
            <w:tcW w:w="351" w:type="dxa"/>
            <w:tcBorders>
              <w:top w:val="nil"/>
              <w:left w:val="nil"/>
              <w:bottom w:val="nil"/>
              <w:right w:val="nil"/>
            </w:tcBorders>
          </w:tcPr>
          <w:p w14:paraId="230CE868" w14:textId="77777777" w:rsidR="00130BF3" w:rsidRPr="00A06A08" w:rsidRDefault="00130BF3" w:rsidP="00130BF3">
            <w:pPr>
              <w:jc w:val="both"/>
              <w:rPr>
                <w:rFonts w:ascii="Times New Roman" w:hAnsi="Times New Roman" w:cs="Times New Roman"/>
                <w:color w:val="000000"/>
                <w:sz w:val="24"/>
                <w:szCs w:val="20"/>
              </w:rPr>
            </w:pPr>
          </w:p>
        </w:tc>
      </w:tr>
      <w:tr w:rsidR="00130BF3" w:rsidRPr="00A06A08" w14:paraId="5809425E" w14:textId="77777777" w:rsidTr="00DA64BC">
        <w:trPr>
          <w:trHeight w:val="371"/>
        </w:trPr>
        <w:tc>
          <w:tcPr>
            <w:tcW w:w="8855" w:type="dxa"/>
            <w:tcBorders>
              <w:top w:val="nil"/>
              <w:left w:val="nil"/>
              <w:bottom w:val="nil"/>
              <w:right w:val="nil"/>
            </w:tcBorders>
          </w:tcPr>
          <w:p w14:paraId="4F2F7986" w14:textId="77777777" w:rsidR="00130BF3" w:rsidRPr="00A06A08" w:rsidRDefault="00130BF3" w:rsidP="00130BF3">
            <w:pPr>
              <w:rPr>
                <w:rFonts w:ascii="Times New Roman" w:hAnsi="Times New Roman" w:cs="Times New Roman"/>
                <w:color w:val="000000"/>
                <w:sz w:val="24"/>
                <w:szCs w:val="20"/>
              </w:rPr>
            </w:pPr>
          </w:p>
        </w:tc>
        <w:tc>
          <w:tcPr>
            <w:tcW w:w="351" w:type="dxa"/>
            <w:tcBorders>
              <w:top w:val="nil"/>
              <w:left w:val="nil"/>
              <w:bottom w:val="nil"/>
              <w:right w:val="nil"/>
            </w:tcBorders>
          </w:tcPr>
          <w:p w14:paraId="6B55DCEC" w14:textId="77777777" w:rsidR="00130BF3" w:rsidRPr="00A06A08" w:rsidRDefault="00130BF3" w:rsidP="00130BF3">
            <w:pPr>
              <w:jc w:val="both"/>
              <w:rPr>
                <w:rFonts w:ascii="Times New Roman" w:hAnsi="Times New Roman" w:cs="Times New Roman"/>
                <w:color w:val="000000"/>
                <w:sz w:val="24"/>
                <w:szCs w:val="20"/>
              </w:rPr>
            </w:pPr>
          </w:p>
        </w:tc>
      </w:tr>
      <w:tr w:rsidR="00130BF3" w:rsidRPr="00A06A08" w14:paraId="10605CBE" w14:textId="77777777" w:rsidTr="00DA64BC">
        <w:trPr>
          <w:trHeight w:val="371"/>
        </w:trPr>
        <w:tc>
          <w:tcPr>
            <w:tcW w:w="8855" w:type="dxa"/>
            <w:tcBorders>
              <w:top w:val="nil"/>
              <w:left w:val="nil"/>
              <w:bottom w:val="nil"/>
              <w:right w:val="nil"/>
            </w:tcBorders>
          </w:tcPr>
          <w:p w14:paraId="7643FB11" w14:textId="77777777" w:rsidR="00130BF3" w:rsidRPr="00A06A08" w:rsidRDefault="00130BF3" w:rsidP="00130BF3">
            <w:pPr>
              <w:rPr>
                <w:rFonts w:ascii="Times New Roman" w:hAnsi="Times New Roman" w:cs="Times New Roman"/>
                <w:color w:val="000000"/>
                <w:sz w:val="24"/>
                <w:szCs w:val="20"/>
                <w:rtl/>
              </w:rPr>
            </w:pPr>
          </w:p>
        </w:tc>
        <w:tc>
          <w:tcPr>
            <w:tcW w:w="351" w:type="dxa"/>
            <w:tcBorders>
              <w:top w:val="nil"/>
              <w:left w:val="nil"/>
              <w:bottom w:val="nil"/>
              <w:right w:val="nil"/>
            </w:tcBorders>
          </w:tcPr>
          <w:p w14:paraId="2903C319" w14:textId="77777777" w:rsidR="00130BF3" w:rsidRPr="00A06A08" w:rsidRDefault="00130BF3" w:rsidP="00130BF3">
            <w:pPr>
              <w:jc w:val="both"/>
              <w:rPr>
                <w:rFonts w:ascii="Times New Roman" w:hAnsi="Times New Roman" w:cs="Times New Roman"/>
                <w:color w:val="000000"/>
                <w:sz w:val="24"/>
                <w:szCs w:val="20"/>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1CD4B940" w14:textId="77777777" w:rsidR="00A06A08" w:rsidRDefault="00A06A08"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D7132" w:rsidRDefault="00130BF3" w:rsidP="007D7132">
      <w:pPr>
        <w:pStyle w:val="Heading1"/>
        <w:rPr>
          <w:rFonts w:asciiTheme="majorBidi" w:hAnsiTheme="majorBidi"/>
        </w:rPr>
      </w:pPr>
      <w:bookmarkStart w:id="27" w:name="_Toc232000443"/>
      <w:r w:rsidRPr="007D7132">
        <w:rPr>
          <w:rFonts w:asciiTheme="majorBidi" w:hAnsiTheme="majorBidi"/>
        </w:rPr>
        <w:lastRenderedPageBreak/>
        <w:t>List of Tables</w:t>
      </w:r>
      <w:bookmarkStart w:id="28" w:name="_Toc208475"/>
      <w:bookmarkEnd w:id="27"/>
      <w:r w:rsidRPr="007D7132">
        <w:rPr>
          <w:rFonts w:asciiTheme="majorBidi" w:hAnsiTheme="majorBidi"/>
        </w:rPr>
        <w:t xml:space="preserve"> </w:t>
      </w:r>
      <w:bookmarkEnd w:id="28"/>
    </w:p>
    <w:p w14:paraId="56C89A79" w14:textId="03D23A01" w:rsidR="0019754D" w:rsidRPr="00A06A08"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A06A08">
        <w:rPr>
          <w:noProof/>
          <w:sz w:val="24"/>
          <w:szCs w:val="24"/>
          <w:u w:val="single"/>
        </w:rPr>
        <w:fldChar w:fldCharType="begin"/>
      </w:r>
      <w:r w:rsidRPr="00A06A08">
        <w:rPr>
          <w:noProof/>
          <w:sz w:val="24"/>
          <w:szCs w:val="24"/>
          <w:u w:val="single"/>
        </w:rPr>
        <w:instrText xml:space="preserve"> TOC \h \z \c "Table" </w:instrText>
      </w:r>
      <w:r w:rsidRPr="00A06A08">
        <w:rPr>
          <w:noProof/>
          <w:sz w:val="24"/>
          <w:szCs w:val="24"/>
          <w:u w:val="single"/>
        </w:rPr>
        <w:fldChar w:fldCharType="separate"/>
      </w:r>
      <w:hyperlink w:anchor="_Toc232268296" w:history="1">
        <w:r w:rsidR="0019754D" w:rsidRPr="00A06A08">
          <w:rPr>
            <w:rStyle w:val="Hyperlink"/>
            <w:noProof/>
            <w:sz w:val="24"/>
            <w:szCs w:val="24"/>
          </w:rPr>
          <w:t xml:space="preserve">Table </w:t>
        </w:r>
        <w:r w:rsidR="0019754D" w:rsidRPr="00A06A08">
          <w:rPr>
            <w:rStyle w:val="Hyperlink"/>
            <w:noProof/>
            <w:sz w:val="24"/>
            <w:szCs w:val="24"/>
            <w:cs/>
          </w:rPr>
          <w:t>‎</w:t>
        </w:r>
        <w:r w:rsidR="00115D33" w:rsidRPr="00A06A08">
          <w:rPr>
            <w:rStyle w:val="Hyperlink"/>
            <w:noProof/>
            <w:sz w:val="24"/>
            <w:szCs w:val="24"/>
          </w:rPr>
          <w:t>2</w:t>
        </w:r>
        <w:r w:rsidR="0019754D" w:rsidRPr="00A06A08">
          <w:rPr>
            <w:rStyle w:val="Hyperlink"/>
            <w:noProof/>
            <w:sz w:val="24"/>
            <w:szCs w:val="24"/>
          </w:rPr>
          <w:t>.1</w:t>
        </w:r>
        <w:r w:rsidR="0019754D" w:rsidRPr="00A06A08">
          <w:rPr>
            <w:rStyle w:val="Hyperlink"/>
            <w:rFonts w:asciiTheme="majorBidi" w:hAnsiTheme="majorBidi" w:cstheme="majorBidi"/>
            <w:noProof/>
            <w:sz w:val="24"/>
            <w:szCs w:val="24"/>
          </w:rPr>
          <w:t xml:space="preserve"> Comparison of related studies in galaxy morphology classification</w:t>
        </w:r>
        <w:r w:rsidR="0019754D" w:rsidRPr="00A06A08">
          <w:rPr>
            <w:noProof/>
            <w:webHidden/>
            <w:sz w:val="24"/>
            <w:szCs w:val="24"/>
          </w:rPr>
          <w:tab/>
        </w:r>
        <w:r w:rsidR="0019754D" w:rsidRPr="00A06A08">
          <w:rPr>
            <w:noProof/>
            <w:webHidden/>
            <w:sz w:val="24"/>
            <w:szCs w:val="24"/>
          </w:rPr>
          <w:fldChar w:fldCharType="begin"/>
        </w:r>
        <w:r w:rsidR="0019754D" w:rsidRPr="00A06A08">
          <w:rPr>
            <w:noProof/>
            <w:webHidden/>
            <w:sz w:val="24"/>
            <w:szCs w:val="24"/>
          </w:rPr>
          <w:instrText xml:space="preserve"> PAGEREF _Toc232268296 \h </w:instrText>
        </w:r>
        <w:r w:rsidR="0019754D" w:rsidRPr="00A06A08">
          <w:rPr>
            <w:noProof/>
            <w:webHidden/>
            <w:sz w:val="24"/>
            <w:szCs w:val="24"/>
          </w:rPr>
        </w:r>
        <w:r w:rsidR="0019754D" w:rsidRPr="00A06A08">
          <w:rPr>
            <w:noProof/>
            <w:webHidden/>
            <w:sz w:val="24"/>
            <w:szCs w:val="24"/>
          </w:rPr>
          <w:fldChar w:fldCharType="separate"/>
        </w:r>
        <w:r w:rsidR="003D1D8B">
          <w:rPr>
            <w:noProof/>
            <w:webHidden/>
            <w:sz w:val="24"/>
            <w:szCs w:val="24"/>
          </w:rPr>
          <w:t>19</w:t>
        </w:r>
        <w:r w:rsidR="0019754D" w:rsidRPr="00A06A08">
          <w:rPr>
            <w:noProof/>
            <w:webHidden/>
            <w:sz w:val="24"/>
            <w:szCs w:val="24"/>
          </w:rPr>
          <w:fldChar w:fldCharType="end"/>
        </w:r>
      </w:hyperlink>
    </w:p>
    <w:p w14:paraId="68DAFD3B" w14:textId="4EED0B70" w:rsidR="0019754D" w:rsidRPr="00A06A08" w:rsidRDefault="0019754D">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32268297" w:history="1">
        <w:r w:rsidRPr="00A06A08">
          <w:rPr>
            <w:rStyle w:val="Hyperlink"/>
            <w:rFonts w:asciiTheme="majorBidi" w:hAnsiTheme="majorBidi" w:cstheme="majorBidi"/>
            <w:noProof/>
            <w:sz w:val="24"/>
            <w:szCs w:val="24"/>
          </w:rPr>
          <w:t xml:space="preserve">Table </w:t>
        </w:r>
        <w:r w:rsidRPr="00A06A08">
          <w:rPr>
            <w:rStyle w:val="Hyperlink"/>
            <w:rFonts w:asciiTheme="majorBidi" w:hAnsiTheme="majorBidi" w:cstheme="majorBidi"/>
            <w:noProof/>
            <w:sz w:val="24"/>
            <w:szCs w:val="24"/>
            <w:cs/>
          </w:rPr>
          <w:t>‎</w:t>
        </w:r>
        <w:r w:rsidR="00115D33" w:rsidRPr="00A06A08">
          <w:rPr>
            <w:rStyle w:val="Hyperlink"/>
            <w:rFonts w:asciiTheme="majorBidi" w:hAnsiTheme="majorBidi" w:cstheme="majorBidi"/>
            <w:noProof/>
            <w:sz w:val="24"/>
            <w:szCs w:val="24"/>
          </w:rPr>
          <w:t>3</w:t>
        </w:r>
        <w:r w:rsidRPr="00A06A08">
          <w:rPr>
            <w:rStyle w:val="Hyperlink"/>
            <w:rFonts w:asciiTheme="majorBidi" w:hAnsiTheme="majorBidi" w:cstheme="majorBidi"/>
            <w:noProof/>
            <w:sz w:val="24"/>
            <w:szCs w:val="24"/>
          </w:rPr>
          <w:t>.1: Galaxy10 DECaLS split used in the main classification experiments.</w:t>
        </w:r>
        <w:r w:rsidRPr="00A06A08">
          <w:rPr>
            <w:noProof/>
            <w:webHidden/>
            <w:sz w:val="24"/>
            <w:szCs w:val="24"/>
          </w:rPr>
          <w:tab/>
        </w:r>
        <w:r w:rsidRPr="00A06A08">
          <w:rPr>
            <w:noProof/>
            <w:webHidden/>
            <w:sz w:val="24"/>
            <w:szCs w:val="24"/>
          </w:rPr>
          <w:fldChar w:fldCharType="begin"/>
        </w:r>
        <w:r w:rsidRPr="00A06A08">
          <w:rPr>
            <w:noProof/>
            <w:webHidden/>
            <w:sz w:val="24"/>
            <w:szCs w:val="24"/>
          </w:rPr>
          <w:instrText xml:space="preserve"> PAGEREF _Toc232268297 \h </w:instrText>
        </w:r>
        <w:r w:rsidRPr="00A06A08">
          <w:rPr>
            <w:noProof/>
            <w:webHidden/>
            <w:sz w:val="24"/>
            <w:szCs w:val="24"/>
          </w:rPr>
        </w:r>
        <w:r w:rsidRPr="00A06A08">
          <w:rPr>
            <w:noProof/>
            <w:webHidden/>
            <w:sz w:val="24"/>
            <w:szCs w:val="24"/>
          </w:rPr>
          <w:fldChar w:fldCharType="separate"/>
        </w:r>
        <w:r w:rsidR="003D1D8B">
          <w:rPr>
            <w:noProof/>
            <w:webHidden/>
            <w:sz w:val="24"/>
            <w:szCs w:val="24"/>
          </w:rPr>
          <w:t>24</w:t>
        </w:r>
        <w:r w:rsidRPr="00A06A08">
          <w:rPr>
            <w:noProof/>
            <w:webHidden/>
            <w:sz w:val="24"/>
            <w:szCs w:val="24"/>
          </w:rPr>
          <w:fldChar w:fldCharType="end"/>
        </w:r>
      </w:hyperlink>
    </w:p>
    <w:p w14:paraId="3431A224" w14:textId="07E5D876" w:rsidR="0019754D" w:rsidRPr="00A06A08" w:rsidRDefault="0019754D">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32268298" w:history="1">
        <w:r w:rsidRPr="00A06A08">
          <w:rPr>
            <w:rStyle w:val="Hyperlink"/>
            <w:rFonts w:asciiTheme="majorBidi" w:hAnsiTheme="majorBidi" w:cstheme="majorBidi"/>
            <w:noProof/>
            <w:sz w:val="24"/>
            <w:szCs w:val="24"/>
          </w:rPr>
          <w:t xml:space="preserve">Table </w:t>
        </w:r>
        <w:r w:rsidRPr="00A06A08">
          <w:rPr>
            <w:rStyle w:val="Hyperlink"/>
            <w:rFonts w:asciiTheme="majorBidi" w:hAnsiTheme="majorBidi" w:cstheme="majorBidi"/>
            <w:noProof/>
            <w:sz w:val="24"/>
            <w:szCs w:val="24"/>
            <w:cs/>
          </w:rPr>
          <w:t>‎</w:t>
        </w:r>
        <w:r w:rsidR="00115D33" w:rsidRPr="00A06A08">
          <w:rPr>
            <w:rStyle w:val="Hyperlink"/>
            <w:rFonts w:asciiTheme="majorBidi" w:hAnsiTheme="majorBidi" w:cstheme="majorBidi"/>
            <w:noProof/>
            <w:sz w:val="24"/>
            <w:szCs w:val="24"/>
          </w:rPr>
          <w:t>3</w:t>
        </w:r>
        <w:r w:rsidRPr="00A06A08">
          <w:rPr>
            <w:rStyle w:val="Hyperlink"/>
            <w:rFonts w:asciiTheme="majorBidi" w:hAnsiTheme="majorBidi" w:cstheme="majorBidi"/>
            <w:noProof/>
            <w:sz w:val="24"/>
            <w:szCs w:val="24"/>
          </w:rPr>
          <w:t>.2 Galaxy Zoo Challenge labeled split and official unlabeled test set role.</w:t>
        </w:r>
        <w:r w:rsidRPr="00A06A08">
          <w:rPr>
            <w:noProof/>
            <w:webHidden/>
            <w:sz w:val="24"/>
            <w:szCs w:val="24"/>
          </w:rPr>
          <w:tab/>
        </w:r>
        <w:r w:rsidRPr="00A06A08">
          <w:rPr>
            <w:noProof/>
            <w:webHidden/>
            <w:sz w:val="24"/>
            <w:szCs w:val="24"/>
          </w:rPr>
          <w:fldChar w:fldCharType="begin"/>
        </w:r>
        <w:r w:rsidRPr="00A06A08">
          <w:rPr>
            <w:noProof/>
            <w:webHidden/>
            <w:sz w:val="24"/>
            <w:szCs w:val="24"/>
          </w:rPr>
          <w:instrText xml:space="preserve"> PAGEREF _Toc232268298 \h </w:instrText>
        </w:r>
        <w:r w:rsidRPr="00A06A08">
          <w:rPr>
            <w:noProof/>
            <w:webHidden/>
            <w:sz w:val="24"/>
            <w:szCs w:val="24"/>
          </w:rPr>
        </w:r>
        <w:r w:rsidRPr="00A06A08">
          <w:rPr>
            <w:noProof/>
            <w:webHidden/>
            <w:sz w:val="24"/>
            <w:szCs w:val="24"/>
          </w:rPr>
          <w:fldChar w:fldCharType="separate"/>
        </w:r>
        <w:r w:rsidR="003D1D8B">
          <w:rPr>
            <w:noProof/>
            <w:webHidden/>
            <w:sz w:val="24"/>
            <w:szCs w:val="24"/>
          </w:rPr>
          <w:t>24</w:t>
        </w:r>
        <w:r w:rsidRPr="00A06A08">
          <w:rPr>
            <w:noProof/>
            <w:webHidden/>
            <w:sz w:val="24"/>
            <w:szCs w:val="24"/>
          </w:rPr>
          <w:fldChar w:fldCharType="end"/>
        </w:r>
      </w:hyperlink>
    </w:p>
    <w:p w14:paraId="0E86BC07" w14:textId="6F261385" w:rsidR="00092EBF" w:rsidRPr="00A06A08" w:rsidRDefault="00130BF3" w:rsidP="00092EBF">
      <w:pPr>
        <w:tabs>
          <w:tab w:val="right" w:leader="dot" w:pos="9354"/>
        </w:tabs>
        <w:spacing w:after="0" w:line="270" w:lineRule="auto"/>
        <w:ind w:hanging="10"/>
        <w:jc w:val="both"/>
        <w:rPr>
          <w:rFonts w:ascii="Times New Roman" w:eastAsia="Times New Roman" w:hAnsi="Times New Roman" w:cs="Times New Roman"/>
          <w:color w:val="000000"/>
          <w:kern w:val="0"/>
          <w:sz w:val="24"/>
          <w:szCs w:val="24"/>
          <w14:ligatures w14:val="none"/>
        </w:rPr>
      </w:pPr>
      <w:r w:rsidRPr="00A06A08">
        <w:rPr>
          <w:rFonts w:ascii="Times New Roman" w:eastAsia="Times New Roman" w:hAnsi="Times New Roman" w:cs="Times New Roman"/>
          <w:noProof/>
          <w:kern w:val="0"/>
          <w:sz w:val="24"/>
          <w:szCs w:val="24"/>
          <w:u w:val="single"/>
          <w:lang w:val="en-US"/>
          <w14:ligatures w14:val="none"/>
        </w:rPr>
        <w:fldChar w:fldCharType="end"/>
      </w:r>
    </w:p>
    <w:p w14:paraId="61E80606" w14:textId="1FD03738"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p>
    <w:p w14:paraId="1D3BF7D6" w14:textId="77777777" w:rsidR="00130BF3" w:rsidRPr="007D7132" w:rsidRDefault="00130BF3" w:rsidP="007D7132">
      <w:pPr>
        <w:pStyle w:val="Heading1"/>
        <w:rPr>
          <w:rFonts w:asciiTheme="majorBidi" w:hAnsiTheme="majorBidi"/>
        </w:rPr>
      </w:pPr>
      <w:bookmarkStart w:id="29" w:name="_Toc232000444"/>
      <w:r w:rsidRPr="007D7132">
        <w:rPr>
          <w:rFonts w:asciiTheme="majorBidi" w:hAnsiTheme="majorBidi"/>
        </w:rPr>
        <w:lastRenderedPageBreak/>
        <w:t>Chapter 1: Introduction</w:t>
      </w:r>
      <w:bookmarkEnd w:id="29"/>
      <w:r w:rsidRPr="007D7132">
        <w:rPr>
          <w:rFonts w:asciiTheme="majorBidi" w:hAnsiTheme="majorBidi"/>
        </w:rPr>
        <w:t xml:space="preserve"> </w:t>
      </w:r>
    </w:p>
    <w:p w14:paraId="209F968C" w14:textId="77777777" w:rsidR="00130BF3" w:rsidRPr="007D7132" w:rsidRDefault="00130BF3" w:rsidP="007D7132">
      <w:pPr>
        <w:pStyle w:val="Heading2"/>
        <w:rPr>
          <w:rFonts w:asciiTheme="majorBidi" w:hAnsiTheme="majorBidi"/>
        </w:rPr>
      </w:pPr>
      <w:bookmarkStart w:id="30" w:name="_Toc232000445"/>
      <w:r w:rsidRPr="007D7132">
        <w:rPr>
          <w:rFonts w:asciiTheme="majorBidi" w:hAnsiTheme="majorBidi"/>
        </w:rPr>
        <w:t>1.1 Overview</w:t>
      </w:r>
      <w:bookmarkEnd w:id="30"/>
    </w:p>
    <w:p w14:paraId="255F4F7A" w14:textId="52071D46" w:rsidR="00130BF3" w:rsidRPr="00130BF3" w:rsidRDefault="002F3F15" w:rsidP="00130BF3">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Pr>
          <w:rFonts w:ascii="Times New Roman" w:eastAsia="Times New Roman" w:hAnsi="Times New Roman" w:cs="Times New Roman" w:hint="cs"/>
          <w:bCs/>
          <w:color w:val="000000"/>
          <w:kern w:val="0"/>
          <w:sz w:val="28"/>
          <w:rtl/>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5478D442" w14:textId="77777777" w:rsidR="00130BF3" w:rsidRPr="00130BF3" w:rsidRDefault="00130BF3" w:rsidP="00130BF3">
      <w:pPr>
        <w:keepNext/>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2EA2C48F">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655060"/>
                    </a:xfrm>
                    <a:prstGeom prst="rect">
                      <a:avLst/>
                    </a:prstGeom>
                  </pic:spPr>
                </pic:pic>
              </a:graphicData>
            </a:graphic>
          </wp:inline>
        </w:drawing>
      </w:r>
    </w:p>
    <w:p w14:paraId="3A73D91E" w14:textId="0AC8B567" w:rsidR="00130BF3" w:rsidRPr="00130BF3" w:rsidRDefault="00130BF3" w:rsidP="00130BF3">
      <w:pPr>
        <w:spacing w:after="200" w:line="240" w:lineRule="auto"/>
        <w:ind w:left="447" w:hanging="10"/>
        <w:jc w:val="both"/>
        <w:rPr>
          <w:rFonts w:ascii="Times New Roman" w:eastAsia="Times New Roman" w:hAnsi="Times New Roman" w:cs="Times New Roman"/>
          <w:i/>
          <w:iCs/>
          <w:color w:val="44546A"/>
          <w:kern w:val="0"/>
          <w:sz w:val="18"/>
          <w:szCs w:val="18"/>
          <w:lang w:val="en-US"/>
          <w14:ligatures w14:val="none"/>
        </w:rPr>
      </w:pPr>
      <w:bookmarkStart w:id="31" w:name="_Toc232271476"/>
      <w:r w:rsidRPr="00130BF3">
        <w:rPr>
          <w:rFonts w:ascii="Times New Roman" w:eastAsia="Times New Roman" w:hAnsi="Times New Roman" w:cs="Times New Roman"/>
          <w:i/>
          <w:iCs/>
          <w:color w:val="44546A"/>
          <w:kern w:val="0"/>
          <w:sz w:val="18"/>
          <w:szCs w:val="18"/>
          <w:lang w:val="en-US"/>
          <w14:ligatures w14:val="none"/>
        </w:rPr>
        <w:t>Figure</w:t>
      </w:r>
      <w:r w:rsidR="0045082F">
        <w:rPr>
          <w:rFonts w:ascii="Times New Roman" w:eastAsia="Times New Roman" w:hAnsi="Times New Roman" w:cs="Times New Roman"/>
          <w:i/>
          <w:iCs/>
          <w:color w:val="44546A"/>
          <w:kern w:val="0"/>
          <w:sz w:val="18"/>
          <w:szCs w:val="18"/>
          <w:lang w:val="en-US"/>
          <w14:ligatures w14:val="none"/>
        </w:rPr>
        <w:t xml:space="preserve"> </w:t>
      </w:r>
      <w:r w:rsidRPr="00130BF3">
        <w:rPr>
          <w:rFonts w:ascii="Times New Roman" w:eastAsia="Times New Roman" w:hAnsi="Times New Roman" w:cs="Times New Roman"/>
          <w:i/>
          <w:iCs/>
          <w:color w:val="44546A"/>
          <w:kern w:val="0"/>
          <w:sz w:val="18"/>
          <w:szCs w:val="18"/>
          <w:lang w:val="en-US"/>
          <w14:ligatures w14:val="none"/>
        </w:rPr>
        <w:t>1</w:t>
      </w:r>
      <w:r w:rsidR="00B15797">
        <w:rPr>
          <w:rFonts w:ascii="Times New Roman" w:eastAsia="Times New Roman" w:hAnsi="Times New Roman" w:cs="Times New Roman"/>
          <w:i/>
          <w:iCs/>
          <w:color w:val="44546A"/>
          <w:kern w:val="0"/>
          <w:sz w:val="18"/>
          <w:szCs w:val="18"/>
          <w:lang w:val="en-US"/>
          <w14:ligatures w14:val="none"/>
        </w:rPr>
        <w:t>.</w:t>
      </w:r>
      <w:r w:rsidR="00B15797">
        <w:rPr>
          <w:rFonts w:ascii="Times New Roman" w:eastAsia="Times New Roman" w:hAnsi="Times New Roman" w:cs="Times New Roman"/>
          <w:i/>
          <w:iCs/>
          <w:color w:val="44546A"/>
          <w:kern w:val="0"/>
          <w:sz w:val="18"/>
          <w:szCs w:val="18"/>
          <w:lang w:val="en-US"/>
          <w14:ligatures w14:val="none"/>
        </w:rPr>
        <w:fldChar w:fldCharType="begin"/>
      </w:r>
      <w:r w:rsidR="00B15797">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00B15797">
        <w:rPr>
          <w:rFonts w:ascii="Times New Roman" w:eastAsia="Times New Roman" w:hAnsi="Times New Roman" w:cs="Times New Roman"/>
          <w:i/>
          <w:iCs/>
          <w:color w:val="44546A"/>
          <w:kern w:val="0"/>
          <w:sz w:val="18"/>
          <w:szCs w:val="18"/>
          <w:lang w:val="en-US"/>
          <w14:ligatures w14:val="none"/>
        </w:rPr>
        <w:fldChar w:fldCharType="separate"/>
      </w:r>
      <w:r w:rsidR="00B15797">
        <w:rPr>
          <w:rFonts w:ascii="Times New Roman" w:eastAsia="Times New Roman" w:hAnsi="Times New Roman" w:cs="Times New Roman"/>
          <w:i/>
          <w:iCs/>
          <w:noProof/>
          <w:color w:val="44546A"/>
          <w:kern w:val="0"/>
          <w:sz w:val="18"/>
          <w:szCs w:val="18"/>
          <w:lang w:val="en-US"/>
          <w14:ligatures w14:val="none"/>
        </w:rPr>
        <w:t>1</w:t>
      </w:r>
      <w:r w:rsidR="00B15797">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xml:space="preserve"> Example of galaxy morphology complexity relevant to automated galaxy classification studies. Source: NASA/Hubble.</w:t>
      </w:r>
      <w:bookmarkEnd w:id="31"/>
    </w:p>
    <w:p w14:paraId="53B71C31" w14:textId="23BE3B5D" w:rsidR="002F3F15" w:rsidRDefault="00FD6F34" w:rsidP="00FD6F34">
      <w:pPr>
        <w:spacing w:after="0"/>
        <w:jc w:val="both"/>
        <w:rPr>
          <w:rFonts w:ascii="Times New Roman" w:eastAsia="Times New Roman" w:hAnsi="Times New Roman" w:cs="Times New Roman"/>
          <w:color w:val="000000"/>
          <w:kern w:val="0"/>
          <w:sz w:val="28"/>
          <w14:ligatures w14:val="none"/>
        </w:rPr>
      </w:pPr>
      <w:r w:rsidRPr="00FD6F34">
        <w:rPr>
          <w:rFonts w:ascii="Times New Roman" w:eastAsia="Times New Roman" w:hAnsi="Times New Roman" w:cs="Times New Roman"/>
          <w:color w:val="000000"/>
          <w:kern w:val="0"/>
          <w:sz w:val="28"/>
          <w14:ligatures w14:val="none"/>
        </w:rPr>
        <w:t>As shown in Figure 1.1, there is significant variation within galaxy images. There</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are cases where galaxies show very distinguishable structures while others may</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be more complex or less distinct. There could be differences in the form,</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direction, brightness, or internal properties of the galaxies that may make</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classification difficult, especially when the lines between different types of</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galaxies are blurred</w:t>
      </w:r>
      <w:r w:rsidR="002F3F15" w:rsidRPr="002F3F15">
        <w:rPr>
          <w:rFonts w:ascii="Times New Roman" w:eastAsia="Times New Roman" w:hAnsi="Times New Roman" w:cs="Times New Roman"/>
          <w:color w:val="000000"/>
          <w:kern w:val="0"/>
          <w:sz w:val="28"/>
          <w14:ligatures w14:val="none"/>
        </w:rPr>
        <w:t>.</w:t>
      </w:r>
    </w:p>
    <w:p w14:paraId="337E55ED" w14:textId="77777777" w:rsidR="00996ECB" w:rsidRDefault="00996ECB" w:rsidP="00FD6F34">
      <w:pPr>
        <w:spacing w:after="0"/>
        <w:jc w:val="both"/>
        <w:rPr>
          <w:rFonts w:ascii="Times New Roman" w:eastAsia="Times New Roman" w:hAnsi="Times New Roman" w:cs="Times New Roman"/>
          <w:color w:val="000000"/>
          <w:kern w:val="0"/>
          <w:sz w:val="28"/>
          <w:rtl/>
          <w14:ligatures w14:val="none"/>
        </w:rPr>
      </w:pPr>
    </w:p>
    <w:p w14:paraId="5AC4974C" w14:textId="455A67B1" w:rsidR="002F3F15" w:rsidRPr="00996ECB" w:rsidRDefault="00FD6F34" w:rsidP="00996ECB">
      <w:pPr>
        <w:spacing w:after="0"/>
        <w:jc w:val="both"/>
        <w:rPr>
          <w:rFonts w:ascii="Times New Roman" w:eastAsia="Times New Roman" w:hAnsi="Times New Roman" w:cs="Times New Roman"/>
          <w:bCs/>
          <w:color w:val="000000"/>
          <w:kern w:val="0"/>
          <w:sz w:val="28"/>
          <w14:ligatures w14:val="none"/>
        </w:rPr>
      </w:pPr>
      <w:r w:rsidRPr="00FD6F34">
        <w:rPr>
          <w:rFonts w:ascii="Times New Roman" w:eastAsia="Times New Roman" w:hAnsi="Times New Roman" w:cs="Times New Roman"/>
          <w:bCs/>
          <w:color w:val="000000"/>
          <w:kern w:val="0"/>
          <w:sz w:val="28"/>
          <w14:ligatures w14:val="none"/>
        </w:rPr>
        <w:lastRenderedPageBreak/>
        <w:t>Traditionally, the classification of galaxies was done manually using visual</w:t>
      </w:r>
      <w:r w:rsidR="00996ECB">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inspection by astronomers. Although this technique helped advance</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 xml:space="preserve">morphological study, it was </w:t>
      </w:r>
      <w:proofErr w:type="spellStart"/>
      <w:r w:rsidRPr="00FD6F34">
        <w:rPr>
          <w:rFonts w:ascii="Times New Roman" w:eastAsia="Times New Roman" w:hAnsi="Times New Roman" w:cs="Times New Roman"/>
          <w:bCs/>
          <w:color w:val="000000"/>
          <w:kern w:val="0"/>
          <w:sz w:val="28"/>
          <w14:ligatures w14:val="none"/>
        </w:rPr>
        <w:t>labor-intensive</w:t>
      </w:r>
      <w:proofErr w:type="spellEnd"/>
      <w:r w:rsidRPr="00FD6F34">
        <w:rPr>
          <w:rFonts w:ascii="Times New Roman" w:eastAsia="Times New Roman" w:hAnsi="Times New Roman" w:cs="Times New Roman"/>
          <w:bCs/>
          <w:color w:val="000000"/>
          <w:kern w:val="0"/>
          <w:sz w:val="28"/>
          <w14:ligatures w14:val="none"/>
        </w:rPr>
        <w:t xml:space="preserve"> and required a lot of time. Advances</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in</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 xml:space="preserve">astronomy have led to major sky surveys such as SDSS and </w:t>
      </w:r>
      <w:proofErr w:type="spellStart"/>
      <w:r w:rsidRPr="00FD6F34">
        <w:rPr>
          <w:rFonts w:ascii="Times New Roman" w:eastAsia="Times New Roman" w:hAnsi="Times New Roman" w:cs="Times New Roman"/>
          <w:bCs/>
          <w:color w:val="000000"/>
          <w:kern w:val="0"/>
          <w:sz w:val="28"/>
          <w14:ligatures w14:val="none"/>
        </w:rPr>
        <w:t>DECaLS</w:t>
      </w:r>
      <w:proofErr w:type="spellEnd"/>
      <w:r w:rsidRPr="00FD6F34">
        <w:rPr>
          <w:rFonts w:ascii="Times New Roman" w:eastAsia="Times New Roman" w:hAnsi="Times New Roman" w:cs="Times New Roman"/>
          <w:bCs/>
          <w:color w:val="000000"/>
          <w:kern w:val="0"/>
          <w:sz w:val="28"/>
          <w14:ligatures w14:val="none"/>
        </w:rPr>
        <w:t>, greatly</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increasing the number of available galaxy images. As a result, manual</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classification has become more difficult and time-consuming</w:t>
      </w:r>
      <w:r>
        <w:rPr>
          <w:rFonts w:ascii="Times New Roman" w:eastAsia="Times New Roman" w:hAnsi="Times New Roman" w:cs="Times New Roman"/>
          <w:bCs/>
          <w:color w:val="000000"/>
          <w:kern w:val="0"/>
          <w:sz w:val="28"/>
          <w14:ligatures w14:val="none"/>
        </w:rPr>
        <w:t xml:space="preserve"> </w:t>
      </w:r>
      <w:hyperlink w:anchor="_References_1" w:history="1">
        <w:r w:rsidR="002F3F15" w:rsidRPr="00130BF3">
          <w:rPr>
            <w:rFonts w:ascii="Times New Roman" w:eastAsia="Times New Roman" w:hAnsi="Times New Roman" w:cs="Times New Roman"/>
            <w:bCs/>
            <w:color w:val="0563C1"/>
            <w:kern w:val="0"/>
            <w:sz w:val="28"/>
            <w:u w:val="single"/>
            <w:lang w:val="en-US"/>
            <w14:ligatures w14:val="none"/>
          </w:rPr>
          <w:t>[1]</w:t>
        </w:r>
      </w:hyperlink>
      <w:r w:rsidR="002F3F15" w:rsidRPr="00130BF3">
        <w:rPr>
          <w:rFonts w:ascii="Times New Roman" w:eastAsia="Times New Roman" w:hAnsi="Times New Roman" w:cs="Times New Roman"/>
          <w:bCs/>
          <w:color w:val="000000"/>
          <w:kern w:val="0"/>
          <w:sz w:val="28"/>
          <w:lang w:val="en-US"/>
          <w14:ligatures w14:val="none"/>
        </w:rPr>
        <w:t>.</w:t>
      </w:r>
    </w:p>
    <w:p w14:paraId="34E9E442" w14:textId="77777777" w:rsidR="00FD6F34" w:rsidRDefault="00FD6F34" w:rsidP="00FD6F34">
      <w:pPr>
        <w:spacing w:after="0"/>
        <w:jc w:val="both"/>
        <w:rPr>
          <w:rFonts w:ascii="Times New Roman" w:eastAsia="Times New Roman" w:hAnsi="Times New Roman" w:cs="Times New Roman"/>
          <w:bCs/>
          <w:color w:val="000000"/>
          <w:kern w:val="0"/>
          <w:sz w:val="28"/>
          <w14:ligatures w14:val="none"/>
        </w:rPr>
      </w:pPr>
    </w:p>
    <w:p w14:paraId="76D3BBBD" w14:textId="0AFC25C7" w:rsidR="00130BF3" w:rsidRDefault="00FD6F34" w:rsidP="00FD6F34">
      <w:pPr>
        <w:spacing w:after="0"/>
        <w:jc w:val="both"/>
        <w:rPr>
          <w:rFonts w:ascii="Times New Roman" w:eastAsia="Times New Roman" w:hAnsi="Times New Roman" w:cs="Times New Roman"/>
          <w:bCs/>
          <w:color w:val="000000"/>
          <w:kern w:val="0"/>
          <w:sz w:val="28"/>
          <w:lang w:val="en-US"/>
          <w14:ligatures w14:val="none"/>
        </w:rPr>
      </w:pPr>
      <w:r w:rsidRPr="00FD6F34">
        <w:rPr>
          <w:rFonts w:ascii="Times New Roman" w:eastAsia="Times New Roman" w:hAnsi="Times New Roman" w:cs="Times New Roman"/>
          <w:bCs/>
          <w:color w:val="000000"/>
          <w:kern w:val="0"/>
          <w:sz w:val="28"/>
          <w:lang w:val="en-US"/>
          <w14:ligatures w14:val="none"/>
        </w:rPr>
        <w:t>As a result, there has been a lot more interest in machine learning techniques in</w:t>
      </w:r>
      <w:r>
        <w:rPr>
          <w:rFonts w:ascii="Times New Roman" w:eastAsia="Times New Roman" w:hAnsi="Times New Roman" w:cs="Times New Roman"/>
          <w:bCs/>
          <w:color w:val="000000"/>
          <w:kern w:val="0"/>
          <w:sz w:val="28"/>
          <w:lang w:val="en-US"/>
          <w14:ligatures w14:val="none"/>
        </w:rPr>
        <w:t xml:space="preserve"> </w:t>
      </w:r>
      <w:r w:rsidRPr="00FD6F34">
        <w:rPr>
          <w:rFonts w:ascii="Times New Roman" w:eastAsia="Times New Roman" w:hAnsi="Times New Roman" w:cs="Times New Roman"/>
          <w:bCs/>
          <w:color w:val="000000"/>
          <w:kern w:val="0"/>
          <w:sz w:val="28"/>
          <w:lang w:val="en-US"/>
          <w14:ligatures w14:val="none"/>
        </w:rPr>
        <w:t>recent times. The use of deep learning and convolutional neural networks (CNNs)</w:t>
      </w:r>
      <w:r>
        <w:rPr>
          <w:rFonts w:ascii="Times New Roman" w:eastAsia="Times New Roman" w:hAnsi="Times New Roman" w:cs="Times New Roman"/>
          <w:bCs/>
          <w:color w:val="000000"/>
          <w:kern w:val="0"/>
          <w:sz w:val="28"/>
          <w:lang w:val="en-US"/>
          <w14:ligatures w14:val="none"/>
        </w:rPr>
        <w:t xml:space="preserve"> </w:t>
      </w:r>
      <w:r w:rsidRPr="00FD6F34">
        <w:rPr>
          <w:rFonts w:ascii="Times New Roman" w:eastAsia="Times New Roman" w:hAnsi="Times New Roman" w:cs="Times New Roman"/>
          <w:bCs/>
          <w:color w:val="000000"/>
          <w:kern w:val="0"/>
          <w:sz w:val="28"/>
          <w:lang w:val="en-US"/>
          <w14:ligatures w14:val="none"/>
        </w:rPr>
        <w:t>shows promise for galaxy classification because they can learn features from</w:t>
      </w:r>
      <w:r>
        <w:rPr>
          <w:rFonts w:ascii="Times New Roman" w:eastAsia="Times New Roman" w:hAnsi="Times New Roman" w:cs="Times New Roman"/>
          <w:bCs/>
          <w:color w:val="000000"/>
          <w:kern w:val="0"/>
          <w:sz w:val="28"/>
          <w:lang w:val="en-US"/>
          <w14:ligatures w14:val="none"/>
        </w:rPr>
        <w:t xml:space="preserve"> </w:t>
      </w:r>
      <w:r w:rsidRPr="00FD6F34">
        <w:rPr>
          <w:rFonts w:ascii="Times New Roman" w:eastAsia="Times New Roman" w:hAnsi="Times New Roman" w:cs="Times New Roman"/>
          <w:bCs/>
          <w:color w:val="000000"/>
          <w:kern w:val="0"/>
          <w:sz w:val="28"/>
          <w:lang w:val="en-US"/>
          <w14:ligatures w14:val="none"/>
        </w:rPr>
        <w:t>unprocessed images</w:t>
      </w:r>
      <w:r w:rsidR="002F3F15" w:rsidRPr="002F3F15">
        <w:rPr>
          <w:rFonts w:ascii="Times New Roman" w:eastAsia="Times New Roman" w:hAnsi="Times New Roman" w:cs="Times New Roman"/>
          <w:bCs/>
          <w:color w:val="000000"/>
          <w:kern w:val="0"/>
          <w:sz w:val="28"/>
          <w:lang w:val="en-US"/>
          <w14:ligatures w14:val="none"/>
        </w:rPr>
        <w:t>. Several previous studies have reported encouraging results and have shown that CNN-based methods can perform at a level that is comparable to human classification in some tasks</w:t>
      </w:r>
      <w:r w:rsidR="002F3F15">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2E4836D9" w14:textId="77777777" w:rsidR="00FD6F34" w:rsidRPr="00130BF3" w:rsidRDefault="00FD6F34" w:rsidP="00FD6F34">
      <w:pPr>
        <w:spacing w:after="0"/>
        <w:rPr>
          <w:rFonts w:ascii="Times New Roman" w:eastAsia="Times New Roman" w:hAnsi="Times New Roman" w:cs="Times New Roman"/>
          <w:bCs/>
          <w:color w:val="000000"/>
          <w:kern w:val="0"/>
          <w:sz w:val="28"/>
          <w:lang w:val="en-US"/>
          <w14:ligatures w14:val="none"/>
        </w:rPr>
      </w:pPr>
    </w:p>
    <w:p w14:paraId="777DA99E" w14:textId="23B63191" w:rsidR="00FD6F34" w:rsidRPr="00FD6F34" w:rsidRDefault="002F3F15" w:rsidP="00FD6F34">
      <w:pPr>
        <w:spacing w:after="253"/>
        <w:jc w:val="both"/>
        <w:rPr>
          <w:rFonts w:ascii="Times New Roman" w:eastAsia="Times New Roman" w:hAnsi="Times New Roman" w:cs="Times New Roman"/>
          <w:bCs/>
          <w:color w:val="000000"/>
          <w:kern w:val="0"/>
          <w:sz w:val="28"/>
          <w14:ligatures w14:val="none"/>
        </w:rPr>
      </w:pPr>
      <w:r w:rsidRPr="002F3F15">
        <w:rPr>
          <w:rFonts w:ascii="Times New Roman" w:eastAsia="Times New Roman" w:hAnsi="Times New Roman" w:cs="Times New Roman"/>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FD6F34">
        <w:rPr>
          <w:rFonts w:ascii="Times New Roman" w:eastAsia="Times New Roman" w:hAnsi="Times New Roman" w:cs="Times New Roman"/>
          <w:bCs/>
          <w:color w:val="000000"/>
          <w:kern w:val="0"/>
          <w:sz w:val="28"/>
          <w14:ligatures w14:val="none"/>
        </w:rPr>
        <w:t>They also need to</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understand whether the model is focusing on meaningful features of the galaxy,</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whether its predictions remain</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reliable when imaging conditions change, and</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whether its confidence is reasonable when the image is ambiguous. For this</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reason,</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explainability and robustness have become important parts of modern</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research in galaxy morphology classification</w:t>
      </w:r>
      <w:r w:rsidR="00FD6F34">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0CF72713" w14:textId="6F5957BE" w:rsidR="002C0472" w:rsidRDefault="002C0472" w:rsidP="002F79FD">
      <w:pPr>
        <w:spacing w:after="0"/>
        <w:jc w:val="both"/>
        <w:rPr>
          <w:rFonts w:ascii="Times New Roman" w:eastAsia="Times New Roman" w:hAnsi="Times New Roman" w:cs="Times New Roman"/>
          <w:bCs/>
          <w:color w:val="000000"/>
          <w:kern w:val="0"/>
          <w:sz w:val="28"/>
          <w14:ligatures w14:val="none"/>
        </w:rPr>
      </w:pPr>
      <w:r w:rsidRPr="002C0472">
        <w:rPr>
          <w:rFonts w:ascii="Times New Roman" w:eastAsia="Times New Roman" w:hAnsi="Times New Roman" w:cs="Times New Roman"/>
          <w:bCs/>
          <w:color w:val="000000"/>
          <w:kern w:val="0"/>
          <w:sz w:val="28"/>
          <w14:ligatures w14:val="none"/>
        </w:rPr>
        <w:t>The current study explores galaxy morphology classification in terms of deep</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learning with emphasis placed on both predictability and other aspects like</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robustness, uncertainty estimation, and interpretability. The primary data source</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for this analysis will be the Galaxy10 </w:t>
      </w:r>
      <w:proofErr w:type="spellStart"/>
      <w:r w:rsidRPr="002C0472">
        <w:rPr>
          <w:rFonts w:ascii="Times New Roman" w:eastAsia="Times New Roman" w:hAnsi="Times New Roman" w:cs="Times New Roman"/>
          <w:bCs/>
          <w:color w:val="000000"/>
          <w:kern w:val="0"/>
          <w:sz w:val="28"/>
          <w14:ligatures w14:val="none"/>
        </w:rPr>
        <w:t>DECaLS</w:t>
      </w:r>
      <w:proofErr w:type="spellEnd"/>
      <w:r w:rsidRPr="002C0472">
        <w:rPr>
          <w:rFonts w:ascii="Times New Roman" w:eastAsia="Times New Roman" w:hAnsi="Times New Roman" w:cs="Times New Roman"/>
          <w:bCs/>
          <w:color w:val="000000"/>
          <w:kern w:val="0"/>
          <w:sz w:val="28"/>
          <w14:ligatures w14:val="none"/>
        </w:rPr>
        <w:t xml:space="preserve"> galaxy morphology dataset</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because of its availability in </w:t>
      </w:r>
      <w:proofErr w:type="spellStart"/>
      <w:r w:rsidRPr="002C0472">
        <w:rPr>
          <w:rFonts w:ascii="Times New Roman" w:eastAsia="Times New Roman" w:hAnsi="Times New Roman" w:cs="Times New Roman"/>
          <w:bCs/>
          <w:color w:val="000000"/>
          <w:kern w:val="0"/>
          <w:sz w:val="28"/>
          <w14:ligatures w14:val="none"/>
        </w:rPr>
        <w:t>labeled</w:t>
      </w:r>
      <w:proofErr w:type="spellEnd"/>
      <w:r w:rsidRPr="002C0472">
        <w:rPr>
          <w:rFonts w:ascii="Times New Roman" w:eastAsia="Times New Roman" w:hAnsi="Times New Roman" w:cs="Times New Roman"/>
          <w:bCs/>
          <w:color w:val="000000"/>
          <w:kern w:val="0"/>
          <w:sz w:val="28"/>
          <w14:ligatures w14:val="none"/>
        </w:rPr>
        <w:t xml:space="preserve"> form to conduct supervised deep learning</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experiments. In</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doing so, it is intended to investigate the extent to which all the</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mentioned aspects</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can be utilized in creating an effective solution for automated</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galaxy morphology classification </w:t>
      </w:r>
      <w:hyperlink w:anchor="_References_1" w:history="1">
        <w:r w:rsidRPr="002C0472">
          <w:rPr>
            <w:rStyle w:val="Hyperlink"/>
            <w:rFonts w:ascii="Times New Roman" w:eastAsia="Times New Roman" w:hAnsi="Times New Roman" w:cs="Times New Roman"/>
            <w:bCs/>
            <w:kern w:val="0"/>
            <w:sz w:val="28"/>
            <w14:ligatures w14:val="none"/>
          </w:rPr>
          <w:t>[3]</w:t>
        </w:r>
      </w:hyperlink>
      <w:r w:rsidRPr="002C0472">
        <w:rPr>
          <w:rFonts w:ascii="Times New Roman" w:eastAsia="Times New Roman" w:hAnsi="Times New Roman" w:cs="Times New Roman"/>
          <w:bCs/>
          <w:color w:val="000000"/>
          <w:kern w:val="0"/>
          <w:sz w:val="28"/>
          <w14:ligatures w14:val="none"/>
        </w:rPr>
        <w:t>.</w:t>
      </w:r>
    </w:p>
    <w:p w14:paraId="523D816F" w14:textId="77777777" w:rsidR="002C0472" w:rsidRPr="002C0472" w:rsidRDefault="002C0472" w:rsidP="002C0472">
      <w:pPr>
        <w:spacing w:after="0"/>
        <w:jc w:val="both"/>
        <w:rPr>
          <w:rFonts w:ascii="Times New Roman" w:eastAsia="Times New Roman" w:hAnsi="Times New Roman" w:cs="Times New Roman"/>
          <w:bCs/>
          <w:color w:val="000000"/>
          <w:kern w:val="0"/>
          <w:sz w:val="28"/>
          <w14:ligatures w14:val="none"/>
        </w:rPr>
      </w:pPr>
    </w:p>
    <w:p w14:paraId="5112A97B" w14:textId="3740FD90" w:rsidR="002C0472" w:rsidRDefault="00191385" w:rsidP="00191385">
      <w:pPr>
        <w:spacing w:after="0"/>
        <w:jc w:val="both"/>
        <w:rPr>
          <w:rFonts w:ascii="Times New Roman" w:eastAsia="Times New Roman" w:hAnsi="Times New Roman" w:cs="Times New Roman"/>
          <w:bCs/>
          <w:color w:val="000000"/>
          <w:kern w:val="0"/>
          <w:sz w:val="28"/>
          <w14:ligatures w14:val="none"/>
        </w:rPr>
      </w:pPr>
      <w:r w:rsidRPr="00191385">
        <w:rPr>
          <w:rFonts w:ascii="Times New Roman" w:eastAsia="Times New Roman" w:hAnsi="Times New Roman" w:cs="Times New Roman"/>
          <w:bCs/>
          <w:color w:val="000000"/>
          <w:kern w:val="0"/>
          <w:sz w:val="28"/>
          <w14:ligatures w14:val="none"/>
        </w:rPr>
        <w:t xml:space="preserve">Some recent publications have explored several ways of classifying galaxies using deep learning, including semi-supervised learning techniques, augmentation-driven approaches, and transformer-based architectures. These directions are relevant to the current thesis in a selective way. The thesis does not treat each of them as a separate research </w:t>
      </w:r>
      <w:r w:rsidRPr="00191385">
        <w:rPr>
          <w:rFonts w:ascii="Times New Roman" w:eastAsia="Times New Roman" w:hAnsi="Times New Roman" w:cs="Times New Roman"/>
          <w:bCs/>
          <w:color w:val="000000"/>
          <w:kern w:val="0"/>
          <w:sz w:val="28"/>
          <w14:ligatures w14:val="none"/>
        </w:rPr>
        <w:t>problem but</w:t>
      </w:r>
      <w:r w:rsidRPr="00191385">
        <w:rPr>
          <w:rFonts w:ascii="Times New Roman" w:eastAsia="Times New Roman" w:hAnsi="Times New Roman" w:cs="Times New Roman"/>
          <w:bCs/>
          <w:color w:val="000000"/>
          <w:kern w:val="0"/>
          <w:sz w:val="28"/>
          <w14:ligatures w14:val="none"/>
        </w:rPr>
        <w:t xml:space="preserve"> uses selected modern architectures and preprocessing strategies where they support the broader aim of building a reliable galaxy morphology </w:t>
      </w:r>
      <w:r w:rsidRPr="00191385">
        <w:rPr>
          <w:rFonts w:ascii="Times New Roman" w:eastAsia="Times New Roman" w:hAnsi="Times New Roman" w:cs="Times New Roman"/>
          <w:bCs/>
          <w:color w:val="000000"/>
          <w:kern w:val="0"/>
          <w:sz w:val="28"/>
          <w14:ligatures w14:val="none"/>
        </w:rPr>
        <w:lastRenderedPageBreak/>
        <w:t>framework that considers predictive ability, interpretability, robustness, and uncertainty estimation</w:t>
      </w:r>
      <w:r w:rsidR="00043764">
        <w:rPr>
          <w:rFonts w:ascii="Times New Roman" w:eastAsia="Times New Roman" w:hAnsi="Times New Roman" w:cs="Times New Roman" w:hint="cs"/>
          <w:bCs/>
          <w:color w:val="000000"/>
          <w:kern w:val="0"/>
          <w:sz w:val="28"/>
          <w:rtl/>
          <w14:ligatures w14:val="none"/>
        </w:rPr>
        <w:t xml:space="preserve"> </w:t>
      </w:r>
      <w:hyperlink w:anchor="_References_1" w:history="1">
        <w:r w:rsidR="002C0472" w:rsidRPr="002C0472">
          <w:rPr>
            <w:rStyle w:val="Hyperlink"/>
            <w:rFonts w:ascii="Times New Roman" w:eastAsia="Times New Roman" w:hAnsi="Times New Roman" w:cs="Times New Roman"/>
            <w:bCs/>
            <w:kern w:val="0"/>
            <w:sz w:val="28"/>
            <w14:ligatures w14:val="none"/>
          </w:rPr>
          <w:t>[8]</w:t>
        </w:r>
      </w:hyperlink>
      <w:r w:rsidR="002C0472" w:rsidRPr="002C0472">
        <w:rPr>
          <w:rFonts w:ascii="Times New Roman" w:eastAsia="Times New Roman" w:hAnsi="Times New Roman" w:cs="Times New Roman"/>
          <w:bCs/>
          <w:color w:val="000000"/>
          <w:kern w:val="0"/>
          <w:sz w:val="28"/>
          <w14:ligatures w14:val="none"/>
        </w:rPr>
        <w:t>.</w:t>
      </w:r>
    </w:p>
    <w:p w14:paraId="230C37A7" w14:textId="77777777" w:rsidR="002C0472" w:rsidRDefault="002C0472" w:rsidP="002C0472">
      <w:pPr>
        <w:spacing w:after="0"/>
        <w:jc w:val="both"/>
        <w:rPr>
          <w:rFonts w:ascii="Times New Roman" w:eastAsia="Times New Roman" w:hAnsi="Times New Roman" w:cs="Times New Roman"/>
          <w:bCs/>
          <w:color w:val="000000"/>
          <w:kern w:val="0"/>
          <w:sz w:val="28"/>
          <w14:ligatures w14:val="none"/>
        </w:rPr>
      </w:pPr>
    </w:p>
    <w:p w14:paraId="320808B9" w14:textId="25D24DAE" w:rsidR="002F3F15" w:rsidRDefault="002C0472" w:rsidP="002C0472">
      <w:pPr>
        <w:spacing w:after="0"/>
        <w:jc w:val="both"/>
        <w:rPr>
          <w:rFonts w:ascii="Times New Roman" w:eastAsia="Times New Roman" w:hAnsi="Times New Roman" w:cs="Times New Roman"/>
          <w:bCs/>
          <w:color w:val="000000"/>
          <w:kern w:val="0"/>
          <w:sz w:val="28"/>
          <w14:ligatures w14:val="none"/>
        </w:rPr>
      </w:pPr>
      <w:proofErr w:type="gramStart"/>
      <w:r w:rsidRPr="002C0472">
        <w:rPr>
          <w:rFonts w:ascii="Times New Roman" w:eastAsia="Times New Roman" w:hAnsi="Times New Roman" w:cs="Times New Roman"/>
          <w:bCs/>
          <w:color w:val="000000"/>
          <w:kern w:val="0"/>
          <w:sz w:val="28"/>
          <w14:ligatures w14:val="none"/>
        </w:rPr>
        <w:t>In particular,</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in</w:t>
      </w:r>
      <w:proofErr w:type="gramEnd"/>
      <w:r w:rsidRPr="002C0472">
        <w:rPr>
          <w:rFonts w:ascii="Times New Roman" w:eastAsia="Times New Roman" w:hAnsi="Times New Roman" w:cs="Times New Roman"/>
          <w:bCs/>
          <w:color w:val="000000"/>
          <w:kern w:val="0"/>
          <w:sz w:val="28"/>
          <w14:ligatures w14:val="none"/>
        </w:rPr>
        <w:t xml:space="preserve"> such a context, the value of deep learning model application in</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astronomical studies cannot be reduced only to high prediction capability. The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use of</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such models can bring additional benefits like a better understanding of</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the process</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behind their decisions, stability in different image settings, and,</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finally, the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representation of the uncertainty associated with galaxy structure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classification. Therefore, galaxy morphology classification in the thesis will be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addressed from the angle of its performance, reliability, and interpretability </w:t>
      </w:r>
      <w:hyperlink w:anchor="_References_1" w:history="1">
        <w:r w:rsidRPr="002C0472">
          <w:rPr>
            <w:rStyle w:val="Hyperlink"/>
            <w:rFonts w:ascii="Times New Roman" w:eastAsia="Times New Roman" w:hAnsi="Times New Roman" w:cs="Times New Roman"/>
            <w:bCs/>
            <w:kern w:val="0"/>
            <w:sz w:val="28"/>
            <w14:ligatures w14:val="none"/>
          </w:rPr>
          <w:t>[13]</w:t>
        </w:r>
      </w:hyperlink>
      <w:r>
        <w:rPr>
          <w:rFonts w:ascii="Times New Roman" w:eastAsia="Times New Roman" w:hAnsi="Times New Roman" w:cs="Times New Roman"/>
          <w:bCs/>
          <w:color w:val="000000"/>
          <w:kern w:val="0"/>
          <w:sz w:val="28"/>
          <w14:ligatures w14:val="none"/>
        </w:rPr>
        <w:t>.</w:t>
      </w:r>
    </w:p>
    <w:p w14:paraId="73D6FCA0" w14:textId="77777777" w:rsidR="00130BF3" w:rsidRPr="00130BF3" w:rsidRDefault="00130BF3" w:rsidP="00130BF3">
      <w:pPr>
        <w:spacing w:after="253"/>
        <w:jc w:val="both"/>
        <w:rPr>
          <w:rFonts w:ascii="Times New Roman" w:eastAsia="Times New Roman" w:hAnsi="Times New Roman" w:cs="Times New Roman"/>
          <w:bCs/>
          <w:color w:val="000000"/>
          <w:kern w:val="0"/>
          <w:sz w:val="28"/>
          <w14:ligatures w14:val="none"/>
        </w:rPr>
      </w:pPr>
    </w:p>
    <w:p w14:paraId="19A67073" w14:textId="77777777" w:rsidR="00130BF3" w:rsidRPr="007D7132" w:rsidRDefault="00130BF3" w:rsidP="007D7132">
      <w:pPr>
        <w:pStyle w:val="Heading2"/>
        <w:rPr>
          <w:rFonts w:asciiTheme="majorBidi" w:hAnsiTheme="majorBidi"/>
        </w:rPr>
      </w:pPr>
      <w:bookmarkStart w:id="32" w:name="_Toc232000446"/>
      <w:r w:rsidRPr="007D7132">
        <w:rPr>
          <w:rFonts w:asciiTheme="majorBidi" w:hAnsiTheme="majorBidi"/>
        </w:rPr>
        <w:t>1.2 Problem Definition</w:t>
      </w:r>
      <w:bookmarkEnd w:id="32"/>
    </w:p>
    <w:p w14:paraId="09B6D9CF" w14:textId="38CFBE56" w:rsidR="006F7F69" w:rsidRDefault="002F79FD" w:rsidP="006F7F69">
      <w:pPr>
        <w:spacing w:after="0"/>
        <w:jc w:val="both"/>
        <w:rPr>
          <w:rFonts w:ascii="Times New Roman" w:eastAsia="Times New Roman" w:hAnsi="Times New Roman" w:cs="Times New Roman"/>
          <w:bCs/>
          <w:color w:val="000000"/>
          <w:kern w:val="0"/>
          <w:sz w:val="28"/>
          <w:rtl/>
          <w:lang w:val="en-US"/>
          <w14:ligatures w14:val="none"/>
        </w:rPr>
      </w:pPr>
      <w:r w:rsidRPr="002F79FD">
        <w:rPr>
          <w:rFonts w:ascii="Times New Roman" w:eastAsia="Times New Roman" w:hAnsi="Times New Roman" w:cs="Times New Roman"/>
          <w:bCs/>
          <w:color w:val="000000"/>
          <w:kern w:val="0"/>
          <w:sz w:val="28"/>
          <w:lang w:val="en-US"/>
          <w14:ligatures w14:val="none"/>
        </w:rPr>
        <w:t xml:space="preserve">Many deep learning studies have applied deep learning for galaxy morphology classification, yet </w:t>
      </w:r>
      <w:proofErr w:type="gramStart"/>
      <w:r w:rsidRPr="002F79FD">
        <w:rPr>
          <w:rFonts w:ascii="Times New Roman" w:eastAsia="Times New Roman" w:hAnsi="Times New Roman" w:cs="Times New Roman"/>
          <w:bCs/>
          <w:color w:val="000000"/>
          <w:kern w:val="0"/>
          <w:sz w:val="28"/>
          <w:lang w:val="en-US"/>
          <w14:ligatures w14:val="none"/>
        </w:rPr>
        <w:t>the majority of</w:t>
      </w:r>
      <w:proofErr w:type="gramEnd"/>
      <w:r w:rsidRPr="002F79FD">
        <w:rPr>
          <w:rFonts w:ascii="Times New Roman" w:eastAsia="Times New Roman" w:hAnsi="Times New Roman" w:cs="Times New Roman"/>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6F7F69">
        <w:rPr>
          <w:rFonts w:ascii="Times New Roman" w:eastAsia="Times New Roman" w:hAnsi="Times New Roman" w:cs="Times New Roman"/>
          <w:bCs/>
          <w:color w:val="000000"/>
          <w:kern w:val="0"/>
          <w:sz w:val="28"/>
          <w:lang w:val="en-US"/>
          <w14:ligatures w14:val="none"/>
        </w:rPr>
        <w:t>.</w:t>
      </w:r>
    </w:p>
    <w:p w14:paraId="30C0796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7ECD241E" w14:textId="0DED3087" w:rsidR="006F7F69" w:rsidRDefault="002F79FD" w:rsidP="006F7F69">
      <w:pPr>
        <w:spacing w:after="0"/>
        <w:jc w:val="both"/>
        <w:rPr>
          <w:rFonts w:ascii="Times New Roman" w:eastAsia="Times New Roman" w:hAnsi="Times New Roman" w:cs="Times New Roman"/>
          <w:bCs/>
          <w:color w:val="000000"/>
          <w:kern w:val="0"/>
          <w:sz w:val="28"/>
          <w:rtl/>
          <w:lang w:val="en-US"/>
          <w14:ligatures w14:val="none"/>
        </w:rPr>
      </w:pPr>
      <w:r w:rsidRPr="000F6F1A">
        <w:rPr>
          <w:rFonts w:ascii="Times New Roman" w:eastAsia="Times New Roman" w:hAnsi="Times New Roman" w:cs="Times New Roman"/>
          <w:bCs/>
          <w:color w:val="000000"/>
          <w:kern w:val="0"/>
          <w:sz w:val="28"/>
          <w:lang w:val="en-US"/>
          <w14:ligatures w14:val="none"/>
        </w:rPr>
        <w:t>One of these aspects is interpretability. For example, it would be interesting to see how deep learning model interprets galaxy morphology. When classifying the galaxy as spiral, one wants to check that this result is based on spiral structure and central bulge rather than any other feature present in the image</w:t>
      </w:r>
      <w:r w:rsidR="006F7F69" w:rsidRPr="006F7F69">
        <w:rPr>
          <w:rFonts w:ascii="Times New Roman" w:eastAsia="Times New Roman" w:hAnsi="Times New Roman" w:cs="Times New Roman"/>
          <w:bCs/>
          <w:color w:val="000000"/>
          <w:kern w:val="0"/>
          <w:sz w:val="28"/>
          <w:lang w:val="en-US"/>
          <w14:ligatures w14:val="none"/>
        </w:rPr>
        <w:t>.</w:t>
      </w:r>
    </w:p>
    <w:p w14:paraId="5495131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67332678" w14:textId="429B2562" w:rsidR="006F7F69" w:rsidRDefault="002F79FD" w:rsidP="006F7F69">
      <w:pPr>
        <w:spacing w:after="0"/>
        <w:jc w:val="both"/>
        <w:rPr>
          <w:rFonts w:ascii="Times New Roman" w:eastAsia="Times New Roman" w:hAnsi="Times New Roman" w:cs="Times New Roman"/>
          <w:bCs/>
          <w:color w:val="000000"/>
          <w:kern w:val="0"/>
          <w:sz w:val="28"/>
          <w:rtl/>
          <w:lang w:val="en-US"/>
          <w14:ligatures w14:val="none"/>
        </w:rPr>
      </w:pPr>
      <w:r w:rsidRPr="000F6F1A">
        <w:rPr>
          <w:rFonts w:ascii="Times New Roman" w:eastAsia="Times New Roman" w:hAnsi="Times New Roman" w:cs="Times New Roman"/>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6F7F69">
        <w:rPr>
          <w:rFonts w:ascii="Times New Roman" w:eastAsia="Times New Roman" w:hAnsi="Times New Roman" w:cs="Times New Roman"/>
          <w:bCs/>
          <w:color w:val="000000"/>
          <w:kern w:val="0"/>
          <w:sz w:val="28"/>
          <w:lang w:val="en-US"/>
          <w14:ligatures w14:val="none"/>
        </w:rPr>
        <w:t>.</w:t>
      </w:r>
    </w:p>
    <w:p w14:paraId="68E8E4DE"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2D67C806" w14:textId="6985E0E4" w:rsidR="006F7F69" w:rsidRDefault="002401AB" w:rsidP="006F7F69">
      <w:pPr>
        <w:spacing w:after="0"/>
        <w:jc w:val="both"/>
        <w:rPr>
          <w:rFonts w:ascii="Times New Roman" w:eastAsia="Times New Roman" w:hAnsi="Times New Roman" w:cs="Times New Roman"/>
          <w:bCs/>
          <w:color w:val="000000"/>
          <w:kern w:val="0"/>
          <w:sz w:val="28"/>
          <w:lang w:val="en-US"/>
          <w14:ligatures w14:val="none"/>
        </w:rPr>
      </w:pPr>
      <w:r w:rsidRPr="000F6F1A">
        <w:rPr>
          <w:rFonts w:ascii="Times New Roman" w:eastAsia="Times New Roman" w:hAnsi="Times New Roman" w:cs="Times New Roman"/>
          <w:bCs/>
          <w:color w:val="000000"/>
          <w:kern w:val="0"/>
          <w:sz w:val="28"/>
          <w:lang w:val="en-US"/>
          <w14:ligatures w14:val="none"/>
        </w:rPr>
        <w:t xml:space="preserve">Uncertainty may also become a critical factor for galaxy morphology classification since some galaxies may lack morphological features while the others can contain features corresponding to several classes. As a result, labeling only by final class may </w:t>
      </w:r>
      <w:proofErr w:type="gramStart"/>
      <w:r w:rsidRPr="000F6F1A">
        <w:rPr>
          <w:rFonts w:ascii="Times New Roman" w:eastAsia="Times New Roman" w:hAnsi="Times New Roman" w:cs="Times New Roman"/>
          <w:bCs/>
          <w:color w:val="000000"/>
          <w:kern w:val="0"/>
          <w:sz w:val="28"/>
          <w:lang w:val="en-US"/>
          <w14:ligatures w14:val="none"/>
        </w:rPr>
        <w:t>be not</w:t>
      </w:r>
      <w:proofErr w:type="gramEnd"/>
      <w:r w:rsidRPr="000F6F1A">
        <w:rPr>
          <w:rFonts w:ascii="Times New Roman" w:eastAsia="Times New Roman" w:hAnsi="Times New Roman" w:cs="Times New Roman"/>
          <w:bCs/>
          <w:color w:val="000000"/>
          <w:kern w:val="0"/>
          <w:sz w:val="28"/>
          <w:lang w:val="en-US"/>
          <w14:ligatures w14:val="none"/>
        </w:rPr>
        <w:t xml:space="preserve"> enough. The more helpful information the model provides about the </w:t>
      </w:r>
      <w:proofErr w:type="gramStart"/>
      <w:r w:rsidRPr="000F6F1A">
        <w:rPr>
          <w:rFonts w:ascii="Times New Roman" w:eastAsia="Times New Roman" w:hAnsi="Times New Roman" w:cs="Times New Roman"/>
          <w:bCs/>
          <w:color w:val="000000"/>
          <w:kern w:val="0"/>
          <w:sz w:val="28"/>
          <w:lang w:val="en-US"/>
          <w14:ligatures w14:val="none"/>
        </w:rPr>
        <w:t>uncertainty degree</w:t>
      </w:r>
      <w:proofErr w:type="gramEnd"/>
      <w:r w:rsidRPr="000F6F1A">
        <w:rPr>
          <w:rFonts w:ascii="Times New Roman" w:eastAsia="Times New Roman" w:hAnsi="Times New Roman" w:cs="Times New Roman"/>
          <w:bCs/>
          <w:color w:val="000000"/>
          <w:kern w:val="0"/>
          <w:sz w:val="28"/>
          <w:lang w:val="en-US"/>
          <w14:ligatures w14:val="none"/>
        </w:rPr>
        <w:t>, the more confident in its predictions the scientist will be</w:t>
      </w:r>
      <w:r w:rsidR="006F7F69" w:rsidRPr="006F7F69">
        <w:rPr>
          <w:rFonts w:ascii="Times New Roman" w:eastAsia="Times New Roman" w:hAnsi="Times New Roman" w:cs="Times New Roman"/>
          <w:bCs/>
          <w:color w:val="000000"/>
          <w:kern w:val="0"/>
          <w:sz w:val="28"/>
          <w:lang w:val="en-US"/>
          <w14:ligatures w14:val="none"/>
        </w:rPr>
        <w:t>.</w:t>
      </w:r>
    </w:p>
    <w:p w14:paraId="073B6E92" w14:textId="77777777" w:rsidR="00191385" w:rsidRDefault="00191385" w:rsidP="006F7F69">
      <w:pPr>
        <w:spacing w:after="0"/>
        <w:jc w:val="both"/>
        <w:rPr>
          <w:rFonts w:ascii="Times New Roman" w:eastAsia="Times New Roman" w:hAnsi="Times New Roman" w:cs="Times New Roman"/>
          <w:bCs/>
          <w:color w:val="000000"/>
          <w:kern w:val="0"/>
          <w:sz w:val="28"/>
          <w:lang w:val="en-US"/>
          <w14:ligatures w14:val="none"/>
        </w:rPr>
      </w:pPr>
    </w:p>
    <w:p w14:paraId="3A3F87D7" w14:textId="51552B20" w:rsidR="00191385" w:rsidRPr="006F7F69" w:rsidRDefault="00191385" w:rsidP="006F7F69">
      <w:pPr>
        <w:spacing w:after="0"/>
        <w:jc w:val="both"/>
        <w:rPr>
          <w:rFonts w:ascii="Times New Roman" w:eastAsia="Times New Roman" w:hAnsi="Times New Roman" w:cs="Times New Roman"/>
          <w:bCs/>
          <w:color w:val="000000"/>
          <w:kern w:val="0"/>
          <w:sz w:val="28"/>
          <w:lang w:val="en-US"/>
          <w14:ligatures w14:val="none"/>
        </w:rPr>
      </w:pPr>
      <w:r w:rsidRPr="00191385">
        <w:rPr>
          <w:rFonts w:ascii="Times New Roman" w:eastAsia="Times New Roman" w:hAnsi="Times New Roman" w:cs="Times New Roman"/>
          <w:bCs/>
          <w:color w:val="000000"/>
          <w:kern w:val="0"/>
          <w:sz w:val="28"/>
          <w:lang w:val="en-US"/>
          <w14:ligatures w14:val="none"/>
        </w:rPr>
        <w:t xml:space="preserve">Another related issue is that representing each galaxy using only a single final class label may not fully capture the ambiguity of some morphological cases. Certain </w:t>
      </w:r>
      <w:r w:rsidRPr="00191385">
        <w:rPr>
          <w:rFonts w:ascii="Times New Roman" w:eastAsia="Times New Roman" w:hAnsi="Times New Roman" w:cs="Times New Roman"/>
          <w:bCs/>
          <w:color w:val="000000"/>
          <w:kern w:val="0"/>
          <w:sz w:val="28"/>
          <w:lang w:val="en-US"/>
          <w14:ligatures w14:val="none"/>
        </w:rPr>
        <w:lastRenderedPageBreak/>
        <w:t>galaxies may show mixed or transitional structures, and in such cases, a confidence-aware or vote-fraction representation can provide more information than a hard class label alone. This motivates the need for a methodology that can begin with controlled class-label classification while also allowing a broader representation of morphology when richer annotations are available.</w:t>
      </w:r>
    </w:p>
    <w:p w14:paraId="402CE3F1" w14:textId="77777777"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p>
    <w:p w14:paraId="7C128972" w14:textId="6075DBE0" w:rsidR="006F7F69" w:rsidRPr="002401AB" w:rsidRDefault="002401AB" w:rsidP="002401AB">
      <w:pPr>
        <w:spacing w:after="0"/>
        <w:jc w:val="both"/>
        <w:rPr>
          <w:rFonts w:ascii="Times New Roman" w:eastAsia="Times New Roman" w:hAnsi="Times New Roman" w:cs="Times New Roman"/>
          <w:bCs/>
          <w:color w:val="000000"/>
          <w:kern w:val="0"/>
          <w:sz w:val="28"/>
          <w:rtl/>
          <w:lang w:val="en-US"/>
          <w14:ligatures w14:val="none"/>
        </w:rPr>
      </w:pPr>
      <w:r w:rsidRPr="000F6F1A">
        <w:rPr>
          <w:rFonts w:ascii="Times New Roman" w:eastAsia="Times New Roman" w:hAnsi="Times New Roman" w:cs="Times New Roman"/>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6F7F69">
        <w:rPr>
          <w:rFonts w:ascii="Times New Roman" w:eastAsia="Times New Roman" w:hAnsi="Times New Roman" w:cs="Times New Roman"/>
          <w:bCs/>
          <w:color w:val="000000"/>
          <w:kern w:val="0"/>
          <w:sz w:val="28"/>
          <w:lang w:val="en-US"/>
          <w14:ligatures w14:val="none"/>
        </w:rPr>
        <w:t>.</w:t>
      </w:r>
    </w:p>
    <w:p w14:paraId="3E4A00E8" w14:textId="77777777" w:rsidR="006F7F69" w:rsidRP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0808283C" w14:textId="54454A5F" w:rsidR="002401AB" w:rsidRDefault="002401AB" w:rsidP="006F7F69">
      <w:pPr>
        <w:spacing w:after="0"/>
        <w:jc w:val="both"/>
        <w:rPr>
          <w:rFonts w:ascii="Times New Roman" w:eastAsia="Times New Roman" w:hAnsi="Times New Roman" w:cs="Times New Roman"/>
          <w:bCs/>
          <w:color w:val="000000"/>
          <w:kern w:val="0"/>
          <w:sz w:val="28"/>
          <w:lang w:val="en-US"/>
          <w14:ligatures w14:val="none"/>
        </w:rPr>
      </w:pPr>
      <w:r w:rsidRPr="000F6F1A">
        <w:rPr>
          <w:rFonts w:ascii="Times New Roman" w:eastAsia="Times New Roman" w:hAnsi="Times New Roman" w:cs="Times New Roman"/>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r>
        <w:rPr>
          <w:rFonts w:ascii="Times New Roman" w:eastAsia="Times New Roman" w:hAnsi="Times New Roman" w:cs="Times New Roman"/>
          <w:bCs/>
          <w:color w:val="000000"/>
          <w:kern w:val="0"/>
          <w:sz w:val="28"/>
          <w:lang w:val="en-US"/>
          <w14:ligatures w14:val="none"/>
        </w:rPr>
        <w:t>.</w:t>
      </w:r>
    </w:p>
    <w:p w14:paraId="0201DD94" w14:textId="77777777" w:rsidR="002401AB" w:rsidRDefault="002401AB" w:rsidP="006F7F69">
      <w:pPr>
        <w:spacing w:after="0"/>
        <w:jc w:val="both"/>
        <w:rPr>
          <w:rFonts w:ascii="Times New Roman" w:eastAsia="Times New Roman" w:hAnsi="Times New Roman" w:cs="Times New Roman"/>
          <w:bCs/>
          <w:color w:val="000000"/>
          <w:kern w:val="0"/>
          <w:sz w:val="28"/>
          <w:lang w:val="en-US"/>
          <w14:ligatures w14:val="none"/>
        </w:rPr>
      </w:pPr>
    </w:p>
    <w:p w14:paraId="24E8587E" w14:textId="0097A53B" w:rsidR="002401AB" w:rsidRDefault="002401AB" w:rsidP="002401AB">
      <w:pPr>
        <w:spacing w:after="0"/>
        <w:jc w:val="both"/>
        <w:rPr>
          <w:rFonts w:ascii="Times New Roman" w:eastAsia="Times New Roman" w:hAnsi="Times New Roman" w:cs="Times New Roman"/>
          <w:bCs/>
          <w:color w:val="000000"/>
          <w:kern w:val="0"/>
          <w:sz w:val="28"/>
          <w:lang w:val="en-US"/>
          <w14:ligatures w14:val="none"/>
        </w:rPr>
      </w:pPr>
      <w:r w:rsidRPr="002401AB">
        <w:rPr>
          <w:rFonts w:ascii="Times New Roman" w:eastAsia="Times New Roman" w:hAnsi="Times New Roman" w:cs="Times New Roman"/>
          <w:bCs/>
          <w:color w:val="000000"/>
          <w:kern w:val="0"/>
          <w:sz w:val="28"/>
          <w:lang w:val="en-US"/>
          <w14:ligatures w14:val="none"/>
        </w:rPr>
        <w:t>Thus, the first research question of this study is:</w:t>
      </w:r>
    </w:p>
    <w:p w14:paraId="6CBF10D9" w14:textId="77777777" w:rsidR="002401AB" w:rsidRDefault="002401AB" w:rsidP="006F7F69">
      <w:pPr>
        <w:spacing w:after="0"/>
        <w:jc w:val="both"/>
        <w:rPr>
          <w:rFonts w:ascii="Times New Roman" w:eastAsia="Times New Roman" w:hAnsi="Times New Roman" w:cs="Times New Roman"/>
          <w:b/>
          <w:color w:val="000000"/>
          <w:kern w:val="0"/>
          <w:sz w:val="28"/>
          <w:lang w:val="en-US"/>
          <w14:ligatures w14:val="none"/>
        </w:rPr>
      </w:pPr>
      <w:r w:rsidRPr="002401AB">
        <w:rPr>
          <w:rFonts w:ascii="Times New Roman" w:eastAsia="Times New Roman" w:hAnsi="Times New Roman" w:cs="Times New Roman"/>
          <w:b/>
          <w:color w:val="000000"/>
          <w:kern w:val="0"/>
          <w:sz w:val="28"/>
          <w:lang w:val="en-US"/>
          <w14:ligatures w14:val="none"/>
        </w:rPr>
        <w:t>What solution can provide robust galaxy morphology classification using deep learning and be interpretable, robust, and uncertainty-aware at the same time?</w:t>
      </w:r>
    </w:p>
    <w:p w14:paraId="19B97398" w14:textId="77777777" w:rsidR="002401AB" w:rsidRDefault="002401AB" w:rsidP="006F7F69">
      <w:pPr>
        <w:spacing w:after="0"/>
        <w:jc w:val="both"/>
        <w:rPr>
          <w:rFonts w:ascii="Times New Roman" w:eastAsia="Times New Roman" w:hAnsi="Times New Roman" w:cs="Times New Roman"/>
          <w:b/>
          <w:color w:val="000000"/>
          <w:kern w:val="0"/>
          <w:sz w:val="28"/>
          <w:lang w:val="en-US"/>
          <w14:ligatures w14:val="none"/>
        </w:rPr>
      </w:pPr>
    </w:p>
    <w:p w14:paraId="10AAA760" w14:textId="30A57253" w:rsidR="001866D3" w:rsidRPr="009D5286" w:rsidRDefault="002401AB" w:rsidP="006F7F69">
      <w:pPr>
        <w:spacing w:after="0"/>
        <w:jc w:val="both"/>
        <w:rPr>
          <w:rFonts w:ascii="Times New Roman" w:eastAsia="Times New Roman" w:hAnsi="Times New Roman" w:cs="Times New Roman"/>
          <w:bCs/>
          <w:color w:val="000000" w:themeColor="text1"/>
          <w:kern w:val="0"/>
          <w:sz w:val="28"/>
          <w:rtl/>
          <w:lang w:val="en-US"/>
          <w14:ligatures w14:val="none"/>
        </w:rPr>
      </w:pPr>
      <w:r w:rsidRPr="002401AB">
        <w:rPr>
          <w:rFonts w:ascii="Times New Roman" w:eastAsia="Times New Roman" w:hAnsi="Times New Roman" w:cs="Times New Roman"/>
          <w:bCs/>
          <w:color w:val="000000"/>
          <w:kern w:val="0"/>
          <w:sz w:val="28"/>
          <w:lang w:val="en-US"/>
          <w14:ligatures w14:val="none"/>
        </w:rPr>
        <w:t xml:space="preserve">For testing the solution, the Galaxy10 </w:t>
      </w:r>
      <w:proofErr w:type="spellStart"/>
      <w:r w:rsidRPr="002401AB">
        <w:rPr>
          <w:rFonts w:ascii="Times New Roman" w:eastAsia="Times New Roman" w:hAnsi="Times New Roman" w:cs="Times New Roman"/>
          <w:bCs/>
          <w:color w:val="000000"/>
          <w:kern w:val="0"/>
          <w:sz w:val="28"/>
          <w:lang w:val="en-US"/>
          <w14:ligatures w14:val="none"/>
        </w:rPr>
        <w:t>DECaLS</w:t>
      </w:r>
      <w:proofErr w:type="spellEnd"/>
      <w:r w:rsidRPr="002401AB">
        <w:rPr>
          <w:rFonts w:ascii="Times New Roman" w:eastAsia="Times New Roman" w:hAnsi="Times New Roman" w:cs="Times New Roman"/>
          <w:bCs/>
          <w:color w:val="000000"/>
          <w:kern w:val="0"/>
          <w:sz w:val="28"/>
          <w:lang w:val="en-US"/>
          <w14:ligatures w14:val="none"/>
        </w:rPr>
        <w:t xml:space="preserve"> dataset is used as a primary source of labeled images suitable for deep learning experiments</w:t>
      </w:r>
      <w:r w:rsidR="006F7F69" w:rsidRPr="009D5286">
        <w:rPr>
          <w:rFonts w:ascii="Times New Roman" w:eastAsia="Times New Roman" w:hAnsi="Times New Roman" w:cs="Times New Roman"/>
          <w:bCs/>
          <w:color w:val="000000" w:themeColor="text1"/>
          <w:kern w:val="0"/>
          <w:sz w:val="28"/>
          <w:lang w:val="en-US"/>
          <w14:ligatures w14:val="none"/>
        </w:rPr>
        <w:t>.</w:t>
      </w:r>
    </w:p>
    <w:p w14:paraId="1467F9E8" w14:textId="77777777" w:rsidR="006F7F69" w:rsidRPr="009D5286" w:rsidRDefault="006F7F69" w:rsidP="006F7F69">
      <w:pPr>
        <w:spacing w:after="0"/>
        <w:jc w:val="both"/>
        <w:rPr>
          <w:rFonts w:ascii="Times New Roman" w:eastAsia="Times New Roman" w:hAnsi="Times New Roman" w:cs="Times New Roman"/>
          <w:bCs/>
          <w:color w:val="000000" w:themeColor="text1"/>
          <w:kern w:val="0"/>
          <w:sz w:val="28"/>
          <w14:ligatures w14:val="none"/>
        </w:rPr>
      </w:pPr>
    </w:p>
    <w:p w14:paraId="2689272C" w14:textId="77777777" w:rsidR="00130BF3" w:rsidRPr="007D7132" w:rsidRDefault="00130BF3" w:rsidP="007D7132">
      <w:pPr>
        <w:pStyle w:val="Heading2"/>
        <w:rPr>
          <w:rFonts w:asciiTheme="majorBidi" w:hAnsiTheme="majorBidi"/>
        </w:rPr>
      </w:pPr>
      <w:bookmarkStart w:id="33" w:name="_Toc232000447"/>
      <w:r w:rsidRPr="007D7132">
        <w:rPr>
          <w:rFonts w:asciiTheme="majorBidi" w:hAnsiTheme="majorBidi"/>
        </w:rPr>
        <w:t>1.3 Thesis Objectives</w:t>
      </w:r>
      <w:bookmarkEnd w:id="33"/>
    </w:p>
    <w:p w14:paraId="0453EFA5" w14:textId="77777777" w:rsidR="001866D3" w:rsidRPr="009D5286" w:rsidRDefault="001866D3" w:rsidP="001866D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The main objectives of this research can be summarized as follows:</w:t>
      </w:r>
    </w:p>
    <w:p w14:paraId="700FDD2A"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Develop baseline CNN models for galaxy morphology classification and evaluate their ability to learn structural features directly from astronomical images.</w:t>
      </w:r>
    </w:p>
    <w:p w14:paraId="380D7007" w14:textId="6D6BDDDF" w:rsidR="001866D3"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Apply transfer learning techniques using pretrained </w:t>
      </w:r>
      <w:r w:rsidR="00307735" w:rsidRPr="00307735">
        <w:rPr>
          <w:rFonts w:ascii="Times New Roman" w:eastAsia="Times New Roman" w:hAnsi="Times New Roman" w:cs="Times New Roman"/>
          <w:bCs/>
          <w:color w:val="000000" w:themeColor="text1"/>
          <w:kern w:val="0"/>
          <w:sz w:val="28"/>
          <w:lang w:val="en-US"/>
          <w14:ligatures w14:val="none"/>
        </w:rPr>
        <w:t>architecture</w:t>
      </w:r>
      <w:r w:rsidR="00307735">
        <w:rPr>
          <w:rFonts w:ascii="Times New Roman" w:eastAsia="Times New Roman" w:hAnsi="Times New Roman" w:cs="Times New Roman" w:hint="cs"/>
          <w:bCs/>
          <w:color w:val="000000" w:themeColor="text1"/>
          <w:kern w:val="0"/>
          <w:sz w:val="28"/>
          <w:rtl/>
          <w:lang w:val="en-US"/>
          <w14:ligatures w14:val="none"/>
        </w:rPr>
        <w:t xml:space="preserve"> </w:t>
      </w:r>
      <w:r w:rsidRPr="009D5286">
        <w:rPr>
          <w:rFonts w:ascii="Times New Roman" w:eastAsia="Times New Roman" w:hAnsi="Times New Roman" w:cs="Times New Roman"/>
          <w:bCs/>
          <w:color w:val="000000" w:themeColor="text1"/>
          <w:kern w:val="0"/>
          <w:sz w:val="28"/>
          <w:lang w:val="en-US"/>
          <w14:ligatures w14:val="none"/>
        </w:rPr>
        <w:t xml:space="preserve">such as </w:t>
      </w:r>
      <w:proofErr w:type="spellStart"/>
      <w:r w:rsidRPr="009D5286">
        <w:rPr>
          <w:rFonts w:ascii="Times New Roman" w:eastAsia="Times New Roman" w:hAnsi="Times New Roman" w:cs="Times New Roman"/>
          <w:bCs/>
          <w:color w:val="000000" w:themeColor="text1"/>
          <w:kern w:val="0"/>
          <w:sz w:val="28"/>
          <w:lang w:val="en-US"/>
          <w14:ligatures w14:val="none"/>
        </w:rPr>
        <w:t>ResNet</w:t>
      </w:r>
      <w:proofErr w:type="spellEnd"/>
      <w:r w:rsidRPr="009D5286">
        <w:rPr>
          <w:rFonts w:ascii="Times New Roman" w:eastAsia="Times New Roman" w:hAnsi="Times New Roman" w:cs="Times New Roman"/>
          <w:bCs/>
          <w:color w:val="000000" w:themeColor="text1"/>
          <w:kern w:val="0"/>
          <w:sz w:val="28"/>
          <w:lang w:val="en-US"/>
          <w14:ligatures w14:val="none"/>
        </w:rPr>
        <w:t xml:space="preserve"> and </w:t>
      </w:r>
      <w:proofErr w:type="spellStart"/>
      <w:r w:rsidRPr="009D5286">
        <w:rPr>
          <w:rFonts w:ascii="Times New Roman" w:eastAsia="Times New Roman" w:hAnsi="Times New Roman" w:cs="Times New Roman"/>
          <w:bCs/>
          <w:color w:val="000000" w:themeColor="text1"/>
          <w:kern w:val="0"/>
          <w:sz w:val="28"/>
          <w:lang w:val="en-US"/>
          <w14:ligatures w14:val="none"/>
        </w:rPr>
        <w:t>EfficientNet</w:t>
      </w:r>
      <w:proofErr w:type="spellEnd"/>
      <w:r w:rsidRPr="009D5286">
        <w:rPr>
          <w:rFonts w:ascii="Times New Roman" w:eastAsia="Times New Roman" w:hAnsi="Times New Roman" w:cs="Times New Roman"/>
          <w:bCs/>
          <w:color w:val="000000" w:themeColor="text1"/>
          <w:kern w:val="0"/>
          <w:sz w:val="28"/>
          <w:lang w:val="en-US"/>
          <w14:ligatures w14:val="none"/>
        </w:rPr>
        <w:t xml:space="preserve"> to enhance model performance and generalization, especially when working with limited training data.</w:t>
      </w:r>
    </w:p>
    <w:p w14:paraId="5FA95D28" w14:textId="2EFA51F3" w:rsidR="00191385" w:rsidRPr="009D5286" w:rsidRDefault="00191385"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191385">
        <w:rPr>
          <w:rFonts w:ascii="Times New Roman" w:eastAsia="Times New Roman" w:hAnsi="Times New Roman" w:cs="Times New Roman"/>
          <w:bCs/>
          <w:color w:val="000000" w:themeColor="text1"/>
          <w:kern w:val="0"/>
          <w:sz w:val="28"/>
          <w:lang w:val="en-US"/>
          <w14:ligatures w14:val="none"/>
        </w:rPr>
        <w:t xml:space="preserve">Extend the methodology from controlled hard-label classification toward confidence-aware morphology analysis using Galaxy Zoo vote-fraction annotations where appropriate, </w:t>
      </w:r>
      <w:proofErr w:type="gramStart"/>
      <w:r w:rsidRPr="00191385">
        <w:rPr>
          <w:rFonts w:ascii="Times New Roman" w:eastAsia="Times New Roman" w:hAnsi="Times New Roman" w:cs="Times New Roman"/>
          <w:bCs/>
          <w:color w:val="000000" w:themeColor="text1"/>
          <w:kern w:val="0"/>
          <w:sz w:val="28"/>
          <w:lang w:val="en-US"/>
          <w14:ligatures w14:val="none"/>
        </w:rPr>
        <w:t>in order to</w:t>
      </w:r>
      <w:proofErr w:type="gramEnd"/>
      <w:r w:rsidRPr="00191385">
        <w:rPr>
          <w:rFonts w:ascii="Times New Roman" w:eastAsia="Times New Roman" w:hAnsi="Times New Roman" w:cs="Times New Roman"/>
          <w:bCs/>
          <w:color w:val="000000" w:themeColor="text1"/>
          <w:kern w:val="0"/>
          <w:sz w:val="28"/>
          <w:lang w:val="en-US"/>
          <w14:ligatures w14:val="none"/>
        </w:rPr>
        <w:t xml:space="preserve"> better represent ambiguous or transitional galaxy structures.</w:t>
      </w:r>
    </w:p>
    <w:p w14:paraId="2FC54451" w14:textId="44894753" w:rsidR="001866D3" w:rsidRPr="009D5286" w:rsidRDefault="00727FE8"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lastRenderedPageBreak/>
        <w:t>Evaluate</w:t>
      </w:r>
      <w:r w:rsidR="001866D3" w:rsidRPr="009D5286">
        <w:rPr>
          <w:rFonts w:ascii="Times New Roman" w:eastAsia="Times New Roman" w:hAnsi="Times New Roman" w:cs="Times New Roman"/>
          <w:bCs/>
          <w:color w:val="000000" w:themeColor="text1"/>
          <w:kern w:val="0"/>
          <w:sz w:val="28"/>
          <w:lang w:val="en-US"/>
          <w14:ligatures w14:val="none"/>
        </w:rPr>
        <w:t xml:space="preserve"> classification performance through standard quantitative metrics, including accuracy and F1</w:t>
      </w:r>
      <w:r w:rsidR="00AB02C5" w:rsidRPr="009D5286">
        <w:rPr>
          <w:rFonts w:ascii="Times New Roman" w:eastAsia="Times New Roman" w:hAnsi="Times New Roman" w:cs="Times New Roman"/>
          <w:bCs/>
          <w:color w:val="000000" w:themeColor="text1"/>
          <w:kern w:val="0"/>
          <w:sz w:val="28"/>
          <w:lang w:val="en-US"/>
          <w14:ligatures w14:val="none"/>
        </w:rPr>
        <w:t>-</w:t>
      </w:r>
      <w:r w:rsidR="001866D3" w:rsidRPr="009D5286">
        <w:rPr>
          <w:rFonts w:ascii="Times New Roman" w:eastAsia="Times New Roman" w:hAnsi="Times New Roman" w:cs="Times New Roman"/>
          <w:bCs/>
          <w:color w:val="000000" w:themeColor="text1"/>
          <w:kern w:val="0"/>
          <w:sz w:val="28"/>
          <w:lang w:val="en-US"/>
          <w14:ligatures w14:val="none"/>
        </w:rPr>
        <w:t xml:space="preserve">score, to determine how well the models </w:t>
      </w:r>
      <w:r w:rsidRPr="009D5286">
        <w:rPr>
          <w:rFonts w:ascii="Times New Roman" w:eastAsia="Times New Roman" w:hAnsi="Times New Roman" w:cs="Times New Roman"/>
          <w:bCs/>
          <w:color w:val="000000" w:themeColor="text1"/>
          <w:kern w:val="0"/>
          <w:sz w:val="28"/>
          <w:lang w:val="en-US"/>
          <w14:ligatures w14:val="none"/>
        </w:rPr>
        <w:t>classify</w:t>
      </w:r>
      <w:r w:rsidR="001866D3" w:rsidRPr="009D5286">
        <w:rPr>
          <w:rFonts w:ascii="Times New Roman" w:eastAsia="Times New Roman" w:hAnsi="Times New Roman" w:cs="Times New Roman"/>
          <w:bCs/>
          <w:color w:val="000000" w:themeColor="text1"/>
          <w:kern w:val="0"/>
          <w:sz w:val="28"/>
          <w:lang w:val="en-US"/>
          <w14:ligatures w14:val="none"/>
        </w:rPr>
        <w:t xml:space="preserve"> between different galaxy types.</w:t>
      </w:r>
    </w:p>
    <w:p w14:paraId="427B3EB0"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Analyze model robustness by introducing controlled perturbations to the images and observing how prediction performance changes under varying observational conditions.</w:t>
      </w:r>
    </w:p>
    <w:p w14:paraId="7542055B" w14:textId="5899CCDB" w:rsidR="001866D3" w:rsidRPr="009D5286" w:rsidRDefault="00727FE8"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Combine</w:t>
      </w:r>
      <w:r w:rsidR="001866D3" w:rsidRPr="009D5286">
        <w:rPr>
          <w:rFonts w:ascii="Times New Roman" w:eastAsia="Times New Roman" w:hAnsi="Times New Roman" w:cs="Times New Roman"/>
          <w:bCs/>
          <w:color w:val="000000" w:themeColor="text1"/>
          <w:kern w:val="0"/>
          <w:sz w:val="28"/>
          <w:lang w:val="en-US"/>
          <w14:ligatures w14:val="none"/>
        </w:rPr>
        <w:t xml:space="preserve"> uncertainty estimation into the classification pipeline using Monte Carlo Dropout, to better understand how confident the model is when predicting ambiguous or transitional galaxy morphologies.</w:t>
      </w:r>
    </w:p>
    <w:p w14:paraId="01E63AD7" w14:textId="18B7535B" w:rsidR="00130BF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Use explainable AI techniques, particularly Grad</w:t>
      </w:r>
      <w:r w:rsidR="0071682E">
        <w:rPr>
          <w:rFonts w:ascii="Times New Roman" w:eastAsia="Times New Roman" w:hAnsi="Times New Roman" w:cs="Times New Roman"/>
          <w:bCs/>
          <w:color w:val="000000" w:themeColor="text1"/>
          <w:kern w:val="0"/>
          <w:sz w:val="28"/>
          <w:lang w:val="en-US"/>
          <w14:ligatures w14:val="none"/>
        </w:rPr>
        <w:t>-</w:t>
      </w:r>
      <w:r w:rsidRPr="009D5286">
        <w:rPr>
          <w:rFonts w:ascii="Times New Roman" w:eastAsia="Times New Roman" w:hAnsi="Times New Roman" w:cs="Times New Roman"/>
          <w:bCs/>
          <w:color w:val="000000" w:themeColor="text1"/>
          <w:kern w:val="0"/>
          <w:sz w:val="28"/>
          <w:lang w:val="en-US"/>
          <w14:ligatures w14:val="none"/>
        </w:rPr>
        <w:t>CAM, to interpret the model’s decisions and verify whether the network focuses on scientifically meaningful structures when classifying galaxy images.</w:t>
      </w:r>
    </w:p>
    <w:p w14:paraId="786C0479" w14:textId="77777777" w:rsidR="00130BF3" w:rsidRPr="007D7132" w:rsidRDefault="00130BF3" w:rsidP="007D7132">
      <w:pPr>
        <w:pStyle w:val="Heading2"/>
        <w:rPr>
          <w:rFonts w:asciiTheme="majorBidi" w:hAnsiTheme="majorBidi"/>
        </w:rPr>
      </w:pPr>
      <w:bookmarkStart w:id="34" w:name="_Toc232000448"/>
      <w:r w:rsidRPr="007D7132">
        <w:rPr>
          <w:rFonts w:asciiTheme="majorBidi" w:hAnsiTheme="majorBidi"/>
        </w:rPr>
        <w:t>1.4 Thesis Contribution</w:t>
      </w:r>
      <w:bookmarkEnd w:id="34"/>
    </w:p>
    <w:p w14:paraId="7B8DA5DE" w14:textId="3A7BCBBC" w:rsid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This research offers several key contributions to the study of automated galaxy morphology classification:</w:t>
      </w:r>
    </w:p>
    <w:p w14:paraId="1E1BD363" w14:textId="77777777" w:rsidR="001866D3" w:rsidRPr="001866D3" w:rsidRDefault="001866D3" w:rsidP="006B2A42">
      <w:pPr>
        <w:spacing w:after="0" w:line="240" w:lineRule="auto"/>
        <w:rPr>
          <w:rFonts w:ascii="Times New Roman" w:eastAsia="Times New Roman" w:hAnsi="Times New Roman" w:cs="Times New Roman"/>
          <w:bCs/>
          <w:color w:val="000000"/>
          <w:kern w:val="0"/>
          <w:sz w:val="28"/>
          <w:lang w:val="en-US"/>
          <w14:ligatures w14:val="none"/>
        </w:rPr>
      </w:pPr>
    </w:p>
    <w:p w14:paraId="04214165" w14:textId="4DF29513"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A structured evaluation of deep learning architectures:</w:t>
      </w:r>
    </w:p>
    <w:p w14:paraId="3FB6652E" w14:textId="180A2B5B" w:rsidR="001866D3" w:rsidRDefault="001866D3" w:rsidP="00D352E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43567BBB" w14:textId="44C3233A" w:rsidR="006F352C" w:rsidRPr="006F352C" w:rsidRDefault="006F352C" w:rsidP="006F352C">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6F352C">
        <w:rPr>
          <w:rFonts w:ascii="Times New Roman" w:eastAsia="Times New Roman" w:hAnsi="Times New Roman" w:cs="Times New Roman"/>
          <w:bCs/>
          <w:color w:val="000000"/>
          <w:kern w:val="0"/>
          <w:sz w:val="28"/>
          <w14:ligatures w14:val="none"/>
        </w:rPr>
        <w:t>A confidence-aware extension of the classification framework:</w:t>
      </w:r>
    </w:p>
    <w:p w14:paraId="63FFCB85" w14:textId="3ECDCC64" w:rsidR="006F352C" w:rsidRPr="006F352C" w:rsidRDefault="006F352C" w:rsidP="006F352C">
      <w:pPr>
        <w:spacing w:after="0"/>
        <w:jc w:val="both"/>
        <w:rPr>
          <w:rFonts w:ascii="Times New Roman" w:eastAsia="Times New Roman" w:hAnsi="Times New Roman" w:cs="Times New Roman" w:hint="cs"/>
          <w:bCs/>
          <w:color w:val="000000"/>
          <w:kern w:val="0"/>
          <w:sz w:val="28"/>
          <w:rtl/>
          <w:lang w:val="en-US"/>
          <w14:ligatures w14:val="none"/>
        </w:rPr>
      </w:pPr>
      <w:r w:rsidRPr="006F352C">
        <w:rPr>
          <w:rFonts w:ascii="Times New Roman" w:eastAsia="Times New Roman" w:hAnsi="Times New Roman" w:cs="Times New Roman"/>
          <w:bCs/>
          <w:color w:val="000000"/>
          <w:kern w:val="0"/>
          <w:sz w:val="28"/>
          <w14:ligatures w14:val="none"/>
        </w:rPr>
        <w:t>The study extends the methodology from controlled class-label galaxy morphology classification toward a broader vote-fraction-based representation. This supports the analysis of ambiguous galaxy morphologies and connects standard classification with a more informative hierarchical view of galaxy structure.</w:t>
      </w:r>
    </w:p>
    <w:p w14:paraId="7469DAB3" w14:textId="3E7D429C"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A robustness evaluation procedure:</w:t>
      </w:r>
    </w:p>
    <w:p w14:paraId="69CD8478" w14:textId="153BE5AF" w:rsidR="001866D3" w:rsidRP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60A476FB"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Integration of uncertainty estimation into the classification pipeline:</w:t>
      </w:r>
    </w:p>
    <w:p w14:paraId="166030A2" w14:textId="79ECB3D4" w:rsidR="001866D3" w:rsidRPr="001866D3" w:rsidRDefault="00307735" w:rsidP="00307735">
      <w:pPr>
        <w:spacing w:after="0"/>
        <w:jc w:val="both"/>
        <w:rPr>
          <w:rFonts w:ascii="Times New Roman" w:eastAsia="Times New Roman" w:hAnsi="Times New Roman" w:cs="Times New Roman"/>
          <w:bCs/>
          <w:color w:val="000000"/>
          <w:kern w:val="0"/>
          <w:sz w:val="28"/>
          <w:lang w:val="en-US"/>
          <w14:ligatures w14:val="none"/>
        </w:rPr>
      </w:pPr>
      <w:r w:rsidRPr="00307735">
        <w:rPr>
          <w:rFonts w:asciiTheme="majorBidi" w:eastAsia="Times New Roman" w:hAnsiTheme="majorBidi" w:cstheme="majorBidi"/>
          <w:color w:val="000000" w:themeColor="text1"/>
          <w:sz w:val="28"/>
          <w:szCs w:val="28"/>
        </w:rPr>
        <w:t xml:space="preserve">The study incorporates uncertainty estimation to better understand how confident the model is when predicting ambiguous or transitional galaxy morphologies. This </w:t>
      </w:r>
      <w:r w:rsidRPr="00307735">
        <w:rPr>
          <w:rFonts w:asciiTheme="majorBidi" w:eastAsia="Times New Roman" w:hAnsiTheme="majorBidi" w:cstheme="majorBidi"/>
          <w:color w:val="000000" w:themeColor="text1"/>
          <w:sz w:val="28"/>
          <w:szCs w:val="28"/>
        </w:rPr>
        <w:lastRenderedPageBreak/>
        <w:t>supports a more reliable interpretation of model predictions beyond the final class label</w:t>
      </w:r>
      <w:r w:rsidR="001866D3" w:rsidRPr="001866D3">
        <w:rPr>
          <w:rFonts w:ascii="Times New Roman" w:eastAsia="Times New Roman" w:hAnsi="Times New Roman" w:cs="Times New Roman"/>
          <w:bCs/>
          <w:color w:val="000000"/>
          <w:kern w:val="0"/>
          <w:sz w:val="28"/>
          <w:lang w:val="en-US"/>
          <w14:ligatures w14:val="none"/>
        </w:rPr>
        <w:t>.</w:t>
      </w:r>
    </w:p>
    <w:p w14:paraId="03367904" w14:textId="39229E88"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Use of explainable AI techniques for scientific interpretation:</w:t>
      </w:r>
    </w:p>
    <w:p w14:paraId="5BCD50D7" w14:textId="15B16B38" w:rsidR="001866D3" w:rsidRPr="009D5286" w:rsidRDefault="00307735" w:rsidP="00307735">
      <w:pPr>
        <w:spacing w:after="0"/>
        <w:jc w:val="both"/>
        <w:rPr>
          <w:rFonts w:ascii="Times New Roman" w:eastAsia="Times New Roman" w:hAnsi="Times New Roman" w:cs="Times New Roman"/>
          <w:bCs/>
          <w:color w:val="000000" w:themeColor="text1"/>
          <w:kern w:val="0"/>
          <w:sz w:val="28"/>
          <w:lang w:val="en-US"/>
          <w14:ligatures w14:val="none"/>
        </w:rPr>
      </w:pPr>
      <w:r w:rsidRPr="00307735">
        <w:rPr>
          <w:rFonts w:asciiTheme="majorBidi" w:eastAsia="Times New Roman" w:hAnsiTheme="majorBidi" w:cstheme="majorBidi"/>
          <w:color w:val="000000" w:themeColor="text1"/>
          <w:sz w:val="28"/>
          <w:szCs w:val="28"/>
        </w:rPr>
        <w:t>The study applies Grad-CAM to support interpretability and to examine whether the model focuses on meaningful galaxy structures during classification. This helps connect classification performance with scientifically relevant visual evidence</w:t>
      </w:r>
      <w:r w:rsidR="001866D3" w:rsidRPr="009D5286">
        <w:rPr>
          <w:rFonts w:ascii="Times New Roman" w:eastAsia="Times New Roman" w:hAnsi="Times New Roman" w:cs="Times New Roman"/>
          <w:bCs/>
          <w:color w:val="000000" w:themeColor="text1"/>
          <w:kern w:val="0"/>
          <w:sz w:val="28"/>
          <w:lang w:val="en-US"/>
          <w14:ligatures w14:val="none"/>
        </w:rPr>
        <w:t>.</w:t>
      </w:r>
    </w:p>
    <w:p w14:paraId="5211BC1B" w14:textId="77777777"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p>
    <w:p w14:paraId="0D6A267D" w14:textId="77777777" w:rsidR="00130BF3" w:rsidRPr="007D7132" w:rsidRDefault="00130BF3" w:rsidP="007D7132">
      <w:pPr>
        <w:pStyle w:val="Heading2"/>
        <w:rPr>
          <w:rFonts w:asciiTheme="majorBidi" w:hAnsiTheme="majorBidi"/>
        </w:rPr>
      </w:pPr>
      <w:bookmarkStart w:id="35" w:name="_Toc232000449"/>
      <w:r w:rsidRPr="007D7132">
        <w:rPr>
          <w:rFonts w:asciiTheme="majorBidi" w:hAnsiTheme="majorBidi"/>
        </w:rPr>
        <w:t>1.5 Thesis Organization</w:t>
      </w:r>
      <w:bookmarkEnd w:id="35"/>
    </w:p>
    <w:p w14:paraId="3C53323F" w14:textId="101FEDBC"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EBB7480"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Chapter 2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587135A1"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3 presents the proposed methodology.</w:t>
      </w:r>
    </w:p>
    <w:p w14:paraId="0A23473F"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4 analyzes the experimental results.</w:t>
      </w:r>
    </w:p>
    <w:p w14:paraId="35FC272A" w14:textId="5C8C084A" w:rsidR="006F352C" w:rsidRDefault="00130BF3" w:rsidP="006F352C">
      <w:pPr>
        <w:spacing w:after="253"/>
        <w:rPr>
          <w:rFonts w:ascii="Times New Roman" w:eastAsia="Times New Roman" w:hAnsi="Times New Roman" w:cs="Times New Roman"/>
          <w:bCs/>
          <w:color w:val="000000"/>
          <w:kern w:val="0"/>
          <w:sz w:val="28"/>
          <w:rtl/>
          <w:lang w:val="en-US"/>
          <w14:ligatures w14:val="none"/>
        </w:rPr>
      </w:pPr>
      <w:r w:rsidRPr="00130BF3">
        <w:rPr>
          <w:rFonts w:ascii="Times New Roman" w:eastAsia="Times New Roman" w:hAnsi="Times New Roman" w:cs="Times New Roman"/>
          <w:bCs/>
          <w:color w:val="000000"/>
          <w:kern w:val="0"/>
          <w:sz w:val="28"/>
          <w:lang w:val="en-US"/>
          <w14:ligatures w14:val="none"/>
        </w:rPr>
        <w:t>Chapter 5 concludes the study and suggests directions for future work.</w:t>
      </w:r>
    </w:p>
    <w:p w14:paraId="039F7202"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4257821D"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7C746987"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6FF680CC"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1D93155F"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32F1D2B1"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657BFFFD"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06901F68"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5199ABAB"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1D5F0CF6" w14:textId="77777777" w:rsidR="006F352C" w:rsidRDefault="006F352C" w:rsidP="006F352C">
      <w:pPr>
        <w:spacing w:after="253"/>
        <w:rPr>
          <w:rFonts w:ascii="Times New Roman" w:eastAsia="Times New Roman" w:hAnsi="Times New Roman" w:cs="Times New Roman"/>
          <w:bCs/>
          <w:color w:val="000000"/>
          <w:kern w:val="0"/>
          <w:sz w:val="28"/>
          <w:rtl/>
          <w:lang w:val="en-US"/>
          <w14:ligatures w14:val="none"/>
        </w:rPr>
      </w:pPr>
    </w:p>
    <w:p w14:paraId="6BA55635" w14:textId="77777777" w:rsidR="006F352C" w:rsidRPr="00130BF3" w:rsidRDefault="006F352C" w:rsidP="006F352C">
      <w:pPr>
        <w:spacing w:after="253"/>
        <w:rPr>
          <w:rFonts w:ascii="Times New Roman" w:eastAsia="Times New Roman" w:hAnsi="Times New Roman" w:cs="Times New Roman"/>
          <w:bCs/>
          <w:color w:val="000000"/>
          <w:kern w:val="0"/>
          <w:sz w:val="28"/>
          <w:lang w:val="en-US"/>
          <w14:ligatures w14:val="none"/>
        </w:rPr>
      </w:pPr>
    </w:p>
    <w:p w14:paraId="7DDCFD33" w14:textId="77777777" w:rsidR="00130BF3" w:rsidRPr="007D7132" w:rsidRDefault="00130BF3" w:rsidP="007D7132">
      <w:pPr>
        <w:pStyle w:val="Heading1"/>
        <w:rPr>
          <w:rFonts w:asciiTheme="majorBidi" w:hAnsiTheme="majorBidi"/>
          <w:rtl/>
        </w:rPr>
      </w:pPr>
      <w:bookmarkStart w:id="36" w:name="_Toc232000450"/>
      <w:r w:rsidRPr="007D7132">
        <w:rPr>
          <w:rFonts w:asciiTheme="majorBidi" w:hAnsiTheme="majorBidi"/>
        </w:rPr>
        <w:lastRenderedPageBreak/>
        <w:t>Chapter 2: Background and Related Work</w:t>
      </w:r>
      <w:bookmarkEnd w:id="36"/>
      <w:r w:rsidRPr="007D7132">
        <w:rPr>
          <w:rFonts w:asciiTheme="majorBidi" w:hAnsiTheme="majorBidi"/>
        </w:rPr>
        <w:t xml:space="preserve"> </w:t>
      </w:r>
    </w:p>
    <w:p w14:paraId="21EA7D3F" w14:textId="77777777" w:rsidR="00130BF3" w:rsidRPr="007D7132" w:rsidRDefault="00130BF3" w:rsidP="007D7132">
      <w:pPr>
        <w:pStyle w:val="Heading2"/>
        <w:rPr>
          <w:rFonts w:asciiTheme="majorBidi" w:hAnsiTheme="majorBidi"/>
        </w:rPr>
      </w:pPr>
      <w:bookmarkStart w:id="37" w:name="_Toc232000451"/>
      <w:r w:rsidRPr="007D7132">
        <w:rPr>
          <w:rFonts w:asciiTheme="majorBidi" w:hAnsiTheme="majorBidi"/>
        </w:rPr>
        <w:t>2.1 Introduction</w:t>
      </w:r>
      <w:bookmarkEnd w:id="37"/>
      <w:r w:rsidRPr="007D7132">
        <w:rPr>
          <w:rFonts w:asciiTheme="majorBidi" w:hAnsiTheme="majorBidi"/>
        </w:rPr>
        <w:t xml:space="preserve"> </w:t>
      </w:r>
    </w:p>
    <w:p w14:paraId="10AFBC71" w14:textId="59AA5047" w:rsidR="00D352E3" w:rsidRPr="00D352E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The following section gives a brief introduction of the background information and previous works about galaxy morphology classification using deep learning approaches. First, this section introduces some basic terminologies in terms of galaxy morphology classification along with its history from visual inspection to the application of automatic methods. Then, various existing studies that use deep learning to process galaxy images are presented briefly</w:t>
      </w:r>
      <w:r w:rsidR="00D352E3" w:rsidRPr="00D352E3">
        <w:rPr>
          <w:rFonts w:ascii="Times New Roman" w:eastAsia="Times New Roman" w:hAnsi="Times New Roman" w:cs="Times New Roman"/>
          <w:color w:val="000000"/>
          <w:kern w:val="0"/>
          <w:sz w:val="28"/>
          <w14:ligatures w14:val="none"/>
        </w:rPr>
        <w:t>.</w:t>
      </w:r>
    </w:p>
    <w:p w14:paraId="40DD02C2"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79BF9FCB" w14:textId="1A2A4399" w:rsidR="00D352E3" w:rsidRPr="00D352E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D352E3">
        <w:rPr>
          <w:rFonts w:ascii="Times New Roman" w:eastAsia="Times New Roman" w:hAnsi="Times New Roman" w:cs="Times New Roman"/>
          <w:color w:val="000000"/>
          <w:kern w:val="0"/>
          <w:sz w:val="28"/>
          <w14:ligatures w14:val="none"/>
        </w:rPr>
        <w:t>.</w:t>
      </w:r>
    </w:p>
    <w:p w14:paraId="47622E59"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1C98F310" w14:textId="28EA6E29" w:rsidR="00D352E3" w:rsidRPr="00D352E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However, at the same time, most existing works concentrate on accuracy of galaxy morphologies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D352E3">
        <w:rPr>
          <w:rFonts w:ascii="Times New Roman" w:eastAsia="Times New Roman" w:hAnsi="Times New Roman" w:cs="Times New Roman"/>
          <w:color w:val="000000"/>
          <w:kern w:val="0"/>
          <w:sz w:val="28"/>
          <w14:ligatures w14:val="none"/>
        </w:rPr>
        <w:t>.</w:t>
      </w:r>
    </w:p>
    <w:p w14:paraId="32B1616A"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4E06A7D1" w14:textId="3F519406" w:rsidR="00130BF3" w:rsidRPr="00130BF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CC62D3">
        <w:rPr>
          <w:rFonts w:ascii="Times New Roman" w:eastAsia="Times New Roman" w:hAnsi="Times New Roman" w:cs="Times New Roman"/>
          <w:color w:val="000000"/>
          <w:kern w:val="0"/>
          <w:sz w:val="28"/>
          <w14:ligatures w14:val="none"/>
        </w:rPr>
        <w:t>in order to</w:t>
      </w:r>
      <w:proofErr w:type="gramEnd"/>
      <w:r w:rsidRPr="00CC62D3">
        <w:rPr>
          <w:rFonts w:ascii="Times New Roman" w:eastAsia="Times New Roman" w:hAnsi="Times New Roman" w:cs="Times New Roman"/>
          <w:color w:val="000000"/>
          <w:kern w:val="0"/>
          <w:sz w:val="28"/>
          <w14:ligatures w14:val="none"/>
        </w:rPr>
        <w:t xml:space="preserve"> identify their advantages and disadvantages as well as potential research gaps for future investigations</w:t>
      </w:r>
      <w:r w:rsidR="00D352E3" w:rsidRPr="00D352E3">
        <w:rPr>
          <w:rFonts w:ascii="Times New Roman" w:eastAsia="Times New Roman" w:hAnsi="Times New Roman" w:cs="Times New Roman"/>
          <w:color w:val="000000"/>
          <w:kern w:val="0"/>
          <w:sz w:val="28"/>
          <w14:ligatures w14:val="none"/>
        </w:rPr>
        <w:t>.</w:t>
      </w:r>
    </w:p>
    <w:p w14:paraId="4F8EBE31" w14:textId="77777777" w:rsidR="00130BF3" w:rsidRDefault="00130BF3" w:rsidP="00396498">
      <w:pPr>
        <w:spacing w:after="5" w:line="270" w:lineRule="auto"/>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7D7132" w:rsidRDefault="00130BF3" w:rsidP="007D7132">
      <w:pPr>
        <w:pStyle w:val="Heading2"/>
        <w:rPr>
          <w:rFonts w:asciiTheme="majorBidi" w:hAnsiTheme="majorBidi"/>
        </w:rPr>
      </w:pPr>
      <w:bookmarkStart w:id="38" w:name="_Toc232000452"/>
      <w:r w:rsidRPr="007D7132">
        <w:rPr>
          <w:rFonts w:asciiTheme="majorBidi" w:hAnsiTheme="majorBidi"/>
        </w:rPr>
        <w:lastRenderedPageBreak/>
        <w:t>2.2 Background</w:t>
      </w:r>
      <w:bookmarkEnd w:id="38"/>
    </w:p>
    <w:p w14:paraId="23B0ECAF" w14:textId="7013967D"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396498">
          <w:rPr>
            <w:rStyle w:val="Hyperlink"/>
            <w:rFonts w:ascii="Times New Roman" w:eastAsia="Times New Roman" w:hAnsi="Times New Roman" w:cs="Times New Roman"/>
            <w:kern w:val="0"/>
            <w:sz w:val="28"/>
            <w:szCs w:val="28"/>
            <w14:ligatures w14:val="none"/>
          </w:rPr>
          <w:t>[4]</w:t>
        </w:r>
      </w:hyperlink>
      <w:r w:rsidRPr="00DE21F8">
        <w:rPr>
          <w:rFonts w:ascii="Times New Roman" w:eastAsia="Times New Roman" w:hAnsi="Times New Roman" w:cs="Times New Roman"/>
          <w:color w:val="000000"/>
          <w:kern w:val="0"/>
          <w:sz w:val="28"/>
          <w:szCs w:val="28"/>
          <w14:ligatures w14:val="none"/>
        </w:rPr>
        <w:t>.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6CB5E45E"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DE21F8">
        <w:rPr>
          <w:rFonts w:ascii="Times New Roman" w:eastAsia="Times New Roman" w:hAnsi="Times New Roman" w:cs="Times New Roman"/>
          <w:color w:val="000000"/>
          <w:kern w:val="0"/>
          <w:sz w:val="28"/>
          <w:szCs w:val="28"/>
          <w14:ligatures w14:val="none"/>
        </w:rPr>
        <w:t>Vaucouleurs</w:t>
      </w:r>
      <w:proofErr w:type="spellEnd"/>
      <w:r w:rsidRPr="00DE21F8">
        <w:rPr>
          <w:rFonts w:ascii="Times New Roman" w:eastAsia="Times New Roman" w:hAnsi="Times New Roman" w:cs="Times New Roman"/>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396498">
          <w:rPr>
            <w:rStyle w:val="Hyperlink"/>
            <w:rFonts w:ascii="Times New Roman" w:eastAsia="Times New Roman" w:hAnsi="Times New Roman" w:cs="Times New Roman"/>
            <w:kern w:val="0"/>
            <w:sz w:val="28"/>
            <w:szCs w:val="28"/>
            <w14:ligatures w14:val="none"/>
          </w:rPr>
          <w:t>[5]</w:t>
        </w:r>
      </w:hyperlink>
      <w:r w:rsidRPr="00DE21F8">
        <w:rPr>
          <w:rFonts w:ascii="Times New Roman" w:eastAsia="Times New Roman" w:hAnsi="Times New Roman" w:cs="Times New Roman"/>
          <w:color w:val="000000"/>
          <w:kern w:val="0"/>
          <w:sz w:val="28"/>
          <w:szCs w:val="28"/>
          <w14:ligatures w14:val="none"/>
        </w:rPr>
        <w:t>.</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9D42CD1" w14:textId="77777777" w:rsidR="00130BF3" w:rsidRPr="00130BF3" w:rsidRDefault="00130BF3" w:rsidP="00130BF3">
      <w:pPr>
        <w:keepNext/>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0BC474FD"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rtl/>
          <w:lang w:val="en-US"/>
          <w14:ligatures w14:val="none"/>
        </w:rPr>
      </w:pPr>
      <w:bookmarkStart w:id="39" w:name="_Toc223734570"/>
      <w:bookmarkStart w:id="40" w:name="_Toc232271477"/>
      <w:r w:rsidRPr="00130BF3">
        <w:rPr>
          <w:rFonts w:ascii="Times New Roman" w:eastAsia="Times New Roman" w:hAnsi="Times New Roman" w:cs="Times New Roman"/>
          <w:i/>
          <w:iCs/>
          <w:color w:val="44546A"/>
          <w:kern w:val="0"/>
          <w:sz w:val="18"/>
          <w:szCs w:val="18"/>
          <w:lang w:val="en-US"/>
          <w14:ligatures w14:val="none"/>
        </w:rPr>
        <w:t>Figure 2</w:t>
      </w:r>
      <w:r w:rsidR="007857E0">
        <w:rPr>
          <w:rFonts w:ascii="Times New Roman" w:eastAsia="Times New Roman" w:hAnsi="Times New Roman" w:cs="Times New Roman"/>
          <w:i/>
          <w:iCs/>
          <w:color w:val="44546A"/>
          <w:kern w:val="0"/>
          <w:sz w:val="18"/>
          <w:szCs w:val="18"/>
          <w:lang w:val="en-US"/>
          <w14:ligatures w14:val="none"/>
        </w:rPr>
        <w:t>.</w:t>
      </w:r>
      <w:r w:rsidR="0018547C">
        <w:rPr>
          <w:rFonts w:ascii="Times New Roman" w:eastAsia="Times New Roman" w:hAnsi="Times New Roman" w:cs="Times New Roman"/>
          <w:i/>
          <w:iCs/>
          <w:color w:val="44546A"/>
          <w:kern w:val="0"/>
          <w:sz w:val="18"/>
          <w:szCs w:val="18"/>
          <w:lang w:val="en-US"/>
          <w14:ligatures w14:val="none"/>
        </w:rPr>
        <w:t xml:space="preserve"> </w:t>
      </w:r>
      <w:r w:rsidR="00B15797">
        <w:rPr>
          <w:rFonts w:ascii="Times New Roman" w:eastAsia="Times New Roman" w:hAnsi="Times New Roman" w:cs="Times New Roman"/>
          <w:i/>
          <w:iCs/>
          <w:color w:val="44546A"/>
          <w:kern w:val="0"/>
          <w:sz w:val="18"/>
          <w:szCs w:val="18"/>
          <w:lang w:val="en-US"/>
          <w14:ligatures w14:val="none"/>
        </w:rPr>
        <w:fldChar w:fldCharType="begin"/>
      </w:r>
      <w:r w:rsidR="00B15797">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00B15797">
        <w:rPr>
          <w:rFonts w:ascii="Times New Roman" w:eastAsia="Times New Roman" w:hAnsi="Times New Roman" w:cs="Times New Roman"/>
          <w:i/>
          <w:iCs/>
          <w:color w:val="44546A"/>
          <w:kern w:val="0"/>
          <w:sz w:val="18"/>
          <w:szCs w:val="18"/>
          <w:lang w:val="en-US"/>
          <w14:ligatures w14:val="none"/>
        </w:rPr>
        <w:fldChar w:fldCharType="separate"/>
      </w:r>
      <w:r w:rsidR="00B15797">
        <w:rPr>
          <w:rFonts w:ascii="Times New Roman" w:eastAsia="Times New Roman" w:hAnsi="Times New Roman" w:cs="Times New Roman"/>
          <w:i/>
          <w:iCs/>
          <w:noProof/>
          <w:color w:val="44546A"/>
          <w:kern w:val="0"/>
          <w:sz w:val="18"/>
          <w:szCs w:val="18"/>
          <w:lang w:val="en-US"/>
          <w14:ligatures w14:val="none"/>
        </w:rPr>
        <w:t>1</w:t>
      </w:r>
      <w:r w:rsidR="00B15797">
        <w:rPr>
          <w:rFonts w:ascii="Times New Roman" w:eastAsia="Times New Roman" w:hAnsi="Times New Roman" w:cs="Times New Roman"/>
          <w:i/>
          <w:iCs/>
          <w:color w:val="44546A"/>
          <w:kern w:val="0"/>
          <w:sz w:val="18"/>
          <w:szCs w:val="18"/>
          <w:lang w:val="en-US"/>
          <w14:ligatures w14:val="none"/>
        </w:rPr>
        <w:fldChar w:fldCharType="end"/>
      </w:r>
      <w:bookmarkEnd w:id="39"/>
      <w:r w:rsidRPr="00130BF3">
        <w:rPr>
          <w:rFonts w:ascii="Times New Roman" w:eastAsia="Times New Roman" w:hAnsi="Times New Roman" w:cs="Times New Roman"/>
          <w:i/>
          <w:iCs/>
          <w:color w:val="44546A"/>
          <w:kern w:val="0"/>
          <w:sz w:val="18"/>
          <w:szCs w:val="28"/>
          <w:lang w:val="en-US"/>
          <w14:ligatures w14:val="none"/>
        </w:rPr>
        <w:t xml:space="preserve"> Hubble morphological classification scheme illustrating elliptical, spiral, and barred spiral galaxies.</w:t>
      </w:r>
      <w:bookmarkEnd w:id="40"/>
      <w:r w:rsidRPr="00130BF3">
        <w:rPr>
          <w:rFonts w:ascii="Times New Roman" w:eastAsia="Times New Roman" w:hAnsi="Times New Roman" w:cs="Times New Roman" w:hint="cs"/>
          <w:i/>
          <w:iCs/>
          <w:color w:val="44546A"/>
          <w:kern w:val="0"/>
          <w:sz w:val="18"/>
          <w:szCs w:val="28"/>
          <w:rtl/>
          <w:lang w:val="en-US"/>
          <w14:ligatures w14:val="none"/>
        </w:rPr>
        <w:t xml:space="preserve"> </w:t>
      </w:r>
    </w:p>
    <w:p w14:paraId="09E96D86"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14:ligatures w14:val="none"/>
        </w:rPr>
      </w:pPr>
      <w:r w:rsidRPr="00130BF3">
        <w:rPr>
          <w:rFonts w:ascii="Times New Roman" w:eastAsia="Times New Roman" w:hAnsi="Times New Roman" w:cs="Times New Roman"/>
          <w:i/>
          <w:iCs/>
          <w:color w:val="44546A"/>
          <w:kern w:val="0"/>
          <w:sz w:val="18"/>
          <w:szCs w:val="28"/>
          <w14:ligatures w14:val="none"/>
        </w:rPr>
        <w:t xml:space="preserve">Source: Adapted from </w:t>
      </w:r>
      <w:hyperlink w:anchor="_References_1" w:history="1">
        <w:r w:rsidRPr="00130BF3">
          <w:rPr>
            <w:rFonts w:ascii="Times New Roman" w:eastAsia="Times New Roman" w:hAnsi="Times New Roman" w:cs="Times New Roman"/>
            <w:i/>
            <w:iCs/>
            <w:color w:val="0563C1"/>
            <w:kern w:val="0"/>
            <w:sz w:val="18"/>
            <w:szCs w:val="28"/>
            <w:u w:val="single"/>
            <w14:ligatures w14:val="none"/>
          </w:rPr>
          <w:t>Hubble (1936) [4].</w:t>
        </w:r>
      </w:hyperlink>
    </w:p>
    <w:p w14:paraId="5B1B63A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E93249E" w14:textId="77777777"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proofErr w:type="gramStart"/>
      <w:r w:rsidR="00DE21F8" w:rsidRPr="00DE21F8">
        <w:rPr>
          <w:rFonts w:ascii="Times New Roman" w:eastAsia="Times New Roman" w:hAnsi="Times New Roman" w:cs="Times New Roman"/>
          <w:color w:val="000000"/>
          <w:kern w:val="0"/>
          <w:sz w:val="28"/>
          <w:szCs w:val="28"/>
          <w14:ligatures w14:val="none"/>
        </w:rPr>
        <w:t>The</w:t>
      </w:r>
      <w:proofErr w:type="gramEnd"/>
      <w:r w:rsidR="00DE21F8" w:rsidRPr="00DE21F8">
        <w:rPr>
          <w:rFonts w:ascii="Times New Roman" w:eastAsia="Times New Roman" w:hAnsi="Times New Roman" w:cs="Times New Roman"/>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w:t>
      </w:r>
      <w:r w:rsidR="00DE21F8" w:rsidRPr="00DE21F8">
        <w:rPr>
          <w:rFonts w:ascii="Times New Roman" w:eastAsia="Times New Roman" w:hAnsi="Times New Roman" w:cs="Times New Roman"/>
          <w:color w:val="000000"/>
          <w:kern w:val="0"/>
          <w:sz w:val="28"/>
          <w:szCs w:val="28"/>
          <w14:ligatures w14:val="none"/>
        </w:rPr>
        <w:lastRenderedPageBreak/>
        <w:t>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2441704" w14:textId="58D3F135" w:rsidR="00DE21F8" w:rsidRDefault="00DE21F8" w:rsidP="0039713C">
      <w:pPr>
        <w:spacing w:after="5" w:line="270" w:lineRule="auto"/>
        <w:ind w:left="447" w:hanging="10"/>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D26A19">
          <w:rPr>
            <w:rStyle w:val="Hyperlink"/>
            <w:rFonts w:ascii="Times New Roman" w:eastAsia="Times New Roman" w:hAnsi="Times New Roman" w:cs="Times New Roman"/>
            <w:kern w:val="0"/>
            <w:sz w:val="28"/>
            <w:szCs w:val="28"/>
            <w14:ligatures w14:val="none"/>
          </w:rPr>
          <w:t>[6]</w:t>
        </w:r>
      </w:hyperlink>
      <w:r w:rsidRPr="00DE21F8">
        <w:rPr>
          <w:rFonts w:ascii="Times New Roman" w:eastAsia="Times New Roman" w:hAnsi="Times New Roman" w:cs="Times New Roman"/>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0F34D576" w14:textId="77777777" w:rsidR="0039713C" w:rsidRDefault="0039713C" w:rsidP="0039713C">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5D60858" w14:textId="00C9E048" w:rsidR="0039713C" w:rsidRDefault="0039713C" w:rsidP="0039713C">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39713C">
        <w:rPr>
          <w:rFonts w:ascii="Times New Roman" w:eastAsia="Times New Roman" w:hAnsi="Times New Roman" w:cs="Times New Roman"/>
          <w:color w:val="000000"/>
          <w:kern w:val="0"/>
          <w:sz w:val="28"/>
          <w:szCs w:val="28"/>
          <w14:ligatures w14:val="none"/>
        </w:rPr>
        <w:t xml:space="preserve">An important characteristic of Galaxy Zoo-style datasets is that they do not only provide a final visual </w:t>
      </w:r>
      <w:r w:rsidRPr="0039713C">
        <w:rPr>
          <w:rFonts w:ascii="Times New Roman" w:eastAsia="Times New Roman" w:hAnsi="Times New Roman" w:cs="Times New Roman"/>
          <w:color w:val="000000"/>
          <w:kern w:val="0"/>
          <w:sz w:val="28"/>
          <w:szCs w:val="28"/>
          <w14:ligatures w14:val="none"/>
        </w:rPr>
        <w:t>class but</w:t>
      </w:r>
      <w:r w:rsidRPr="0039713C">
        <w:rPr>
          <w:rFonts w:ascii="Times New Roman" w:eastAsia="Times New Roman" w:hAnsi="Times New Roman" w:cs="Times New Roman"/>
          <w:color w:val="000000"/>
          <w:kern w:val="0"/>
          <w:sz w:val="28"/>
          <w:szCs w:val="28"/>
          <w14:ligatures w14:val="none"/>
        </w:rPr>
        <w:t xml:space="preserve"> can also represent the degree of agreement among classifiers through vote fractions. This is useful in galaxy morphology research because some galaxies may not belong clearly to a single class. Instead, their visual structure may contain mixed or transitional features. For this reason, vote-fraction annotations can provide a richer representation of morphology than hard labels alone, especially when the aim is to study uncertainty and ambiguous cases</w:t>
      </w:r>
      <w:r>
        <w:rPr>
          <w:rFonts w:ascii="Times New Roman" w:eastAsia="Times New Roman" w:hAnsi="Times New Roman" w:cs="Times New Roman"/>
          <w:color w:val="000000"/>
          <w:kern w:val="0"/>
          <w:sz w:val="28"/>
          <w:szCs w:val="28"/>
          <w14:ligatures w14:val="none"/>
        </w:rPr>
        <w:t>.</w:t>
      </w:r>
    </w:p>
    <w:p w14:paraId="0ADB1F51" w14:textId="77777777" w:rsidR="0039713C" w:rsidRPr="00DE21F8" w:rsidRDefault="0039713C" w:rsidP="0039713C">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66152E92" w:rsidR="00DE21F8" w:rsidRPr="00DE21F8" w:rsidRDefault="004B770B"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4B770B">
        <w:rPr>
          <w:rFonts w:ascii="Times New Roman" w:eastAsia="Times New Roman" w:hAnsi="Times New Roman" w:cs="Times New Roman"/>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4B770B">
        <w:rPr>
          <w:rFonts w:ascii="Times New Roman" w:eastAsia="Times New Roman" w:hAnsi="Times New Roman" w:cs="Times New Roman"/>
          <w:color w:val="000000"/>
          <w:kern w:val="0"/>
          <w:sz w:val="28"/>
          <w:szCs w:val="28"/>
          <w14:ligatures w14:val="none"/>
        </w:rPr>
        <w:t>DECaLS</w:t>
      </w:r>
      <w:proofErr w:type="spellEnd"/>
      <w:r w:rsidRPr="004B770B">
        <w:rPr>
          <w:rFonts w:ascii="Times New Roman" w:eastAsia="Times New Roman" w:hAnsi="Times New Roman" w:cs="Times New Roman"/>
          <w:color w:val="000000"/>
          <w:kern w:val="0"/>
          <w:sz w:val="28"/>
          <w:szCs w:val="28"/>
          <w14:ligatures w14:val="none"/>
        </w:rPr>
        <w:t>). Thus, the problem of automatic galaxy classification has become urgent, and researchers started employing deep learning approaches to solve it</w:t>
      </w:r>
      <w:r w:rsidR="00DE21F8" w:rsidRPr="00DE21F8">
        <w:rPr>
          <w:rFonts w:ascii="Times New Roman" w:eastAsia="Times New Roman" w:hAnsi="Times New Roman" w:cs="Times New Roman"/>
          <w:color w:val="000000"/>
          <w:kern w:val="0"/>
          <w:sz w:val="28"/>
          <w:szCs w:val="28"/>
          <w14:ligatures w14:val="none"/>
        </w:rPr>
        <w: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3D3CA93C" w:rsidR="00DE21F8" w:rsidRDefault="004B770B"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4B770B">
        <w:rPr>
          <w:rFonts w:ascii="Times New Roman" w:eastAsia="Times New Roman" w:hAnsi="Times New Roman" w:cs="Times New Roman"/>
          <w:color w:val="000000"/>
          <w:kern w:val="0"/>
          <w:sz w:val="28"/>
          <w:szCs w:val="28"/>
          <w14:ligatures w14:val="none"/>
        </w:rPr>
        <w:t xml:space="preserve">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w:t>
      </w:r>
      <w:r w:rsidRPr="004B770B">
        <w:rPr>
          <w:rFonts w:ascii="Times New Roman" w:eastAsia="Times New Roman" w:hAnsi="Times New Roman" w:cs="Times New Roman"/>
          <w:color w:val="000000"/>
          <w:kern w:val="0"/>
          <w:sz w:val="28"/>
          <w:szCs w:val="28"/>
          <w14:ligatures w14:val="none"/>
        </w:rPr>
        <w:lastRenderedPageBreak/>
        <w:t>large visual diversity of galaxies that makes automated classification rather challenging</w:t>
      </w:r>
      <w:r w:rsidR="00DE21F8" w:rsidRPr="00DE21F8">
        <w:rPr>
          <w:rFonts w:ascii="Times New Roman" w:eastAsia="Times New Roman" w:hAnsi="Times New Roman" w:cs="Times New Roman"/>
          <w:color w:val="000000"/>
          <w:kern w:val="0"/>
          <w:sz w:val="28"/>
          <w:szCs w:val="28"/>
          <w14:ligatures w14:val="none"/>
        </w:rPr>
        <w:t>.</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12A11727" w14:textId="77777777" w:rsidR="00105528" w:rsidRDefault="00105528" w:rsidP="00105528">
      <w:pPr>
        <w:keepNext/>
        <w:spacing w:after="5" w:line="270" w:lineRule="auto"/>
        <w:ind w:left="447" w:hanging="10"/>
        <w:jc w:val="center"/>
      </w:pPr>
      <w:r w:rsidRPr="001C4584">
        <w:rPr>
          <w:rFonts w:ascii="Times New Roman" w:eastAsia="Times New Roman" w:hAnsi="Times New Roman" w:cs="Times New Roman"/>
          <w:noProof/>
          <w:color w:val="000000"/>
          <w:kern w:val="0"/>
          <w:sz w:val="28"/>
          <w:lang w:val="en-US"/>
          <w14:ligatures w14:val="none"/>
        </w:rPr>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0D759573" w14:textId="517AC6AD" w:rsidR="00130BF3" w:rsidRPr="00105528" w:rsidRDefault="00105528" w:rsidP="00512503">
      <w:pPr>
        <w:pStyle w:val="Caption"/>
        <w:ind w:left="437" w:firstLine="10"/>
        <w:jc w:val="both"/>
        <w:rPr>
          <w:rFonts w:ascii="Times New Roman" w:eastAsia="Times New Roman" w:hAnsi="Times New Roman" w:cs="Times New Roman"/>
          <w:color w:val="44546A"/>
          <w:kern w:val="0"/>
          <w:lang w:val="en-US"/>
          <w14:ligatures w14:val="none"/>
        </w:rPr>
      </w:pPr>
      <w:bookmarkStart w:id="41" w:name="_Toc232271478"/>
      <w:r>
        <w:t>Figure 2</w:t>
      </w:r>
      <w:r w:rsidR="00B15797">
        <w:t>.</w:t>
      </w:r>
      <w:fldSimple w:instr=" SEQ Figure \* ARABIC \s 1 ">
        <w:r w:rsidR="00B15797">
          <w:rPr>
            <w:noProof/>
          </w:rPr>
          <w:t>2</w:t>
        </w:r>
      </w:fldSimple>
      <w:r w:rsidR="008A7011">
        <w:t xml:space="preserve"> </w:t>
      </w:r>
      <w:r w:rsidRPr="001C4584">
        <w:rPr>
          <w:rFonts w:ascii="Times New Roman" w:eastAsia="Times New Roman" w:hAnsi="Times New Roman" w:cs="Times New Roman"/>
          <w:color w:val="44546A"/>
          <w:kern w:val="0"/>
          <w:lang w:val="en-US"/>
          <w14:ligatures w14:val="none"/>
        </w:rPr>
        <w:t>Example galaxy images from different morphological classes used in automated classification studies.</w:t>
      </w:r>
      <w:r>
        <w:rPr>
          <w:rFonts w:ascii="Times New Roman" w:eastAsia="Times New Roman" w:hAnsi="Times New Roman" w:cs="Times New Roman" w:hint="cs"/>
          <w:color w:val="44546A"/>
          <w:kern w:val="0"/>
          <w:rtl/>
          <w:lang w:val="en-US"/>
          <w14:ligatures w14:val="none"/>
        </w:rPr>
        <w:t xml:space="preserve"> </w:t>
      </w:r>
      <w:r w:rsidRPr="00C707E3">
        <w:rPr>
          <w:rFonts w:ascii="Times New Roman" w:eastAsia="Times New Roman" w:hAnsi="Times New Roman" w:cs="Times New Roman"/>
          <w:i w:val="0"/>
          <w:iCs w:val="0"/>
          <w:color w:val="44546A"/>
          <w:kern w:val="0"/>
          <w14:ligatures w14:val="none"/>
        </w:rPr>
        <w:t xml:space="preserve">Source: </w:t>
      </w:r>
      <w:r>
        <w:rPr>
          <w:rFonts w:ascii="Times New Roman" w:eastAsia="Times New Roman" w:hAnsi="Times New Roman" w:cs="Times New Roman"/>
          <w:i w:val="0"/>
          <w:iCs w:val="0"/>
          <w:color w:val="44546A"/>
          <w:kern w:val="0"/>
          <w14:ligatures w14:val="none"/>
        </w:rPr>
        <w:t xml:space="preserve"> </w:t>
      </w:r>
      <w:r w:rsidRPr="00C707E3">
        <w:rPr>
          <w:rFonts w:ascii="Times New Roman" w:eastAsia="Times New Roman" w:hAnsi="Times New Roman" w:cs="Times New Roman"/>
          <w:i w:val="0"/>
          <w:iCs w:val="0"/>
          <w:color w:val="44546A"/>
          <w:kern w:val="0"/>
          <w14:ligatures w14:val="none"/>
        </w:rPr>
        <w:t xml:space="preserve">Adapted from </w:t>
      </w:r>
      <w:hyperlink w:anchor="_References_1" w:history="1">
        <w:r w:rsidRPr="003350AB">
          <w:rPr>
            <w:rStyle w:val="Hyperlink"/>
            <w:rFonts w:ascii="Times New Roman" w:eastAsia="Times New Roman" w:hAnsi="Times New Roman" w:cs="Times New Roman"/>
            <w:b/>
            <w:bCs/>
            <w:i w:val="0"/>
            <w:iCs w:val="0"/>
            <w:kern w:val="0"/>
            <w14:ligatures w14:val="none"/>
          </w:rPr>
          <w:t xml:space="preserve">Zhu et al. (2019) </w:t>
        </w:r>
        <w:r w:rsidRPr="003350AB">
          <w:rPr>
            <w:rStyle w:val="Hyperlink"/>
            <w:rFonts w:ascii="Times New Roman" w:eastAsia="Times New Roman" w:hAnsi="Times New Roman" w:cs="Times New Roman"/>
            <w:b/>
            <w:bCs/>
            <w:kern w:val="0"/>
            <w14:ligatures w14:val="none"/>
          </w:rPr>
          <w:t>[19]</w:t>
        </w:r>
        <w:bookmarkEnd w:id="41"/>
      </w:hyperlink>
    </w:p>
    <w:p w14:paraId="4D05906D" w14:textId="47664C8D" w:rsid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r w:rsidR="00DE21F8" w:rsidRPr="00DE21F8">
        <w:rPr>
          <w:rFonts w:ascii="Times New Roman" w:eastAsia="Times New Roman" w:hAnsi="Times New Roman" w:cs="Times New Roman"/>
          <w:color w:val="000000"/>
          <w:kern w:val="0"/>
          <w:sz w:val="28"/>
          <w:szCs w:val="28"/>
          <w14:ligatures w14:val="none"/>
        </w:rPr>
        <w:t>.</w:t>
      </w:r>
    </w:p>
    <w:p w14:paraId="567EABAB" w14:textId="77777777" w:rsidR="0010552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16A6051" w14:textId="0B129C25" w:rsidR="00105528" w:rsidRP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105528">
        <w:rPr>
          <w:rFonts w:ascii="Times New Roman" w:eastAsia="Times New Roman" w:hAnsi="Times New Roman" w:cs="Times New Roman"/>
          <w:color w:val="000000"/>
          <w:kern w:val="0"/>
          <w:sz w:val="28"/>
          <w:szCs w:val="28"/>
          <w14:ligatures w14:val="none"/>
        </w:rPr>
        <w:t>in order to</w:t>
      </w:r>
      <w:proofErr w:type="gramEnd"/>
      <w:r w:rsidRPr="00105528">
        <w:rPr>
          <w:rFonts w:ascii="Times New Roman" w:eastAsia="Times New Roman" w:hAnsi="Times New Roman" w:cs="Times New Roman"/>
          <w:color w:val="000000"/>
          <w:kern w:val="0"/>
          <w:sz w:val="28"/>
          <w:szCs w:val="28"/>
          <w14:ligatures w14:val="none"/>
        </w:rPr>
        <w:t xml:space="preserve"> detect specific galaxy morphological features, the model should learn to see particular image patterns. In this regard, the application of </w:t>
      </w:r>
      <w:r w:rsidRPr="00105528">
        <w:rPr>
          <w:rFonts w:ascii="Times New Roman" w:eastAsia="Times New Roman" w:hAnsi="Times New Roman" w:cs="Times New Roman"/>
          <w:color w:val="000000"/>
          <w:kern w:val="0"/>
          <w:sz w:val="28"/>
          <w:szCs w:val="28"/>
          <w14:ligatures w14:val="none"/>
        </w:rPr>
        <w:lastRenderedPageBreak/>
        <w:t>deep learning approaches, and particularly CNNs, may prove effective since such models allow detecting specific visual structures in images</w:t>
      </w:r>
      <w:r>
        <w:rPr>
          <w:rFonts w:ascii="Times New Roman" w:eastAsia="Times New Roman" w:hAnsi="Times New Roman" w:cs="Times New Roman"/>
          <w:color w:val="000000"/>
          <w:kern w:val="0"/>
          <w:sz w:val="28"/>
          <w:szCs w:val="28"/>
          <w14:ligatures w14:val="none"/>
        </w:rPr>
        <w:t>.</w:t>
      </w:r>
    </w:p>
    <w:p w14:paraId="6982838E"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B110BCB" w14:textId="6EF4670A" w:rsid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 xml:space="preserve">In modern approaches to galaxy morphology classification, many researchers use CNN-based models due to their superior performance. For instance, Dieleman et al. found that such models can provide classification accuracy at the level of human performance. Thus, CNNs showed quite promising results when employed for predicting galaxy morphologies in </w:t>
      </w:r>
      <w:hyperlink w:anchor="_References_1" w:history="1">
        <w:r w:rsidRPr="005B3AF4">
          <w:rPr>
            <w:rStyle w:val="Hyperlink"/>
            <w:rFonts w:ascii="Times New Roman" w:eastAsia="Times New Roman" w:hAnsi="Times New Roman" w:cs="Times New Roman"/>
            <w:kern w:val="0"/>
            <w:sz w:val="28"/>
            <w:szCs w:val="28"/>
            <w14:ligatures w14:val="none"/>
          </w:rPr>
          <w:t>[2]</w:t>
        </w:r>
      </w:hyperlink>
      <w:r w:rsidRPr="00105528">
        <w:rPr>
          <w:rFonts w:ascii="Times New Roman" w:eastAsia="Times New Roman" w:hAnsi="Times New Roman" w:cs="Times New Roman"/>
          <w:color w:val="000000"/>
          <w:kern w:val="0"/>
          <w:sz w:val="28"/>
          <w:szCs w:val="28"/>
          <w14:ligatures w14:val="none"/>
        </w:rPr>
        <w:t>.</w:t>
      </w:r>
    </w:p>
    <w:p w14:paraId="77E4BE40" w14:textId="77777777" w:rsidR="00105528" w:rsidRP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648313D9" w14:textId="77777777" w:rsidR="00105528" w:rsidRDefault="00105528" w:rsidP="00105528">
      <w:pPr>
        <w:keepNext/>
        <w:spacing w:after="5" w:line="270" w:lineRule="auto"/>
        <w:ind w:left="447" w:hanging="10"/>
        <w:jc w:val="both"/>
      </w:pPr>
      <w:r w:rsidRPr="001C4584">
        <w:rPr>
          <w:rFonts w:ascii="Times New Roman" w:eastAsia="Times New Roman" w:hAnsi="Times New Roman" w:cs="Times New Roman"/>
          <w:noProof/>
          <w:color w:val="000000"/>
          <w:kern w:val="0"/>
          <w:sz w:val="28"/>
          <w:lang w:val="en-US"/>
          <w14:ligatures w14:val="none"/>
        </w:rPr>
        <w:drawing>
          <wp:inline distT="0" distB="0" distL="0" distR="0" wp14:anchorId="56AAB343" wp14:editId="28F1B562">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a:stretch>
                      <a:fillRect/>
                    </a:stretch>
                  </pic:blipFill>
                  <pic:spPr>
                    <a:xfrm>
                      <a:off x="0" y="0"/>
                      <a:ext cx="5930675" cy="4105637"/>
                    </a:xfrm>
                    <a:prstGeom prst="rect">
                      <a:avLst/>
                    </a:prstGeom>
                  </pic:spPr>
                </pic:pic>
              </a:graphicData>
            </a:graphic>
          </wp:inline>
        </w:drawing>
      </w:r>
    </w:p>
    <w:p w14:paraId="4EB6709F" w14:textId="196D8414" w:rsidR="00130BF3" w:rsidRPr="00130BF3" w:rsidRDefault="00105528" w:rsidP="00105528">
      <w:pPr>
        <w:pStyle w:val="Caption"/>
        <w:ind w:left="437"/>
        <w:jc w:val="both"/>
        <w:rPr>
          <w:rFonts w:ascii="Times New Roman" w:eastAsia="Times New Roman" w:hAnsi="Times New Roman" w:cs="Times New Roman"/>
          <w:color w:val="000000"/>
          <w:kern w:val="0"/>
          <w:sz w:val="28"/>
          <w:lang w:val="en-US"/>
          <w14:ligatures w14:val="none"/>
        </w:rPr>
      </w:pPr>
      <w:bookmarkStart w:id="42" w:name="_Toc232271479"/>
      <w:r>
        <w:t>Figure 2</w:t>
      </w:r>
      <w:r w:rsidR="00B15797">
        <w:t>.</w:t>
      </w:r>
      <w:fldSimple w:instr=" SEQ Figure \* ARABIC \s 1 ">
        <w:r w:rsidR="00B15797">
          <w:rPr>
            <w:noProof/>
          </w:rPr>
          <w:t>3</w:t>
        </w:r>
      </w:fldSimple>
      <w:r w:rsidR="008A7011">
        <w:t xml:space="preserve"> </w:t>
      </w:r>
      <w:r w:rsidRPr="001C4584">
        <w:rPr>
          <w:rFonts w:ascii="Times New Roman" w:eastAsia="Times New Roman" w:hAnsi="Times New Roman" w:cs="Times New Roman"/>
          <w:color w:val="44546A"/>
          <w:kern w:val="0"/>
          <w14:ligatures w14:val="none"/>
        </w:rPr>
        <w:t>Schematic overview of a deep learning pipeline for galaxy morphology classification.</w:t>
      </w:r>
      <w:r w:rsidRPr="001C4584">
        <w:rPr>
          <w:b/>
          <w:bCs/>
        </w:rPr>
        <w:t xml:space="preserve"> </w:t>
      </w:r>
      <w:r w:rsidRPr="001C4584">
        <w:rPr>
          <w:rFonts w:ascii="Times New Roman" w:eastAsia="Times New Roman" w:hAnsi="Times New Roman" w:cs="Times New Roman"/>
          <w:b/>
          <w:bCs/>
          <w:color w:val="44546A"/>
          <w:kern w:val="0"/>
          <w14:ligatures w14:val="none"/>
        </w:rPr>
        <w:t>Source:</w:t>
      </w:r>
      <w:r w:rsidRPr="001C4584">
        <w:rPr>
          <w:rFonts w:ascii="Times New Roman" w:eastAsia="Times New Roman" w:hAnsi="Times New Roman" w:cs="Times New Roman"/>
          <w:color w:val="44546A"/>
          <w:kern w:val="0"/>
          <w14:ligatures w14:val="none"/>
        </w:rPr>
        <w:t xml:space="preserve"> Adapted from </w:t>
      </w:r>
      <w:hyperlink w:anchor="_References_1" w:history="1">
        <w:r w:rsidRPr="003350AB">
          <w:rPr>
            <w:rStyle w:val="Hyperlink"/>
            <w:rFonts w:ascii="Times New Roman" w:eastAsia="Times New Roman" w:hAnsi="Times New Roman" w:cs="Times New Roman"/>
            <w:b/>
            <w:bCs/>
            <w:kern w:val="0"/>
            <w14:ligatures w14:val="none"/>
          </w:rPr>
          <w:t>Dieleman et al. (2015) [2]</w:t>
        </w:r>
        <w:bookmarkEnd w:id="42"/>
      </w:hyperlink>
    </w:p>
    <w:p w14:paraId="270A0F79" w14:textId="3BAB4471" w:rsidR="00DE21F8" w:rsidRPr="00DE21F8" w:rsidRDefault="00105528" w:rsidP="00105528">
      <w:pPr>
        <w:spacing w:after="5" w:line="270" w:lineRule="auto"/>
        <w:ind w:left="426"/>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r w:rsidR="00DE21F8" w:rsidRPr="00DE21F8">
        <w:rPr>
          <w:rFonts w:ascii="Times New Roman" w:eastAsia="Times New Roman" w:hAnsi="Times New Roman" w:cs="Times New Roman"/>
          <w:color w:val="000000"/>
          <w:kern w:val="0"/>
          <w:sz w:val="28"/>
          <w:szCs w:val="28"/>
          <w14:ligatures w14:val="none"/>
        </w:rPr>
        <w:t>.</w:t>
      </w:r>
    </w:p>
    <w:p w14:paraId="48004B48" w14:textId="77777777" w:rsidR="00DE21F8" w:rsidRPr="00DE21F8" w:rsidRDefault="00DE21F8"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6777386B" w:rsidR="00130BF3" w:rsidRDefault="00105528" w:rsidP="00105528">
      <w:pPr>
        <w:spacing w:after="5" w:line="270" w:lineRule="auto"/>
        <w:ind w:left="426"/>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lastRenderedPageBreak/>
        <w:t xml:space="preserve">Apart from the use of CNNs in the process of galaxy morphology classification, researchers have developed other approaches to improve the accuracy of models. One such approach is related to the use of transfer learning methods for pre-training existing models on galaxy images and improving their performance in cases where </w:t>
      </w:r>
      <w:proofErr w:type="spellStart"/>
      <w:r w:rsidRPr="00105528">
        <w:rPr>
          <w:rFonts w:ascii="Times New Roman" w:eastAsia="Times New Roman" w:hAnsi="Times New Roman" w:cs="Times New Roman"/>
          <w:color w:val="000000"/>
          <w:kern w:val="0"/>
          <w:sz w:val="28"/>
          <w:szCs w:val="28"/>
          <w14:ligatures w14:val="none"/>
        </w:rPr>
        <w:t>labeled</w:t>
      </w:r>
      <w:proofErr w:type="spellEnd"/>
      <w:r w:rsidRPr="00105528">
        <w:rPr>
          <w:rFonts w:ascii="Times New Roman" w:eastAsia="Times New Roman" w:hAnsi="Times New Roman" w:cs="Times New Roman"/>
          <w:color w:val="000000"/>
          <w:kern w:val="0"/>
          <w:sz w:val="28"/>
          <w:szCs w:val="28"/>
          <w14:ligatures w14:val="none"/>
        </w:rPr>
        <w:t xml:space="preserve"> data are few. Transformer-based models are another direction that allows detecting more complicated visual structures. Some researchers also apply the semi-supervised approach to learning </w:t>
      </w:r>
      <w:proofErr w:type="gramStart"/>
      <w:r w:rsidRPr="00105528">
        <w:rPr>
          <w:rFonts w:ascii="Times New Roman" w:eastAsia="Times New Roman" w:hAnsi="Times New Roman" w:cs="Times New Roman"/>
          <w:color w:val="000000"/>
          <w:kern w:val="0"/>
          <w:sz w:val="28"/>
          <w:szCs w:val="28"/>
          <w14:ligatures w14:val="none"/>
        </w:rPr>
        <w:t>in order to</w:t>
      </w:r>
      <w:proofErr w:type="gramEnd"/>
      <w:r w:rsidRPr="00105528">
        <w:rPr>
          <w:rFonts w:ascii="Times New Roman" w:eastAsia="Times New Roman" w:hAnsi="Times New Roman" w:cs="Times New Roman"/>
          <w:color w:val="000000"/>
          <w:kern w:val="0"/>
          <w:sz w:val="28"/>
          <w:szCs w:val="28"/>
          <w14:ligatures w14:val="none"/>
        </w:rPr>
        <w:t xml:space="preserve"> rely less on the </w:t>
      </w:r>
      <w:proofErr w:type="spellStart"/>
      <w:r w:rsidRPr="00105528">
        <w:rPr>
          <w:rFonts w:ascii="Times New Roman" w:eastAsia="Times New Roman" w:hAnsi="Times New Roman" w:cs="Times New Roman"/>
          <w:color w:val="000000"/>
          <w:kern w:val="0"/>
          <w:sz w:val="28"/>
          <w:szCs w:val="28"/>
          <w14:ligatures w14:val="none"/>
        </w:rPr>
        <w:t>labeled</w:t>
      </w:r>
      <w:proofErr w:type="spellEnd"/>
      <w:r w:rsidRPr="00105528">
        <w:rPr>
          <w:rFonts w:ascii="Times New Roman" w:eastAsia="Times New Roman" w:hAnsi="Times New Roman" w:cs="Times New Roman"/>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DE21F8">
        <w:rPr>
          <w:rFonts w:ascii="Times New Roman" w:eastAsia="Times New Roman" w:hAnsi="Times New Roman" w:cs="Times New Roman"/>
          <w:color w:val="000000"/>
          <w:kern w:val="0"/>
          <w:sz w:val="28"/>
          <w:szCs w:val="28"/>
          <w14:ligatures w14:val="none"/>
        </w:rPr>
        <w:t>.</w:t>
      </w:r>
    </w:p>
    <w:p w14:paraId="49576D15" w14:textId="77777777" w:rsidR="00512503" w:rsidRDefault="00512503" w:rsidP="00105528">
      <w:pPr>
        <w:spacing w:after="5" w:line="270" w:lineRule="auto"/>
        <w:ind w:left="426"/>
        <w:jc w:val="both"/>
        <w:rPr>
          <w:rFonts w:ascii="Times New Roman" w:eastAsia="Times New Roman" w:hAnsi="Times New Roman" w:cs="Times New Roman"/>
          <w:color w:val="000000"/>
          <w:kern w:val="0"/>
          <w:sz w:val="28"/>
          <w:szCs w:val="28"/>
          <w14:ligatures w14:val="none"/>
        </w:rPr>
      </w:pPr>
    </w:p>
    <w:p w14:paraId="48CE96A6" w14:textId="736E588E" w:rsidR="00105528" w:rsidRPr="00130BF3" w:rsidRDefault="00512503" w:rsidP="00105528">
      <w:pPr>
        <w:spacing w:after="5" w:line="270" w:lineRule="auto"/>
        <w:ind w:left="426"/>
        <w:jc w:val="both"/>
        <w:rPr>
          <w:rFonts w:ascii="Times New Roman" w:eastAsia="Times New Roman" w:hAnsi="Times New Roman" w:cs="Times New Roman"/>
          <w:color w:val="000000"/>
          <w:kern w:val="0"/>
          <w:sz w:val="28"/>
          <w:szCs w:val="28"/>
          <w:rtl/>
          <w14:ligatures w14:val="none"/>
        </w:rPr>
      </w:pPr>
      <w:r w:rsidRPr="00512503">
        <w:rPr>
          <w:rFonts w:ascii="Times New Roman" w:eastAsia="Times New Roman" w:hAnsi="Times New Roman" w:cs="Times New Roman"/>
          <w:color w:val="000000"/>
          <w:kern w:val="0"/>
          <w:sz w:val="28"/>
          <w:szCs w:val="28"/>
          <w14:ligatures w14:val="none"/>
        </w:rPr>
        <w:t xml:space="preserve">At present time, the development of computer vision algorithms goes beyond simple CNN approaches to more sophisticated architecture of visual recognition systems. The fact is that in galaxy morphology classification, there are visual features that can be detected locally while other ones require </w:t>
      </w:r>
      <w:proofErr w:type="spellStart"/>
      <w:r w:rsidRPr="00512503">
        <w:rPr>
          <w:rFonts w:ascii="Times New Roman" w:eastAsia="Times New Roman" w:hAnsi="Times New Roman" w:cs="Times New Roman"/>
          <w:color w:val="000000"/>
          <w:kern w:val="0"/>
          <w:sz w:val="28"/>
          <w:szCs w:val="28"/>
          <w14:ligatures w14:val="none"/>
        </w:rPr>
        <w:t>analyzing</w:t>
      </w:r>
      <w:proofErr w:type="spellEnd"/>
      <w:r w:rsidRPr="00512503">
        <w:rPr>
          <w:rFonts w:ascii="Times New Roman" w:eastAsia="Times New Roman" w:hAnsi="Times New Roman" w:cs="Times New Roman"/>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p>
    <w:p w14:paraId="2A8C8C1C"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6CE7CFCF" w14:textId="08FE3406" w:rsidR="00130BF3" w:rsidRPr="00130BF3" w:rsidRDefault="0051250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512503">
        <w:rPr>
          <w:rFonts w:ascii="Times New Roman" w:eastAsia="Times New Roman" w:hAnsi="Times New Roman" w:cs="Times New Roman"/>
          <w:color w:val="000000"/>
          <w:kern w:val="0"/>
          <w:sz w:val="28"/>
          <w:szCs w:val="28"/>
          <w14:ligatures w14:val="none"/>
        </w:rPr>
        <w:t xml:space="preserve">Recently, researchers </w:t>
      </w:r>
      <w:proofErr w:type="gramStart"/>
      <w:r w:rsidRPr="00512503">
        <w:rPr>
          <w:rFonts w:ascii="Times New Roman" w:eastAsia="Times New Roman" w:hAnsi="Times New Roman" w:cs="Times New Roman"/>
          <w:color w:val="000000"/>
          <w:kern w:val="0"/>
          <w:sz w:val="28"/>
          <w:szCs w:val="28"/>
          <w14:ligatures w14:val="none"/>
        </w:rPr>
        <w:t>pay</w:t>
      </w:r>
      <w:proofErr w:type="gramEnd"/>
      <w:r w:rsidRPr="00512503">
        <w:rPr>
          <w:rFonts w:ascii="Times New Roman" w:eastAsia="Times New Roman" w:hAnsi="Times New Roman" w:cs="Times New Roman"/>
          <w:color w:val="000000"/>
          <w:kern w:val="0"/>
          <w:sz w:val="28"/>
          <w:szCs w:val="28"/>
          <w14:ligatures w14:val="none"/>
        </w:rPr>
        <w:t xml:space="preserve"> considerable attention to model interpretability issues. XAI becomes widely adopted in many scientific areas. The main advantage of explainable AI techniques is the possibility of identifying image parts affecting the model's decision-making processes </w:t>
      </w:r>
      <w:hyperlink w:anchor="_References_1" w:history="1">
        <w:r w:rsidRPr="005B3AF4">
          <w:rPr>
            <w:rStyle w:val="Hyperlink"/>
            <w:rFonts w:ascii="Times New Roman" w:eastAsia="Times New Roman" w:hAnsi="Times New Roman" w:cs="Times New Roman"/>
            <w:kern w:val="0"/>
            <w:sz w:val="28"/>
            <w:szCs w:val="28"/>
            <w14:ligatures w14:val="none"/>
          </w:rPr>
          <w:t>[3]</w:t>
        </w:r>
      </w:hyperlink>
      <w:r w:rsidRPr="00512503">
        <w:rPr>
          <w:rFonts w:ascii="Times New Roman" w:eastAsia="Times New Roman" w:hAnsi="Times New Roman" w:cs="Times New Roman"/>
          <w:color w:val="000000"/>
          <w:kern w:val="0"/>
          <w:sz w:val="28"/>
          <w:szCs w:val="28"/>
          <w14:ligatures w14:val="none"/>
        </w:rPr>
        <w:t>.</w:t>
      </w:r>
    </w:p>
    <w:p w14:paraId="141C1689" w14:textId="77777777" w:rsidR="00130BF3" w:rsidRDefault="00130BF3"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50C11DA0"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DF869DE"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4A80955"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6A82687A" w14:textId="77777777" w:rsidR="00532DBE" w:rsidRPr="00130BF3"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1499539F" w14:textId="77777777" w:rsid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68F78C21" w14:textId="77777777" w:rsidR="00512503" w:rsidRDefault="00512503" w:rsidP="00130BF3">
      <w:pPr>
        <w:spacing w:after="5" w:line="270" w:lineRule="auto"/>
        <w:jc w:val="both"/>
        <w:rPr>
          <w:rFonts w:ascii="Times New Roman" w:eastAsia="Times New Roman" w:hAnsi="Times New Roman" w:cs="Times New Roman"/>
          <w:color w:val="000000"/>
          <w:kern w:val="0"/>
          <w:sz w:val="28"/>
          <w:szCs w:val="28"/>
          <w14:ligatures w14:val="none"/>
        </w:rPr>
      </w:pPr>
    </w:p>
    <w:p w14:paraId="33389BDA" w14:textId="77777777" w:rsidR="00130BF3" w:rsidRDefault="00130BF3" w:rsidP="0039713C">
      <w:pPr>
        <w:spacing w:after="5" w:line="270" w:lineRule="auto"/>
        <w:jc w:val="both"/>
        <w:rPr>
          <w:rFonts w:ascii="Times New Roman" w:eastAsia="Times New Roman" w:hAnsi="Times New Roman" w:cs="Times New Roman"/>
          <w:color w:val="000000"/>
          <w:kern w:val="0"/>
          <w:sz w:val="28"/>
          <w:szCs w:val="28"/>
          <w14:ligatures w14:val="none"/>
        </w:rPr>
      </w:pPr>
    </w:p>
    <w:p w14:paraId="376189EE" w14:textId="77777777" w:rsidR="0039713C" w:rsidRPr="00130BF3" w:rsidRDefault="0039713C" w:rsidP="0039713C">
      <w:pPr>
        <w:spacing w:after="5" w:line="270" w:lineRule="auto"/>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Pr="007D7132" w:rsidRDefault="00130BF3" w:rsidP="007D7132">
      <w:pPr>
        <w:pStyle w:val="Heading2"/>
        <w:rPr>
          <w:rFonts w:asciiTheme="majorBidi" w:hAnsiTheme="majorBidi"/>
        </w:rPr>
      </w:pPr>
      <w:bookmarkStart w:id="43" w:name="_Toc232000453"/>
      <w:r w:rsidRPr="007D7132">
        <w:rPr>
          <w:rFonts w:asciiTheme="majorBidi" w:hAnsiTheme="majorBidi"/>
        </w:rPr>
        <w:lastRenderedPageBreak/>
        <w:t>2.3 Related work</w:t>
      </w:r>
      <w:bookmarkEnd w:id="43"/>
    </w:p>
    <w:p w14:paraId="571EB764" w14:textId="158086B5" w:rsidR="005B3AF4" w:rsidRDefault="005B3AF4" w:rsidP="005B3AF4">
      <w:pPr>
        <w:spacing w:after="0"/>
        <w:ind w:left="426"/>
        <w:jc w:val="both"/>
        <w:rPr>
          <w:rFonts w:asciiTheme="majorBidi" w:hAnsiTheme="majorBidi" w:cstheme="majorBidi"/>
          <w:sz w:val="28"/>
          <w:szCs w:val="28"/>
          <w:lang w:val="en-US"/>
        </w:rPr>
      </w:pPr>
      <w:r w:rsidRPr="005B3AF4">
        <w:rPr>
          <w:rFonts w:asciiTheme="majorBidi" w:hAnsiTheme="majorBidi" w:cstheme="majorBidi"/>
          <w:sz w:val="28"/>
          <w:szCs w:val="28"/>
          <w:lang w:val="en-US"/>
        </w:rPr>
        <w:t xml:space="preserve">The reviewed literature indicates that there have been great strides made in the field of galaxy morphological classification. Nonetheless, it is apparent that majority of these prior works have mainly focused on one aspect of the </w:t>
      </w:r>
      <w:r w:rsidR="00D122AA" w:rsidRPr="005B3AF4">
        <w:rPr>
          <w:rFonts w:asciiTheme="majorBidi" w:hAnsiTheme="majorBidi" w:cstheme="majorBidi"/>
          <w:sz w:val="28"/>
          <w:szCs w:val="28"/>
          <w:lang w:val="en-US"/>
        </w:rPr>
        <w:t>problem</w:t>
      </w:r>
      <w:r w:rsidRPr="005B3AF4">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Pr>
          <w:rFonts w:asciiTheme="majorBidi" w:hAnsiTheme="majorBidi" w:cstheme="majorBidi"/>
          <w:sz w:val="28"/>
          <w:szCs w:val="28"/>
          <w:lang w:val="en-US"/>
        </w:rPr>
        <w:t>.</w:t>
      </w:r>
    </w:p>
    <w:p w14:paraId="5AB8CCC4" w14:textId="77777777" w:rsidR="005B3AF4" w:rsidRPr="005B3AF4" w:rsidRDefault="005B3AF4" w:rsidP="005B3AF4">
      <w:pPr>
        <w:spacing w:after="0"/>
        <w:ind w:left="426"/>
        <w:jc w:val="both"/>
        <w:rPr>
          <w:rFonts w:asciiTheme="majorBidi" w:hAnsiTheme="majorBidi" w:cstheme="majorBidi"/>
          <w:sz w:val="28"/>
          <w:szCs w:val="28"/>
          <w:lang w:val="en-US"/>
        </w:rPr>
      </w:pPr>
    </w:p>
    <w:p w14:paraId="6499BD30" w14:textId="1C33B409" w:rsidR="00532DBE"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Walmsley et al. [1]</w:t>
        </w:r>
      </w:hyperlink>
      <w:r w:rsidRPr="00130BF3">
        <w:rPr>
          <w:rFonts w:ascii="Times New Roman" w:eastAsia="Times New Roman" w:hAnsi="Times New Roman" w:cs="Times New Roman"/>
          <w:color w:val="000000"/>
          <w:kern w:val="0"/>
          <w:sz w:val="28"/>
          <w:lang w:val="en-US"/>
          <w14:ligatures w14:val="none"/>
        </w:rPr>
        <w:t xml:space="preserve"> </w:t>
      </w:r>
      <w:r w:rsidR="0045082F" w:rsidRPr="00360A4C">
        <w:rPr>
          <w:rFonts w:ascii="Times New Roman" w:eastAsia="Times New Roman" w:hAnsi="Times New Roman" w:cs="Times New Roman"/>
          <w:color w:val="000000"/>
          <w:kern w:val="0"/>
          <w:sz w:val="28"/>
          <w:lang w:val="en-US"/>
          <w14:ligatures w14:val="none"/>
        </w:rPr>
        <w:t xml:space="preserve">Walmsley investigated the morphological classification of galaxies on a larger scale using machine learning techniques on current astronomical datasets. The use of the Galaxy Zoo </w:t>
      </w:r>
      <w:proofErr w:type="spellStart"/>
      <w:r w:rsidR="0045082F" w:rsidRPr="00360A4C">
        <w:rPr>
          <w:rFonts w:ascii="Times New Roman" w:eastAsia="Times New Roman" w:hAnsi="Times New Roman" w:cs="Times New Roman"/>
          <w:color w:val="000000"/>
          <w:kern w:val="0"/>
          <w:sz w:val="28"/>
          <w:lang w:val="en-US"/>
          <w14:ligatures w14:val="none"/>
        </w:rPr>
        <w:t>DECaLS</w:t>
      </w:r>
      <w:proofErr w:type="spellEnd"/>
      <w:r w:rsidR="0045082F" w:rsidRPr="00360A4C">
        <w:rPr>
          <w:rFonts w:ascii="Times New Roman" w:eastAsia="Times New Roman" w:hAnsi="Times New Roman" w:cs="Times New Roman"/>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360A4C">
        <w:rPr>
          <w:rFonts w:ascii="Times New Roman" w:eastAsia="Times New Roman" w:hAnsi="Times New Roman" w:cs="Times New Roman"/>
          <w:color w:val="000000"/>
          <w:kern w:val="0"/>
          <w:sz w:val="28"/>
          <w:lang w:val="en-US"/>
          <w14:ligatures w14:val="none"/>
        </w:rPr>
        <w:t>Zoobot</w:t>
      </w:r>
      <w:proofErr w:type="spellEnd"/>
      <w:r w:rsidR="0045082F" w:rsidRPr="00360A4C">
        <w:rPr>
          <w:rFonts w:ascii="Times New Roman" w:eastAsia="Times New Roman" w:hAnsi="Times New Roman" w:cs="Times New Roman"/>
          <w:color w:val="000000"/>
          <w:kern w:val="0"/>
          <w:sz w:val="28"/>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451F4">
        <w:rPr>
          <w:rFonts w:ascii="Times New Roman" w:eastAsia="Times New Roman" w:hAnsi="Times New Roman" w:cs="Times New Roman"/>
          <w:color w:val="000000"/>
          <w:kern w:val="0"/>
          <w:sz w:val="28"/>
          <w:lang w:val="en-US"/>
          <w14:ligatures w14:val="none"/>
        </w:rPr>
        <w:t>.</w:t>
      </w:r>
    </w:p>
    <w:p w14:paraId="2858553A" w14:textId="77777777" w:rsidR="0039713C" w:rsidRDefault="0039713C" w:rsidP="0039713C">
      <w:pPr>
        <w:spacing w:after="5" w:line="270" w:lineRule="auto"/>
        <w:ind w:left="447" w:hanging="10"/>
        <w:jc w:val="both"/>
        <w:rPr>
          <w:rFonts w:ascii="Times New Roman" w:eastAsia="Times New Roman" w:hAnsi="Times New Roman" w:cs="Times New Roman"/>
          <w:color w:val="000000"/>
          <w:kern w:val="0"/>
          <w:sz w:val="28"/>
          <w14:ligatures w14:val="none"/>
        </w:rPr>
      </w:pPr>
    </w:p>
    <w:p w14:paraId="65968ECC" w14:textId="6F7E8AA6" w:rsidR="0039713C" w:rsidRDefault="0039713C" w:rsidP="0039713C">
      <w:pPr>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39713C">
        <w:rPr>
          <w:rFonts w:ascii="Times New Roman" w:eastAsia="Times New Roman" w:hAnsi="Times New Roman" w:cs="Times New Roman"/>
          <w:color w:val="000000"/>
          <w:kern w:val="0"/>
          <w:sz w:val="28"/>
          <w14:ligatures w14:val="none"/>
        </w:rPr>
        <w:t xml:space="preserve">The relevance of this line of work to the current research is that it treats galaxy morphology as a probabilistic or distribution-based problem rather than only a fixed class-label problem. This is important because the current thesis begins with controlled hard-label classification using Galaxy10 </w:t>
      </w:r>
      <w:proofErr w:type="spellStart"/>
      <w:r w:rsidRPr="0039713C">
        <w:rPr>
          <w:rFonts w:ascii="Times New Roman" w:eastAsia="Times New Roman" w:hAnsi="Times New Roman" w:cs="Times New Roman"/>
          <w:color w:val="000000"/>
          <w:kern w:val="0"/>
          <w:sz w:val="28"/>
          <w14:ligatures w14:val="none"/>
        </w:rPr>
        <w:t>DECaLS</w:t>
      </w:r>
      <w:proofErr w:type="spellEnd"/>
      <w:r w:rsidRPr="0039713C">
        <w:rPr>
          <w:rFonts w:ascii="Times New Roman" w:eastAsia="Times New Roman" w:hAnsi="Times New Roman" w:cs="Times New Roman"/>
          <w:color w:val="000000"/>
          <w:kern w:val="0"/>
          <w:sz w:val="28"/>
          <w14:ligatures w14:val="none"/>
        </w:rPr>
        <w:t xml:space="preserve"> but</w:t>
      </w:r>
      <w:r w:rsidRPr="0039713C">
        <w:rPr>
          <w:rFonts w:ascii="Times New Roman" w:eastAsia="Times New Roman" w:hAnsi="Times New Roman" w:cs="Times New Roman"/>
          <w:color w:val="000000"/>
          <w:kern w:val="0"/>
          <w:sz w:val="28"/>
          <w14:ligatures w14:val="none"/>
        </w:rPr>
        <w:t xml:space="preserve"> also considers a broader Galaxy Zoo-based vote-fraction setting to support confidence-aware morphology analysis. In this way, previous Galaxy Zoo-based studies provide a useful background for extending galaxy classification beyond a single-label decision.</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3F3A1582" w14:textId="04CC4A37"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Dieleman et al. [2]</w:t>
        </w:r>
      </w:hyperlink>
      <w:r w:rsidRPr="00130BF3">
        <w:rPr>
          <w:rFonts w:ascii="Times New Roman" w:eastAsia="Times New Roman" w:hAnsi="Times New Roman" w:cs="Times New Roman"/>
          <w:color w:val="000000"/>
          <w:kern w:val="0"/>
          <w:sz w:val="28"/>
          <w14:ligatures w14:val="none"/>
        </w:rPr>
        <w:t xml:space="preserve"> </w:t>
      </w:r>
      <w:r w:rsidR="0045082F" w:rsidRPr="00360A4C">
        <w:rPr>
          <w:rFonts w:ascii="Times New Roman" w:eastAsia="Times New Roman" w:hAnsi="Times New Roman" w:cs="Times New Roman"/>
          <w:color w:val="000000"/>
          <w:kern w:val="0"/>
          <w:sz w:val="28"/>
          <w14:ligatures w14:val="none"/>
        </w:rPr>
        <w:t xml:space="preserve">In their paper, Dieleman et al. proposed a deep learning framework for galaxy morphological classification using rotation-invariant CNNs. The study applied images from the Galaxy Zoo data set and was aimed at developing new CNN architecture which would allow classifying galaxies </w:t>
      </w:r>
      <w:r w:rsidR="0045082F" w:rsidRPr="00360A4C">
        <w:rPr>
          <w:rFonts w:ascii="Times New Roman" w:eastAsia="Times New Roman" w:hAnsi="Times New Roman" w:cs="Times New Roman"/>
          <w:color w:val="000000"/>
          <w:kern w:val="0"/>
          <w:sz w:val="28"/>
          <w14:ligatures w14:val="none"/>
        </w:rPr>
        <w:lastRenderedPageBreak/>
        <w:t>irrespective of their rotational orientation. With the introduction of rotation symmetry to the architecture of the network, it was able to better learn the morphological patterns, including spiral arms and bulge characteristics of galaxies, directly from the pixel-level data. According to the authors, the proposed method reached human-like accuracy levels in morphological classification, achieving about 91% of prediction accuracy. An obvious advantage of this approach is in its ability to handle rotational variability, characteristic of many astronomical images. However, as compared to standard CNN models, additional complexity arises due to the introduction of the new property</w:t>
      </w:r>
      <w:r w:rsidR="008451F4" w:rsidRPr="008451F4">
        <w:rPr>
          <w:rFonts w:ascii="Times New Roman" w:eastAsia="Times New Roman" w:hAnsi="Times New Roman" w:cs="Times New Roman"/>
          <w:color w:val="000000"/>
          <w:kern w:val="0"/>
          <w:sz w:val="28"/>
          <w14:ligatures w14:val="none"/>
        </w:rPr>
        <w:t>.</w:t>
      </w: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786436D4" w:rsidR="00130BF3" w:rsidRPr="00130BF3" w:rsidRDefault="00130BF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Bhambra et al. [3]</w:t>
        </w:r>
      </w:hyperlink>
      <w:r w:rsidRPr="00130BF3">
        <w:rPr>
          <w:rFonts w:ascii="Times New Roman" w:eastAsia="Times New Roman" w:hAnsi="Times New Roman" w:cs="Times New Roman"/>
          <w:color w:val="000000"/>
          <w:kern w:val="0"/>
          <w:sz w:val="28"/>
          <w:lang w:val="en-US"/>
          <w14:ligatures w14:val="none"/>
        </w:rPr>
        <w:t xml:space="preserve"> </w:t>
      </w:r>
      <w:r w:rsidR="00E972D7" w:rsidRPr="00E972D7">
        <w:rPr>
          <w:rFonts w:ascii="Times New Roman" w:eastAsia="Times New Roman" w:hAnsi="Times New Roman" w:cs="Times New Roman"/>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E972D7">
        <w:rPr>
          <w:rFonts w:ascii="Times New Roman" w:eastAsia="Times New Roman" w:hAnsi="Times New Roman" w:cs="Times New Roman"/>
          <w:color w:val="000000"/>
          <w:kern w:val="0"/>
          <w:sz w:val="28"/>
          <w:lang w:val="en-US"/>
          <w14:ligatures w14:val="none"/>
        </w:rPr>
        <w:t>DECaLS</w:t>
      </w:r>
      <w:proofErr w:type="spellEnd"/>
      <w:r w:rsidR="00E972D7" w:rsidRPr="00E972D7">
        <w:rPr>
          <w:rFonts w:ascii="Times New Roman" w:eastAsia="Times New Roman" w:hAnsi="Times New Roman" w:cs="Times New Roman"/>
          <w:color w:val="000000"/>
          <w:kern w:val="0"/>
          <w:sz w:val="28"/>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r w:rsidR="008451F4" w:rsidRPr="008451F4">
        <w:rPr>
          <w:rFonts w:ascii="Times New Roman" w:eastAsia="Times New Roman" w:hAnsi="Times New Roman" w:cs="Times New Roman"/>
          <w:color w:val="000000"/>
          <w:kern w:val="0"/>
          <w:sz w:val="28"/>
          <w:lang w:val="en-US"/>
          <w14:ligatures w14:val="none"/>
        </w:rPr>
        <w:t>.</w:t>
      </w:r>
    </w:p>
    <w:p w14:paraId="6526E988" w14:textId="77777777" w:rsidR="000271F4" w:rsidRDefault="00130BF3" w:rsidP="000271F4">
      <w:pPr>
        <w:keepNext/>
        <w:spacing w:after="0" w:line="270" w:lineRule="auto"/>
        <w:ind w:left="447" w:hanging="10"/>
        <w:jc w:val="both"/>
      </w:pPr>
      <w:r w:rsidRPr="00130BF3">
        <w:rPr>
          <w:rFonts w:ascii="Times New Roman" w:eastAsia="Times New Roman" w:hAnsi="Times New Roman" w:cs="Times New Roman"/>
          <w:noProof/>
          <w:kern w:val="0"/>
          <w:sz w:val="28"/>
          <w:lang w:val="en-US"/>
          <w14:ligatures w14:val="none"/>
        </w:rPr>
        <w:drawing>
          <wp:inline distT="0" distB="0" distL="0" distR="0" wp14:anchorId="7BDB3F5C" wp14:editId="6BBFDA5E">
            <wp:extent cx="58293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9300" cy="1295400"/>
                    </a:xfrm>
                    <a:prstGeom prst="rect">
                      <a:avLst/>
                    </a:prstGeom>
                    <a:noFill/>
                    <a:ln>
                      <a:noFill/>
                    </a:ln>
                  </pic:spPr>
                </pic:pic>
              </a:graphicData>
            </a:graphic>
          </wp:inline>
        </w:drawing>
      </w:r>
    </w:p>
    <w:p w14:paraId="5DC1A635" w14:textId="2DB87BAE" w:rsidR="00130BF3" w:rsidRPr="00130BF3" w:rsidRDefault="000271F4" w:rsidP="000271F4">
      <w:pPr>
        <w:pStyle w:val="Caption"/>
        <w:ind w:left="437" w:firstLine="10"/>
        <w:jc w:val="both"/>
        <w:rPr>
          <w:rFonts w:ascii="Times New Roman" w:eastAsia="Times New Roman" w:hAnsi="Times New Roman" w:cs="Times New Roman"/>
          <w:color w:val="000000"/>
          <w:kern w:val="0"/>
          <w:sz w:val="28"/>
          <w:lang w:val="en-US"/>
          <w14:ligatures w14:val="none"/>
        </w:rPr>
      </w:pPr>
      <w:bookmarkStart w:id="44" w:name="_Toc232271480"/>
      <w:r>
        <w:t>Figure 2.</w:t>
      </w:r>
      <w:fldSimple w:instr=" STYLEREF 1 \s ">
        <w:r w:rsidR="007857E0">
          <w:rPr>
            <w:rFonts w:hint="cs"/>
            <w:noProof/>
            <w:cs/>
          </w:rPr>
          <w:t>‎</w:t>
        </w:r>
      </w:fldSimple>
      <w:r w:rsidR="00065311">
        <w:t xml:space="preserve"> </w:t>
      </w:r>
      <w:fldSimple w:instr=" SEQ Figure \* ARABIC \s 1 ">
        <w:r w:rsidR="00B15797">
          <w:rPr>
            <w:noProof/>
          </w:rPr>
          <w:t>4</w:t>
        </w:r>
      </w:fldSimple>
      <w:r w:rsidR="008A7011">
        <w:t xml:space="preserve"> </w:t>
      </w:r>
      <w:r w:rsidRPr="00130BF3">
        <w:rPr>
          <w:rFonts w:ascii="Times New Roman" w:eastAsia="Times New Roman" w:hAnsi="Times New Roman" w:cs="Times New Roman"/>
          <w:kern w:val="0"/>
          <w:lang w:val="en-US"/>
          <w14:ligatures w14:val="none"/>
        </w:rPr>
        <w:t>Example of a saliency map highlighting discriminative regions in galaxy morphology classification.</w:t>
      </w:r>
      <w:r w:rsidRPr="00130BF3">
        <w:rPr>
          <w:rFonts w:ascii="Times New Roman" w:eastAsia="Times New Roman" w:hAnsi="Times New Roman" w:cs="Times New Roman"/>
          <w:kern w:val="0"/>
          <w:lang w:val="en-US"/>
          <w14:ligatures w14:val="none"/>
        </w:rPr>
        <w:br/>
        <w:t xml:space="preserve">Source: Adapted from </w:t>
      </w:r>
      <w:hyperlink w:anchor="_References_1" w:history="1">
        <w:r w:rsidRPr="00130BF3">
          <w:rPr>
            <w:rFonts w:ascii="Times New Roman" w:eastAsia="Times New Roman" w:hAnsi="Times New Roman" w:cs="Times New Roman"/>
            <w:color w:val="0563C1"/>
            <w:kern w:val="0"/>
            <w:u w:val="single"/>
            <w:lang w:val="en-US"/>
            <w14:ligatures w14:val="none"/>
          </w:rPr>
          <w:t>Bhambra et al. (2022) [3]</w:t>
        </w:r>
      </w:hyperlink>
      <w:r w:rsidRPr="00130BF3">
        <w:rPr>
          <w:rFonts w:ascii="Times New Roman" w:eastAsia="Times New Roman" w:hAnsi="Times New Roman" w:cs="Times New Roman"/>
          <w:kern w:val="0"/>
          <w:lang w:val="en-US"/>
          <w14:ligatures w14:val="none"/>
        </w:rPr>
        <w:t>.</w:t>
      </w:r>
      <w:bookmarkEnd w:id="44"/>
    </w:p>
    <w:p w14:paraId="691231BE" w14:textId="00D8584A" w:rsidR="00130BF3" w:rsidRPr="00130BF3" w:rsidRDefault="00E972D7" w:rsidP="00130BF3">
      <w:pPr>
        <w:spacing w:after="5" w:line="270" w:lineRule="auto"/>
        <w:ind w:left="447" w:hanging="10"/>
        <w:jc w:val="both"/>
        <w:rPr>
          <w:rFonts w:ascii="Times New Roman" w:eastAsia="Times New Roman" w:hAnsi="Times New Roman" w:cs="Times New Roman"/>
          <w:kern w:val="0"/>
          <w:sz w:val="28"/>
          <w14:ligatures w14:val="none"/>
        </w:rPr>
      </w:pPr>
      <w:r w:rsidRPr="00E972D7">
        <w:rPr>
          <w:rFonts w:ascii="Times New Roman" w:eastAsia="Times New Roman" w:hAnsi="Times New Roman" w:cs="Times New Roman"/>
          <w:kern w:val="0"/>
          <w:sz w:val="28"/>
          <w14:ligatures w14:val="none"/>
        </w:rPr>
        <w:t xml:space="preserve">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w:t>
      </w:r>
      <w:r w:rsidRPr="00E972D7">
        <w:rPr>
          <w:rFonts w:ascii="Times New Roman" w:eastAsia="Times New Roman" w:hAnsi="Times New Roman" w:cs="Times New Roman"/>
          <w:kern w:val="0"/>
          <w:sz w:val="28"/>
          <w14:ligatures w14:val="none"/>
        </w:rPr>
        <w:lastRenderedPageBreak/>
        <w:t>similar explainability approach will be used to evaluate whether the proposed deep learning framework focuses on relevant morphological structures when classifying galaxy images</w:t>
      </w:r>
      <w:r w:rsidR="00130BF3" w:rsidRPr="00130BF3">
        <w:rPr>
          <w:rFonts w:ascii="Times New Roman" w:eastAsia="Times New Roman" w:hAnsi="Times New Roman" w:cs="Times New Roman"/>
          <w:kern w:val="0"/>
          <w:sz w:val="28"/>
          <w14:ligatures w14:val="none"/>
        </w:rPr>
        <w:t>.</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47EF4E8E" w:rsidR="00B6368C"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Domínguez Sánchez et al. [7]</w:t>
        </w:r>
      </w:hyperlink>
      <w:r w:rsidRPr="00130BF3">
        <w:rPr>
          <w:rFonts w:ascii="Times New Roman" w:eastAsia="Times New Roman" w:hAnsi="Times New Roman" w:cs="Times New Roman"/>
          <w:color w:val="000000"/>
          <w:kern w:val="0"/>
          <w:sz w:val="28"/>
          <w:lang w:val="en-US"/>
          <w14:ligatures w14:val="none"/>
        </w:rPr>
        <w:t xml:space="preserve"> </w:t>
      </w:r>
      <w:proofErr w:type="spellStart"/>
      <w:r w:rsidR="00E972D7" w:rsidRPr="00E972D7">
        <w:rPr>
          <w:rFonts w:ascii="Times New Roman" w:eastAsia="Times New Roman" w:hAnsi="Times New Roman" w:cs="Times New Roman"/>
          <w:color w:val="000000"/>
          <w:kern w:val="0"/>
          <w:sz w:val="28"/>
          <w:lang w:val="en-US"/>
          <w14:ligatures w14:val="none"/>
        </w:rPr>
        <w:t>esearched</w:t>
      </w:r>
      <w:proofErr w:type="spellEnd"/>
      <w:r w:rsidR="00E972D7" w:rsidRPr="00E972D7">
        <w:rPr>
          <w:rFonts w:ascii="Times New Roman" w:eastAsia="Times New Roman" w:hAnsi="Times New Roman" w:cs="Times New Roman"/>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strength of the work by </w:t>
      </w:r>
      <w:proofErr w:type="spellStart"/>
      <w:r w:rsidR="00E972D7" w:rsidRPr="00E972D7">
        <w:rPr>
          <w:rFonts w:ascii="Times New Roman" w:eastAsia="Times New Roman" w:hAnsi="Times New Roman" w:cs="Times New Roman"/>
          <w:color w:val="000000"/>
          <w:kern w:val="0"/>
          <w:sz w:val="28"/>
          <w:lang w:val="en-US"/>
          <w14:ligatures w14:val="none"/>
        </w:rPr>
        <w:t>Dominizes</w:t>
      </w:r>
      <w:proofErr w:type="spellEnd"/>
      <w:r w:rsidR="00E972D7" w:rsidRPr="00E972D7">
        <w:rPr>
          <w:rFonts w:ascii="Times New Roman" w:eastAsia="Times New Roman" w:hAnsi="Times New Roman" w:cs="Times New Roman"/>
          <w:color w:val="000000"/>
          <w:kern w:val="0"/>
          <w:sz w:val="28"/>
          <w:lang w:val="en-US"/>
          <w14:ligatures w14:val="none"/>
        </w:rPr>
        <w:t xml:space="preserve"> Sanches is that the CNN does not depend on a predefined set of features, as it can learn important morphological characteristics directly from the pixel data</w:t>
      </w:r>
      <w:r w:rsidR="008451F4" w:rsidRPr="008451F4">
        <w:rPr>
          <w:rFonts w:ascii="Times New Roman" w:eastAsia="Times New Roman" w:hAnsi="Times New Roman" w:cs="Times New Roman"/>
          <w:color w:val="000000"/>
          <w:kern w:val="0"/>
          <w:sz w:val="28"/>
          <w:lang w:val="en-US"/>
          <w14:ligatures w14:val="none"/>
        </w:rPr>
        <w:t>.</w:t>
      </w:r>
    </w:p>
    <w:p w14:paraId="23208A4D" w14:textId="77777777" w:rsidR="00D122AA" w:rsidRPr="00130BF3" w:rsidRDefault="00D122AA"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7BD3A038" w14:textId="7812CDD1"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Luo et al. [8]</w:t>
        </w:r>
      </w:hyperlink>
      <w:r w:rsidRPr="00130BF3">
        <w:rPr>
          <w:rFonts w:ascii="Times New Roman" w:eastAsia="Times New Roman" w:hAnsi="Times New Roman" w:cs="Times New Roman"/>
          <w:color w:val="000000"/>
          <w:kern w:val="0"/>
          <w:sz w:val="28"/>
          <w:lang w:val="en-US"/>
          <w14:ligatures w14:val="none"/>
        </w:rPr>
        <w:t xml:space="preserve"> </w:t>
      </w:r>
      <w:r w:rsidR="009D3985" w:rsidRPr="009D3985">
        <w:rPr>
          <w:rFonts w:ascii="Times New Roman" w:eastAsia="Times New Roman" w:hAnsi="Times New Roman" w:cs="Times New Roman"/>
          <w:color w:val="000000"/>
          <w:kern w:val="0"/>
          <w:sz w:val="28"/>
          <w:lang w:val="en-US"/>
          <w14:ligatures w14:val="none"/>
        </w:rPr>
        <w:t xml:space="preserve">believed problems related to galaxy morphological classification in situations when there are not many labeled samples available a frequent situation in the field of astrophysics. They developed an innovative semi-supervised deep learning algorithm that uses convolutional neural network and GAN models. In this case, the experiments were conducted using the Galaxy10 </w:t>
      </w:r>
      <w:proofErr w:type="spellStart"/>
      <w:r w:rsidR="009D3985" w:rsidRPr="009D3985">
        <w:rPr>
          <w:rFonts w:ascii="Times New Roman" w:eastAsia="Times New Roman" w:hAnsi="Times New Roman" w:cs="Times New Roman"/>
          <w:color w:val="000000"/>
          <w:kern w:val="0"/>
          <w:sz w:val="28"/>
          <w:lang w:val="en-US"/>
          <w14:ligatures w14:val="none"/>
        </w:rPr>
        <w:t>DECaLS</w:t>
      </w:r>
      <w:proofErr w:type="spellEnd"/>
      <w:r w:rsidR="009D3985" w:rsidRPr="009D3985">
        <w:rPr>
          <w:rFonts w:ascii="Times New Roman" w:eastAsia="Times New Roman" w:hAnsi="Times New Roman" w:cs="Times New Roman"/>
          <w:color w:val="000000"/>
          <w:kern w:val="0"/>
          <w:sz w:val="28"/>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451F4">
        <w:rPr>
          <w:rFonts w:ascii="Times New Roman" w:eastAsia="Times New Roman" w:hAnsi="Times New Roman" w:cs="Times New Roman"/>
          <w:color w:val="000000"/>
          <w:kern w:val="0"/>
          <w:sz w:val="28"/>
          <w:lang w:val="en-US"/>
          <w14:ligatures w14:val="none"/>
        </w:rPr>
        <w:t>.</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701F4E6C"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Yao et al. [9]</w:t>
        </w:r>
      </w:hyperlink>
      <w:r w:rsidRPr="00130BF3">
        <w:rPr>
          <w:rFonts w:ascii="Times New Roman" w:eastAsia="Times New Roman" w:hAnsi="Times New Roman" w:cs="Times New Roman"/>
          <w:color w:val="000000"/>
          <w:kern w:val="0"/>
          <w:sz w:val="28"/>
          <w:lang w:val="en-US"/>
          <w14:ligatures w14:val="none"/>
        </w:rPr>
        <w:t xml:space="preserve"> </w:t>
      </w:r>
      <w:r w:rsidR="009D3985" w:rsidRPr="00B74AAB">
        <w:rPr>
          <w:rFonts w:ascii="Times New Roman" w:eastAsia="Times New Roman" w:hAnsi="Times New Roman" w:cs="Times New Roman"/>
          <w:color w:val="000000"/>
          <w:kern w:val="0"/>
          <w:sz w:val="28"/>
          <w:lang w:val="en-US"/>
          <w14:ligatures w14:val="none"/>
        </w:rPr>
        <w:t xml:space="preserve">focused on improving galaxy morphology classification through data augmentation when there is limited data for training. In this study, the Galaxy10 </w:t>
      </w:r>
      <w:proofErr w:type="spellStart"/>
      <w:r w:rsidR="009D3985" w:rsidRPr="00B74AAB">
        <w:rPr>
          <w:rFonts w:ascii="Times New Roman" w:eastAsia="Times New Roman" w:hAnsi="Times New Roman" w:cs="Times New Roman"/>
          <w:color w:val="000000"/>
          <w:kern w:val="0"/>
          <w:sz w:val="28"/>
          <w:lang w:val="en-US"/>
          <w14:ligatures w14:val="none"/>
        </w:rPr>
        <w:t>DECaLS</w:t>
      </w:r>
      <w:proofErr w:type="spellEnd"/>
      <w:r w:rsidR="009D3985" w:rsidRPr="00B74AAB">
        <w:rPr>
          <w:rFonts w:ascii="Times New Roman" w:eastAsia="Times New Roman" w:hAnsi="Times New Roman" w:cs="Times New Roman"/>
          <w:color w:val="000000"/>
          <w:kern w:val="0"/>
          <w:sz w:val="28"/>
          <w:lang w:val="en-US"/>
          <w14:ligatures w14:val="none"/>
        </w:rPr>
        <w:t xml:space="preserve">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w:t>
      </w:r>
      <w:r w:rsidR="009D3985" w:rsidRPr="00B74AAB">
        <w:rPr>
          <w:rFonts w:ascii="Times New Roman" w:eastAsia="Times New Roman" w:hAnsi="Times New Roman" w:cs="Times New Roman"/>
          <w:color w:val="000000"/>
          <w:kern w:val="0"/>
          <w:sz w:val="28"/>
          <w:lang w:val="en-US"/>
          <w14:ligatures w14:val="none"/>
        </w:rPr>
        <w:lastRenderedPageBreak/>
        <w:t>problem. On the other hand, one major limitation of this study is that overuse of augmentation or unrealistic augmentation might lead to spurious patterns</w:t>
      </w:r>
      <w:r w:rsidR="008451F4" w:rsidRPr="008451F4">
        <w:rPr>
          <w:rFonts w:ascii="Times New Roman" w:eastAsia="Times New Roman" w:hAnsi="Times New Roman" w:cs="Times New Roman"/>
          <w:color w:val="000000"/>
          <w:kern w:val="0"/>
          <w:sz w:val="28"/>
          <w:lang w:val="en-US"/>
          <w14:ligatures w14:val="none"/>
        </w:rPr>
        <w:t>.</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48629A8" w14:textId="560CEA58"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Le et al. [10]</w:t>
        </w:r>
      </w:hyperlink>
      <w:r w:rsidRPr="00130BF3">
        <w:rPr>
          <w:rFonts w:ascii="Times New Roman" w:eastAsia="Times New Roman" w:hAnsi="Times New Roman" w:cs="Times New Roman" w:hint="cs"/>
          <w:color w:val="000000"/>
          <w:kern w:val="0"/>
          <w:sz w:val="28"/>
          <w:rtl/>
          <w:lang w:val="en-US"/>
          <w14:ligatures w14:val="none"/>
        </w:rPr>
        <w:t xml:space="preserve"> </w:t>
      </w:r>
      <w:r w:rsidR="009D3985" w:rsidRPr="00B74AAB">
        <w:rPr>
          <w:rFonts w:ascii="Times New Roman" w:eastAsia="Times New Roman" w:hAnsi="Times New Roman" w:cs="Times New Roman"/>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B74AAB">
        <w:rPr>
          <w:rFonts w:ascii="Times New Roman" w:eastAsia="Times New Roman" w:hAnsi="Times New Roman" w:cs="Times New Roman"/>
          <w:color w:val="000000"/>
          <w:kern w:val="0"/>
          <w:sz w:val="28"/>
          <w:lang w:val="en-US"/>
          <w14:ligatures w14:val="none"/>
        </w:rPr>
        <w:t>DECaLS</w:t>
      </w:r>
      <w:proofErr w:type="spellEnd"/>
      <w:r w:rsidR="009D3985" w:rsidRPr="00B74AAB">
        <w:rPr>
          <w:rFonts w:ascii="Times New Roman" w:eastAsia="Times New Roman" w:hAnsi="Times New Roman" w:cs="Times New Roman"/>
          <w:color w:val="000000"/>
          <w:kern w:val="0"/>
          <w:sz w:val="28"/>
          <w:lang w:val="en-US"/>
          <w14:ligatures w14:val="none"/>
        </w:rPr>
        <w:t xml:space="preserve"> dataset to test customized CNN algorithms against the transfer learning algorithm models like </w:t>
      </w:r>
      <w:proofErr w:type="spellStart"/>
      <w:r w:rsidR="009D3985" w:rsidRPr="00B74AAB">
        <w:rPr>
          <w:rFonts w:ascii="Times New Roman" w:eastAsia="Times New Roman" w:hAnsi="Times New Roman" w:cs="Times New Roman"/>
          <w:color w:val="000000"/>
          <w:kern w:val="0"/>
          <w:sz w:val="28"/>
          <w:lang w:val="en-US"/>
          <w14:ligatures w14:val="none"/>
        </w:rPr>
        <w:t>ResNet</w:t>
      </w:r>
      <w:proofErr w:type="spellEnd"/>
      <w:r w:rsidR="009D3985" w:rsidRPr="00B74AAB">
        <w:rPr>
          <w:rFonts w:ascii="Times New Roman" w:eastAsia="Times New Roman" w:hAnsi="Times New Roman" w:cs="Times New Roman"/>
          <w:color w:val="000000"/>
          <w:kern w:val="0"/>
          <w:sz w:val="28"/>
          <w:lang w:val="en-US"/>
          <w14:ligatures w14:val="none"/>
        </w:rPr>
        <w:t xml:space="preserve"> and </w:t>
      </w:r>
      <w:proofErr w:type="spellStart"/>
      <w:r w:rsidR="009D3985" w:rsidRPr="00B74AAB">
        <w:rPr>
          <w:rFonts w:ascii="Times New Roman" w:eastAsia="Times New Roman" w:hAnsi="Times New Roman" w:cs="Times New Roman"/>
          <w:color w:val="000000"/>
          <w:kern w:val="0"/>
          <w:sz w:val="28"/>
          <w:lang w:val="en-US"/>
          <w14:ligatures w14:val="none"/>
        </w:rPr>
        <w:t>EfficientNet</w:t>
      </w:r>
      <w:proofErr w:type="spellEnd"/>
      <w:r w:rsidR="009D3985" w:rsidRPr="00B74AAB">
        <w:rPr>
          <w:rFonts w:ascii="Times New Roman" w:eastAsia="Times New Roman" w:hAnsi="Times New Roman" w:cs="Times New Roman"/>
          <w:color w:val="000000"/>
          <w:kern w:val="0"/>
          <w:sz w:val="28"/>
          <w:lang w:val="en-US"/>
          <w14:ligatures w14:val="none"/>
        </w:rPr>
        <w:t xml:space="preserve">. It is demonstrated that the </w:t>
      </w:r>
      <w:proofErr w:type="spellStart"/>
      <w:r w:rsidR="009D3985" w:rsidRPr="00B74AAB">
        <w:rPr>
          <w:rFonts w:ascii="Times New Roman" w:eastAsia="Times New Roman" w:hAnsi="Times New Roman" w:cs="Times New Roman"/>
          <w:color w:val="000000"/>
          <w:kern w:val="0"/>
          <w:sz w:val="28"/>
          <w:lang w:val="en-US"/>
          <w14:ligatures w14:val="none"/>
        </w:rPr>
        <w:t>EfficientNet</w:t>
      </w:r>
      <w:proofErr w:type="spellEnd"/>
      <w:r w:rsidR="009D3985" w:rsidRPr="00B74AAB">
        <w:rPr>
          <w:rFonts w:ascii="Times New Roman" w:eastAsia="Times New Roman" w:hAnsi="Times New Roman" w:cs="Times New Roman"/>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w:t>
      </w:r>
      <w:r w:rsidR="009D3985">
        <w:rPr>
          <w:rFonts w:ascii="Times New Roman" w:eastAsia="Times New Roman" w:hAnsi="Times New Roman" w:cs="Times New Roman"/>
          <w:color w:val="000000"/>
          <w:kern w:val="0"/>
          <w:sz w:val="28"/>
          <w:lang w:val="en-US"/>
          <w14:ligatures w14:val="none"/>
        </w:rPr>
        <w:t>In addition</w:t>
      </w:r>
      <w:r w:rsidR="009D3985" w:rsidRPr="00B74AAB">
        <w:rPr>
          <w:rFonts w:ascii="Times New Roman" w:eastAsia="Times New Roman" w:hAnsi="Times New Roman" w:cs="Times New Roman"/>
          <w:color w:val="000000"/>
          <w:kern w:val="0"/>
          <w:sz w:val="28"/>
          <w:lang w:val="en-US"/>
          <w14:ligatures w14:val="none"/>
        </w:rPr>
        <w:t xml:space="preserve">, </w:t>
      </w:r>
      <w:r w:rsidR="003872BB" w:rsidRPr="00B74AAB">
        <w:rPr>
          <w:rFonts w:ascii="Times New Roman" w:eastAsia="Times New Roman" w:hAnsi="Times New Roman" w:cs="Times New Roman"/>
          <w:color w:val="000000"/>
          <w:kern w:val="0"/>
          <w:sz w:val="28"/>
          <w:lang w:val="en-US"/>
          <w14:ligatures w14:val="none"/>
        </w:rPr>
        <w:t>experimental</w:t>
      </w:r>
      <w:r w:rsidR="009D3985" w:rsidRPr="00B74AAB">
        <w:rPr>
          <w:rFonts w:ascii="Times New Roman" w:eastAsia="Times New Roman" w:hAnsi="Times New Roman" w:cs="Times New Roman"/>
          <w:color w:val="000000"/>
          <w:kern w:val="0"/>
          <w:sz w:val="28"/>
          <w:lang w:val="en-US"/>
          <w14:ligatures w14:val="none"/>
        </w:rPr>
        <w:t xml:space="preserve"> research was limited to utilization of just one dataset, implying its potential applicability to other astronomical survey data</w:t>
      </w:r>
      <w:r w:rsidR="008451F4" w:rsidRPr="008451F4">
        <w:rPr>
          <w:rFonts w:ascii="Times New Roman" w:eastAsia="Times New Roman" w:hAnsi="Times New Roman" w:cs="Times New Roman"/>
          <w:color w:val="000000"/>
          <w:kern w:val="0"/>
          <w:sz w:val="28"/>
          <w:lang w:val="en-US"/>
          <w14:ligatures w14:val="none"/>
        </w:rPr>
        <w:t>.</w:t>
      </w:r>
    </w:p>
    <w:p w14:paraId="357C35EE"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9F8C6A2" w14:textId="65C4F248" w:rsidR="00130BF3" w:rsidRPr="00130BF3" w:rsidRDefault="00130BF3" w:rsidP="003872BB">
      <w:pPr>
        <w:spacing w:after="5" w:line="270" w:lineRule="auto"/>
        <w:ind w:left="447" w:hanging="10"/>
        <w:jc w:val="both"/>
        <w:rPr>
          <w:rFonts w:ascii="Times New Roman" w:eastAsia="Times New Roman" w:hAnsi="Times New Roman" w:cs="Times New Roman"/>
          <w:color w:val="000000"/>
          <w:kern w:val="0"/>
          <w:sz w:val="28"/>
          <w:rtl/>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Xie et al. [11]</w:t>
        </w:r>
      </w:hyperlink>
      <w:r w:rsidRPr="00130BF3">
        <w:rPr>
          <w:rFonts w:ascii="Times New Roman" w:eastAsia="Times New Roman" w:hAnsi="Times New Roman" w:cs="Times New Roman" w:hint="cs"/>
          <w:color w:val="000000"/>
          <w:kern w:val="0"/>
          <w:sz w:val="28"/>
          <w:rtl/>
          <w:lang w:val="en-US"/>
          <w14:ligatures w14:val="none"/>
        </w:rPr>
        <w:t xml:space="preserve"> </w:t>
      </w:r>
      <w:r w:rsidR="003872BB" w:rsidRPr="003872BB">
        <w:rPr>
          <w:rFonts w:ascii="Times New Roman" w:eastAsia="Times New Roman" w:hAnsi="Times New Roman" w:cs="Times New Roman"/>
          <w:color w:val="000000"/>
          <w:kern w:val="0"/>
          <w:sz w:val="28"/>
          <w14:ligatures w14:val="none"/>
        </w:rPr>
        <w:t xml:space="preserve">conducted research on the challenge of classifying galaxy morphology with the use of a deep convolutional neural network inspired by the VGG19 architecture. For experimentation, the researchers applied the Galaxy10 </w:t>
      </w:r>
      <w:proofErr w:type="spellStart"/>
      <w:r w:rsidR="003872BB" w:rsidRPr="003872BB">
        <w:rPr>
          <w:rFonts w:ascii="Times New Roman" w:eastAsia="Times New Roman" w:hAnsi="Times New Roman" w:cs="Times New Roman"/>
          <w:color w:val="000000"/>
          <w:kern w:val="0"/>
          <w:sz w:val="28"/>
          <w14:ligatures w14:val="none"/>
        </w:rPr>
        <w:t>DECaLS</w:t>
      </w:r>
      <w:proofErr w:type="spellEnd"/>
      <w:r w:rsidR="003872BB" w:rsidRPr="003872BB">
        <w:rPr>
          <w:rFonts w:ascii="Times New Roman" w:eastAsia="Times New Roman" w:hAnsi="Times New Roman" w:cs="Times New Roman"/>
          <w:color w:val="000000"/>
          <w:kern w:val="0"/>
          <w:sz w:val="28"/>
          <w14:ligatures w14:val="none"/>
        </w:rPr>
        <w:t xml:space="preserve"> dataset, which contains </w:t>
      </w:r>
      <w:proofErr w:type="spellStart"/>
      <w:r w:rsidR="003872BB" w:rsidRPr="003872BB">
        <w:rPr>
          <w:rFonts w:ascii="Times New Roman" w:eastAsia="Times New Roman" w:hAnsi="Times New Roman" w:cs="Times New Roman"/>
          <w:color w:val="000000"/>
          <w:kern w:val="0"/>
          <w:sz w:val="28"/>
          <w14:ligatures w14:val="none"/>
        </w:rPr>
        <w:t>labeled</w:t>
      </w:r>
      <w:proofErr w:type="spellEnd"/>
      <w:r w:rsidR="003872BB" w:rsidRPr="003872BB">
        <w:rPr>
          <w:rFonts w:ascii="Times New Roman" w:eastAsia="Times New Roman" w:hAnsi="Times New Roman" w:cs="Times New Roman"/>
          <w:color w:val="000000"/>
          <w:kern w:val="0"/>
          <w:sz w:val="28"/>
          <w14:ligatures w14:val="none"/>
        </w:rPr>
        <w:t xml:space="preserve"> galaxy images taken through extensive astrophysical observation processes. Leveraging transfer learning techniques, </w:t>
      </w:r>
      <w:r w:rsidR="003872BB">
        <w:rPr>
          <w:rFonts w:ascii="Times New Roman" w:eastAsia="Times New Roman" w:hAnsi="Times New Roman" w:cs="Times New Roman"/>
          <w:color w:val="000000"/>
          <w:kern w:val="0"/>
          <w:sz w:val="28"/>
          <w14:ligatures w14:val="none"/>
        </w:rPr>
        <w:t>the researcher</w:t>
      </w:r>
      <w:r w:rsidR="003872BB" w:rsidRPr="003872BB">
        <w:rPr>
          <w:rFonts w:ascii="Times New Roman" w:eastAsia="Times New Roman" w:hAnsi="Times New Roman" w:cs="Times New Roman"/>
          <w:color w:val="000000"/>
          <w:kern w:val="0"/>
          <w:sz w:val="28"/>
          <w14:ligatures w14:val="none"/>
        </w:rPr>
        <w:t xml:space="preserve"> </w:t>
      </w:r>
      <w:proofErr w:type="gramStart"/>
      <w:r w:rsidR="003872BB" w:rsidRPr="003872BB">
        <w:rPr>
          <w:rFonts w:ascii="Times New Roman" w:eastAsia="Times New Roman" w:hAnsi="Times New Roman" w:cs="Times New Roman"/>
          <w:color w:val="000000"/>
          <w:kern w:val="0"/>
          <w:sz w:val="28"/>
          <w14:ligatures w14:val="none"/>
        </w:rPr>
        <w:t>were</w:t>
      </w:r>
      <w:proofErr w:type="gramEnd"/>
      <w:r w:rsidR="003872BB" w:rsidRPr="003872BB">
        <w:rPr>
          <w:rFonts w:ascii="Times New Roman" w:eastAsia="Times New Roman" w:hAnsi="Times New Roman" w:cs="Times New Roman"/>
          <w:color w:val="000000"/>
          <w:kern w:val="0"/>
          <w:sz w:val="28"/>
          <w14:ligatures w14:val="none"/>
        </w:rPr>
        <w:t xml:space="preserve"> able to train the VGG19 model to recognize hierarchical visual features to distinguish between the different types of galaxies. As a result, the proposed approach managed to achieve about 84.5% accuracy, showing that the application of deep CNNs is adequate for this type of problem. At the same time, the authors identified that models like VGG19 have a relatively high number of parameters, which might be responsible for overfitting.</w:t>
      </w:r>
    </w:p>
    <w:p w14:paraId="47E8FBF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0917A5F" w14:textId="1ED0A671"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Cheng [12]</w:t>
        </w:r>
      </w:hyperlink>
      <w:r w:rsidRPr="00130BF3">
        <w:rPr>
          <w:rFonts w:ascii="Times New Roman" w:eastAsia="Times New Roman" w:hAnsi="Times New Roman" w:cs="Times New Roman"/>
          <w:color w:val="000000"/>
          <w:kern w:val="0"/>
          <w:sz w:val="28"/>
          <w:lang w:val="en-US"/>
          <w14:ligatures w14:val="none"/>
        </w:rPr>
        <w:t xml:space="preserve"> </w:t>
      </w:r>
      <w:r w:rsidR="003872BB" w:rsidRPr="003872BB">
        <w:rPr>
          <w:rFonts w:ascii="Times New Roman" w:eastAsia="Times New Roman" w:hAnsi="Times New Roman" w:cs="Times New Roman"/>
          <w:color w:val="000000"/>
          <w:kern w:val="0"/>
          <w:sz w:val="28"/>
          <w:lang w:val="en-US"/>
          <w14:ligatures w14:val="none"/>
        </w:rPr>
        <w:t>explored the effectiveness of using Vision Transformers (</w:t>
      </w:r>
      <w:proofErr w:type="spellStart"/>
      <w:r w:rsidR="003872BB" w:rsidRPr="003872BB">
        <w:rPr>
          <w:rFonts w:ascii="Times New Roman" w:eastAsia="Times New Roman" w:hAnsi="Times New Roman" w:cs="Times New Roman"/>
          <w:color w:val="000000"/>
          <w:kern w:val="0"/>
          <w:sz w:val="28"/>
          <w:lang w:val="en-US"/>
          <w14:ligatures w14:val="none"/>
        </w:rPr>
        <w:t>ViT</w:t>
      </w:r>
      <w:proofErr w:type="spellEnd"/>
      <w:r w:rsidR="003872BB" w:rsidRPr="003872BB">
        <w:rPr>
          <w:rFonts w:ascii="Times New Roman" w:eastAsia="Times New Roman" w:hAnsi="Times New Roman" w:cs="Times New Roman"/>
          <w:color w:val="000000"/>
          <w:kern w:val="0"/>
          <w:sz w:val="28"/>
          <w:lang w:val="en-US"/>
          <w14:ligatures w14:val="none"/>
        </w:rPr>
        <w:t xml:space="preserve">) to classify galaxy morphology. Specifically, the Galaxy10 </w:t>
      </w:r>
      <w:proofErr w:type="spellStart"/>
      <w:r w:rsidR="003872BB" w:rsidRPr="003872BB">
        <w:rPr>
          <w:rFonts w:ascii="Times New Roman" w:eastAsia="Times New Roman" w:hAnsi="Times New Roman" w:cs="Times New Roman"/>
          <w:color w:val="000000"/>
          <w:kern w:val="0"/>
          <w:sz w:val="28"/>
          <w:lang w:val="en-US"/>
          <w14:ligatures w14:val="none"/>
        </w:rPr>
        <w:t>DECaLS</w:t>
      </w:r>
      <w:proofErr w:type="spellEnd"/>
      <w:r w:rsidR="003872BB" w:rsidRPr="003872BB">
        <w:rPr>
          <w:rFonts w:ascii="Times New Roman" w:eastAsia="Times New Roman" w:hAnsi="Times New Roman" w:cs="Times New Roman"/>
          <w:color w:val="000000"/>
          <w:kern w:val="0"/>
          <w:sz w:val="28"/>
          <w:lang w:val="en-US"/>
          <w14:ligatures w14:val="none"/>
        </w:rPr>
        <w:t xml:space="preserve"> dataset was used to investigate whether transformer models outperform regular CNNs in terms of their ability to find global features within images. By leveraging the self-attention mechanism, the model in question highlighted key areas of the galaxy to increase overall accuracy up to 86%. An interesting outcome of this research is that transformers can detect dependencies throughout the whole image rather than within specific parts only. A downside observed by Cheng was the significant amount of training data needed.</w:t>
      </w:r>
    </w:p>
    <w:p w14:paraId="7E89F53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0593442" w14:textId="7FC64B8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Cao et al. [13]</w:t>
        </w:r>
      </w:hyperlink>
      <w:r w:rsidRPr="00130BF3">
        <w:rPr>
          <w:rFonts w:ascii="Times New Roman" w:eastAsia="Times New Roman" w:hAnsi="Times New Roman" w:cs="Times New Roman"/>
          <w:color w:val="000000"/>
          <w:kern w:val="0"/>
          <w:sz w:val="28"/>
          <w:lang w:val="en-US"/>
          <w14:ligatures w14:val="none"/>
        </w:rPr>
        <w:t xml:space="preserve"> </w:t>
      </w:r>
      <w:r w:rsidR="003872BB" w:rsidRPr="003872BB">
        <w:rPr>
          <w:rFonts w:ascii="Times New Roman" w:eastAsia="Times New Roman" w:hAnsi="Times New Roman" w:cs="Times New Roman"/>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3872BB">
        <w:rPr>
          <w:rFonts w:ascii="Times New Roman" w:eastAsia="Times New Roman" w:hAnsi="Times New Roman" w:cs="Times New Roman"/>
          <w:color w:val="000000"/>
          <w:kern w:val="0"/>
          <w:sz w:val="28"/>
          <w:lang w:val="en-US"/>
          <w14:ligatures w14:val="none"/>
        </w:rPr>
        <w:t>CvT</w:t>
      </w:r>
      <w:proofErr w:type="spellEnd"/>
      <w:r w:rsidR="003872BB" w:rsidRPr="003872BB">
        <w:rPr>
          <w:rFonts w:ascii="Times New Roman" w:eastAsia="Times New Roman" w:hAnsi="Times New Roman" w:cs="Times New Roman"/>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3872BB">
        <w:rPr>
          <w:rFonts w:ascii="Times New Roman" w:eastAsia="Times New Roman" w:hAnsi="Times New Roman" w:cs="Times New Roman"/>
          <w:color w:val="000000"/>
          <w:kern w:val="0"/>
          <w:sz w:val="28"/>
          <w:lang w:val="en-US"/>
          <w14:ligatures w14:val="none"/>
        </w:rPr>
        <w:t>architectures</w:t>
      </w:r>
      <w:proofErr w:type="gramEnd"/>
      <w:r w:rsidR="003872BB" w:rsidRPr="003872BB">
        <w:rPr>
          <w:rFonts w:ascii="Times New Roman" w:eastAsia="Times New Roman" w:hAnsi="Times New Roman" w:cs="Times New Roman"/>
          <w:color w:val="000000"/>
          <w:kern w:val="0"/>
          <w:sz w:val="28"/>
          <w:lang w:val="en-US"/>
          <w14:ligatures w14:val="none"/>
        </w:rPr>
        <w:t xml:space="preserve">. The </w:t>
      </w:r>
      <w:proofErr w:type="gramStart"/>
      <w:r w:rsidR="003872BB" w:rsidRPr="003872BB">
        <w:rPr>
          <w:rFonts w:ascii="Times New Roman" w:eastAsia="Times New Roman" w:hAnsi="Times New Roman" w:cs="Times New Roman"/>
          <w:color w:val="000000"/>
          <w:kern w:val="0"/>
          <w:sz w:val="28"/>
          <w:lang w:val="en-US"/>
          <w14:ligatures w14:val="none"/>
        </w:rPr>
        <w:t>achieved accuracy</w:t>
      </w:r>
      <w:proofErr w:type="gramEnd"/>
      <w:r w:rsidR="003872BB" w:rsidRPr="003872BB">
        <w:rPr>
          <w:rFonts w:ascii="Times New Roman" w:eastAsia="Times New Roman" w:hAnsi="Times New Roman" w:cs="Times New Roman"/>
          <w:color w:val="000000"/>
          <w:kern w:val="0"/>
          <w:sz w:val="28"/>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However, the improvement made in the model makes it complex, thus requiring more computational resources</w:t>
      </w:r>
      <w:r w:rsidR="008451F4" w:rsidRPr="008451F4">
        <w:rPr>
          <w:rFonts w:ascii="Times New Roman" w:eastAsia="Times New Roman" w:hAnsi="Times New Roman" w:cs="Times New Roman"/>
          <w:color w:val="000000"/>
          <w:kern w:val="0"/>
          <w:sz w:val="28"/>
          <w:lang w:val="en-US"/>
          <w14:ligatures w14:val="none"/>
        </w:rPr>
        <w:t>.</w:t>
      </w:r>
    </w:p>
    <w:p w14:paraId="5741EA7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rtl/>
          <w14:ligatures w14:val="none"/>
        </w:rPr>
      </w:pPr>
    </w:p>
    <w:p w14:paraId="117FEE5E" w14:textId="1567CCFA"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Urechiatu et al. [14]</w:t>
        </w:r>
      </w:hyperlink>
      <w:r w:rsidRPr="00130BF3">
        <w:rPr>
          <w:rFonts w:ascii="Times New Roman" w:eastAsia="Times New Roman" w:hAnsi="Times New Roman" w:cs="Times New Roman"/>
          <w:color w:val="000000"/>
          <w:kern w:val="0"/>
          <w:sz w:val="28"/>
          <w14:ligatures w14:val="none"/>
        </w:rPr>
        <w:t xml:space="preserve"> </w:t>
      </w:r>
      <w:r w:rsidR="003872BB" w:rsidRPr="003872BB">
        <w:rPr>
          <w:rFonts w:ascii="Times New Roman" w:eastAsia="Times New Roman" w:hAnsi="Times New Roman" w:cs="Times New Roman"/>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3872BB">
        <w:rPr>
          <w:rFonts w:ascii="Times New Roman" w:eastAsia="Times New Roman" w:hAnsi="Times New Roman" w:cs="Times New Roman"/>
          <w:color w:val="000000"/>
          <w:kern w:val="0"/>
          <w:sz w:val="28"/>
          <w14:ligatures w14:val="none"/>
        </w:rPr>
        <w:t>labeled</w:t>
      </w:r>
      <w:proofErr w:type="spellEnd"/>
      <w:r w:rsidR="003872BB" w:rsidRPr="003872BB">
        <w:rPr>
          <w:rFonts w:ascii="Times New Roman" w:eastAsia="Times New Roman" w:hAnsi="Times New Roman" w:cs="Times New Roman"/>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3872BB">
        <w:rPr>
          <w:rFonts w:ascii="Times New Roman" w:eastAsia="Times New Roman" w:hAnsi="Times New Roman" w:cs="Times New Roman"/>
          <w:color w:val="000000"/>
          <w:kern w:val="0"/>
          <w:sz w:val="28"/>
          <w14:ligatures w14:val="none"/>
        </w:rPr>
        <w:t>a number of</w:t>
      </w:r>
      <w:proofErr w:type="gramEnd"/>
      <w:r w:rsidR="003872BB" w:rsidRPr="003872BB">
        <w:rPr>
          <w:rFonts w:ascii="Times New Roman" w:eastAsia="Times New Roman" w:hAnsi="Times New Roman" w:cs="Times New Roman"/>
          <w:color w:val="000000"/>
          <w:kern w:val="0"/>
          <w:sz w:val="28"/>
          <w14:ligatures w14:val="none"/>
        </w:rPr>
        <w:t xml:space="preserve"> methods to preprocess and augment data. As a result, the accuracy in classification reached 92%. However, despite high effectiveness in recognizing simple structures of galaxies, the models failed to work properly when dealing with complicated morphologies</w:t>
      </w:r>
      <w:r w:rsidR="008451F4" w:rsidRPr="008451F4">
        <w:rPr>
          <w:rFonts w:ascii="Times New Roman" w:eastAsia="Times New Roman" w:hAnsi="Times New Roman" w:cs="Times New Roman"/>
          <w:color w:val="000000"/>
          <w:kern w:val="0"/>
          <w:sz w:val="28"/>
          <w14:ligatures w14:val="none"/>
        </w:rPr>
        <w:t>.</w:t>
      </w:r>
    </w:p>
    <w:p w14:paraId="30F04992"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2EF4D946" w14:textId="214DC3B5"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Bom et al. [15]</w:t>
        </w:r>
      </w:hyperlink>
      <w:r w:rsidRPr="00130BF3">
        <w:rPr>
          <w:rFonts w:ascii="Times New Roman" w:eastAsia="Times New Roman" w:hAnsi="Times New Roman" w:cs="Times New Roman"/>
          <w:color w:val="000000"/>
          <w:kern w:val="0"/>
          <w:sz w:val="28"/>
          <w14:ligatures w14:val="none"/>
        </w:rPr>
        <w:t xml:space="preserve"> </w:t>
      </w:r>
      <w:r w:rsidR="00EE08F6" w:rsidRPr="00EE08F6">
        <w:rPr>
          <w:rFonts w:ascii="Times New Roman" w:eastAsia="Times New Roman" w:hAnsi="Times New Roman" w:cs="Times New Roman"/>
          <w:color w:val="000000"/>
          <w:kern w:val="0"/>
          <w:sz w:val="28"/>
          <w14:ligatures w14:val="none"/>
        </w:rPr>
        <w:t xml:space="preserve">explored </w:t>
      </w:r>
      <w:proofErr w:type="spellStart"/>
      <w:r w:rsidR="00EE08F6" w:rsidRPr="00EE08F6">
        <w:rPr>
          <w:rFonts w:ascii="Times New Roman" w:eastAsia="Times New Roman" w:hAnsi="Times New Roman" w:cs="Times New Roman"/>
          <w:color w:val="000000"/>
          <w:kern w:val="0"/>
          <w:sz w:val="28"/>
          <w14:ligatures w14:val="none"/>
        </w:rPr>
        <w:t>analyzing</w:t>
      </w:r>
      <w:proofErr w:type="spellEnd"/>
      <w:r w:rsidR="00EE08F6" w:rsidRPr="00EE08F6">
        <w:rPr>
          <w:rFonts w:ascii="Times New Roman" w:eastAsia="Times New Roman" w:hAnsi="Times New Roman" w:cs="Times New Roman"/>
          <w:color w:val="000000"/>
          <w:kern w:val="0"/>
          <w:sz w:val="28"/>
          <w14:ligatures w14:val="none"/>
        </w:rPr>
        <w:t xml:space="preserve"> deep learning algorithms' capabilities for performing morphological classification of galactic objects with the help of imaging data obtained during the S-PLUS sky survey. However, apart from relying on the data set described above, the researchers suggest including other sources of information in the analysis, namely morphological </w:t>
      </w:r>
      <w:proofErr w:type="spellStart"/>
      <w:r w:rsidR="00EE08F6" w:rsidRPr="00EE08F6">
        <w:rPr>
          <w:rFonts w:ascii="Times New Roman" w:eastAsia="Times New Roman" w:hAnsi="Times New Roman" w:cs="Times New Roman"/>
          <w:color w:val="000000"/>
          <w:kern w:val="0"/>
          <w:sz w:val="28"/>
          <w14:ligatures w14:val="none"/>
        </w:rPr>
        <w:t>catalogs</w:t>
      </w:r>
      <w:proofErr w:type="spellEnd"/>
      <w:r w:rsidR="00EE08F6" w:rsidRPr="00EE08F6">
        <w:rPr>
          <w:rFonts w:ascii="Times New Roman" w:eastAsia="Times New Roman" w:hAnsi="Times New Roman" w:cs="Times New Roman"/>
          <w:color w:val="000000"/>
          <w:kern w:val="0"/>
          <w:sz w:val="28"/>
          <w14:ligatures w14:val="none"/>
        </w:rPr>
        <w:t xml:space="preserve"> resulting from other big astronomical projects. According to the study, CNNs that can detect morphological features in input images could be useful tools to accomplish the proposed task. Namely, it means that a neural network should be capable of detecting certain morphological characteristics of galaxies' core, light distribution in galaxies, as well as possible spirals. As a result, the network can </w:t>
      </w:r>
      <w:r w:rsidR="00EE08F6" w:rsidRPr="00EE08F6">
        <w:rPr>
          <w:rFonts w:ascii="Times New Roman" w:eastAsia="Times New Roman" w:hAnsi="Times New Roman" w:cs="Times New Roman"/>
          <w:color w:val="000000"/>
          <w:kern w:val="0"/>
          <w:sz w:val="28"/>
          <w14:ligatures w14:val="none"/>
        </w:rPr>
        <w:lastRenderedPageBreak/>
        <w:t>recognize different types of galaxies accurately enough, with the accuracy of classification being 92% to 95%. Therefore, CNNs can be considered effective tools for accomplishing the described tasks, given proper training of the network. Still, certain observational conditions may impact CNNs' work negatively</w:t>
      </w:r>
      <w:r w:rsidR="008451F4" w:rsidRPr="008451F4">
        <w:rPr>
          <w:rFonts w:ascii="Times New Roman" w:eastAsia="Times New Roman" w:hAnsi="Times New Roman" w:cs="Times New Roman"/>
          <w:color w:val="000000"/>
          <w:kern w:val="0"/>
          <w:sz w:val="28"/>
          <w14:ligatures w14:val="none"/>
        </w:rPr>
        <w:t>.</w:t>
      </w:r>
    </w:p>
    <w:p w14:paraId="1F4E2597"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7128F92B" w14:textId="204BDFCE"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Wei et al. [16]</w:t>
        </w:r>
      </w:hyperlink>
      <w:r w:rsidRPr="00130BF3">
        <w:rPr>
          <w:rFonts w:ascii="Times New Roman" w:eastAsia="Times New Roman" w:hAnsi="Times New Roman" w:cs="Times New Roman" w:hint="cs"/>
          <w:color w:val="000000"/>
          <w:kern w:val="0"/>
          <w:sz w:val="28"/>
          <w:rtl/>
          <w14:ligatures w14:val="none"/>
        </w:rPr>
        <w:t xml:space="preserve"> </w:t>
      </w:r>
      <w:r w:rsidR="00EE08F6" w:rsidRPr="00EE08F6">
        <w:rPr>
          <w:rFonts w:ascii="Times New Roman" w:eastAsia="Times New Roman" w:hAnsi="Times New Roman" w:cs="Times New Roman"/>
          <w:color w:val="000000"/>
          <w:kern w:val="0"/>
          <w:sz w:val="28"/>
          <w14:ligatures w14:val="none"/>
        </w:rPr>
        <w:t xml:space="preserve">used transformer architecture to </w:t>
      </w:r>
      <w:proofErr w:type="spellStart"/>
      <w:r w:rsidR="00EE08F6" w:rsidRPr="00EE08F6">
        <w:rPr>
          <w:rFonts w:ascii="Times New Roman" w:eastAsia="Times New Roman" w:hAnsi="Times New Roman" w:cs="Times New Roman"/>
          <w:color w:val="000000"/>
          <w:kern w:val="0"/>
          <w:sz w:val="28"/>
          <w14:ligatures w14:val="none"/>
        </w:rPr>
        <w:t>analyze</w:t>
      </w:r>
      <w:proofErr w:type="spellEnd"/>
      <w:r w:rsidR="00EE08F6" w:rsidRPr="00EE08F6">
        <w:rPr>
          <w:rFonts w:ascii="Times New Roman" w:eastAsia="Times New Roman" w:hAnsi="Times New Roman" w:cs="Times New Roman"/>
          <w:color w:val="000000"/>
          <w:kern w:val="0"/>
          <w:sz w:val="28"/>
          <w14:ligatures w14:val="none"/>
        </w:rPr>
        <w:t xml:space="preserve"> galaxy morphology classification. The experiment was done on the Galaxy10 </w:t>
      </w:r>
      <w:proofErr w:type="spellStart"/>
      <w:r w:rsidR="00EE08F6" w:rsidRPr="00EE08F6">
        <w:rPr>
          <w:rFonts w:ascii="Times New Roman" w:eastAsia="Times New Roman" w:hAnsi="Times New Roman" w:cs="Times New Roman"/>
          <w:color w:val="000000"/>
          <w:kern w:val="0"/>
          <w:sz w:val="28"/>
          <w14:ligatures w14:val="none"/>
        </w:rPr>
        <w:t>DECaLS</w:t>
      </w:r>
      <w:proofErr w:type="spellEnd"/>
      <w:r w:rsidR="00EE08F6" w:rsidRPr="00EE08F6">
        <w:rPr>
          <w:rFonts w:ascii="Times New Roman" w:eastAsia="Times New Roman" w:hAnsi="Times New Roman" w:cs="Times New Roman"/>
          <w:color w:val="000000"/>
          <w:kern w:val="0"/>
          <w:sz w:val="28"/>
          <w14:ligatures w14:val="none"/>
        </w:rPr>
        <w:t xml:space="preserve"> dataset, which consists of galaxy images </w:t>
      </w:r>
      <w:proofErr w:type="spellStart"/>
      <w:r w:rsidR="00EE08F6" w:rsidRPr="00EE08F6">
        <w:rPr>
          <w:rFonts w:ascii="Times New Roman" w:eastAsia="Times New Roman" w:hAnsi="Times New Roman" w:cs="Times New Roman"/>
          <w:color w:val="000000"/>
          <w:kern w:val="0"/>
          <w:sz w:val="28"/>
          <w14:ligatures w14:val="none"/>
        </w:rPr>
        <w:t>labeled</w:t>
      </w:r>
      <w:proofErr w:type="spellEnd"/>
      <w:r w:rsidR="00EE08F6" w:rsidRPr="00EE08F6">
        <w:rPr>
          <w:rFonts w:ascii="Times New Roman" w:eastAsia="Times New Roman" w:hAnsi="Times New Roman" w:cs="Times New Roman"/>
          <w:color w:val="000000"/>
          <w:kern w:val="0"/>
          <w:sz w:val="28"/>
          <w14:ligatures w14:val="none"/>
        </w:rPr>
        <w:t xml:space="preserve"> after extensive surveys done by astronomers. This experiment </w:t>
      </w:r>
      <w:r w:rsidR="00324BE8" w:rsidRPr="00EE08F6">
        <w:rPr>
          <w:rFonts w:ascii="Times New Roman" w:eastAsia="Times New Roman" w:hAnsi="Times New Roman" w:cs="Times New Roman"/>
          <w:color w:val="000000"/>
          <w:kern w:val="0"/>
          <w:sz w:val="28"/>
          <w14:ligatures w14:val="none"/>
        </w:rPr>
        <w:t>used (</w:t>
      </w:r>
      <w:proofErr w:type="spellStart"/>
      <w:r w:rsidR="00EE08F6" w:rsidRPr="00EE08F6">
        <w:rPr>
          <w:rFonts w:ascii="Times New Roman" w:eastAsia="Times New Roman" w:hAnsi="Times New Roman" w:cs="Times New Roman"/>
          <w:color w:val="000000"/>
          <w:kern w:val="0"/>
          <w:sz w:val="28"/>
          <w14:ligatures w14:val="none"/>
        </w:rPr>
        <w:t>ViT</w:t>
      </w:r>
      <w:proofErr w:type="spellEnd"/>
      <w:r w:rsidR="00EE08F6" w:rsidRPr="00EE08F6">
        <w:rPr>
          <w:rFonts w:ascii="Times New Roman" w:eastAsia="Times New Roman" w:hAnsi="Times New Roman" w:cs="Times New Roman"/>
          <w:color w:val="000000"/>
          <w:kern w:val="0"/>
          <w:sz w:val="28"/>
          <w14:ligatures w14:val="none"/>
        </w:rPr>
        <w:t>), where self-attention is used to recognize global patterns within the galaxy images. The results obtained show an accuracy rate of about 94%, thus the applicability of the transformer architecture to such tasks. One major strength of using this architecture to classify galaxy morphologies is that it can learn long-range dependencies in data. On the other hand, transformers need huge datasets to perform at their best.</w:t>
      </w:r>
    </w:p>
    <w:p w14:paraId="0F53078F"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3C997EA" w14:textId="5C187267"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Almeida et al. [17]</w:t>
        </w:r>
      </w:hyperlink>
      <w:r w:rsidRPr="00130BF3">
        <w:rPr>
          <w:rFonts w:ascii="Times New Roman" w:eastAsia="Times New Roman" w:hAnsi="Times New Roman" w:cs="Times New Roman"/>
          <w:color w:val="000000"/>
          <w:kern w:val="0"/>
          <w:sz w:val="28"/>
          <w14:ligatures w14:val="none"/>
        </w:rPr>
        <w:t xml:space="preserve"> </w:t>
      </w:r>
      <w:r w:rsidR="003872BB" w:rsidRPr="003872BB">
        <w:rPr>
          <w:rFonts w:ascii="Times New Roman" w:eastAsia="Times New Roman" w:hAnsi="Times New Roman" w:cs="Times New Roman"/>
          <w:color w:val="000000"/>
          <w:kern w:val="0"/>
          <w:sz w:val="28"/>
          <w14:ligatures w14:val="none"/>
        </w:rPr>
        <w:t xml:space="preserve">examined the role of transfer learning in enhancing galaxy morphology classification using deep convolutional neural networks. This research utilized data from the Galaxy Zoo project, which contains images </w:t>
      </w:r>
      <w:proofErr w:type="spellStart"/>
      <w:r w:rsidR="003872BB" w:rsidRPr="003872BB">
        <w:rPr>
          <w:rFonts w:ascii="Times New Roman" w:eastAsia="Times New Roman" w:hAnsi="Times New Roman" w:cs="Times New Roman"/>
          <w:color w:val="000000"/>
          <w:kern w:val="0"/>
          <w:sz w:val="28"/>
          <w14:ligatures w14:val="none"/>
        </w:rPr>
        <w:t>labeled</w:t>
      </w:r>
      <w:proofErr w:type="spellEnd"/>
      <w:r w:rsidR="003872BB" w:rsidRPr="003872BB">
        <w:rPr>
          <w:rFonts w:ascii="Times New Roman" w:eastAsia="Times New Roman" w:hAnsi="Times New Roman" w:cs="Times New Roman"/>
          <w:color w:val="000000"/>
          <w:kern w:val="0"/>
          <w:sz w:val="28"/>
          <w14:ligatures w14:val="none"/>
        </w:rPr>
        <w:t xml:space="preserve"> using massive citizen scientist inputs for galaxy morphology. Using the transfer learning method, fine-tuning the pre-trained </w:t>
      </w:r>
      <w:proofErr w:type="spellStart"/>
      <w:r w:rsidR="003872BB" w:rsidRPr="003872BB">
        <w:rPr>
          <w:rFonts w:ascii="Times New Roman" w:eastAsia="Times New Roman" w:hAnsi="Times New Roman" w:cs="Times New Roman"/>
          <w:color w:val="000000"/>
          <w:kern w:val="0"/>
          <w:sz w:val="28"/>
          <w14:ligatures w14:val="none"/>
        </w:rPr>
        <w:t>ResNet</w:t>
      </w:r>
      <w:proofErr w:type="spellEnd"/>
      <w:r w:rsidR="003872BB" w:rsidRPr="003872BB">
        <w:rPr>
          <w:rFonts w:ascii="Times New Roman" w:eastAsia="Times New Roman" w:hAnsi="Times New Roman" w:cs="Times New Roman"/>
          <w:color w:val="000000"/>
          <w:kern w:val="0"/>
          <w:sz w:val="28"/>
          <w14:ligatures w14:val="none"/>
        </w:rPr>
        <w:t xml:space="preserve"> model allowed the neural network to learn to recognize the differences between galaxy morphologies, such as spirals and ellipticals. Based on the study findings, the transfer learning method used yielded an average of about 92% accuracy, showing the usefulness of transfer learning with large datasets of natural images to improve results in astrophysics. However, one challenge in performing such transfer learning is the class imbalance in the dataset since morphological differences will be harder to learn by the neural network</w:t>
      </w:r>
      <w:r w:rsidR="008451F4" w:rsidRPr="008451F4">
        <w:rPr>
          <w:rFonts w:ascii="Times New Roman" w:eastAsia="Times New Roman" w:hAnsi="Times New Roman" w:cs="Times New Roman"/>
          <w:color w:val="000000"/>
          <w:kern w:val="0"/>
          <w:sz w:val="28"/>
          <w14:ligatures w14:val="none"/>
        </w:rPr>
        <w:t>.</w:t>
      </w:r>
    </w:p>
    <w:p w14:paraId="2F237CA5"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8EF4A49" w14:textId="2A396156" w:rsidR="001D1AE1" w:rsidRDefault="00130BF3" w:rsidP="0039713C">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Zhang et al. [18]</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explored the utilization of a new machine learning approach to classify galaxy morphology. This novel technique was a combination of the convolutional neural network and attention mechanisms.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was used, containing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galaxy images obtained from various astronomical </w:t>
      </w:r>
      <w:proofErr w:type="gramStart"/>
      <w:r w:rsidR="008451F4" w:rsidRPr="008451F4">
        <w:rPr>
          <w:rFonts w:ascii="Times New Roman" w:eastAsia="Times New Roman" w:hAnsi="Times New Roman" w:cs="Times New Roman"/>
          <w:color w:val="000000"/>
          <w:kern w:val="0"/>
          <w:sz w:val="28"/>
          <w14:ligatures w14:val="none"/>
        </w:rPr>
        <w:t>researches</w:t>
      </w:r>
      <w:proofErr w:type="gramEnd"/>
      <w:r w:rsidR="008451F4" w:rsidRPr="008451F4">
        <w:rPr>
          <w:rFonts w:ascii="Times New Roman" w:eastAsia="Times New Roman" w:hAnsi="Times New Roman" w:cs="Times New Roman"/>
          <w:color w:val="000000"/>
          <w:kern w:val="0"/>
          <w:sz w:val="28"/>
          <w14:ligatures w14:val="none"/>
        </w:rPr>
        <w:t xml:space="preserve">. The use of the attention mechanism made it possible for the model to focus more on the key features in the images. The </w:t>
      </w:r>
      <w:r w:rsidR="00F604DE" w:rsidRPr="008451F4">
        <w:rPr>
          <w:rFonts w:ascii="Times New Roman" w:eastAsia="Times New Roman" w:hAnsi="Times New Roman" w:cs="Times New Roman"/>
          <w:color w:val="000000"/>
          <w:kern w:val="0"/>
          <w:sz w:val="28"/>
          <w14:ligatures w14:val="none"/>
        </w:rPr>
        <w:t>accuracy</w:t>
      </w:r>
      <w:r w:rsidR="008451F4" w:rsidRPr="008451F4">
        <w:rPr>
          <w:rFonts w:ascii="Times New Roman" w:eastAsia="Times New Roman" w:hAnsi="Times New Roman" w:cs="Times New Roman"/>
          <w:color w:val="000000"/>
          <w:kern w:val="0"/>
          <w:sz w:val="28"/>
          <w14:ligatures w14:val="none"/>
        </w:rPr>
        <w:t xml:space="preserve"> achieved </w:t>
      </w:r>
      <w:r w:rsidR="008451F4" w:rsidRPr="008451F4">
        <w:rPr>
          <w:rFonts w:ascii="Times New Roman" w:eastAsia="Times New Roman" w:hAnsi="Times New Roman" w:cs="Times New Roman"/>
          <w:color w:val="000000"/>
          <w:kern w:val="0"/>
          <w:sz w:val="28"/>
          <w14:ligatures w14:val="none"/>
        </w:rPr>
        <w:lastRenderedPageBreak/>
        <w:t>in the study was around 96%, which shows that the technique might improve classification effectiveness.</w:t>
      </w:r>
    </w:p>
    <w:p w14:paraId="36209DF2" w14:textId="77777777" w:rsidR="00324BE8" w:rsidRPr="00642C6B" w:rsidRDefault="00324BE8" w:rsidP="00324BE8">
      <w:pPr>
        <w:spacing w:after="5" w:line="270" w:lineRule="auto"/>
        <w:jc w:val="both"/>
        <w:rPr>
          <w:rFonts w:ascii="Times New Roman" w:eastAsia="Times New Roman" w:hAnsi="Times New Roman" w:cs="Times New Roman"/>
          <w:color w:val="000000"/>
          <w:kern w:val="0"/>
          <w:sz w:val="28"/>
          <w14:ligatures w14:val="none"/>
        </w:rPr>
      </w:pPr>
    </w:p>
    <w:p w14:paraId="0597A56B" w14:textId="77777777" w:rsidR="00130BF3" w:rsidRPr="007D7132" w:rsidRDefault="00130BF3" w:rsidP="007D7132">
      <w:pPr>
        <w:pStyle w:val="Heading2"/>
        <w:rPr>
          <w:rFonts w:asciiTheme="majorBidi" w:hAnsiTheme="majorBidi"/>
          <w:rtl/>
        </w:rPr>
      </w:pPr>
      <w:bookmarkStart w:id="45" w:name="_2.3_Related_Work"/>
      <w:bookmarkStart w:id="46" w:name="_Toc232000454"/>
      <w:bookmarkEnd w:id="45"/>
      <w:r w:rsidRPr="007D7132">
        <w:rPr>
          <w:rFonts w:asciiTheme="majorBidi" w:hAnsiTheme="majorBidi"/>
        </w:rPr>
        <w:t>2.4 Related Work Summary</w:t>
      </w:r>
      <w:bookmarkEnd w:id="46"/>
      <w:r w:rsidRPr="007D7132">
        <w:rPr>
          <w:rFonts w:asciiTheme="majorBidi" w:hAnsiTheme="majorBidi"/>
        </w:rPr>
        <w:t xml:space="preserve"> </w:t>
      </w:r>
    </w:p>
    <w:p w14:paraId="1DBBAEF8" w14:textId="77777777"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xml:space="preserve">It is seen from the </w:t>
      </w:r>
      <w:proofErr w:type="spellStart"/>
      <w:r w:rsidRPr="005B3AF4">
        <w:rPr>
          <w:rFonts w:ascii="Times New Roman" w:eastAsia="Times New Roman" w:hAnsi="Times New Roman" w:cs="Times New Roman"/>
          <w:color w:val="000000"/>
          <w:kern w:val="0"/>
          <w:sz w:val="28"/>
          <w14:ligatures w14:val="none"/>
        </w:rPr>
        <w:t>analyzed</w:t>
      </w:r>
      <w:proofErr w:type="spellEnd"/>
      <w:r w:rsidRPr="005B3AF4">
        <w:rPr>
          <w:rFonts w:ascii="Times New Roman" w:eastAsia="Times New Roman" w:hAnsi="Times New Roman" w:cs="Times New Roman"/>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w:t>
      </w:r>
    </w:p>
    <w:p w14:paraId="20F30AC5" w14:textId="430F4384"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However, even with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w:t>
      </w:r>
    </w:p>
    <w:p w14:paraId="50012A55" w14:textId="6280BC68" w:rsidR="001A7759" w:rsidRDefault="005B3AF4" w:rsidP="005B3AF4">
      <w:pPr>
        <w:spacing w:after="0" w:line="270" w:lineRule="auto"/>
        <w:ind w:left="447" w:hanging="10"/>
        <w:jc w:val="both"/>
        <w:rPr>
          <w:rFonts w:ascii="Times New Roman" w:eastAsia="Times New Roman" w:hAnsi="Times New Roman" w:cs="Times New Roman"/>
          <w:color w:val="000000"/>
          <w:kern w:val="0"/>
          <w:sz w:val="28"/>
          <w:rtl/>
          <w14:ligatures w14:val="none"/>
        </w:rPr>
      </w:pPr>
      <w:r w:rsidRPr="005B3AF4">
        <w:rPr>
          <w:rFonts w:ascii="Times New Roman" w:eastAsia="Times New Roman" w:hAnsi="Times New Roman" w:cs="Times New Roman"/>
          <w:color w:val="000000"/>
          <w:kern w:val="0"/>
          <w:sz w:val="28"/>
          <w14:ligatures w14:val="none"/>
        </w:rPr>
        <w:t>The comparison of the selected studies is presented in Table 2.1.</w:t>
      </w:r>
    </w:p>
    <w:p w14:paraId="28122B07" w14:textId="77777777" w:rsidR="001A7759" w:rsidRDefault="001A7759" w:rsidP="001A7759">
      <w:pPr>
        <w:spacing w:after="5" w:line="270" w:lineRule="auto"/>
        <w:ind w:left="447" w:hanging="10"/>
        <w:jc w:val="both"/>
        <w:rPr>
          <w:rFonts w:ascii="Times New Roman" w:eastAsia="Times New Roman" w:hAnsi="Times New Roman" w:cs="Times New Roman"/>
          <w:color w:val="000000"/>
          <w:kern w:val="0"/>
          <w:sz w:val="28"/>
          <w14:ligatures w14:val="none"/>
        </w:rPr>
      </w:pPr>
    </w:p>
    <w:p w14:paraId="38D77DF3" w14:textId="15E46376" w:rsidR="0019754D" w:rsidRPr="0019754D" w:rsidRDefault="0019754D" w:rsidP="0019754D">
      <w:pPr>
        <w:pStyle w:val="Caption"/>
        <w:keepNext/>
        <w:spacing w:after="0"/>
        <w:rPr>
          <w:rFonts w:asciiTheme="majorBidi" w:hAnsiTheme="majorBidi" w:cstheme="majorBidi"/>
          <w:sz w:val="24"/>
          <w:szCs w:val="24"/>
        </w:rPr>
      </w:pPr>
      <w:bookmarkStart w:id="47" w:name="_Toc232268296"/>
      <w:r>
        <w:t xml:space="preserve">Table </w:t>
      </w:r>
      <w:fldSimple w:instr=" STYLEREF 1 \s ">
        <w:r>
          <w:rPr>
            <w:rFonts w:hint="cs"/>
            <w:noProof/>
            <w:cs/>
          </w:rPr>
          <w:t>‎</w:t>
        </w:r>
        <w:r>
          <w:rPr>
            <w:noProof/>
          </w:rPr>
          <w:t>2</w:t>
        </w:r>
      </w:fldSimple>
      <w:r>
        <w:t>.</w:t>
      </w:r>
      <w:fldSimple w:instr=" SEQ Table \* ARABIC \s 1 ">
        <w:r>
          <w:rPr>
            <w:noProof/>
          </w:rPr>
          <w:t>1</w:t>
        </w:r>
      </w:fldSimple>
      <w:r w:rsidRPr="0019754D">
        <w:rPr>
          <w:rFonts w:asciiTheme="majorBidi" w:hAnsiTheme="majorBidi" w:cstheme="majorBidi"/>
          <w:sz w:val="24"/>
          <w:szCs w:val="24"/>
        </w:rPr>
        <w:t xml:space="preserve"> </w:t>
      </w:r>
      <w:r w:rsidRPr="004C7ADC">
        <w:rPr>
          <w:rFonts w:asciiTheme="majorBidi" w:hAnsiTheme="majorBidi" w:cstheme="majorBidi"/>
          <w:sz w:val="24"/>
          <w:szCs w:val="24"/>
        </w:rPr>
        <w:t>Comparison of related studies in galaxy morphology classification</w:t>
      </w:r>
      <w:bookmarkEnd w:id="47"/>
    </w:p>
    <w:tbl>
      <w:tblPr>
        <w:tblStyle w:val="GridTable5Dark-Accent1"/>
        <w:tblW w:w="0" w:type="auto"/>
        <w:tblLook w:val="04A0" w:firstRow="1" w:lastRow="0" w:firstColumn="1" w:lastColumn="0" w:noHBand="0" w:noVBand="1"/>
      </w:tblPr>
      <w:tblGrid>
        <w:gridCol w:w="584"/>
        <w:gridCol w:w="1393"/>
        <w:gridCol w:w="723"/>
        <w:gridCol w:w="1864"/>
        <w:gridCol w:w="1332"/>
        <w:gridCol w:w="1529"/>
        <w:gridCol w:w="1997"/>
      </w:tblGrid>
      <w:tr w:rsidR="00130BF3" w:rsidRPr="004C7ADC" w14:paraId="5709AE55" w14:textId="77777777" w:rsidTr="00EE08F6">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04547CB" w14:textId="77777777" w:rsidR="00130BF3" w:rsidRPr="004C7ADC" w:rsidRDefault="00130BF3" w:rsidP="004C7ADC">
            <w:pPr>
              <w:jc w:val="center"/>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Ref</w:t>
            </w:r>
          </w:p>
        </w:tc>
        <w:tc>
          <w:tcPr>
            <w:tcW w:w="0" w:type="auto"/>
            <w:hideMark/>
          </w:tcPr>
          <w:p w14:paraId="7CDFD6F6" w14:textId="77777777" w:rsidR="00130BF3" w:rsidRPr="004C7ADC" w:rsidRDefault="00130BF3" w:rsidP="004C7ADC">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Author</w:t>
            </w:r>
          </w:p>
        </w:tc>
        <w:tc>
          <w:tcPr>
            <w:tcW w:w="0" w:type="auto"/>
          </w:tcPr>
          <w:p w14:paraId="32469F9E" w14:textId="77777777" w:rsidR="00130BF3" w:rsidRPr="004C7ADC" w:rsidRDefault="00130BF3" w:rsidP="004C7ADC">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Year</w:t>
            </w:r>
          </w:p>
        </w:tc>
        <w:tc>
          <w:tcPr>
            <w:tcW w:w="0" w:type="auto"/>
            <w:hideMark/>
          </w:tcPr>
          <w:p w14:paraId="5A664930" w14:textId="77777777" w:rsidR="00130BF3" w:rsidRPr="004C7ADC" w:rsidRDefault="00130BF3" w:rsidP="004C7ADC">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Technique Used</w:t>
            </w:r>
          </w:p>
        </w:tc>
        <w:tc>
          <w:tcPr>
            <w:tcW w:w="0" w:type="auto"/>
            <w:hideMark/>
          </w:tcPr>
          <w:p w14:paraId="211299A5" w14:textId="77777777" w:rsidR="00130BF3" w:rsidRPr="004C7ADC" w:rsidRDefault="00130BF3" w:rsidP="004C7ADC">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Accuracy</w:t>
            </w:r>
          </w:p>
        </w:tc>
        <w:tc>
          <w:tcPr>
            <w:tcW w:w="0" w:type="auto"/>
          </w:tcPr>
          <w:p w14:paraId="619D154C" w14:textId="77777777" w:rsidR="00130BF3" w:rsidRPr="004C7ADC" w:rsidRDefault="00130BF3" w:rsidP="004C7ADC">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Dataset</w:t>
            </w:r>
          </w:p>
        </w:tc>
        <w:tc>
          <w:tcPr>
            <w:tcW w:w="0" w:type="auto"/>
            <w:hideMark/>
          </w:tcPr>
          <w:p w14:paraId="6246F3F3" w14:textId="77777777" w:rsidR="00130BF3" w:rsidRPr="004C7ADC" w:rsidRDefault="00130BF3" w:rsidP="004C7ADC">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Comparison with This Research</w:t>
            </w:r>
          </w:p>
        </w:tc>
      </w:tr>
      <w:tr w:rsidR="00130BF3" w:rsidRPr="004C7ADC" w14:paraId="72687745" w14:textId="77777777" w:rsidTr="00EE08F6">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hideMark/>
          </w:tcPr>
          <w:p w14:paraId="2971D2CA" w14:textId="77777777" w:rsidR="00130BF3" w:rsidRPr="004C7ADC" w:rsidRDefault="00130BF3" w:rsidP="004C7ADC">
            <w:pPr>
              <w:jc w:val="center"/>
              <w:rPr>
                <w:rFonts w:asciiTheme="majorBidi" w:eastAsia="Times New Roman" w:hAnsiTheme="majorBidi" w:cstheme="majorBidi"/>
                <w:kern w:val="0"/>
                <w:sz w:val="24"/>
                <w:szCs w:val="24"/>
                <w:lang w:eastAsia="en-GB"/>
                <w14:ligatures w14:val="none"/>
              </w:rPr>
            </w:pPr>
            <w:r w:rsidRPr="004C7ADC">
              <w:rPr>
                <w:rFonts w:asciiTheme="majorBidi" w:eastAsia="Times New Roman" w:hAnsiTheme="majorBidi" w:cstheme="majorBidi"/>
                <w:kern w:val="0"/>
                <w:sz w:val="24"/>
                <w:szCs w:val="24"/>
                <w:lang w:eastAsia="en-GB"/>
                <w14:ligatures w14:val="none"/>
              </w:rPr>
              <w:t>[1]</w:t>
            </w:r>
          </w:p>
        </w:tc>
        <w:tc>
          <w:tcPr>
            <w:tcW w:w="0" w:type="auto"/>
            <w:hideMark/>
          </w:tcPr>
          <w:p w14:paraId="0EB0560B" w14:textId="77777777" w:rsidR="00130BF3" w:rsidRPr="004C7ADC" w:rsidRDefault="00130BF3" w:rsidP="004C7ADC">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4C7ADC">
              <w:rPr>
                <w:rFonts w:asciiTheme="majorBidi" w:eastAsia="Times New Roman" w:hAnsiTheme="majorBidi" w:cstheme="majorBidi"/>
                <w:color w:val="000000"/>
                <w:kern w:val="0"/>
                <w:sz w:val="24"/>
                <w:szCs w:val="24"/>
                <w:lang w:eastAsia="en-GB"/>
                <w14:ligatures w14:val="none"/>
              </w:rPr>
              <w:t>Walmsley et al.</w:t>
            </w:r>
          </w:p>
        </w:tc>
        <w:tc>
          <w:tcPr>
            <w:tcW w:w="0" w:type="auto"/>
          </w:tcPr>
          <w:p w14:paraId="1DE1A27D" w14:textId="77777777" w:rsidR="00130BF3" w:rsidRPr="004C7ADC" w:rsidRDefault="00130BF3" w:rsidP="004C7ADC">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4C7ADC">
              <w:rPr>
                <w:rFonts w:asciiTheme="majorBidi" w:eastAsia="Times New Roman" w:hAnsiTheme="majorBidi" w:cstheme="majorBidi"/>
                <w:color w:val="000000"/>
                <w:kern w:val="0"/>
                <w:sz w:val="24"/>
                <w:szCs w:val="24"/>
                <w:lang w:eastAsia="en-GB"/>
                <w14:ligatures w14:val="none"/>
              </w:rPr>
              <w:t>2022</w:t>
            </w:r>
          </w:p>
        </w:tc>
        <w:tc>
          <w:tcPr>
            <w:tcW w:w="0" w:type="auto"/>
            <w:hideMark/>
          </w:tcPr>
          <w:p w14:paraId="74235B9D" w14:textId="77777777" w:rsidR="00130BF3" w:rsidRPr="004C7ADC" w:rsidRDefault="00130BF3" w:rsidP="004C7ADC">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4C7ADC">
              <w:rPr>
                <w:rFonts w:asciiTheme="majorBidi" w:eastAsia="Times New Roman" w:hAnsiTheme="majorBidi" w:cstheme="majorBidi"/>
                <w:color w:val="000000"/>
                <w:kern w:val="0"/>
                <w:sz w:val="24"/>
                <w:szCs w:val="24"/>
                <w:lang w:eastAsia="en-GB"/>
                <w14:ligatures w14:val="none"/>
              </w:rPr>
              <w:t>Bayesian Deep Learning (</w:t>
            </w:r>
            <w:proofErr w:type="spellStart"/>
            <w:r w:rsidRPr="004C7ADC">
              <w:rPr>
                <w:rFonts w:asciiTheme="majorBidi" w:eastAsia="Times New Roman" w:hAnsiTheme="majorBidi" w:cstheme="majorBidi"/>
                <w:color w:val="000000"/>
                <w:kern w:val="0"/>
                <w:sz w:val="24"/>
                <w:szCs w:val="24"/>
                <w:lang w:eastAsia="en-GB"/>
                <w14:ligatures w14:val="none"/>
              </w:rPr>
              <w:t>Zoobot</w:t>
            </w:r>
            <w:proofErr w:type="spellEnd"/>
            <w:r w:rsidRPr="004C7ADC">
              <w:rPr>
                <w:rFonts w:asciiTheme="majorBidi" w:eastAsia="Times New Roman" w:hAnsiTheme="majorBidi" w:cstheme="majorBidi"/>
                <w:color w:val="000000"/>
                <w:kern w:val="0"/>
                <w:sz w:val="24"/>
                <w:szCs w:val="24"/>
                <w:lang w:eastAsia="en-GB"/>
                <w14:ligatures w14:val="none"/>
              </w:rPr>
              <w:t>)</w:t>
            </w:r>
          </w:p>
        </w:tc>
        <w:tc>
          <w:tcPr>
            <w:tcW w:w="0" w:type="auto"/>
            <w:hideMark/>
          </w:tcPr>
          <w:p w14:paraId="0B7E9DCF" w14:textId="77777777" w:rsidR="00130BF3" w:rsidRPr="004C7ADC" w:rsidRDefault="00130BF3" w:rsidP="004C7ADC">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4C7ADC">
              <w:rPr>
                <w:rFonts w:asciiTheme="majorBidi" w:eastAsia="Times New Roman" w:hAnsiTheme="majorBidi" w:cstheme="majorBidi"/>
                <w:color w:val="000000"/>
                <w:kern w:val="0"/>
                <w:sz w:val="24"/>
                <w:szCs w:val="24"/>
                <w:lang w:eastAsia="en-GB"/>
                <w14:ligatures w14:val="none"/>
              </w:rPr>
              <w:t>Not explicitly reported</w:t>
            </w:r>
          </w:p>
        </w:tc>
        <w:tc>
          <w:tcPr>
            <w:tcW w:w="0" w:type="auto"/>
          </w:tcPr>
          <w:p w14:paraId="1378C6C6" w14:textId="77777777" w:rsidR="00130BF3" w:rsidRPr="004C7ADC" w:rsidRDefault="00130BF3" w:rsidP="004C7ADC">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4C7ADC">
              <w:rPr>
                <w:rFonts w:asciiTheme="majorBidi" w:eastAsia="Times New Roman" w:hAnsiTheme="majorBidi" w:cstheme="majorBidi"/>
                <w:color w:val="000000"/>
                <w:kern w:val="0"/>
                <w:sz w:val="24"/>
                <w:szCs w:val="24"/>
                <w:lang w:eastAsia="en-GB"/>
                <w14:ligatures w14:val="none"/>
              </w:rPr>
              <w:t xml:space="preserve">Galaxy Zoo / </w:t>
            </w:r>
            <w:proofErr w:type="spellStart"/>
            <w:r w:rsidRPr="004C7ADC">
              <w:rPr>
                <w:rFonts w:asciiTheme="majorBidi" w:eastAsia="Times New Roman" w:hAnsiTheme="majorBidi" w:cstheme="majorBidi"/>
                <w:color w:val="000000"/>
                <w:kern w:val="0"/>
                <w:sz w:val="24"/>
                <w:szCs w:val="24"/>
                <w:lang w:eastAsia="en-GB"/>
                <w14:ligatures w14:val="none"/>
              </w:rPr>
              <w:t>DECaLS</w:t>
            </w:r>
            <w:proofErr w:type="spellEnd"/>
          </w:p>
        </w:tc>
        <w:tc>
          <w:tcPr>
            <w:tcW w:w="0" w:type="auto"/>
            <w:hideMark/>
          </w:tcPr>
          <w:p w14:paraId="1B6E52BA" w14:textId="77777777" w:rsidR="00130BF3" w:rsidRPr="004C7ADC" w:rsidRDefault="00130BF3" w:rsidP="004C7ADC">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4C7ADC">
              <w:rPr>
                <w:rFonts w:asciiTheme="majorBidi" w:eastAsia="Times New Roman" w:hAnsiTheme="majorBidi" w:cstheme="majorBidi"/>
                <w:color w:val="000000"/>
                <w:kern w:val="0"/>
                <w:sz w:val="24"/>
                <w:szCs w:val="24"/>
                <w:lang w:val="en-US"/>
                <w14:ligatures w14:val="none"/>
              </w:rPr>
              <w:t>Reference for uncertainty-aware galaxy classification</w:t>
            </w:r>
          </w:p>
        </w:tc>
      </w:tr>
      <w:tr w:rsidR="00130BF3" w:rsidRPr="00130BF3" w14:paraId="0C5D9637"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CB479C5"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[2]</w:t>
            </w:r>
          </w:p>
        </w:tc>
        <w:tc>
          <w:tcPr>
            <w:tcW w:w="0" w:type="auto"/>
            <w:hideMark/>
          </w:tcPr>
          <w:p w14:paraId="22B03D0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Dieleman et al.</w:t>
            </w:r>
          </w:p>
        </w:tc>
        <w:tc>
          <w:tcPr>
            <w:tcW w:w="0" w:type="auto"/>
          </w:tcPr>
          <w:p w14:paraId="5E2213C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hideMark/>
          </w:tcPr>
          <w:p w14:paraId="5C5E8CA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hideMark/>
          </w:tcPr>
          <w:p w14:paraId="3246625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tcPr>
          <w:p w14:paraId="5138947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hideMark/>
          </w:tcPr>
          <w:p w14:paraId="02A4EE7B"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EE08F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7D5871EE"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[3]</w:t>
            </w:r>
          </w:p>
        </w:tc>
        <w:tc>
          <w:tcPr>
            <w:tcW w:w="0" w:type="auto"/>
            <w:hideMark/>
          </w:tcPr>
          <w:p w14:paraId="45179FE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Bhambra et al.</w:t>
            </w:r>
          </w:p>
        </w:tc>
        <w:tc>
          <w:tcPr>
            <w:tcW w:w="0" w:type="auto"/>
          </w:tcPr>
          <w:p w14:paraId="365E3391"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56ED029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hideMark/>
          </w:tcPr>
          <w:p w14:paraId="5D8833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tcPr>
          <w:p w14:paraId="4D33DD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 Zoo /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59D591A8"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EE08F6">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01C6565E" w14:textId="77777777" w:rsidR="00130BF3" w:rsidRPr="00EE08F6" w:rsidRDefault="00130BF3" w:rsidP="00130BF3">
            <w:pPr>
              <w:jc w:val="center"/>
              <w:rPr>
                <w:rFonts w:ascii="Times New Roman" w:eastAsia="Times New Roman" w:hAnsi="Times New Roman" w:cs="Times New Roman"/>
                <w:kern w:val="0"/>
                <w:szCs w:val="18"/>
                <w:lang w:eastAsia="en-GB"/>
                <w14:ligatures w14:val="none"/>
              </w:rPr>
            </w:pPr>
            <w:r w:rsidRPr="00EE08F6">
              <w:rPr>
                <w:rFonts w:ascii="Times New Roman" w:eastAsia="Times New Roman" w:hAnsi="Times New Roman" w:cs="Times New Roman"/>
                <w:kern w:val="0"/>
                <w:lang w:val="en-US"/>
                <w14:ligatures w14:val="none"/>
              </w:rPr>
              <w:lastRenderedPageBreak/>
              <w:t>[7]</w:t>
            </w:r>
          </w:p>
        </w:tc>
        <w:tc>
          <w:tcPr>
            <w:tcW w:w="0" w:type="auto"/>
            <w:hideMark/>
          </w:tcPr>
          <w:p w14:paraId="30EC04C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Domínguez Sánchez et al.</w:t>
            </w:r>
          </w:p>
        </w:tc>
        <w:tc>
          <w:tcPr>
            <w:tcW w:w="0" w:type="auto"/>
          </w:tcPr>
          <w:p w14:paraId="69801BB6"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hideMark/>
          </w:tcPr>
          <w:p w14:paraId="72B408A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hideMark/>
          </w:tcPr>
          <w:p w14:paraId="7FBCF25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tcPr>
          <w:p w14:paraId="0EA8ECD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hideMark/>
          </w:tcPr>
          <w:p w14:paraId="0191A3E2"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EE08F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438878D3"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[8]</w:t>
            </w:r>
          </w:p>
        </w:tc>
        <w:tc>
          <w:tcPr>
            <w:tcW w:w="0" w:type="auto"/>
            <w:hideMark/>
          </w:tcPr>
          <w:p w14:paraId="6590162F"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Luo et al.</w:t>
            </w:r>
          </w:p>
        </w:tc>
        <w:tc>
          <w:tcPr>
            <w:tcW w:w="0" w:type="auto"/>
          </w:tcPr>
          <w:p w14:paraId="63AFF9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hideMark/>
          </w:tcPr>
          <w:p w14:paraId="7107F57E"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Semi-supervised Learning (GAN-based)</w:t>
            </w:r>
          </w:p>
        </w:tc>
        <w:tc>
          <w:tcPr>
            <w:tcW w:w="0" w:type="auto"/>
            <w:hideMark/>
          </w:tcPr>
          <w:p w14:paraId="5961CD78"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w:t>
            </w:r>
          </w:p>
        </w:tc>
        <w:tc>
          <w:tcPr>
            <w:tcW w:w="0" w:type="auto"/>
          </w:tcPr>
          <w:p w14:paraId="181467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61D79E8A"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Semi-supervised learning reference under limited labels</w:t>
            </w:r>
          </w:p>
        </w:tc>
      </w:tr>
      <w:tr w:rsidR="00130BF3" w:rsidRPr="00130BF3" w14:paraId="61B7A56D"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97FBFE5"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[9]</w:t>
            </w:r>
          </w:p>
        </w:tc>
        <w:tc>
          <w:tcPr>
            <w:tcW w:w="0" w:type="auto"/>
            <w:hideMark/>
          </w:tcPr>
          <w:p w14:paraId="14F1AC4E"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Yao et al.</w:t>
            </w:r>
          </w:p>
        </w:tc>
        <w:tc>
          <w:tcPr>
            <w:tcW w:w="0" w:type="auto"/>
          </w:tcPr>
          <w:p w14:paraId="166BE655"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447014FC"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DCGAN Data Augmentation</w:t>
            </w:r>
          </w:p>
        </w:tc>
        <w:tc>
          <w:tcPr>
            <w:tcW w:w="0" w:type="auto"/>
            <w:hideMark/>
          </w:tcPr>
          <w:p w14:paraId="1AE1D3A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Up to ~95%</w:t>
            </w:r>
          </w:p>
        </w:tc>
        <w:tc>
          <w:tcPr>
            <w:tcW w:w="0" w:type="auto"/>
          </w:tcPr>
          <w:p w14:paraId="64825C4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781BE89C"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Data augmentation reference for improving model generalization</w:t>
            </w:r>
          </w:p>
        </w:tc>
      </w:tr>
      <w:tr w:rsidR="00130BF3" w:rsidRPr="00130BF3" w14:paraId="19475B86" w14:textId="77777777" w:rsidTr="00EE08F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5D523112"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[10]</w:t>
            </w:r>
          </w:p>
        </w:tc>
        <w:tc>
          <w:tcPr>
            <w:tcW w:w="0" w:type="auto"/>
            <w:hideMark/>
          </w:tcPr>
          <w:p w14:paraId="35315DA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Le et al.</w:t>
            </w:r>
          </w:p>
        </w:tc>
        <w:tc>
          <w:tcPr>
            <w:tcW w:w="0" w:type="auto"/>
          </w:tcPr>
          <w:p w14:paraId="41E2888A"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hideMark/>
          </w:tcPr>
          <w:p w14:paraId="2A9CEACE"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EfficientNetB5 Transfer Learning</w:t>
            </w:r>
          </w:p>
        </w:tc>
        <w:tc>
          <w:tcPr>
            <w:tcW w:w="0" w:type="auto"/>
            <w:hideMark/>
          </w:tcPr>
          <w:p w14:paraId="60E89E0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~87%</w:t>
            </w:r>
          </w:p>
        </w:tc>
        <w:tc>
          <w:tcPr>
            <w:tcW w:w="0" w:type="auto"/>
          </w:tcPr>
          <w:p w14:paraId="570441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5961D579"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Transfer learning architecture benchmark</w:t>
            </w:r>
          </w:p>
        </w:tc>
      </w:tr>
      <w:tr w:rsidR="00130BF3" w:rsidRPr="00130BF3" w14:paraId="62F8FE28" w14:textId="77777777" w:rsidTr="00EE08F6">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618EF1FA"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[11]</w:t>
            </w:r>
          </w:p>
        </w:tc>
        <w:tc>
          <w:tcPr>
            <w:tcW w:w="0" w:type="auto"/>
            <w:hideMark/>
          </w:tcPr>
          <w:p w14:paraId="43E5FCE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Xie et al.</w:t>
            </w:r>
          </w:p>
        </w:tc>
        <w:tc>
          <w:tcPr>
            <w:tcW w:w="0" w:type="auto"/>
          </w:tcPr>
          <w:p w14:paraId="6924182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28BED7F9"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VGG19 Transfer Learning</w:t>
            </w:r>
          </w:p>
        </w:tc>
        <w:tc>
          <w:tcPr>
            <w:tcW w:w="0" w:type="auto"/>
            <w:hideMark/>
          </w:tcPr>
          <w:p w14:paraId="3C703C7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~84.5%</w:t>
            </w:r>
          </w:p>
        </w:tc>
        <w:tc>
          <w:tcPr>
            <w:tcW w:w="0" w:type="auto"/>
          </w:tcPr>
          <w:p w14:paraId="38CC158B"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08634273"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transfer learning baseline comparison</w:t>
            </w:r>
          </w:p>
        </w:tc>
      </w:tr>
      <w:tr w:rsidR="00130BF3" w:rsidRPr="00130BF3" w14:paraId="353BBFE6"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53B3035"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[12]</w:t>
            </w:r>
          </w:p>
        </w:tc>
        <w:tc>
          <w:tcPr>
            <w:tcW w:w="0" w:type="auto"/>
            <w:hideMark/>
          </w:tcPr>
          <w:p w14:paraId="4AB5156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Cheng</w:t>
            </w:r>
          </w:p>
        </w:tc>
        <w:tc>
          <w:tcPr>
            <w:tcW w:w="0" w:type="auto"/>
          </w:tcPr>
          <w:p w14:paraId="2002FA72"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2D4E9BB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Vision Transformer</w:t>
            </w:r>
          </w:p>
        </w:tc>
        <w:tc>
          <w:tcPr>
            <w:tcW w:w="0" w:type="auto"/>
            <w:hideMark/>
          </w:tcPr>
          <w:p w14:paraId="3BB88D1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~86%</w:t>
            </w:r>
          </w:p>
        </w:tc>
        <w:tc>
          <w:tcPr>
            <w:tcW w:w="0" w:type="auto"/>
          </w:tcPr>
          <w:p w14:paraId="32090A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1FEBD449"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2128E9BD"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03DAA0E"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[13]</w:t>
            </w:r>
          </w:p>
        </w:tc>
        <w:tc>
          <w:tcPr>
            <w:tcW w:w="0" w:type="auto"/>
            <w:hideMark/>
          </w:tcPr>
          <w:p w14:paraId="68B1AA35"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Cao et al.</w:t>
            </w:r>
          </w:p>
        </w:tc>
        <w:tc>
          <w:tcPr>
            <w:tcW w:w="0" w:type="auto"/>
          </w:tcPr>
          <w:p w14:paraId="02DBAC4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406C6D9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Convolutional Vision Transformer (</w:t>
            </w:r>
            <w:proofErr w:type="spellStart"/>
            <w:r w:rsidRPr="00130BF3">
              <w:rPr>
                <w:rFonts w:ascii="Times New Roman" w:eastAsia="Times New Roman" w:hAnsi="Times New Roman" w:cs="Times New Roman"/>
                <w:color w:val="000000"/>
                <w:kern w:val="0"/>
                <w:lang w:eastAsia="en-GB"/>
                <w14:ligatures w14:val="none"/>
              </w:rPr>
              <w:t>CvT</w:t>
            </w:r>
            <w:proofErr w:type="spellEnd"/>
            <w:r w:rsidRPr="00130BF3">
              <w:rPr>
                <w:rFonts w:ascii="Times New Roman" w:eastAsia="Times New Roman" w:hAnsi="Times New Roman" w:cs="Times New Roman"/>
                <w:color w:val="000000"/>
                <w:kern w:val="0"/>
                <w:lang w:eastAsia="en-GB"/>
                <w14:ligatures w14:val="none"/>
              </w:rPr>
              <w:t>)</w:t>
            </w:r>
          </w:p>
        </w:tc>
        <w:tc>
          <w:tcPr>
            <w:tcW w:w="0" w:type="auto"/>
            <w:hideMark/>
          </w:tcPr>
          <w:p w14:paraId="1AB51F3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~98%</w:t>
            </w:r>
          </w:p>
        </w:tc>
        <w:tc>
          <w:tcPr>
            <w:tcW w:w="0" w:type="auto"/>
          </w:tcPr>
          <w:p w14:paraId="317C286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CANDELS</w:t>
            </w:r>
          </w:p>
        </w:tc>
        <w:tc>
          <w:tcPr>
            <w:tcW w:w="0" w:type="auto"/>
            <w:hideMark/>
          </w:tcPr>
          <w:p w14:paraId="03279918"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Hybrid CNN–Transformer performance benchmark</w:t>
            </w:r>
          </w:p>
        </w:tc>
      </w:tr>
      <w:tr w:rsidR="00130BF3" w:rsidRPr="00130BF3" w14:paraId="1265593E"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399BBE19"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[14]</w:t>
            </w:r>
          </w:p>
        </w:tc>
        <w:tc>
          <w:tcPr>
            <w:tcW w:w="0" w:type="auto"/>
            <w:hideMark/>
          </w:tcPr>
          <w:p w14:paraId="26D885A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Urechiatu et al.</w:t>
            </w:r>
          </w:p>
        </w:tc>
        <w:tc>
          <w:tcPr>
            <w:tcW w:w="0" w:type="auto"/>
          </w:tcPr>
          <w:p w14:paraId="5B8CE0F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46A02B0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Convolutional Neural Network (CNN)</w:t>
            </w:r>
          </w:p>
        </w:tc>
        <w:tc>
          <w:tcPr>
            <w:tcW w:w="0" w:type="auto"/>
            <w:hideMark/>
          </w:tcPr>
          <w:p w14:paraId="099F21E2"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Pr>
          <w:p w14:paraId="38E37E0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 2</w:t>
            </w:r>
          </w:p>
        </w:tc>
        <w:tc>
          <w:tcPr>
            <w:tcW w:w="0" w:type="auto"/>
            <w:hideMark/>
          </w:tcPr>
          <w:p w14:paraId="0A665206"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CNN-based classification improvement reference</w:t>
            </w:r>
          </w:p>
        </w:tc>
      </w:tr>
      <w:tr w:rsidR="00130BF3" w:rsidRPr="00130BF3" w14:paraId="4EE12AEC"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51D67AE"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Aptos Narrow" w:eastAsia="Times New Roman" w:hAnsi="Aptos Narrow" w:cs="Times New Roman"/>
                <w:kern w:val="0"/>
                <w:lang w:val="en-US"/>
                <w14:ligatures w14:val="none"/>
              </w:rPr>
              <w:t>[15]</w:t>
            </w:r>
          </w:p>
        </w:tc>
        <w:tc>
          <w:tcPr>
            <w:tcW w:w="0" w:type="auto"/>
            <w:hideMark/>
          </w:tcPr>
          <w:p w14:paraId="641F54F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Bom et al.</w:t>
            </w:r>
          </w:p>
        </w:tc>
        <w:tc>
          <w:tcPr>
            <w:tcW w:w="0" w:type="auto"/>
          </w:tcPr>
          <w:p w14:paraId="210BE1B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2024</w:t>
            </w:r>
          </w:p>
        </w:tc>
        <w:tc>
          <w:tcPr>
            <w:tcW w:w="0" w:type="auto"/>
            <w:hideMark/>
          </w:tcPr>
          <w:p w14:paraId="5FDE529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Neural Network (CNN-based)</w:t>
            </w:r>
          </w:p>
        </w:tc>
        <w:tc>
          <w:tcPr>
            <w:tcW w:w="0" w:type="auto"/>
            <w:hideMark/>
          </w:tcPr>
          <w:p w14:paraId="6F12438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~92–95%</w:t>
            </w:r>
          </w:p>
        </w:tc>
        <w:tc>
          <w:tcPr>
            <w:tcW w:w="0" w:type="auto"/>
          </w:tcPr>
          <w:p w14:paraId="2AB5EE2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S-PLUS astronomical survey</w:t>
            </w:r>
          </w:p>
        </w:tc>
        <w:tc>
          <w:tcPr>
            <w:tcW w:w="0" w:type="auto"/>
            <w:hideMark/>
          </w:tcPr>
          <w:p w14:paraId="207F4E07"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4429472A"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F388B68"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[16]</w:t>
            </w:r>
          </w:p>
        </w:tc>
        <w:tc>
          <w:tcPr>
            <w:tcW w:w="0" w:type="auto"/>
            <w:hideMark/>
          </w:tcPr>
          <w:p w14:paraId="2748EF4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Wei et al.</w:t>
            </w:r>
          </w:p>
        </w:tc>
        <w:tc>
          <w:tcPr>
            <w:tcW w:w="0" w:type="auto"/>
          </w:tcPr>
          <w:p w14:paraId="3410FA4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0A5E03B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Vision Transformer (</w:t>
            </w:r>
            <w:proofErr w:type="spellStart"/>
            <w:r w:rsidRPr="00130BF3">
              <w:rPr>
                <w:rFonts w:ascii="Times New Roman" w:eastAsia="Times New Roman" w:hAnsi="Times New Roman" w:cs="Times New Roman"/>
                <w:color w:val="000000"/>
                <w:kern w:val="0"/>
                <w:lang w:val="en-US"/>
                <w14:ligatures w14:val="none"/>
              </w:rPr>
              <w:t>ViT</w:t>
            </w:r>
            <w:proofErr w:type="spellEnd"/>
            <w:r w:rsidRPr="00130BF3">
              <w:rPr>
                <w:rFonts w:ascii="Times New Roman" w:eastAsia="Times New Roman" w:hAnsi="Times New Roman" w:cs="Times New Roman"/>
                <w:color w:val="000000"/>
                <w:kern w:val="0"/>
                <w:lang w:val="en-US"/>
                <w14:ligatures w14:val="none"/>
              </w:rPr>
              <w:t>)</w:t>
            </w:r>
          </w:p>
        </w:tc>
        <w:tc>
          <w:tcPr>
            <w:tcW w:w="0" w:type="auto"/>
            <w:hideMark/>
          </w:tcPr>
          <w:p w14:paraId="53C1EE88"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~94%</w:t>
            </w:r>
          </w:p>
        </w:tc>
        <w:tc>
          <w:tcPr>
            <w:tcW w:w="0" w:type="auto"/>
          </w:tcPr>
          <w:p w14:paraId="51E8A9D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 xml:space="preserve">Galaxy10 </w:t>
            </w:r>
            <w:proofErr w:type="spellStart"/>
            <w:r w:rsidRPr="00130BF3">
              <w:rPr>
                <w:rFonts w:ascii="Times New Roman" w:eastAsia="Times New Roman" w:hAnsi="Times New Roman" w:cs="Times New Roman"/>
                <w:color w:val="000000"/>
                <w:kern w:val="0"/>
                <w:lang w:val="en-US"/>
                <w14:ligatures w14:val="none"/>
              </w:rPr>
              <w:t>DECaLS</w:t>
            </w:r>
            <w:proofErr w:type="spellEnd"/>
          </w:p>
        </w:tc>
        <w:tc>
          <w:tcPr>
            <w:tcW w:w="0" w:type="auto"/>
            <w:hideMark/>
          </w:tcPr>
          <w:p w14:paraId="65C7FC5C"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6125C8F5"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7E9BE5C1"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[17]</w:t>
            </w:r>
          </w:p>
        </w:tc>
        <w:tc>
          <w:tcPr>
            <w:tcW w:w="0" w:type="auto"/>
            <w:hideMark/>
          </w:tcPr>
          <w:p w14:paraId="3DCA129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Almeida et al.</w:t>
            </w:r>
          </w:p>
        </w:tc>
        <w:tc>
          <w:tcPr>
            <w:tcW w:w="0" w:type="auto"/>
          </w:tcPr>
          <w:p w14:paraId="0C38709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6C44381B"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Transfer Learning (</w:t>
            </w:r>
            <w:proofErr w:type="spellStart"/>
            <w:r w:rsidRPr="00130BF3">
              <w:rPr>
                <w:rFonts w:ascii="Times New Roman" w:eastAsia="Times New Roman" w:hAnsi="Times New Roman" w:cs="Times New Roman"/>
                <w:color w:val="000000"/>
                <w:kern w:val="0"/>
                <w:lang w:val="en-US"/>
                <w14:ligatures w14:val="none"/>
              </w:rPr>
              <w:t>ResNet</w:t>
            </w:r>
            <w:proofErr w:type="spellEnd"/>
            <w:r w:rsidRPr="00130BF3">
              <w:rPr>
                <w:rFonts w:ascii="Times New Roman" w:eastAsia="Times New Roman" w:hAnsi="Times New Roman" w:cs="Times New Roman"/>
                <w:color w:val="000000"/>
                <w:kern w:val="0"/>
                <w:lang w:val="en-US"/>
                <w14:ligatures w14:val="none"/>
              </w:rPr>
              <w:t xml:space="preserve"> CNN)</w:t>
            </w:r>
          </w:p>
        </w:tc>
        <w:tc>
          <w:tcPr>
            <w:tcW w:w="0" w:type="auto"/>
            <w:hideMark/>
          </w:tcPr>
          <w:p w14:paraId="10294931"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Pr>
          <w:p w14:paraId="1AE9872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w:t>
            </w:r>
          </w:p>
        </w:tc>
        <w:tc>
          <w:tcPr>
            <w:tcW w:w="0" w:type="auto"/>
            <w:hideMark/>
          </w:tcPr>
          <w:p w14:paraId="0BF2153F"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3B7993B5"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19B4C41"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[18]</w:t>
            </w:r>
          </w:p>
        </w:tc>
        <w:tc>
          <w:tcPr>
            <w:tcW w:w="0" w:type="auto"/>
            <w:hideMark/>
          </w:tcPr>
          <w:p w14:paraId="3DC906A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Zhang et al.</w:t>
            </w:r>
          </w:p>
        </w:tc>
        <w:tc>
          <w:tcPr>
            <w:tcW w:w="0" w:type="auto"/>
          </w:tcPr>
          <w:p w14:paraId="6410C82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72DB47C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CNN with Attention Mechanism</w:t>
            </w:r>
          </w:p>
        </w:tc>
        <w:tc>
          <w:tcPr>
            <w:tcW w:w="0" w:type="auto"/>
            <w:hideMark/>
          </w:tcPr>
          <w:p w14:paraId="615E4FD3"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~96%</w:t>
            </w:r>
          </w:p>
        </w:tc>
        <w:tc>
          <w:tcPr>
            <w:tcW w:w="0" w:type="auto"/>
          </w:tcPr>
          <w:p w14:paraId="7A292F1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 xml:space="preserve">Galaxy10 </w:t>
            </w:r>
            <w:proofErr w:type="spellStart"/>
            <w:r w:rsidRPr="00130BF3">
              <w:rPr>
                <w:rFonts w:ascii="Times New Roman" w:eastAsia="Times New Roman" w:hAnsi="Times New Roman" w:cs="Times New Roman"/>
                <w:color w:val="000000"/>
                <w:kern w:val="0"/>
                <w:lang w:val="en-US"/>
                <w14:ligatures w14:val="none"/>
              </w:rPr>
              <w:t>DECaLS</w:t>
            </w:r>
            <w:proofErr w:type="spellEnd"/>
          </w:p>
        </w:tc>
        <w:tc>
          <w:tcPr>
            <w:tcW w:w="0" w:type="auto"/>
            <w:hideMark/>
          </w:tcPr>
          <w:p w14:paraId="19004C3E"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with attention mechanism benchmark</w:t>
            </w:r>
          </w:p>
        </w:tc>
      </w:tr>
    </w:tbl>
    <w:p w14:paraId="3B472CEA" w14:textId="77777777" w:rsidR="00EE08F6" w:rsidRDefault="00EE08F6" w:rsidP="001A7759">
      <w:pPr>
        <w:spacing w:after="5" w:line="270" w:lineRule="auto"/>
        <w:ind w:left="437"/>
        <w:jc w:val="both"/>
        <w:rPr>
          <w:rFonts w:ascii="Times New Roman" w:eastAsia="Times New Roman" w:hAnsi="Times New Roman" w:cs="Times New Roman"/>
          <w:color w:val="000000"/>
          <w:kern w:val="0"/>
          <w:sz w:val="28"/>
          <w14:ligatures w14:val="none"/>
        </w:rPr>
      </w:pPr>
    </w:p>
    <w:p w14:paraId="19245749" w14:textId="1AB56096"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Although recent studies have reported promising results in galaxy morphology classification, several important challenges remain. Many existing models achieve good accuracy, but they do not always provide enough information about </w:t>
      </w:r>
      <w:r w:rsidRPr="001A7759">
        <w:rPr>
          <w:rFonts w:ascii="Times New Roman" w:eastAsia="Times New Roman" w:hAnsi="Times New Roman" w:cs="Times New Roman"/>
          <w:color w:val="000000"/>
          <w:kern w:val="0"/>
          <w:sz w:val="28"/>
          <w14:ligatures w14:val="none"/>
        </w:rPr>
        <w:lastRenderedPageBreak/>
        <w:t>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7F5FB503" w14:textId="77777777" w:rsidR="0039713C" w:rsidRDefault="0039713C" w:rsidP="001A7759">
      <w:pPr>
        <w:spacing w:after="5" w:line="270" w:lineRule="auto"/>
        <w:ind w:left="437"/>
        <w:jc w:val="both"/>
        <w:rPr>
          <w:rFonts w:ascii="Times New Roman" w:eastAsia="Times New Roman" w:hAnsi="Times New Roman" w:cs="Times New Roman"/>
          <w:color w:val="000000"/>
          <w:kern w:val="0"/>
          <w:sz w:val="28"/>
          <w14:ligatures w14:val="none"/>
        </w:rPr>
      </w:pPr>
    </w:p>
    <w:p w14:paraId="2071B9FF" w14:textId="63C83C1D" w:rsidR="0039713C" w:rsidRDefault="0039713C" w:rsidP="001A7759">
      <w:pPr>
        <w:spacing w:after="5" w:line="270" w:lineRule="auto"/>
        <w:ind w:left="437"/>
        <w:jc w:val="both"/>
        <w:rPr>
          <w:rFonts w:ascii="Times New Roman" w:eastAsia="Times New Roman" w:hAnsi="Times New Roman" w:cs="Times New Roman"/>
          <w:color w:val="000000"/>
          <w:kern w:val="0"/>
          <w:sz w:val="28"/>
          <w14:ligatures w14:val="none"/>
        </w:rPr>
      </w:pPr>
      <w:r w:rsidRPr="0039713C">
        <w:rPr>
          <w:rFonts w:ascii="Times New Roman" w:eastAsia="Times New Roman" w:hAnsi="Times New Roman" w:cs="Times New Roman"/>
          <w:color w:val="000000"/>
          <w:kern w:val="0"/>
          <w:sz w:val="28"/>
          <w14:ligatures w14:val="none"/>
        </w:rPr>
        <w:t>In addition to the limitations discussed above, much of the existing work still separates classification performance, uncertainty, robustness, and interpretability into different research directions. Another remaining challenge is the gap between hard-label classification datasets and richer vote-fraction representations of galaxy morphology. This motivates the present research to connect controlled class-label classification with a broader confidence-aware framework that can also consider ambiguity, reliability, and interpretability within the same methodological setting.</w:t>
      </w:r>
    </w:p>
    <w:p w14:paraId="0BC0C76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079A7B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22E92570" w14:textId="77777777" w:rsidR="0039713C" w:rsidRDefault="0039713C"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7EF9B797" w14:textId="77777777" w:rsidR="0039713C" w:rsidRDefault="0039713C"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5948AF3A" w14:textId="77777777" w:rsidR="0039713C" w:rsidRDefault="0039713C"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7C07BFAE" w14:textId="77777777" w:rsidR="0039713C" w:rsidRDefault="0039713C" w:rsidP="00130BF3">
      <w:pPr>
        <w:spacing w:after="5" w:line="270" w:lineRule="auto"/>
        <w:ind w:left="437"/>
        <w:jc w:val="both"/>
        <w:rPr>
          <w:rFonts w:ascii="Times New Roman" w:eastAsia="Times New Roman" w:hAnsi="Times New Roman" w:cs="Times New Roman"/>
          <w:color w:val="000000"/>
          <w:kern w:val="0"/>
          <w:sz w:val="28"/>
          <w14:ligatures w14:val="none"/>
        </w:rPr>
      </w:pPr>
    </w:p>
    <w:p w14:paraId="6153DFB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ACBBDCA" w14:textId="77777777" w:rsidR="000271F4" w:rsidRDefault="000271F4" w:rsidP="000271F4">
      <w:pPr>
        <w:spacing w:after="5" w:line="270" w:lineRule="auto"/>
        <w:jc w:val="both"/>
        <w:rPr>
          <w:rFonts w:ascii="Times New Roman" w:eastAsia="Times New Roman" w:hAnsi="Times New Roman" w:cs="Times New Roman"/>
          <w:color w:val="000000"/>
          <w:kern w:val="0"/>
          <w:sz w:val="28"/>
          <w14:ligatures w14:val="none"/>
        </w:rPr>
      </w:pPr>
    </w:p>
    <w:p w14:paraId="6E82F7F5" w14:textId="77777777" w:rsidR="0039713C" w:rsidRDefault="0039713C" w:rsidP="000271F4">
      <w:pPr>
        <w:spacing w:after="5" w:line="270" w:lineRule="auto"/>
        <w:jc w:val="both"/>
        <w:rPr>
          <w:rFonts w:ascii="Times New Roman" w:eastAsia="Times New Roman" w:hAnsi="Times New Roman" w:cs="Times New Roman"/>
          <w:color w:val="000000"/>
          <w:kern w:val="0"/>
          <w:sz w:val="28"/>
          <w:rtl/>
          <w14:ligatures w14:val="none"/>
        </w:rPr>
      </w:pPr>
    </w:p>
    <w:p w14:paraId="1A91779C" w14:textId="77777777" w:rsidR="0039713C" w:rsidRPr="00130BF3" w:rsidRDefault="0039713C" w:rsidP="000271F4">
      <w:pPr>
        <w:spacing w:after="5" w:line="270" w:lineRule="auto"/>
        <w:jc w:val="both"/>
        <w:rPr>
          <w:rFonts w:ascii="Times New Roman" w:eastAsia="Times New Roman" w:hAnsi="Times New Roman" w:cs="Times New Roman" w:hint="cs"/>
          <w:color w:val="000000"/>
          <w:kern w:val="0"/>
          <w:sz w:val="28"/>
          <w:rtl/>
          <w14:ligatures w14:val="none"/>
        </w:rPr>
      </w:pPr>
    </w:p>
    <w:p w14:paraId="204B11DE" w14:textId="44887B6E" w:rsidR="00130BF3" w:rsidRPr="000271F4" w:rsidRDefault="00130BF3" w:rsidP="000271F4">
      <w:pPr>
        <w:pStyle w:val="Heading1"/>
        <w:rPr>
          <w:rFonts w:asciiTheme="majorBidi" w:hAnsiTheme="majorBidi"/>
        </w:rPr>
      </w:pPr>
      <w:bookmarkStart w:id="48" w:name="_Toc232000455"/>
      <w:r w:rsidRPr="000271F4">
        <w:rPr>
          <w:rFonts w:asciiTheme="majorBidi" w:hAnsiTheme="majorBidi"/>
        </w:rPr>
        <w:lastRenderedPageBreak/>
        <w:t>Chapter 3: Proposed Approach (Methodology)</w:t>
      </w:r>
      <w:bookmarkEnd w:id="48"/>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330FC0D" w14:textId="7FFBFC6A" w:rsidR="008A6783" w:rsidRPr="008A6783" w:rsidRDefault="00A13911" w:rsidP="00A13911">
      <w:pPr>
        <w:spacing w:after="120"/>
        <w:jc w:val="both"/>
        <w:rPr>
          <w:rFonts w:asciiTheme="majorBidi" w:hAnsiTheme="majorBidi" w:cstheme="majorBidi"/>
          <w:sz w:val="28"/>
          <w:szCs w:val="28"/>
        </w:rPr>
      </w:pPr>
      <w:r w:rsidRPr="00A13911">
        <w:rPr>
          <w:rFonts w:asciiTheme="majorBidi" w:hAnsiTheme="majorBidi" w:cstheme="majorBidi"/>
          <w:sz w:val="28"/>
          <w:szCs w:val="28"/>
        </w:rPr>
        <w:t>This chapter presents the methodology used to develop the proposed confidence-aware framework for galaxy morphology classification and vote-fraction analysis. The framework integrates two connected galaxy morphology datasets, task-specific preprocessing, multiple deep learning model families, experimental-control procedures, and reliability-oriented evaluation through robustness, uncertainty estimation, and interpretability analysis. The overall methodology is illustrated in Figure 3.1</w:t>
      </w:r>
      <w:r w:rsidR="008A6783" w:rsidRPr="008A6783">
        <w:rPr>
          <w:rFonts w:asciiTheme="majorBidi" w:hAnsiTheme="majorBidi" w:cstheme="majorBidi"/>
          <w:sz w:val="28"/>
          <w:szCs w:val="28"/>
        </w:rPr>
        <w:t>.</w:t>
      </w:r>
    </w:p>
    <w:p w14:paraId="09423A5F" w14:textId="77777777" w:rsid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central methodological idea of this thesis is to connect controlled hard-label galaxy morphology classification with a broader confidence-aware hierarchical formulation. The framework first builds a classification foundation using 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then extends the same research direction to Galaxy Zoo Challenge vote-fraction prediction. Robustness, uncertainty estimation, and explainability are treated as integral components of the framework rather than optional post-processing steps.</w:t>
      </w:r>
    </w:p>
    <w:p w14:paraId="5E96C28C" w14:textId="4AA65C7C" w:rsidR="00F00958" w:rsidRPr="008A6783" w:rsidRDefault="00F00958" w:rsidP="008A6783">
      <w:pPr>
        <w:spacing w:after="120"/>
        <w:jc w:val="both"/>
        <w:rPr>
          <w:rFonts w:asciiTheme="majorBidi" w:hAnsiTheme="majorBidi" w:cstheme="majorBidi"/>
          <w:sz w:val="28"/>
          <w:szCs w:val="28"/>
        </w:rPr>
      </w:pPr>
      <w:r w:rsidRPr="00F00958">
        <w:rPr>
          <w:rFonts w:asciiTheme="majorBidi" w:hAnsiTheme="majorBidi" w:cstheme="majorBidi"/>
          <w:sz w:val="28"/>
          <w:szCs w:val="28"/>
        </w:rPr>
        <w:t xml:space="preserve">Methodologically, the framework addresses three related but distinct task settings. The first setting is ten-class hard-label galaxy morphology classification using Galaxy10 </w:t>
      </w:r>
      <w:proofErr w:type="spellStart"/>
      <w:r w:rsidRPr="00F00958">
        <w:rPr>
          <w:rFonts w:asciiTheme="majorBidi" w:hAnsiTheme="majorBidi" w:cstheme="majorBidi"/>
          <w:sz w:val="28"/>
          <w:szCs w:val="28"/>
        </w:rPr>
        <w:t>DECaLS</w:t>
      </w:r>
      <w:proofErr w:type="spellEnd"/>
      <w:r w:rsidRPr="00F00958">
        <w:rPr>
          <w:rFonts w:asciiTheme="majorBidi" w:hAnsiTheme="majorBidi" w:cstheme="majorBidi"/>
          <w:sz w:val="28"/>
          <w:szCs w:val="28"/>
        </w:rPr>
        <w:t>. The second setting is a high-confidence binary morphology stage derived from Galaxy Zoo vote fractions, focusing on the coarse Smooth versus Featured distinction. The third setting is full vote-fraction prediction using the Galaxy Zoo Challenge hierarchy, where each galaxy is represented by a 37-dimensional target vector. Treating these settings separately helps preserve the validity of each task while allowing the overall framework to move from controlled classification toward confidence-aware hierarchical morphology analysis.</w:t>
      </w:r>
    </w:p>
    <w:p w14:paraId="2D680E0E" w14:textId="77777777" w:rsidR="007857E0" w:rsidRDefault="008A6783" w:rsidP="00ED6830">
      <w:pPr>
        <w:keepNext/>
        <w:spacing w:after="0"/>
        <w:jc w:val="center"/>
      </w:pPr>
      <w:r w:rsidRPr="008A6783">
        <w:rPr>
          <w:rFonts w:asciiTheme="majorBidi" w:hAnsiTheme="majorBidi" w:cstheme="majorBidi"/>
          <w:noProof/>
          <w:sz w:val="28"/>
          <w:szCs w:val="28"/>
        </w:rPr>
        <w:lastRenderedPageBreak/>
        <w:drawing>
          <wp:inline distT="0" distB="0" distL="0" distR="0" wp14:anchorId="6D0F7AC6" wp14:editId="33AA8F9A">
            <wp:extent cx="5974080" cy="3733800"/>
            <wp:effectExtent l="0" t="0" r="7620" b="0"/>
            <wp:docPr id="1945274761" name="Picture 194527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_overall_methodology.png"/>
                    <pic:cNvPicPr/>
                  </pic:nvPicPr>
                  <pic:blipFill>
                    <a:blip r:embed="rId19"/>
                    <a:stretch>
                      <a:fillRect/>
                    </a:stretch>
                  </pic:blipFill>
                  <pic:spPr>
                    <a:xfrm>
                      <a:off x="0" y="0"/>
                      <a:ext cx="5998314" cy="3748946"/>
                    </a:xfrm>
                    <a:prstGeom prst="rect">
                      <a:avLst/>
                    </a:prstGeom>
                  </pic:spPr>
                </pic:pic>
              </a:graphicData>
            </a:graphic>
          </wp:inline>
        </w:drawing>
      </w:r>
    </w:p>
    <w:p w14:paraId="2F131886" w14:textId="0028E7D3" w:rsidR="00166B2A" w:rsidRPr="00657BA9" w:rsidRDefault="007857E0" w:rsidP="00ED6830">
      <w:pPr>
        <w:pStyle w:val="Caption"/>
        <w:spacing w:after="0"/>
        <w:jc w:val="center"/>
        <w:rPr>
          <w:rFonts w:asciiTheme="majorBidi" w:hAnsiTheme="majorBidi" w:cstheme="majorBidi"/>
        </w:rPr>
      </w:pPr>
      <w:bookmarkStart w:id="49" w:name="_Toc232271481"/>
      <w:r w:rsidRPr="00657BA9">
        <w:rPr>
          <w:rFonts w:asciiTheme="majorBidi" w:hAnsiTheme="majorBidi" w:cstheme="majorBidi"/>
        </w:rPr>
        <w:t xml:space="preserve">Figure </w:t>
      </w:r>
      <w:r w:rsidR="00B15797">
        <w:rPr>
          <w:rFonts w:asciiTheme="majorBidi" w:hAnsiTheme="majorBidi" w:cstheme="majorBidi"/>
        </w:rPr>
        <w:fldChar w:fldCharType="begin"/>
      </w:r>
      <w:r w:rsidR="00B15797">
        <w:rPr>
          <w:rFonts w:asciiTheme="majorBidi" w:hAnsiTheme="majorBidi" w:cstheme="majorBidi"/>
        </w:rPr>
        <w:instrText xml:space="preserve"> STYLEREF 1 \s </w:instrText>
      </w:r>
      <w:r w:rsidR="00B15797">
        <w:rPr>
          <w:rFonts w:asciiTheme="majorBidi" w:hAnsiTheme="majorBidi" w:cstheme="majorBidi"/>
        </w:rPr>
        <w:fldChar w:fldCharType="separate"/>
      </w:r>
      <w:r w:rsidR="00B15797">
        <w:rPr>
          <w:rFonts w:asciiTheme="majorBidi" w:hAnsiTheme="majorBidi" w:cstheme="majorBidi"/>
          <w:noProof/>
          <w:cs/>
        </w:rPr>
        <w:t>‎</w:t>
      </w:r>
      <w:r w:rsidR="00065311">
        <w:rPr>
          <w:rFonts w:asciiTheme="majorBidi" w:hAnsiTheme="majorBidi" w:cstheme="majorBidi"/>
          <w:noProof/>
        </w:rPr>
        <w:t>3</w:t>
      </w:r>
      <w:r w:rsidR="00B15797">
        <w:rPr>
          <w:rFonts w:asciiTheme="majorBidi" w:hAnsiTheme="majorBidi" w:cstheme="majorBidi"/>
        </w:rPr>
        <w:fldChar w:fldCharType="end"/>
      </w:r>
      <w:r w:rsidR="00B15797">
        <w:rPr>
          <w:rFonts w:asciiTheme="majorBidi" w:hAnsiTheme="majorBidi" w:cstheme="majorBidi"/>
        </w:rPr>
        <w:t>.</w:t>
      </w:r>
      <w:r w:rsidR="00B15797">
        <w:rPr>
          <w:rFonts w:asciiTheme="majorBidi" w:hAnsiTheme="majorBidi" w:cstheme="majorBidi"/>
        </w:rPr>
        <w:fldChar w:fldCharType="begin"/>
      </w:r>
      <w:r w:rsidR="00B15797">
        <w:rPr>
          <w:rFonts w:asciiTheme="majorBidi" w:hAnsiTheme="majorBidi" w:cstheme="majorBidi"/>
        </w:rPr>
        <w:instrText xml:space="preserve"> SEQ Figure \* ARABIC \s 1 </w:instrText>
      </w:r>
      <w:r w:rsidR="00B15797">
        <w:rPr>
          <w:rFonts w:asciiTheme="majorBidi" w:hAnsiTheme="majorBidi" w:cstheme="majorBidi"/>
        </w:rPr>
        <w:fldChar w:fldCharType="separate"/>
      </w:r>
      <w:r w:rsidR="00B15797">
        <w:rPr>
          <w:rFonts w:asciiTheme="majorBidi" w:hAnsiTheme="majorBidi" w:cstheme="majorBidi"/>
          <w:noProof/>
        </w:rPr>
        <w:t>1</w:t>
      </w:r>
      <w:r w:rsidR="00B15797">
        <w:rPr>
          <w:rFonts w:asciiTheme="majorBidi" w:hAnsiTheme="majorBidi" w:cstheme="majorBidi"/>
        </w:rPr>
        <w:fldChar w:fldCharType="end"/>
      </w:r>
      <w:r w:rsidR="00657BA9" w:rsidRPr="00657BA9">
        <w:rPr>
          <w:rFonts w:asciiTheme="majorBidi" w:hAnsiTheme="majorBidi" w:cstheme="majorBidi"/>
        </w:rPr>
        <w:t xml:space="preserve"> </w:t>
      </w:r>
      <w:r w:rsidR="00657BA9" w:rsidRPr="00657BA9">
        <w:rPr>
          <w:rFonts w:asciiTheme="majorBidi" w:hAnsiTheme="majorBidi" w:cstheme="majorBidi"/>
        </w:rPr>
        <w:t>Overall proposed galaxy morphology methodology framework.</w:t>
      </w:r>
      <w:bookmarkEnd w:id="49"/>
    </w:p>
    <w:p w14:paraId="6AA950FB" w14:textId="77777777" w:rsidR="008A6783" w:rsidRPr="008A6783" w:rsidRDefault="008A6783" w:rsidP="000913F2">
      <w:pPr>
        <w:pStyle w:val="Heading2"/>
      </w:pPr>
      <w:bookmarkStart w:id="50" w:name="_Toc232000456"/>
      <w:r w:rsidRPr="008A6783">
        <w:t>3.1 Input (Datasets)</w:t>
      </w:r>
      <w:bookmarkEnd w:id="50"/>
    </w:p>
    <w:p w14:paraId="7C949DCC"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Two connected datasets were used in this study. 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xml:space="preserve"> was used as the controlled dataset for ten-class hard-label galaxy morphology classification. Galaxy Zoo - The Galaxy Challenge was used as a broader Galaxy Zoo-based dataset for vote-fraction hierarchical prediction. The two datasets serve different methodological roles while remaining part of the same galaxy morphology research direction.</w:t>
      </w:r>
    </w:p>
    <w:p w14:paraId="6C769B89" w14:textId="77777777" w:rsidR="008A6783" w:rsidRPr="008A6783" w:rsidRDefault="008A6783" w:rsidP="000913F2">
      <w:pPr>
        <w:pStyle w:val="Heading3"/>
      </w:pPr>
      <w:bookmarkStart w:id="51" w:name="_Toc232000457"/>
      <w:r w:rsidRPr="008A6783">
        <w:t xml:space="preserve">3.1.1 Galaxy10 </w:t>
      </w:r>
      <w:proofErr w:type="spellStart"/>
      <w:r w:rsidRPr="008A6783">
        <w:t>DECaLS</w:t>
      </w:r>
      <w:proofErr w:type="spellEnd"/>
      <w:r w:rsidRPr="008A6783">
        <w:t xml:space="preserve"> Dataset</w:t>
      </w:r>
      <w:bookmarkEnd w:id="51"/>
    </w:p>
    <w:p w14:paraId="1D39BD80"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xml:space="preserve"> is a supervised galaxy image dataset derived from the Dark Energy Camera Legacy Survey. It contains 17,736 galaxy images, each assigned to one of ten morphology classes. Each image has an original resolution of 256 × 256 × 3 pixels. This dataset was used to establish the main controlled classification foundation, evaluate different model families, and study ambiguity patterns between visually similar morphology groups.</w:t>
      </w:r>
    </w:p>
    <w:p w14:paraId="5B50BF6A" w14:textId="43CC298A" w:rsidR="004C7ADC" w:rsidRPr="00436C0E" w:rsidRDefault="008A6783" w:rsidP="004C7ADC">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main 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xml:space="preserve"> experiments used an approximately 70% / 15% / 15% split. The training subset was used for parameter learning, the validation subset for model selection and controlled refinement, and the test subset for final held-out evaluation only.</w:t>
      </w:r>
    </w:p>
    <w:p w14:paraId="7F28383D" w14:textId="21D6399E" w:rsidR="004C7ADC" w:rsidRPr="004C7ADC" w:rsidRDefault="004C7ADC" w:rsidP="004C7ADC">
      <w:pPr>
        <w:pStyle w:val="Caption"/>
        <w:keepNext/>
        <w:spacing w:after="0"/>
        <w:rPr>
          <w:rFonts w:asciiTheme="majorBidi" w:hAnsiTheme="majorBidi" w:cstheme="majorBidi"/>
          <w:sz w:val="24"/>
          <w:szCs w:val="24"/>
        </w:rPr>
      </w:pPr>
      <w:bookmarkStart w:id="52" w:name="_Toc232268297"/>
      <w:r w:rsidRPr="004C7ADC">
        <w:rPr>
          <w:rFonts w:asciiTheme="majorBidi" w:hAnsiTheme="majorBidi" w:cstheme="majorBidi"/>
          <w:sz w:val="24"/>
          <w:szCs w:val="24"/>
        </w:rPr>
        <w:lastRenderedPageBreak/>
        <w:t xml:space="preserve">Table </w:t>
      </w:r>
      <w:r w:rsidR="0019754D">
        <w:rPr>
          <w:rFonts w:asciiTheme="majorBidi" w:hAnsiTheme="majorBidi" w:cstheme="majorBidi"/>
          <w:sz w:val="24"/>
          <w:szCs w:val="24"/>
        </w:rPr>
        <w:fldChar w:fldCharType="begin"/>
      </w:r>
      <w:r w:rsidR="0019754D">
        <w:rPr>
          <w:rFonts w:asciiTheme="majorBidi" w:hAnsiTheme="majorBidi" w:cstheme="majorBidi"/>
          <w:sz w:val="24"/>
          <w:szCs w:val="24"/>
        </w:rPr>
        <w:instrText xml:space="preserve"> STYLEREF 1 \s </w:instrText>
      </w:r>
      <w:r w:rsidR="0019754D">
        <w:rPr>
          <w:rFonts w:asciiTheme="majorBidi" w:hAnsiTheme="majorBidi" w:cstheme="majorBidi"/>
          <w:sz w:val="24"/>
          <w:szCs w:val="24"/>
        </w:rPr>
        <w:fldChar w:fldCharType="separate"/>
      </w:r>
      <w:r w:rsidR="0019754D">
        <w:rPr>
          <w:rFonts w:asciiTheme="majorBidi" w:hAnsiTheme="majorBidi" w:cstheme="majorBidi"/>
          <w:noProof/>
          <w:sz w:val="24"/>
          <w:szCs w:val="24"/>
          <w:cs/>
        </w:rPr>
        <w:t>‎</w:t>
      </w:r>
      <w:r w:rsidR="0019754D">
        <w:rPr>
          <w:rFonts w:asciiTheme="majorBidi" w:hAnsiTheme="majorBidi" w:cstheme="majorBidi"/>
          <w:noProof/>
          <w:sz w:val="24"/>
          <w:szCs w:val="24"/>
        </w:rPr>
        <w:t>3</w:t>
      </w:r>
      <w:r w:rsidR="0019754D">
        <w:rPr>
          <w:rFonts w:asciiTheme="majorBidi" w:hAnsiTheme="majorBidi" w:cstheme="majorBidi"/>
          <w:sz w:val="24"/>
          <w:szCs w:val="24"/>
        </w:rPr>
        <w:fldChar w:fldCharType="end"/>
      </w:r>
      <w:r w:rsidR="0019754D">
        <w:rPr>
          <w:rFonts w:asciiTheme="majorBidi" w:hAnsiTheme="majorBidi" w:cstheme="majorBidi"/>
          <w:sz w:val="24"/>
          <w:szCs w:val="24"/>
        </w:rPr>
        <w:t>.</w:t>
      </w:r>
      <w:r w:rsidR="0019754D">
        <w:rPr>
          <w:rFonts w:asciiTheme="majorBidi" w:hAnsiTheme="majorBidi" w:cstheme="majorBidi"/>
          <w:sz w:val="24"/>
          <w:szCs w:val="24"/>
        </w:rPr>
        <w:fldChar w:fldCharType="begin"/>
      </w:r>
      <w:r w:rsidR="0019754D">
        <w:rPr>
          <w:rFonts w:asciiTheme="majorBidi" w:hAnsiTheme="majorBidi" w:cstheme="majorBidi"/>
          <w:sz w:val="24"/>
          <w:szCs w:val="24"/>
        </w:rPr>
        <w:instrText xml:space="preserve"> SEQ Table \* ARABIC \s 1 </w:instrText>
      </w:r>
      <w:r w:rsidR="0019754D">
        <w:rPr>
          <w:rFonts w:asciiTheme="majorBidi" w:hAnsiTheme="majorBidi" w:cstheme="majorBidi"/>
          <w:sz w:val="24"/>
          <w:szCs w:val="24"/>
        </w:rPr>
        <w:fldChar w:fldCharType="separate"/>
      </w:r>
      <w:r w:rsidR="0019754D">
        <w:rPr>
          <w:rFonts w:asciiTheme="majorBidi" w:hAnsiTheme="majorBidi" w:cstheme="majorBidi"/>
          <w:noProof/>
          <w:sz w:val="24"/>
          <w:szCs w:val="24"/>
        </w:rPr>
        <w:t>1</w:t>
      </w:r>
      <w:r w:rsidR="0019754D">
        <w:rPr>
          <w:rFonts w:asciiTheme="majorBidi" w:hAnsiTheme="majorBidi" w:cstheme="majorBidi"/>
          <w:sz w:val="24"/>
          <w:szCs w:val="24"/>
        </w:rPr>
        <w:fldChar w:fldCharType="end"/>
      </w:r>
      <w:r w:rsidR="00280BFF">
        <w:rPr>
          <w:rFonts w:asciiTheme="majorBidi" w:hAnsiTheme="majorBidi" w:cstheme="majorBidi"/>
          <w:sz w:val="24"/>
          <w:szCs w:val="24"/>
        </w:rPr>
        <w:t>:</w:t>
      </w:r>
      <w:r w:rsidRPr="004C7ADC">
        <w:rPr>
          <w:rFonts w:asciiTheme="majorBidi" w:hAnsiTheme="majorBidi" w:cstheme="majorBidi"/>
          <w:sz w:val="24"/>
          <w:szCs w:val="24"/>
        </w:rPr>
        <w:t xml:space="preserve"> </w:t>
      </w:r>
      <w:r w:rsidRPr="004C7ADC">
        <w:rPr>
          <w:rFonts w:asciiTheme="majorBidi" w:hAnsiTheme="majorBidi" w:cstheme="majorBidi"/>
          <w:sz w:val="24"/>
          <w:szCs w:val="24"/>
        </w:rPr>
        <w:t xml:space="preserve">Galaxy10 </w:t>
      </w:r>
      <w:proofErr w:type="spellStart"/>
      <w:r w:rsidRPr="004C7ADC">
        <w:rPr>
          <w:rFonts w:asciiTheme="majorBidi" w:hAnsiTheme="majorBidi" w:cstheme="majorBidi"/>
          <w:sz w:val="24"/>
          <w:szCs w:val="24"/>
        </w:rPr>
        <w:t>DECaLS</w:t>
      </w:r>
      <w:proofErr w:type="spellEnd"/>
      <w:r w:rsidRPr="004C7ADC">
        <w:rPr>
          <w:rFonts w:asciiTheme="majorBidi" w:hAnsiTheme="majorBidi" w:cstheme="majorBidi"/>
          <w:sz w:val="24"/>
          <w:szCs w:val="24"/>
        </w:rPr>
        <w:t xml:space="preserve"> split used in the main classification experiments.</w:t>
      </w:r>
      <w:bookmarkEnd w:id="52"/>
    </w:p>
    <w:tbl>
      <w:tblPr>
        <w:tblStyle w:val="GridTable5Dark-Accent1"/>
        <w:tblW w:w="0" w:type="auto"/>
        <w:tblLook w:val="04A0" w:firstRow="1" w:lastRow="0" w:firstColumn="1" w:lastColumn="0" w:noHBand="0" w:noVBand="1"/>
      </w:tblPr>
      <w:tblGrid>
        <w:gridCol w:w="1451"/>
        <w:gridCol w:w="1072"/>
        <w:gridCol w:w="1845"/>
        <w:gridCol w:w="4882"/>
      </w:tblGrid>
      <w:tr w:rsidR="008A6783" w:rsidRPr="008A6783" w14:paraId="71577356" w14:textId="77777777" w:rsidTr="00187C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739686C" w14:textId="77777777" w:rsidR="008A6783" w:rsidRPr="008A6783" w:rsidRDefault="008A6783" w:rsidP="004C7ADC">
            <w:pPr>
              <w:jc w:val="center"/>
              <w:rPr>
                <w:rFonts w:asciiTheme="majorBidi" w:hAnsiTheme="majorBidi" w:cstheme="majorBidi"/>
                <w:sz w:val="28"/>
                <w:szCs w:val="28"/>
              </w:rPr>
            </w:pPr>
            <w:r w:rsidRPr="008A6783">
              <w:rPr>
                <w:rFonts w:asciiTheme="majorBidi" w:hAnsiTheme="majorBidi" w:cstheme="majorBidi"/>
                <w:sz w:val="28"/>
                <w:szCs w:val="28"/>
              </w:rPr>
              <w:t>Subset</w:t>
            </w:r>
          </w:p>
        </w:tc>
        <w:tc>
          <w:tcPr>
            <w:tcW w:w="0" w:type="auto"/>
          </w:tcPr>
          <w:p w14:paraId="0067DB6B" w14:textId="77777777" w:rsidR="008A6783" w:rsidRPr="008A6783" w:rsidRDefault="008A6783" w:rsidP="004C7ADC">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Images</w:t>
            </w:r>
          </w:p>
        </w:tc>
        <w:tc>
          <w:tcPr>
            <w:tcW w:w="0" w:type="auto"/>
          </w:tcPr>
          <w:p w14:paraId="2B5945BB" w14:textId="77777777" w:rsidR="008A6783" w:rsidRPr="008A6783" w:rsidRDefault="008A6783" w:rsidP="004C7ADC">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Approx. ratio</w:t>
            </w:r>
          </w:p>
        </w:tc>
        <w:tc>
          <w:tcPr>
            <w:tcW w:w="0" w:type="auto"/>
          </w:tcPr>
          <w:p w14:paraId="1AD4D0B5" w14:textId="77777777" w:rsidR="008A6783" w:rsidRPr="008A6783" w:rsidRDefault="008A6783" w:rsidP="004C7ADC">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Role</w:t>
            </w:r>
          </w:p>
        </w:tc>
      </w:tr>
      <w:tr w:rsidR="008A6783" w:rsidRPr="008A6783" w14:paraId="366AA7B7" w14:textId="77777777" w:rsidTr="00187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2F0A44D" w14:textId="77777777" w:rsidR="008A6783" w:rsidRPr="008A6783" w:rsidRDefault="008A6783" w:rsidP="00436C0E">
            <w:pPr>
              <w:rPr>
                <w:rFonts w:asciiTheme="majorBidi" w:hAnsiTheme="majorBidi" w:cstheme="majorBidi"/>
                <w:sz w:val="28"/>
                <w:szCs w:val="28"/>
              </w:rPr>
            </w:pPr>
            <w:r w:rsidRPr="008A6783">
              <w:rPr>
                <w:rFonts w:asciiTheme="majorBidi" w:hAnsiTheme="majorBidi" w:cstheme="majorBidi"/>
                <w:sz w:val="28"/>
                <w:szCs w:val="28"/>
              </w:rPr>
              <w:t>Training</w:t>
            </w:r>
          </w:p>
        </w:tc>
        <w:tc>
          <w:tcPr>
            <w:tcW w:w="0" w:type="auto"/>
          </w:tcPr>
          <w:p w14:paraId="24DBF3C4" w14:textId="77777777" w:rsidR="008A6783" w:rsidRPr="008A6783" w:rsidRDefault="008A6783" w:rsidP="00436C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12,415</w:t>
            </w:r>
          </w:p>
        </w:tc>
        <w:tc>
          <w:tcPr>
            <w:tcW w:w="0" w:type="auto"/>
          </w:tcPr>
          <w:p w14:paraId="25237F38" w14:textId="77777777" w:rsidR="008A6783" w:rsidRPr="008A6783" w:rsidRDefault="008A6783" w:rsidP="00436C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70%</w:t>
            </w:r>
          </w:p>
        </w:tc>
        <w:tc>
          <w:tcPr>
            <w:tcW w:w="0" w:type="auto"/>
          </w:tcPr>
          <w:p w14:paraId="5DD45917" w14:textId="77777777" w:rsidR="008A6783" w:rsidRPr="008A6783" w:rsidRDefault="008A6783" w:rsidP="00436C0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Parameter learning</w:t>
            </w:r>
          </w:p>
        </w:tc>
      </w:tr>
      <w:tr w:rsidR="008A6783" w:rsidRPr="008A6783" w14:paraId="6930B0A7" w14:textId="77777777" w:rsidTr="00187C8E">
        <w:tc>
          <w:tcPr>
            <w:cnfStyle w:val="001000000000" w:firstRow="0" w:lastRow="0" w:firstColumn="1" w:lastColumn="0" w:oddVBand="0" w:evenVBand="0" w:oddHBand="0" w:evenHBand="0" w:firstRowFirstColumn="0" w:firstRowLastColumn="0" w:lastRowFirstColumn="0" w:lastRowLastColumn="0"/>
            <w:tcW w:w="0" w:type="auto"/>
          </w:tcPr>
          <w:p w14:paraId="34B0E196" w14:textId="77777777" w:rsidR="008A6783" w:rsidRPr="008A6783" w:rsidRDefault="008A6783" w:rsidP="00436C0E">
            <w:pPr>
              <w:rPr>
                <w:rFonts w:asciiTheme="majorBidi" w:hAnsiTheme="majorBidi" w:cstheme="majorBidi"/>
                <w:sz w:val="28"/>
                <w:szCs w:val="28"/>
              </w:rPr>
            </w:pPr>
            <w:r w:rsidRPr="008A6783">
              <w:rPr>
                <w:rFonts w:asciiTheme="majorBidi" w:hAnsiTheme="majorBidi" w:cstheme="majorBidi"/>
                <w:sz w:val="28"/>
                <w:szCs w:val="28"/>
              </w:rPr>
              <w:t>Validation</w:t>
            </w:r>
          </w:p>
        </w:tc>
        <w:tc>
          <w:tcPr>
            <w:tcW w:w="0" w:type="auto"/>
          </w:tcPr>
          <w:p w14:paraId="00CB03A0" w14:textId="77777777" w:rsidR="008A6783" w:rsidRPr="008A6783" w:rsidRDefault="008A6783" w:rsidP="00436C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2,660</w:t>
            </w:r>
          </w:p>
        </w:tc>
        <w:tc>
          <w:tcPr>
            <w:tcW w:w="0" w:type="auto"/>
          </w:tcPr>
          <w:p w14:paraId="0756B339" w14:textId="77777777" w:rsidR="008A6783" w:rsidRPr="008A6783" w:rsidRDefault="008A6783" w:rsidP="00436C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15%</w:t>
            </w:r>
          </w:p>
        </w:tc>
        <w:tc>
          <w:tcPr>
            <w:tcW w:w="0" w:type="auto"/>
          </w:tcPr>
          <w:p w14:paraId="242637A0" w14:textId="77777777" w:rsidR="008A6783" w:rsidRPr="008A6783" w:rsidRDefault="008A6783" w:rsidP="00436C0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Model selection and refinement decisions</w:t>
            </w:r>
          </w:p>
        </w:tc>
      </w:tr>
      <w:tr w:rsidR="008A6783" w:rsidRPr="008A6783" w14:paraId="5332F3C9" w14:textId="77777777" w:rsidTr="00187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BF5EFB8" w14:textId="77777777" w:rsidR="008A6783" w:rsidRPr="008A6783" w:rsidRDefault="008A6783" w:rsidP="00C050A9">
            <w:pPr>
              <w:rPr>
                <w:rFonts w:asciiTheme="majorBidi" w:hAnsiTheme="majorBidi" w:cstheme="majorBidi"/>
                <w:sz w:val="28"/>
                <w:szCs w:val="28"/>
              </w:rPr>
            </w:pPr>
            <w:r w:rsidRPr="008A6783">
              <w:rPr>
                <w:rFonts w:asciiTheme="majorBidi" w:hAnsiTheme="majorBidi" w:cstheme="majorBidi"/>
                <w:sz w:val="28"/>
                <w:szCs w:val="28"/>
              </w:rPr>
              <w:t>Testing</w:t>
            </w:r>
          </w:p>
        </w:tc>
        <w:tc>
          <w:tcPr>
            <w:tcW w:w="0" w:type="auto"/>
          </w:tcPr>
          <w:p w14:paraId="74FA16FE"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2,661</w:t>
            </w:r>
          </w:p>
        </w:tc>
        <w:tc>
          <w:tcPr>
            <w:tcW w:w="0" w:type="auto"/>
          </w:tcPr>
          <w:p w14:paraId="39511479"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15%</w:t>
            </w:r>
          </w:p>
        </w:tc>
        <w:tc>
          <w:tcPr>
            <w:tcW w:w="0" w:type="auto"/>
          </w:tcPr>
          <w:p w14:paraId="768B25B8"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Held-out final evaluation</w:t>
            </w:r>
          </w:p>
        </w:tc>
      </w:tr>
      <w:tr w:rsidR="008A6783" w:rsidRPr="008A6783" w14:paraId="554A7C27" w14:textId="77777777" w:rsidTr="00187C8E">
        <w:tc>
          <w:tcPr>
            <w:cnfStyle w:val="001000000000" w:firstRow="0" w:lastRow="0" w:firstColumn="1" w:lastColumn="0" w:oddVBand="0" w:evenVBand="0" w:oddHBand="0" w:evenHBand="0" w:firstRowFirstColumn="0" w:firstRowLastColumn="0" w:lastRowFirstColumn="0" w:lastRowLastColumn="0"/>
            <w:tcW w:w="0" w:type="auto"/>
          </w:tcPr>
          <w:p w14:paraId="64BF4E3E" w14:textId="77777777" w:rsidR="008A6783" w:rsidRPr="008A6783" w:rsidRDefault="008A6783" w:rsidP="00C050A9">
            <w:pPr>
              <w:rPr>
                <w:rFonts w:asciiTheme="majorBidi" w:hAnsiTheme="majorBidi" w:cstheme="majorBidi"/>
                <w:sz w:val="28"/>
                <w:szCs w:val="28"/>
              </w:rPr>
            </w:pPr>
            <w:r w:rsidRPr="008A6783">
              <w:rPr>
                <w:rFonts w:asciiTheme="majorBidi" w:hAnsiTheme="majorBidi" w:cstheme="majorBidi"/>
                <w:sz w:val="28"/>
                <w:szCs w:val="28"/>
              </w:rPr>
              <w:t>Total</w:t>
            </w:r>
          </w:p>
        </w:tc>
        <w:tc>
          <w:tcPr>
            <w:tcW w:w="0" w:type="auto"/>
          </w:tcPr>
          <w:p w14:paraId="1A2993C4"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17,736</w:t>
            </w:r>
          </w:p>
        </w:tc>
        <w:tc>
          <w:tcPr>
            <w:tcW w:w="0" w:type="auto"/>
          </w:tcPr>
          <w:p w14:paraId="4816879E"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100%</w:t>
            </w:r>
          </w:p>
        </w:tc>
        <w:tc>
          <w:tcPr>
            <w:tcW w:w="0" w:type="auto"/>
          </w:tcPr>
          <w:p w14:paraId="235D81D5"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 xml:space="preserve">Full </w:t>
            </w: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xml:space="preserve"> dataset</w:t>
            </w:r>
          </w:p>
        </w:tc>
      </w:tr>
    </w:tbl>
    <w:p w14:paraId="2589D1B7" w14:textId="77777777" w:rsidR="008A6783" w:rsidRPr="008A6783" w:rsidRDefault="008A6783" w:rsidP="008A6783">
      <w:pPr>
        <w:rPr>
          <w:rFonts w:asciiTheme="majorBidi" w:hAnsiTheme="majorBidi" w:cstheme="majorBidi"/>
          <w:sz w:val="28"/>
          <w:szCs w:val="28"/>
        </w:rPr>
      </w:pPr>
    </w:p>
    <w:p w14:paraId="1816FFB1" w14:textId="77777777" w:rsidR="008A6783" w:rsidRPr="000913F2" w:rsidRDefault="008A6783" w:rsidP="000913F2">
      <w:pPr>
        <w:pStyle w:val="Heading3"/>
      </w:pPr>
      <w:bookmarkStart w:id="53" w:name="_Toc232000458"/>
      <w:r w:rsidRPr="000913F2">
        <w:t>3.1.2 Galaxy Zoo Challenge Dataset</w:t>
      </w:r>
      <w:bookmarkEnd w:id="53"/>
    </w:p>
    <w:p w14:paraId="455BE6F7"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Galaxy Zoo - The Galaxy Challenge was introduced to extend the methodology from hard-label classification to vote-fraction-based hierarchical morphology prediction. The </w:t>
      </w: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training portion contained 61,578 galaxy images associated with the training_solutions_rev1.csv annotation file. Each </w:t>
      </w: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image was represented by 37 vote-fraction target outputs corresponding to the Galaxy Zoo morphology hierarchy.</w:t>
      </w:r>
    </w:p>
    <w:p w14:paraId="71B87E60" w14:textId="77777777" w:rsid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w:t>
      </w: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portion was divided into training, validation, and internal testing partitions using an approximately 70% / 15% / 15% split. The official Kaggle test images were treated separately because their ground-truth labels were not available. They were not used for model training, validation selection, hyperparameter tuning, or internal test evaluation. They were used only at the final prediction-submission stage.</w:t>
      </w:r>
    </w:p>
    <w:p w14:paraId="10E97AC1" w14:textId="70BDB967" w:rsidR="000913F2" w:rsidRPr="000913F2" w:rsidRDefault="000913F2" w:rsidP="00436C0E">
      <w:pPr>
        <w:pStyle w:val="CaptionCustom"/>
        <w:spacing w:after="0"/>
        <w:rPr>
          <w:rFonts w:asciiTheme="majorBidi" w:hAnsiTheme="majorBidi" w:cstheme="majorBidi"/>
          <w:sz w:val="24"/>
          <w:szCs w:val="24"/>
        </w:rPr>
      </w:pPr>
    </w:p>
    <w:p w14:paraId="3DF5701D" w14:textId="20936587" w:rsidR="004C7ADC" w:rsidRPr="00280BFF" w:rsidRDefault="004C7ADC" w:rsidP="00280BFF">
      <w:pPr>
        <w:pStyle w:val="Caption"/>
        <w:keepNext/>
        <w:spacing w:after="0"/>
        <w:rPr>
          <w:rFonts w:asciiTheme="majorBidi" w:hAnsiTheme="majorBidi" w:cstheme="majorBidi"/>
          <w:sz w:val="24"/>
          <w:szCs w:val="24"/>
        </w:rPr>
      </w:pPr>
      <w:bookmarkStart w:id="54" w:name="_Toc232268298"/>
      <w:r w:rsidRPr="00280BFF">
        <w:rPr>
          <w:rFonts w:asciiTheme="majorBidi" w:hAnsiTheme="majorBidi" w:cstheme="majorBidi"/>
          <w:sz w:val="24"/>
          <w:szCs w:val="24"/>
        </w:rPr>
        <w:t xml:space="preserve">Table </w:t>
      </w:r>
      <w:r w:rsidR="0019754D">
        <w:rPr>
          <w:rFonts w:asciiTheme="majorBidi" w:hAnsiTheme="majorBidi" w:cstheme="majorBidi"/>
          <w:sz w:val="24"/>
          <w:szCs w:val="24"/>
        </w:rPr>
        <w:fldChar w:fldCharType="begin"/>
      </w:r>
      <w:r w:rsidR="0019754D">
        <w:rPr>
          <w:rFonts w:asciiTheme="majorBidi" w:hAnsiTheme="majorBidi" w:cstheme="majorBidi"/>
          <w:sz w:val="24"/>
          <w:szCs w:val="24"/>
        </w:rPr>
        <w:instrText xml:space="preserve"> STYLEREF 1 \s </w:instrText>
      </w:r>
      <w:r w:rsidR="0019754D">
        <w:rPr>
          <w:rFonts w:asciiTheme="majorBidi" w:hAnsiTheme="majorBidi" w:cstheme="majorBidi"/>
          <w:sz w:val="24"/>
          <w:szCs w:val="24"/>
        </w:rPr>
        <w:fldChar w:fldCharType="separate"/>
      </w:r>
      <w:r w:rsidR="0019754D">
        <w:rPr>
          <w:rFonts w:asciiTheme="majorBidi" w:hAnsiTheme="majorBidi" w:cstheme="majorBidi"/>
          <w:noProof/>
          <w:sz w:val="24"/>
          <w:szCs w:val="24"/>
          <w:cs/>
        </w:rPr>
        <w:t>‎</w:t>
      </w:r>
      <w:r w:rsidR="0019754D">
        <w:rPr>
          <w:rFonts w:asciiTheme="majorBidi" w:hAnsiTheme="majorBidi" w:cstheme="majorBidi"/>
          <w:noProof/>
          <w:sz w:val="24"/>
          <w:szCs w:val="24"/>
        </w:rPr>
        <w:t>3</w:t>
      </w:r>
      <w:r w:rsidR="0019754D">
        <w:rPr>
          <w:rFonts w:asciiTheme="majorBidi" w:hAnsiTheme="majorBidi" w:cstheme="majorBidi"/>
          <w:sz w:val="24"/>
          <w:szCs w:val="24"/>
        </w:rPr>
        <w:fldChar w:fldCharType="end"/>
      </w:r>
      <w:r w:rsidR="0019754D">
        <w:rPr>
          <w:rFonts w:asciiTheme="majorBidi" w:hAnsiTheme="majorBidi" w:cstheme="majorBidi"/>
          <w:sz w:val="24"/>
          <w:szCs w:val="24"/>
        </w:rPr>
        <w:t>.</w:t>
      </w:r>
      <w:r w:rsidR="0019754D">
        <w:rPr>
          <w:rFonts w:asciiTheme="majorBidi" w:hAnsiTheme="majorBidi" w:cstheme="majorBidi"/>
          <w:sz w:val="24"/>
          <w:szCs w:val="24"/>
        </w:rPr>
        <w:fldChar w:fldCharType="begin"/>
      </w:r>
      <w:r w:rsidR="0019754D">
        <w:rPr>
          <w:rFonts w:asciiTheme="majorBidi" w:hAnsiTheme="majorBidi" w:cstheme="majorBidi"/>
          <w:sz w:val="24"/>
          <w:szCs w:val="24"/>
        </w:rPr>
        <w:instrText xml:space="preserve"> SEQ Table \* ARABIC \s 1 </w:instrText>
      </w:r>
      <w:r w:rsidR="0019754D">
        <w:rPr>
          <w:rFonts w:asciiTheme="majorBidi" w:hAnsiTheme="majorBidi" w:cstheme="majorBidi"/>
          <w:sz w:val="24"/>
          <w:szCs w:val="24"/>
        </w:rPr>
        <w:fldChar w:fldCharType="separate"/>
      </w:r>
      <w:r w:rsidR="0019754D">
        <w:rPr>
          <w:rFonts w:asciiTheme="majorBidi" w:hAnsiTheme="majorBidi" w:cstheme="majorBidi"/>
          <w:noProof/>
          <w:sz w:val="24"/>
          <w:szCs w:val="24"/>
        </w:rPr>
        <w:t>2</w:t>
      </w:r>
      <w:r w:rsidR="0019754D">
        <w:rPr>
          <w:rFonts w:asciiTheme="majorBidi" w:hAnsiTheme="majorBidi" w:cstheme="majorBidi"/>
          <w:sz w:val="24"/>
          <w:szCs w:val="24"/>
        </w:rPr>
        <w:fldChar w:fldCharType="end"/>
      </w:r>
      <w:r w:rsidR="00280BFF" w:rsidRPr="00280BFF">
        <w:rPr>
          <w:rFonts w:asciiTheme="majorBidi" w:hAnsiTheme="majorBidi" w:cstheme="majorBidi"/>
          <w:sz w:val="24"/>
          <w:szCs w:val="24"/>
        </w:rPr>
        <w:t xml:space="preserve"> </w:t>
      </w:r>
      <w:r w:rsidR="00280BFF" w:rsidRPr="00280BFF">
        <w:rPr>
          <w:rFonts w:asciiTheme="majorBidi" w:hAnsiTheme="majorBidi" w:cstheme="majorBidi"/>
          <w:sz w:val="24"/>
          <w:szCs w:val="24"/>
        </w:rPr>
        <w:t xml:space="preserve">Galaxy Zoo Challenge </w:t>
      </w:r>
      <w:proofErr w:type="spellStart"/>
      <w:r w:rsidR="00280BFF" w:rsidRPr="00280BFF">
        <w:rPr>
          <w:rFonts w:asciiTheme="majorBidi" w:hAnsiTheme="majorBidi" w:cstheme="majorBidi"/>
          <w:sz w:val="24"/>
          <w:szCs w:val="24"/>
        </w:rPr>
        <w:t>labeled</w:t>
      </w:r>
      <w:proofErr w:type="spellEnd"/>
      <w:r w:rsidR="00280BFF" w:rsidRPr="00280BFF">
        <w:rPr>
          <w:rFonts w:asciiTheme="majorBidi" w:hAnsiTheme="majorBidi" w:cstheme="majorBidi"/>
          <w:sz w:val="24"/>
          <w:szCs w:val="24"/>
        </w:rPr>
        <w:t xml:space="preserve"> split and official </w:t>
      </w:r>
      <w:proofErr w:type="spellStart"/>
      <w:r w:rsidR="00280BFF" w:rsidRPr="00280BFF">
        <w:rPr>
          <w:rFonts w:asciiTheme="majorBidi" w:hAnsiTheme="majorBidi" w:cstheme="majorBidi"/>
          <w:sz w:val="24"/>
          <w:szCs w:val="24"/>
        </w:rPr>
        <w:t>unlabeled</w:t>
      </w:r>
      <w:proofErr w:type="spellEnd"/>
      <w:r w:rsidR="00280BFF" w:rsidRPr="00280BFF">
        <w:rPr>
          <w:rFonts w:asciiTheme="majorBidi" w:hAnsiTheme="majorBidi" w:cstheme="majorBidi"/>
          <w:sz w:val="24"/>
          <w:szCs w:val="24"/>
        </w:rPr>
        <w:t xml:space="preserve"> test set role.</w:t>
      </w:r>
      <w:bookmarkEnd w:id="54"/>
    </w:p>
    <w:tbl>
      <w:tblPr>
        <w:tblStyle w:val="GridTable5Dark-Accent1"/>
        <w:tblW w:w="0" w:type="auto"/>
        <w:tblLook w:val="04A0" w:firstRow="1" w:lastRow="0" w:firstColumn="1" w:lastColumn="0" w:noHBand="0" w:noVBand="1"/>
      </w:tblPr>
      <w:tblGrid>
        <w:gridCol w:w="2001"/>
        <w:gridCol w:w="1072"/>
        <w:gridCol w:w="2064"/>
        <w:gridCol w:w="4285"/>
      </w:tblGrid>
      <w:tr w:rsidR="008A6783" w:rsidRPr="008A6783" w14:paraId="42E2C3E4" w14:textId="77777777" w:rsidTr="00187C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D51140" w14:textId="77777777" w:rsidR="008A6783" w:rsidRPr="008A6783" w:rsidRDefault="008A6783" w:rsidP="00436C0E">
            <w:pPr>
              <w:jc w:val="center"/>
              <w:rPr>
                <w:rFonts w:asciiTheme="majorBidi" w:hAnsiTheme="majorBidi" w:cstheme="majorBidi"/>
                <w:sz w:val="28"/>
                <w:szCs w:val="28"/>
              </w:rPr>
            </w:pPr>
            <w:r w:rsidRPr="008A6783">
              <w:rPr>
                <w:rFonts w:asciiTheme="majorBidi" w:hAnsiTheme="majorBidi" w:cstheme="majorBidi"/>
                <w:sz w:val="28"/>
                <w:szCs w:val="28"/>
              </w:rPr>
              <w:t>Galaxy Zoo subset</w:t>
            </w:r>
          </w:p>
        </w:tc>
        <w:tc>
          <w:tcPr>
            <w:tcW w:w="0" w:type="auto"/>
          </w:tcPr>
          <w:p w14:paraId="02039F24" w14:textId="77777777" w:rsidR="008A6783" w:rsidRPr="008A6783" w:rsidRDefault="008A6783" w:rsidP="00436C0E">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Images</w:t>
            </w:r>
          </w:p>
        </w:tc>
        <w:tc>
          <w:tcPr>
            <w:tcW w:w="0" w:type="auto"/>
          </w:tcPr>
          <w:p w14:paraId="5FFCE837" w14:textId="77777777" w:rsidR="008A6783" w:rsidRPr="008A6783" w:rsidRDefault="008A6783" w:rsidP="00436C0E">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Approx. ratio</w:t>
            </w:r>
          </w:p>
        </w:tc>
        <w:tc>
          <w:tcPr>
            <w:tcW w:w="0" w:type="auto"/>
          </w:tcPr>
          <w:p w14:paraId="04657268" w14:textId="77777777" w:rsidR="008A6783" w:rsidRPr="008A6783" w:rsidRDefault="008A6783" w:rsidP="00436C0E">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Role</w:t>
            </w:r>
          </w:p>
        </w:tc>
      </w:tr>
      <w:tr w:rsidR="008A6783" w:rsidRPr="008A6783" w14:paraId="266A666A" w14:textId="77777777" w:rsidTr="00187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081DFF1" w14:textId="77777777" w:rsidR="008A6783" w:rsidRPr="008A6783" w:rsidRDefault="008A6783" w:rsidP="00C050A9">
            <w:pPr>
              <w:rPr>
                <w:rFonts w:asciiTheme="majorBidi" w:hAnsiTheme="majorBidi" w:cstheme="majorBidi"/>
                <w:sz w:val="28"/>
                <w:szCs w:val="28"/>
              </w:rPr>
            </w:pPr>
            <w:r w:rsidRPr="008A6783">
              <w:rPr>
                <w:rFonts w:asciiTheme="majorBidi" w:hAnsiTheme="majorBidi" w:cstheme="majorBidi"/>
                <w:sz w:val="28"/>
                <w:szCs w:val="28"/>
              </w:rPr>
              <w:t>Training</w:t>
            </w:r>
          </w:p>
        </w:tc>
        <w:tc>
          <w:tcPr>
            <w:tcW w:w="0" w:type="auto"/>
          </w:tcPr>
          <w:p w14:paraId="6178D96B"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43,104</w:t>
            </w:r>
          </w:p>
        </w:tc>
        <w:tc>
          <w:tcPr>
            <w:tcW w:w="0" w:type="auto"/>
          </w:tcPr>
          <w:p w14:paraId="7439D8E7"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70%</w:t>
            </w:r>
          </w:p>
        </w:tc>
        <w:tc>
          <w:tcPr>
            <w:tcW w:w="0" w:type="auto"/>
          </w:tcPr>
          <w:p w14:paraId="6A42F97F"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Parameter learning for 37-output prediction</w:t>
            </w:r>
          </w:p>
        </w:tc>
      </w:tr>
      <w:tr w:rsidR="008A6783" w:rsidRPr="008A6783" w14:paraId="5FE3E92D" w14:textId="77777777" w:rsidTr="00187C8E">
        <w:tc>
          <w:tcPr>
            <w:cnfStyle w:val="001000000000" w:firstRow="0" w:lastRow="0" w:firstColumn="1" w:lastColumn="0" w:oddVBand="0" w:evenVBand="0" w:oddHBand="0" w:evenHBand="0" w:firstRowFirstColumn="0" w:firstRowLastColumn="0" w:lastRowFirstColumn="0" w:lastRowLastColumn="0"/>
            <w:tcW w:w="0" w:type="auto"/>
          </w:tcPr>
          <w:p w14:paraId="5AE7ABDA" w14:textId="77777777" w:rsidR="008A6783" w:rsidRPr="008A6783" w:rsidRDefault="008A6783" w:rsidP="00C050A9">
            <w:pPr>
              <w:rPr>
                <w:rFonts w:asciiTheme="majorBidi" w:hAnsiTheme="majorBidi" w:cstheme="majorBidi"/>
                <w:sz w:val="28"/>
                <w:szCs w:val="28"/>
              </w:rPr>
            </w:pPr>
            <w:r w:rsidRPr="008A6783">
              <w:rPr>
                <w:rFonts w:asciiTheme="majorBidi" w:hAnsiTheme="majorBidi" w:cstheme="majorBidi"/>
                <w:sz w:val="28"/>
                <w:szCs w:val="28"/>
              </w:rPr>
              <w:t>Validation</w:t>
            </w:r>
          </w:p>
        </w:tc>
        <w:tc>
          <w:tcPr>
            <w:tcW w:w="0" w:type="auto"/>
          </w:tcPr>
          <w:p w14:paraId="04B89EA5"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9,237</w:t>
            </w:r>
          </w:p>
        </w:tc>
        <w:tc>
          <w:tcPr>
            <w:tcW w:w="0" w:type="auto"/>
          </w:tcPr>
          <w:p w14:paraId="39AAC841"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15%</w:t>
            </w:r>
          </w:p>
        </w:tc>
        <w:tc>
          <w:tcPr>
            <w:tcW w:w="0" w:type="auto"/>
          </w:tcPr>
          <w:p w14:paraId="67D134CF"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Model selection and ensemble design</w:t>
            </w:r>
          </w:p>
        </w:tc>
      </w:tr>
      <w:tr w:rsidR="008A6783" w:rsidRPr="008A6783" w14:paraId="7491E4A3" w14:textId="77777777" w:rsidTr="00187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575467A" w14:textId="77777777" w:rsidR="008A6783" w:rsidRPr="008A6783" w:rsidRDefault="008A6783" w:rsidP="00C050A9">
            <w:pPr>
              <w:rPr>
                <w:rFonts w:asciiTheme="majorBidi" w:hAnsiTheme="majorBidi" w:cstheme="majorBidi"/>
                <w:sz w:val="28"/>
                <w:szCs w:val="28"/>
              </w:rPr>
            </w:pPr>
            <w:r w:rsidRPr="008A6783">
              <w:rPr>
                <w:rFonts w:asciiTheme="majorBidi" w:hAnsiTheme="majorBidi" w:cstheme="majorBidi"/>
                <w:sz w:val="28"/>
                <w:szCs w:val="28"/>
              </w:rPr>
              <w:t>Internal testing</w:t>
            </w:r>
          </w:p>
        </w:tc>
        <w:tc>
          <w:tcPr>
            <w:tcW w:w="0" w:type="auto"/>
          </w:tcPr>
          <w:p w14:paraId="3F1D9C13"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9,237</w:t>
            </w:r>
          </w:p>
        </w:tc>
        <w:tc>
          <w:tcPr>
            <w:tcW w:w="0" w:type="auto"/>
          </w:tcPr>
          <w:p w14:paraId="6DF95200"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15%</w:t>
            </w:r>
          </w:p>
        </w:tc>
        <w:tc>
          <w:tcPr>
            <w:tcW w:w="0" w:type="auto"/>
          </w:tcPr>
          <w:p w14:paraId="10CBC6AF"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Held-out internal evaluation</w:t>
            </w:r>
          </w:p>
        </w:tc>
      </w:tr>
      <w:tr w:rsidR="008A6783" w:rsidRPr="008A6783" w14:paraId="4ED16078" w14:textId="77777777" w:rsidTr="00187C8E">
        <w:tc>
          <w:tcPr>
            <w:cnfStyle w:val="001000000000" w:firstRow="0" w:lastRow="0" w:firstColumn="1" w:lastColumn="0" w:oddVBand="0" w:evenVBand="0" w:oddHBand="0" w:evenHBand="0" w:firstRowFirstColumn="0" w:firstRowLastColumn="0" w:lastRowFirstColumn="0" w:lastRowLastColumn="0"/>
            <w:tcW w:w="0" w:type="auto"/>
          </w:tcPr>
          <w:p w14:paraId="1BFD42D8" w14:textId="77777777" w:rsidR="008A6783" w:rsidRPr="008A6783" w:rsidRDefault="008A6783" w:rsidP="00C050A9">
            <w:pPr>
              <w:rPr>
                <w:rFonts w:asciiTheme="majorBidi" w:hAnsiTheme="majorBidi" w:cstheme="majorBidi"/>
                <w:sz w:val="28"/>
                <w:szCs w:val="28"/>
              </w:rPr>
            </w:pP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total</w:t>
            </w:r>
          </w:p>
        </w:tc>
        <w:tc>
          <w:tcPr>
            <w:tcW w:w="0" w:type="auto"/>
          </w:tcPr>
          <w:p w14:paraId="5DFA153C"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61,578</w:t>
            </w:r>
          </w:p>
        </w:tc>
        <w:tc>
          <w:tcPr>
            <w:tcW w:w="0" w:type="auto"/>
          </w:tcPr>
          <w:p w14:paraId="5E0D848C"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100%</w:t>
            </w:r>
          </w:p>
        </w:tc>
        <w:tc>
          <w:tcPr>
            <w:tcW w:w="0" w:type="auto"/>
          </w:tcPr>
          <w:p w14:paraId="47A2E253" w14:textId="77777777" w:rsidR="008A6783" w:rsidRPr="008A6783" w:rsidRDefault="008A6783" w:rsidP="00C050A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Images with vote-fraction annotations</w:t>
            </w:r>
          </w:p>
        </w:tc>
      </w:tr>
      <w:tr w:rsidR="008A6783" w:rsidRPr="008A6783" w14:paraId="4481C68D" w14:textId="77777777" w:rsidTr="00187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6EBF06" w14:textId="77777777" w:rsidR="008A6783" w:rsidRPr="008A6783" w:rsidRDefault="008A6783" w:rsidP="00C050A9">
            <w:pPr>
              <w:rPr>
                <w:rFonts w:asciiTheme="majorBidi" w:hAnsiTheme="majorBidi" w:cstheme="majorBidi"/>
                <w:sz w:val="28"/>
                <w:szCs w:val="28"/>
              </w:rPr>
            </w:pPr>
            <w:r w:rsidRPr="008A6783">
              <w:rPr>
                <w:rFonts w:asciiTheme="majorBidi" w:hAnsiTheme="majorBidi" w:cstheme="majorBidi"/>
                <w:sz w:val="28"/>
                <w:szCs w:val="28"/>
              </w:rPr>
              <w:t>Official Kaggle test</w:t>
            </w:r>
          </w:p>
        </w:tc>
        <w:tc>
          <w:tcPr>
            <w:tcW w:w="0" w:type="auto"/>
          </w:tcPr>
          <w:p w14:paraId="20A32472"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79,975</w:t>
            </w:r>
          </w:p>
        </w:tc>
        <w:tc>
          <w:tcPr>
            <w:tcW w:w="0" w:type="auto"/>
          </w:tcPr>
          <w:p w14:paraId="2DB9E608"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A6783">
              <w:rPr>
                <w:rFonts w:asciiTheme="majorBidi" w:hAnsiTheme="majorBidi" w:cstheme="majorBidi"/>
                <w:sz w:val="28"/>
                <w:szCs w:val="28"/>
              </w:rPr>
              <w:t xml:space="preserve">Not part of </w:t>
            </w: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split</w:t>
            </w:r>
          </w:p>
        </w:tc>
        <w:tc>
          <w:tcPr>
            <w:tcW w:w="0" w:type="auto"/>
          </w:tcPr>
          <w:p w14:paraId="4FBA98B9" w14:textId="77777777" w:rsidR="008A6783" w:rsidRPr="008A6783" w:rsidRDefault="008A6783" w:rsidP="00C050A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8A6783">
              <w:rPr>
                <w:rFonts w:asciiTheme="majorBidi" w:hAnsiTheme="majorBidi" w:cstheme="majorBidi"/>
                <w:sz w:val="28"/>
                <w:szCs w:val="28"/>
              </w:rPr>
              <w:t>Unlabeled</w:t>
            </w:r>
            <w:proofErr w:type="spellEnd"/>
            <w:r w:rsidRPr="008A6783">
              <w:rPr>
                <w:rFonts w:asciiTheme="majorBidi" w:hAnsiTheme="majorBidi" w:cstheme="majorBidi"/>
                <w:sz w:val="28"/>
                <w:szCs w:val="28"/>
              </w:rPr>
              <w:t xml:space="preserve"> images used only for final submission prediction</w:t>
            </w:r>
          </w:p>
        </w:tc>
      </w:tr>
    </w:tbl>
    <w:p w14:paraId="41AAE4CA" w14:textId="77777777" w:rsidR="008A6783" w:rsidRDefault="008A6783" w:rsidP="008A6783">
      <w:pPr>
        <w:rPr>
          <w:rFonts w:asciiTheme="majorBidi" w:hAnsiTheme="majorBidi" w:cstheme="majorBidi"/>
          <w:sz w:val="28"/>
          <w:szCs w:val="28"/>
        </w:rPr>
      </w:pPr>
    </w:p>
    <w:p w14:paraId="317273E8" w14:textId="5858355E" w:rsidR="00F00958" w:rsidRPr="008A6783" w:rsidRDefault="00F00958" w:rsidP="00F00958">
      <w:pPr>
        <w:jc w:val="both"/>
        <w:rPr>
          <w:rFonts w:asciiTheme="majorBidi" w:hAnsiTheme="majorBidi" w:cstheme="majorBidi"/>
          <w:sz w:val="28"/>
          <w:szCs w:val="28"/>
        </w:rPr>
      </w:pPr>
      <w:r w:rsidRPr="00F00958">
        <w:rPr>
          <w:rFonts w:asciiTheme="majorBidi" w:hAnsiTheme="majorBidi" w:cstheme="majorBidi"/>
          <w:sz w:val="28"/>
          <w:szCs w:val="28"/>
        </w:rPr>
        <w:lastRenderedPageBreak/>
        <w:t>The high-confidence binary stage was constructed using a fixed confidence threshold of θ = 0.90 applied to the first-level Galaxy Zoo vote fractions. This threshold was used as a methodological filtering rule to retain samples with strong vote agreement for the Smooth or Featured categories. The threshold was not selected using the test set, and the resulting binary subset was treated as a separate methodological stage within the broader hierarchical framework.</w:t>
      </w:r>
    </w:p>
    <w:p w14:paraId="3858C6AB" w14:textId="77777777" w:rsidR="008A6783" w:rsidRPr="000913F2" w:rsidRDefault="008A6783" w:rsidP="000913F2">
      <w:pPr>
        <w:pStyle w:val="Heading3"/>
      </w:pPr>
      <w:bookmarkStart w:id="55" w:name="_Toc232000459"/>
      <w:r w:rsidRPr="000913F2">
        <w:t>3.1.3 Relationship Between the Two Datasets</w:t>
      </w:r>
      <w:bookmarkEnd w:id="55"/>
    </w:p>
    <w:p w14:paraId="40CA6D5B"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use of two datasets is part of the methodological design. 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xml:space="preserve"> provides a controlled selected setting for ten-class hard-label classification. Galaxy Zoo Challenge extends the same galaxy morphology direction into a broader vote-fraction hierarchy. Therefore, the second dataset is not a replacement for the first dataset; it is a methodological extension from single-label classification toward confidence-aware vote-fraction </w:t>
      </w:r>
      <w:proofErr w:type="spellStart"/>
      <w:r w:rsidRPr="008A6783">
        <w:rPr>
          <w:rFonts w:asciiTheme="majorBidi" w:hAnsiTheme="majorBidi" w:cstheme="majorBidi"/>
          <w:sz w:val="28"/>
          <w:szCs w:val="28"/>
        </w:rPr>
        <w:t>modeling</w:t>
      </w:r>
      <w:proofErr w:type="spellEnd"/>
      <w:r w:rsidRPr="008A6783">
        <w:rPr>
          <w:rFonts w:asciiTheme="majorBidi" w:hAnsiTheme="majorBidi" w:cstheme="majorBidi"/>
          <w:sz w:val="28"/>
          <w:szCs w:val="28"/>
        </w:rPr>
        <w:t>.</w:t>
      </w:r>
    </w:p>
    <w:p w14:paraId="1BC6844E" w14:textId="77777777" w:rsidR="007857E0" w:rsidRDefault="008A6783" w:rsidP="00ED6830">
      <w:pPr>
        <w:keepNext/>
        <w:spacing w:after="0"/>
        <w:jc w:val="center"/>
      </w:pPr>
      <w:r w:rsidRPr="008A6783">
        <w:rPr>
          <w:rFonts w:asciiTheme="majorBidi" w:hAnsiTheme="majorBidi" w:cstheme="majorBidi"/>
          <w:noProof/>
          <w:sz w:val="28"/>
          <w:szCs w:val="28"/>
        </w:rPr>
        <w:drawing>
          <wp:inline distT="0" distB="0" distL="0" distR="0" wp14:anchorId="6122A93E" wp14:editId="1DEC6223">
            <wp:extent cx="6035040" cy="3291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2a_galaxy10_foundation.png"/>
                    <pic:cNvPicPr/>
                  </pic:nvPicPr>
                  <pic:blipFill>
                    <a:blip r:embed="rId20"/>
                    <a:stretch>
                      <a:fillRect/>
                    </a:stretch>
                  </pic:blipFill>
                  <pic:spPr>
                    <a:xfrm>
                      <a:off x="0" y="0"/>
                      <a:ext cx="6035040" cy="3291840"/>
                    </a:xfrm>
                    <a:prstGeom prst="rect">
                      <a:avLst/>
                    </a:prstGeom>
                  </pic:spPr>
                </pic:pic>
              </a:graphicData>
            </a:graphic>
          </wp:inline>
        </w:drawing>
      </w:r>
    </w:p>
    <w:p w14:paraId="2512AA91" w14:textId="39FA2CEC" w:rsidR="009F57AA" w:rsidRDefault="007857E0" w:rsidP="00ED6830">
      <w:pPr>
        <w:pStyle w:val="Caption"/>
        <w:spacing w:after="0"/>
        <w:jc w:val="center"/>
        <w:rPr>
          <w:rFonts w:asciiTheme="majorBidi" w:hAnsiTheme="majorBidi" w:cstheme="majorBidi"/>
        </w:rPr>
      </w:pPr>
      <w:bookmarkStart w:id="56" w:name="_Toc232271482"/>
      <w:r w:rsidRPr="005D34ED">
        <w:rPr>
          <w:rFonts w:asciiTheme="majorBidi" w:hAnsiTheme="majorBidi" w:cstheme="majorBidi"/>
        </w:rPr>
        <w:t xml:space="preserve">Figure </w:t>
      </w:r>
      <w:r w:rsidR="00B15797">
        <w:rPr>
          <w:rFonts w:asciiTheme="majorBidi" w:hAnsiTheme="majorBidi" w:cstheme="majorBidi"/>
        </w:rPr>
        <w:fldChar w:fldCharType="begin"/>
      </w:r>
      <w:r w:rsidR="00B15797">
        <w:rPr>
          <w:rFonts w:asciiTheme="majorBidi" w:hAnsiTheme="majorBidi" w:cstheme="majorBidi"/>
        </w:rPr>
        <w:instrText xml:space="preserve"> STYLEREF 1 \s </w:instrText>
      </w:r>
      <w:r w:rsidR="00B15797">
        <w:rPr>
          <w:rFonts w:asciiTheme="majorBidi" w:hAnsiTheme="majorBidi" w:cstheme="majorBidi"/>
        </w:rPr>
        <w:fldChar w:fldCharType="separate"/>
      </w:r>
      <w:r w:rsidR="00B15797">
        <w:rPr>
          <w:rFonts w:asciiTheme="majorBidi" w:hAnsiTheme="majorBidi" w:cstheme="majorBidi"/>
          <w:noProof/>
          <w:cs/>
        </w:rPr>
        <w:t>‎</w:t>
      </w:r>
      <w:r w:rsidR="00065311">
        <w:rPr>
          <w:rFonts w:asciiTheme="majorBidi" w:hAnsiTheme="majorBidi" w:cstheme="majorBidi"/>
          <w:noProof/>
        </w:rPr>
        <w:t>3</w:t>
      </w:r>
      <w:r w:rsidR="00B15797">
        <w:rPr>
          <w:rFonts w:asciiTheme="majorBidi" w:hAnsiTheme="majorBidi" w:cstheme="majorBidi"/>
        </w:rPr>
        <w:fldChar w:fldCharType="end"/>
      </w:r>
      <w:r w:rsidR="00B15797">
        <w:rPr>
          <w:rFonts w:asciiTheme="majorBidi" w:hAnsiTheme="majorBidi" w:cstheme="majorBidi"/>
        </w:rPr>
        <w:t>.</w:t>
      </w:r>
      <w:r w:rsidR="00B15797">
        <w:rPr>
          <w:rFonts w:asciiTheme="majorBidi" w:hAnsiTheme="majorBidi" w:cstheme="majorBidi"/>
        </w:rPr>
        <w:fldChar w:fldCharType="begin"/>
      </w:r>
      <w:r w:rsidR="00B15797">
        <w:rPr>
          <w:rFonts w:asciiTheme="majorBidi" w:hAnsiTheme="majorBidi" w:cstheme="majorBidi"/>
        </w:rPr>
        <w:instrText xml:space="preserve"> SEQ Figure \* ARABIC \s 1 </w:instrText>
      </w:r>
      <w:r w:rsidR="00B15797">
        <w:rPr>
          <w:rFonts w:asciiTheme="majorBidi" w:hAnsiTheme="majorBidi" w:cstheme="majorBidi"/>
        </w:rPr>
        <w:fldChar w:fldCharType="separate"/>
      </w:r>
      <w:r w:rsidR="00B15797">
        <w:rPr>
          <w:rFonts w:asciiTheme="majorBidi" w:hAnsiTheme="majorBidi" w:cstheme="majorBidi"/>
          <w:noProof/>
        </w:rPr>
        <w:t>2</w:t>
      </w:r>
      <w:r w:rsidR="00B15797">
        <w:rPr>
          <w:rFonts w:asciiTheme="majorBidi" w:hAnsiTheme="majorBidi" w:cstheme="majorBidi"/>
        </w:rPr>
        <w:fldChar w:fldCharType="end"/>
      </w:r>
      <w:r w:rsidR="005D34ED" w:rsidRPr="005D34ED">
        <w:rPr>
          <w:rFonts w:asciiTheme="majorBidi" w:hAnsiTheme="majorBidi" w:cstheme="majorBidi"/>
        </w:rPr>
        <w:t xml:space="preserve"> </w:t>
      </w:r>
      <w:r w:rsidR="005D34ED" w:rsidRPr="005D34ED">
        <w:rPr>
          <w:rFonts w:asciiTheme="majorBidi" w:hAnsiTheme="majorBidi" w:cstheme="majorBidi"/>
        </w:rPr>
        <w:t xml:space="preserve">Controlled Galaxy10 </w:t>
      </w:r>
      <w:proofErr w:type="spellStart"/>
      <w:r w:rsidR="005D34ED" w:rsidRPr="005D34ED">
        <w:rPr>
          <w:rFonts w:asciiTheme="majorBidi" w:hAnsiTheme="majorBidi" w:cstheme="majorBidi"/>
        </w:rPr>
        <w:t>DECaLS</w:t>
      </w:r>
      <w:proofErr w:type="spellEnd"/>
      <w:r w:rsidR="005D34ED" w:rsidRPr="005D34ED">
        <w:rPr>
          <w:rFonts w:asciiTheme="majorBidi" w:hAnsiTheme="majorBidi" w:cstheme="majorBidi"/>
        </w:rPr>
        <w:t xml:space="preserve"> foundation used in the proposed methodology.</w:t>
      </w:r>
      <w:bookmarkEnd w:id="56"/>
    </w:p>
    <w:p w14:paraId="03768508" w14:textId="77777777" w:rsidR="00E56B59" w:rsidRDefault="00E56B59" w:rsidP="00E56B59"/>
    <w:p w14:paraId="78B4DE7F" w14:textId="77777777" w:rsidR="00B15797" w:rsidRDefault="008A6783" w:rsidP="00ED6830">
      <w:pPr>
        <w:keepNext/>
        <w:spacing w:after="0"/>
        <w:jc w:val="center"/>
      </w:pPr>
      <w:r w:rsidRPr="008A6783">
        <w:rPr>
          <w:rFonts w:asciiTheme="majorBidi" w:hAnsiTheme="majorBidi" w:cstheme="majorBidi"/>
          <w:noProof/>
          <w:sz w:val="28"/>
          <w:szCs w:val="28"/>
        </w:rPr>
        <w:lastRenderedPageBreak/>
        <w:drawing>
          <wp:inline distT="0" distB="0" distL="0" distR="0" wp14:anchorId="2D1AAABA" wp14:editId="73146980">
            <wp:extent cx="6035040" cy="3291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2b_galaxyzoo_extension.png"/>
                    <pic:cNvPicPr/>
                  </pic:nvPicPr>
                  <pic:blipFill>
                    <a:blip r:embed="rId21"/>
                    <a:stretch>
                      <a:fillRect/>
                    </a:stretch>
                  </pic:blipFill>
                  <pic:spPr>
                    <a:xfrm>
                      <a:off x="0" y="0"/>
                      <a:ext cx="6035040" cy="3291840"/>
                    </a:xfrm>
                    <a:prstGeom prst="rect">
                      <a:avLst/>
                    </a:prstGeom>
                  </pic:spPr>
                </pic:pic>
              </a:graphicData>
            </a:graphic>
          </wp:inline>
        </w:drawing>
      </w:r>
    </w:p>
    <w:p w14:paraId="6B6B0913" w14:textId="2D4C7C03" w:rsidR="00B15797" w:rsidRDefault="00B15797" w:rsidP="00ED6830">
      <w:pPr>
        <w:pStyle w:val="Caption"/>
        <w:spacing w:after="0"/>
        <w:jc w:val="center"/>
      </w:pPr>
      <w:bookmarkStart w:id="57" w:name="_Toc232271483"/>
      <w:r>
        <w:t xml:space="preserve">Figure </w:t>
      </w:r>
      <w:fldSimple w:instr=" STYLEREF 1 \s ">
        <w:r>
          <w:rPr>
            <w:rFonts w:hint="cs"/>
            <w:noProof/>
            <w:cs/>
          </w:rPr>
          <w:t>‎</w:t>
        </w:r>
        <w:r w:rsidR="00065311">
          <w:rPr>
            <w:noProof/>
          </w:rPr>
          <w:t>3</w:t>
        </w:r>
      </w:fldSimple>
      <w:r>
        <w:t>.</w:t>
      </w:r>
      <w:fldSimple w:instr=" SEQ Figure \* ARABIC \s 1 ">
        <w:r>
          <w:rPr>
            <w:noProof/>
          </w:rPr>
          <w:t>3</w:t>
        </w:r>
      </w:fldSimple>
      <w:r w:rsidRPr="00B15797">
        <w:t xml:space="preserve"> </w:t>
      </w:r>
      <w:r w:rsidRPr="00B15797">
        <w:t>Galaxy Zoo Challenge hierarchical extension used in the proposed methodology.</w:t>
      </w:r>
      <w:bookmarkEnd w:id="57"/>
    </w:p>
    <w:p w14:paraId="0529A47D" w14:textId="77777777" w:rsidR="00B15797" w:rsidRDefault="00B15797" w:rsidP="00B15797"/>
    <w:p w14:paraId="26E8DBE8" w14:textId="77777777" w:rsidR="00F00958" w:rsidRPr="00F00958" w:rsidRDefault="00F00958" w:rsidP="00F00958">
      <w:pPr>
        <w:jc w:val="both"/>
        <w:rPr>
          <w:rFonts w:asciiTheme="majorBidi" w:hAnsiTheme="majorBidi" w:cstheme="majorBidi"/>
          <w:sz w:val="28"/>
          <w:szCs w:val="28"/>
          <w:rtl/>
        </w:rPr>
      </w:pPr>
      <w:r w:rsidRPr="00F00958">
        <w:rPr>
          <w:rFonts w:asciiTheme="majorBidi" w:hAnsiTheme="majorBidi" w:cstheme="majorBidi"/>
          <w:sz w:val="28"/>
          <w:szCs w:val="28"/>
        </w:rPr>
        <w:t xml:space="preserve">This design also prevents the two datasets from being interpreted as competing alternatives. Galaxy10 </w:t>
      </w:r>
      <w:proofErr w:type="spellStart"/>
      <w:r w:rsidRPr="00F00958">
        <w:rPr>
          <w:rFonts w:asciiTheme="majorBidi" w:hAnsiTheme="majorBidi" w:cstheme="majorBidi"/>
          <w:sz w:val="28"/>
          <w:szCs w:val="28"/>
        </w:rPr>
        <w:t>DECaLS</w:t>
      </w:r>
      <w:proofErr w:type="spellEnd"/>
      <w:r w:rsidRPr="00F00958">
        <w:rPr>
          <w:rFonts w:asciiTheme="majorBidi" w:hAnsiTheme="majorBidi" w:cstheme="majorBidi"/>
          <w:sz w:val="28"/>
          <w:szCs w:val="28"/>
        </w:rPr>
        <w:t xml:space="preserve"> supports controlled class-label learning and diagnostic analysis, while Galaxy Zoo Challenge supports a richer representation of morphology through soft vote-fraction targets. Therefore, the two datasets contribute complementary evidence to the same research objective rather than representing unrelated experimental directions.</w:t>
      </w:r>
    </w:p>
    <w:p w14:paraId="04AE1F06" w14:textId="77777777" w:rsidR="00F00958" w:rsidRPr="00B15797" w:rsidRDefault="00F00958" w:rsidP="00B15797"/>
    <w:p w14:paraId="790DAD02" w14:textId="77777777" w:rsidR="008A6783" w:rsidRPr="000913F2" w:rsidRDefault="008A6783" w:rsidP="000913F2">
      <w:pPr>
        <w:pStyle w:val="Heading2"/>
      </w:pPr>
      <w:bookmarkStart w:id="58" w:name="_Toc232000460"/>
      <w:r w:rsidRPr="000913F2">
        <w:t>3.2 Preprocessing</w:t>
      </w:r>
      <w:bookmarkEnd w:id="58"/>
    </w:p>
    <w:p w14:paraId="1CB31A64"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Preprocessing was adapted to the task and model family while preserving the separation between training, validation, and testing data. The Galaxy10 </w:t>
      </w:r>
      <w:proofErr w:type="spellStart"/>
      <w:r w:rsidRPr="008A6783">
        <w:rPr>
          <w:rFonts w:asciiTheme="majorBidi" w:hAnsiTheme="majorBidi" w:cstheme="majorBidi"/>
          <w:sz w:val="28"/>
          <w:szCs w:val="28"/>
        </w:rPr>
        <w:t>DECaLS</w:t>
      </w:r>
      <w:proofErr w:type="spellEnd"/>
      <w:r w:rsidRPr="008A6783">
        <w:rPr>
          <w:rFonts w:asciiTheme="majorBidi" w:hAnsiTheme="majorBidi" w:cstheme="majorBidi"/>
          <w:sz w:val="28"/>
          <w:szCs w:val="28"/>
        </w:rPr>
        <w:t xml:space="preserve"> branch required image resizing, normalization, and augmentation for classification. The Galaxy Zoo branch required vote-fraction target preparation for the high-confidence binary stage and the full 37-output prediction stage.</w:t>
      </w:r>
    </w:p>
    <w:p w14:paraId="1E084120" w14:textId="486FF7CC"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Images were prepared at several resolutions during </w:t>
      </w:r>
      <w:r w:rsidR="00995D3C" w:rsidRPr="00995D3C">
        <w:rPr>
          <w:rFonts w:asciiTheme="majorBidi" w:hAnsiTheme="majorBidi" w:cstheme="majorBidi"/>
          <w:sz w:val="28"/>
          <w:szCs w:val="28"/>
        </w:rPr>
        <w:t>the experimental development</w:t>
      </w:r>
      <w:r w:rsidRPr="008A6783">
        <w:rPr>
          <w:rFonts w:asciiTheme="majorBidi" w:hAnsiTheme="majorBidi" w:cstheme="majorBidi"/>
          <w:sz w:val="28"/>
          <w:szCs w:val="28"/>
        </w:rPr>
        <w:t>, including 64 × 64, 128 × 128, 160 × 160, 224 × 224, and 256 × 256. Smaller sizes supported early baseline development, while larger sizes preserved more detailed galaxy morphology. For pretrained models, ImageNet-style normalization was used where required:</w:t>
      </w:r>
    </w:p>
    <w:p w14:paraId="3DB73773" w14:textId="77777777" w:rsidR="008A6783" w:rsidRPr="008A6783" w:rsidRDefault="008A6783" w:rsidP="008A6783">
      <w:pPr>
        <w:spacing w:after="100"/>
        <w:jc w:val="center"/>
        <w:rPr>
          <w:rFonts w:asciiTheme="majorBidi" w:hAnsiTheme="majorBidi" w:cstheme="majorBidi"/>
          <w:sz w:val="28"/>
          <w:szCs w:val="28"/>
        </w:rPr>
      </w:pPr>
      <w:proofErr w:type="spellStart"/>
      <w:r w:rsidRPr="008A6783">
        <w:rPr>
          <w:rFonts w:asciiTheme="majorBidi" w:eastAsia="Cambria Math" w:hAnsiTheme="majorBidi" w:cstheme="majorBidi"/>
          <w:sz w:val="28"/>
          <w:szCs w:val="28"/>
        </w:rPr>
        <w:lastRenderedPageBreak/>
        <w:t>x_norm</w:t>
      </w:r>
      <w:proofErr w:type="spellEnd"/>
      <w:r w:rsidRPr="008A6783">
        <w:rPr>
          <w:rFonts w:asciiTheme="majorBidi" w:eastAsia="Cambria Math" w:hAnsiTheme="majorBidi" w:cstheme="majorBidi"/>
          <w:sz w:val="28"/>
          <w:szCs w:val="28"/>
        </w:rPr>
        <w:t xml:space="preserve"> = (x − μ) / σ</w:t>
      </w:r>
    </w:p>
    <w:p w14:paraId="38D713EA"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Training-time augmentation included transformations that preserve the semantic meaning of galaxy morphology, such as horizontal and vertical flips. Augmentation was applied to the training data only and was not used to alter validation or test labels.</w:t>
      </w:r>
    </w:p>
    <w:p w14:paraId="236025DE" w14:textId="77777777" w:rsidR="00B15797" w:rsidRDefault="008A6783" w:rsidP="00ED6830">
      <w:pPr>
        <w:keepNext/>
        <w:spacing w:after="0"/>
        <w:jc w:val="center"/>
      </w:pPr>
      <w:r w:rsidRPr="008A6783">
        <w:rPr>
          <w:rFonts w:asciiTheme="majorBidi" w:hAnsiTheme="majorBidi" w:cstheme="majorBidi"/>
          <w:noProof/>
          <w:sz w:val="28"/>
          <w:szCs w:val="28"/>
        </w:rPr>
        <w:drawing>
          <wp:inline distT="0" distB="0" distL="0" distR="0" wp14:anchorId="71203BB9" wp14:editId="7CA01B85">
            <wp:extent cx="6035040" cy="2880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3_preprocessing.png"/>
                    <pic:cNvPicPr/>
                  </pic:nvPicPr>
                  <pic:blipFill>
                    <a:blip r:embed="rId22"/>
                    <a:stretch>
                      <a:fillRect/>
                    </a:stretch>
                  </pic:blipFill>
                  <pic:spPr>
                    <a:xfrm>
                      <a:off x="0" y="0"/>
                      <a:ext cx="6035040" cy="2880360"/>
                    </a:xfrm>
                    <a:prstGeom prst="rect">
                      <a:avLst/>
                    </a:prstGeom>
                  </pic:spPr>
                </pic:pic>
              </a:graphicData>
            </a:graphic>
          </wp:inline>
        </w:drawing>
      </w:r>
    </w:p>
    <w:p w14:paraId="01B83A85" w14:textId="704069AC" w:rsidR="007857E0" w:rsidRDefault="00B15797" w:rsidP="00ED6830">
      <w:pPr>
        <w:pStyle w:val="Caption"/>
        <w:spacing w:after="0"/>
        <w:jc w:val="center"/>
      </w:pPr>
      <w:bookmarkStart w:id="59" w:name="_Toc232271484"/>
      <w:r>
        <w:t xml:space="preserve">Figure </w:t>
      </w:r>
      <w:fldSimple w:instr=" STYLEREF 1 \s ">
        <w:r>
          <w:rPr>
            <w:rFonts w:hint="cs"/>
            <w:noProof/>
            <w:cs/>
          </w:rPr>
          <w:t>‎</w:t>
        </w:r>
        <w:r w:rsidR="00065311">
          <w:rPr>
            <w:noProof/>
          </w:rPr>
          <w:t>3</w:t>
        </w:r>
      </w:fldSimple>
      <w:r>
        <w:t>.</w:t>
      </w:r>
      <w:fldSimple w:instr=" SEQ Figure \* ARABIC \s 1 ">
        <w:r>
          <w:rPr>
            <w:noProof/>
          </w:rPr>
          <w:t>4</w:t>
        </w:r>
      </w:fldSimple>
      <w:r w:rsidRPr="00B15797">
        <w:t xml:space="preserve"> </w:t>
      </w:r>
      <w:r w:rsidRPr="00B15797">
        <w:t>Data preparation and preprocessing workflow.</w:t>
      </w:r>
      <w:bookmarkEnd w:id="59"/>
    </w:p>
    <w:p w14:paraId="56C6BE03" w14:textId="77777777" w:rsidR="00B15797" w:rsidRDefault="00B15797" w:rsidP="00773DBF">
      <w:pPr>
        <w:spacing w:after="120"/>
        <w:jc w:val="both"/>
        <w:rPr>
          <w:rFonts w:asciiTheme="majorBidi" w:hAnsiTheme="majorBidi" w:cstheme="majorBidi"/>
          <w:sz w:val="28"/>
          <w:szCs w:val="28"/>
        </w:rPr>
      </w:pPr>
    </w:p>
    <w:p w14:paraId="22B3C79C" w14:textId="605FD04B"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For the high-confidence Smooth vs Featured stage, Class1.1 and Class1.2 vote fractions were used to construct a binary hierarchy stage. A sample was retained when one of these first-level vote fractions satisfied the selected confidence threshold:</w:t>
      </w:r>
    </w:p>
    <w:p w14:paraId="65FD75EC" w14:textId="1063C23D" w:rsidR="008A6783" w:rsidRPr="008A6783" w:rsidRDefault="008A6783" w:rsidP="008A6783">
      <w:pPr>
        <w:spacing w:after="100"/>
        <w:jc w:val="center"/>
        <w:rPr>
          <w:rFonts w:asciiTheme="majorBidi" w:hAnsiTheme="majorBidi" w:cstheme="majorBidi"/>
          <w:sz w:val="28"/>
          <w:szCs w:val="28"/>
        </w:rPr>
      </w:pPr>
      <w:r w:rsidRPr="008A6783">
        <w:rPr>
          <w:rFonts w:asciiTheme="majorBidi" w:eastAsia="Cambria Math" w:hAnsiTheme="majorBidi" w:cstheme="majorBidi"/>
          <w:sz w:val="28"/>
          <w:szCs w:val="28"/>
        </w:rPr>
        <w:t>label = Smooth if Class1.1 ≥ θ; Featured if Class1.2 ≥ θ</w:t>
      </w:r>
    </w:p>
    <w:p w14:paraId="47A1DF29"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For the full Galaxy Zoo stage, each image was associated with a 37-dimensional vote-fraction target vector:</w:t>
      </w:r>
    </w:p>
    <w:p w14:paraId="27FB0E79" w14:textId="77777777" w:rsidR="008A6783" w:rsidRPr="008A6783" w:rsidRDefault="008A6783" w:rsidP="008A6783">
      <w:pPr>
        <w:spacing w:after="100"/>
        <w:jc w:val="center"/>
        <w:rPr>
          <w:rFonts w:asciiTheme="majorBidi" w:hAnsiTheme="majorBidi" w:cstheme="majorBidi"/>
          <w:sz w:val="28"/>
          <w:szCs w:val="28"/>
        </w:rPr>
      </w:pPr>
      <w:r w:rsidRPr="008A6783">
        <w:rPr>
          <w:rFonts w:asciiTheme="majorBidi" w:eastAsia="Cambria Math" w:hAnsiTheme="majorBidi" w:cstheme="majorBidi"/>
          <w:sz w:val="28"/>
          <w:szCs w:val="28"/>
        </w:rPr>
        <w:t>y = [y₁, y₂, y₃, …, y₃₇]</w:t>
      </w:r>
    </w:p>
    <w:p w14:paraId="656704FB" w14:textId="77777777" w:rsidR="008A6783" w:rsidRPr="000913F2" w:rsidRDefault="008A6783" w:rsidP="000913F2">
      <w:pPr>
        <w:pStyle w:val="Heading2"/>
      </w:pPr>
      <w:bookmarkStart w:id="60" w:name="_Toc232000461"/>
      <w:r w:rsidRPr="000913F2">
        <w:t>3.3 Research Validity and Experimental Control</w:t>
      </w:r>
      <w:bookmarkEnd w:id="60"/>
    </w:p>
    <w:p w14:paraId="3C3706E6"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Research validity was controlled through a clear separation of experimental roles. Training data was used for parameter learning, validation data was used for model selection and controlled refinement, and test data was preserved for final held-out evaluation. This separation reduces the risk of data leakage and makes the reported results easier to interpret in Chapter 4.</w:t>
      </w:r>
    </w:p>
    <w:p w14:paraId="261066BF"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Galaxy Zoo official test images were treated differently from the </w:t>
      </w:r>
      <w:proofErr w:type="spellStart"/>
      <w:r w:rsidRPr="008A6783">
        <w:rPr>
          <w:rFonts w:asciiTheme="majorBidi" w:hAnsiTheme="majorBidi" w:cstheme="majorBidi"/>
          <w:sz w:val="28"/>
          <w:szCs w:val="28"/>
        </w:rPr>
        <w:t>labeled</w:t>
      </w:r>
      <w:proofErr w:type="spellEnd"/>
      <w:r w:rsidRPr="008A6783">
        <w:rPr>
          <w:rFonts w:asciiTheme="majorBidi" w:hAnsiTheme="majorBidi" w:cstheme="majorBidi"/>
          <w:sz w:val="28"/>
          <w:szCs w:val="28"/>
        </w:rPr>
        <w:t xml:space="preserve"> training portion. Since their ground-truth labels are not available, they cannot be used for </w:t>
      </w:r>
      <w:r w:rsidRPr="008A6783">
        <w:rPr>
          <w:rFonts w:asciiTheme="majorBidi" w:hAnsiTheme="majorBidi" w:cstheme="majorBidi"/>
          <w:sz w:val="28"/>
          <w:szCs w:val="28"/>
        </w:rPr>
        <w:lastRenderedPageBreak/>
        <w:t>supervised training, internal loss calculation, or validation-based selection. Their correct role is to receive final predictions after the model-development process is fixed.</w:t>
      </w:r>
    </w:p>
    <w:p w14:paraId="5E4261E9"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Diagnostic branches, including reduced-class analysis and disagreement-based refinement, were treated as methodological tools for understanding ambiguity and error structure. They were not used to redefine the final task. This distinction is important because each experimental branch has a different methodological purpose.</w:t>
      </w:r>
    </w:p>
    <w:p w14:paraId="33B30E26" w14:textId="77777777" w:rsid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Quality-control checks were applied when prediction outputs had to match a strict external format. In the Galaxy Zoo submission stage, this included checking </w:t>
      </w:r>
      <w:proofErr w:type="spellStart"/>
      <w:r w:rsidRPr="008A6783">
        <w:rPr>
          <w:rFonts w:asciiTheme="majorBidi" w:hAnsiTheme="majorBidi" w:cstheme="majorBidi"/>
          <w:sz w:val="28"/>
          <w:szCs w:val="28"/>
        </w:rPr>
        <w:t>GalaxyID</w:t>
      </w:r>
      <w:proofErr w:type="spellEnd"/>
      <w:r w:rsidRPr="008A6783">
        <w:rPr>
          <w:rFonts w:asciiTheme="majorBidi" w:hAnsiTheme="majorBidi" w:cstheme="majorBidi"/>
          <w:sz w:val="28"/>
          <w:szCs w:val="28"/>
        </w:rPr>
        <w:t xml:space="preserve"> consistency, expected column count, row count, missing values, and prediction format before generating the final submission file.</w:t>
      </w:r>
    </w:p>
    <w:p w14:paraId="6F57C9AE" w14:textId="559417D5" w:rsidR="00F00958" w:rsidRPr="008A6783" w:rsidRDefault="00F00958" w:rsidP="00773DBF">
      <w:pPr>
        <w:spacing w:after="120"/>
        <w:jc w:val="both"/>
        <w:rPr>
          <w:rFonts w:asciiTheme="majorBidi" w:hAnsiTheme="majorBidi" w:cstheme="majorBidi"/>
          <w:sz w:val="28"/>
          <w:szCs w:val="28"/>
        </w:rPr>
      </w:pPr>
      <w:r w:rsidRPr="00F00958">
        <w:rPr>
          <w:rFonts w:asciiTheme="majorBidi" w:hAnsiTheme="majorBidi" w:cstheme="majorBidi"/>
          <w:sz w:val="28"/>
          <w:szCs w:val="28"/>
        </w:rPr>
        <w:t xml:space="preserve">Once the data partitions and methodological rules were defined, they were kept fixed for the corresponding experimental stage. Validation data was used for model comparison, controlled refinement, and ensemble-related decisions, while held-out test data was reserved for final evaluation. This policy was followed to reduce the possibility of data leakage and to ensure that diagnostic or refinement steps did not indirectly depend on final test-set </w:t>
      </w:r>
      <w:proofErr w:type="spellStart"/>
      <w:r w:rsidRPr="00F00958">
        <w:rPr>
          <w:rFonts w:asciiTheme="majorBidi" w:hAnsiTheme="majorBidi" w:cstheme="majorBidi"/>
          <w:sz w:val="28"/>
          <w:szCs w:val="28"/>
        </w:rPr>
        <w:t>behavior</w:t>
      </w:r>
      <w:proofErr w:type="spellEnd"/>
      <w:r w:rsidRPr="00F00958">
        <w:rPr>
          <w:rFonts w:asciiTheme="majorBidi" w:hAnsiTheme="majorBidi" w:cstheme="majorBidi"/>
          <w:sz w:val="28"/>
          <w:szCs w:val="28"/>
        </w:rPr>
        <w:t>.</w:t>
      </w:r>
    </w:p>
    <w:p w14:paraId="77328DDC" w14:textId="77777777" w:rsidR="008A6783" w:rsidRPr="000913F2" w:rsidRDefault="008A6783" w:rsidP="00773DBF">
      <w:pPr>
        <w:pStyle w:val="Heading2"/>
        <w:jc w:val="both"/>
      </w:pPr>
      <w:bookmarkStart w:id="61" w:name="_Toc232000462"/>
      <w:r w:rsidRPr="000913F2">
        <w:t>3.4 Model Architecture</w:t>
      </w:r>
      <w:bookmarkEnd w:id="61"/>
    </w:p>
    <w:p w14:paraId="69792AC1" w14:textId="23FF3FE5" w:rsidR="008A6783" w:rsidRDefault="008A6783" w:rsidP="00995D3C">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methodology incorporated several model families to provide architectural diversity across the controlled classification, diagnostic, and hierarchical prediction stages. </w:t>
      </w:r>
      <w:r w:rsidR="00995D3C" w:rsidRPr="00995D3C">
        <w:rPr>
          <w:rFonts w:asciiTheme="majorBidi" w:hAnsiTheme="majorBidi" w:cstheme="majorBidi"/>
          <w:sz w:val="28"/>
          <w:szCs w:val="28"/>
        </w:rPr>
        <w:t>Each family is described separately according to its architectural principle and its role within the proposed galaxy morphology framework.</w:t>
      </w:r>
    </w:p>
    <w:p w14:paraId="4EDAB5E3" w14:textId="2048C559" w:rsidR="00F00958" w:rsidRPr="008A6783" w:rsidRDefault="00F00958" w:rsidP="00995D3C">
      <w:pPr>
        <w:spacing w:after="120"/>
        <w:jc w:val="both"/>
        <w:rPr>
          <w:rFonts w:asciiTheme="majorBidi" w:hAnsiTheme="majorBidi" w:cstheme="majorBidi"/>
          <w:sz w:val="28"/>
          <w:szCs w:val="28"/>
        </w:rPr>
      </w:pPr>
      <w:r w:rsidRPr="00F00958">
        <w:rPr>
          <w:rFonts w:asciiTheme="majorBidi" w:hAnsiTheme="majorBidi" w:cstheme="majorBidi"/>
          <w:sz w:val="28"/>
          <w:szCs w:val="28"/>
        </w:rPr>
        <w:t>The model families included in this study did not all serve the same methodological role. Some models were used as baseline or early comparison architectures, some were used as diagnostic branches to study difficult morphology cases, and others were used as stronger candidate backbones for the hierarchical vote-fraction stage. This distinction is important because the purpose of the methodology was not simply to list many architectures, but to use architectural diversity to support controlled classification, ambiguity analysis, and confidence-aware morphology prediction.</w:t>
      </w:r>
    </w:p>
    <w:p w14:paraId="686A1570" w14:textId="77777777" w:rsidR="008A6783" w:rsidRPr="000913F2" w:rsidRDefault="008A6783" w:rsidP="00773DBF">
      <w:pPr>
        <w:pStyle w:val="Heading3"/>
        <w:jc w:val="both"/>
      </w:pPr>
      <w:bookmarkStart w:id="62" w:name="_Toc232000463"/>
      <w:r w:rsidRPr="000913F2">
        <w:t>3.4.1 Baseline CNN</w:t>
      </w:r>
      <w:bookmarkEnd w:id="62"/>
    </w:p>
    <w:p w14:paraId="48C55609"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The baseline CNN was used as an initial supervised reference model. It contains convolution, nonlinear activation, pooling, and fully connected components. Its role was to confirm the basic image-classification pipeline before moving to more advanced architectures.</w:t>
      </w:r>
    </w:p>
    <w:p w14:paraId="3346316A" w14:textId="77777777" w:rsidR="00B15797" w:rsidRDefault="008A6783" w:rsidP="00ED6830">
      <w:pPr>
        <w:keepNext/>
        <w:spacing w:after="0"/>
        <w:jc w:val="center"/>
      </w:pPr>
      <w:r w:rsidRPr="008A6783">
        <w:rPr>
          <w:rFonts w:asciiTheme="majorBidi" w:hAnsiTheme="majorBidi" w:cstheme="majorBidi"/>
          <w:noProof/>
          <w:sz w:val="28"/>
          <w:szCs w:val="28"/>
        </w:rPr>
        <w:lastRenderedPageBreak/>
        <w:drawing>
          <wp:inline distT="0" distB="0" distL="0" distR="0" wp14:anchorId="254CAC23" wp14:editId="09748712">
            <wp:extent cx="5303520" cy="2062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5_cnn.png"/>
                    <pic:cNvPicPr/>
                  </pic:nvPicPr>
                  <pic:blipFill>
                    <a:blip r:embed="rId23"/>
                    <a:stretch>
                      <a:fillRect/>
                    </a:stretch>
                  </pic:blipFill>
                  <pic:spPr>
                    <a:xfrm>
                      <a:off x="0" y="0"/>
                      <a:ext cx="5303520" cy="2062480"/>
                    </a:xfrm>
                    <a:prstGeom prst="rect">
                      <a:avLst/>
                    </a:prstGeom>
                  </pic:spPr>
                </pic:pic>
              </a:graphicData>
            </a:graphic>
          </wp:inline>
        </w:drawing>
      </w:r>
    </w:p>
    <w:p w14:paraId="259907C7" w14:textId="688954BD" w:rsidR="007857E0" w:rsidRDefault="00B15797" w:rsidP="00ED6830">
      <w:pPr>
        <w:pStyle w:val="Caption"/>
        <w:spacing w:after="0"/>
        <w:jc w:val="center"/>
      </w:pPr>
      <w:bookmarkStart w:id="63" w:name="_Toc232271485"/>
      <w:r>
        <w:t xml:space="preserve">Figure </w:t>
      </w:r>
      <w:fldSimple w:instr=" STYLEREF 1 \s ">
        <w:r>
          <w:rPr>
            <w:rFonts w:hint="cs"/>
            <w:noProof/>
            <w:cs/>
          </w:rPr>
          <w:t>‎</w:t>
        </w:r>
        <w:r w:rsidR="00065311">
          <w:rPr>
            <w:noProof/>
          </w:rPr>
          <w:t>3</w:t>
        </w:r>
      </w:fldSimple>
      <w:r>
        <w:t>.</w:t>
      </w:r>
      <w:fldSimple w:instr=" SEQ Figure \* ARABIC \s 1 ">
        <w:r>
          <w:rPr>
            <w:noProof/>
          </w:rPr>
          <w:t>5</w:t>
        </w:r>
      </w:fldSimple>
      <w:r w:rsidR="00065311" w:rsidRPr="00065311">
        <w:t xml:space="preserve"> </w:t>
      </w:r>
      <w:r w:rsidR="00065311" w:rsidRPr="00065311">
        <w:t>Baseline CNN architecture used as an initial supervised reference model.</w:t>
      </w:r>
      <w:bookmarkEnd w:id="63"/>
    </w:p>
    <w:p w14:paraId="48FE59A1" w14:textId="77777777" w:rsidR="00ED6830" w:rsidRPr="00ED6830" w:rsidRDefault="00ED6830" w:rsidP="00ED6830"/>
    <w:p w14:paraId="09AF6753" w14:textId="77777777" w:rsidR="008A6783" w:rsidRPr="008A6783" w:rsidRDefault="008A6783" w:rsidP="008A6783">
      <w:pPr>
        <w:pStyle w:val="Heading3"/>
        <w:spacing w:after="100"/>
        <w:rPr>
          <w:rFonts w:asciiTheme="majorBidi" w:hAnsiTheme="majorBidi"/>
        </w:rPr>
      </w:pPr>
      <w:bookmarkStart w:id="64" w:name="_Toc232000464"/>
      <w:r w:rsidRPr="008A6783">
        <w:rPr>
          <w:rFonts w:asciiTheme="majorBidi" w:hAnsiTheme="majorBidi"/>
        </w:rPr>
        <w:t>3.4.2 Transfer-Learning Backbones</w:t>
      </w:r>
      <w:bookmarkEnd w:id="64"/>
    </w:p>
    <w:p w14:paraId="291B8D0E"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Transfer-learning backbones such as </w:t>
      </w:r>
      <w:proofErr w:type="spellStart"/>
      <w:r w:rsidRPr="008A6783">
        <w:rPr>
          <w:rFonts w:asciiTheme="majorBidi" w:hAnsiTheme="majorBidi" w:cstheme="majorBidi"/>
          <w:sz w:val="28"/>
          <w:szCs w:val="28"/>
        </w:rPr>
        <w:t>ResNet</w:t>
      </w:r>
      <w:proofErr w:type="spellEnd"/>
      <w:r w:rsidRPr="008A6783">
        <w:rPr>
          <w:rFonts w:asciiTheme="majorBidi" w:hAnsiTheme="majorBidi" w:cstheme="majorBidi"/>
          <w:sz w:val="28"/>
          <w:szCs w:val="28"/>
        </w:rPr>
        <w:t xml:space="preserve">, </w:t>
      </w:r>
      <w:proofErr w:type="spellStart"/>
      <w:r w:rsidRPr="008A6783">
        <w:rPr>
          <w:rFonts w:asciiTheme="majorBidi" w:hAnsiTheme="majorBidi" w:cstheme="majorBidi"/>
          <w:sz w:val="28"/>
          <w:szCs w:val="28"/>
        </w:rPr>
        <w:t>EfficientNet</w:t>
      </w:r>
      <w:proofErr w:type="spellEnd"/>
      <w:r w:rsidRPr="008A6783">
        <w:rPr>
          <w:rFonts w:asciiTheme="majorBidi" w:hAnsiTheme="majorBidi" w:cstheme="majorBidi"/>
          <w:sz w:val="28"/>
          <w:szCs w:val="28"/>
        </w:rPr>
        <w:t>, and CoAtNet-style paths were explored during early comparison stages. These models were included to evaluate whether pretrained visual representations could support galaxy morphology classification.</w:t>
      </w:r>
    </w:p>
    <w:p w14:paraId="59F0BF3F" w14:textId="77777777" w:rsidR="00B15797" w:rsidRDefault="008A6783" w:rsidP="00ED6830">
      <w:pPr>
        <w:keepNext/>
        <w:spacing w:after="0"/>
        <w:jc w:val="center"/>
      </w:pPr>
      <w:r w:rsidRPr="008A6783">
        <w:rPr>
          <w:rFonts w:asciiTheme="majorBidi" w:hAnsiTheme="majorBidi" w:cstheme="majorBidi"/>
          <w:noProof/>
          <w:sz w:val="28"/>
          <w:szCs w:val="28"/>
        </w:rPr>
        <w:drawing>
          <wp:inline distT="0" distB="0" distL="0" distR="0" wp14:anchorId="566E7489" wp14:editId="6679920B">
            <wp:extent cx="5303520" cy="20624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6_transfer.png"/>
                    <pic:cNvPicPr/>
                  </pic:nvPicPr>
                  <pic:blipFill>
                    <a:blip r:embed="rId24"/>
                    <a:stretch>
                      <a:fillRect/>
                    </a:stretch>
                  </pic:blipFill>
                  <pic:spPr>
                    <a:xfrm>
                      <a:off x="0" y="0"/>
                      <a:ext cx="5303520" cy="2062480"/>
                    </a:xfrm>
                    <a:prstGeom prst="rect">
                      <a:avLst/>
                    </a:prstGeom>
                  </pic:spPr>
                </pic:pic>
              </a:graphicData>
            </a:graphic>
          </wp:inline>
        </w:drawing>
      </w:r>
    </w:p>
    <w:p w14:paraId="259BC1C9" w14:textId="02144880" w:rsidR="007857E0" w:rsidRDefault="00B15797" w:rsidP="00ED6830">
      <w:pPr>
        <w:pStyle w:val="Caption"/>
        <w:spacing w:after="0"/>
        <w:jc w:val="center"/>
      </w:pPr>
      <w:bookmarkStart w:id="65" w:name="_Toc232271486"/>
      <w:r>
        <w:t xml:space="preserve">Figure </w:t>
      </w:r>
      <w:fldSimple w:instr=" STYLEREF 1 \s ">
        <w:r>
          <w:rPr>
            <w:rFonts w:hint="cs"/>
            <w:noProof/>
            <w:cs/>
          </w:rPr>
          <w:t>‎</w:t>
        </w:r>
        <w:r w:rsidR="00065311">
          <w:rPr>
            <w:noProof/>
          </w:rPr>
          <w:t>3</w:t>
        </w:r>
      </w:fldSimple>
      <w:r>
        <w:t>.</w:t>
      </w:r>
      <w:fldSimple w:instr=" SEQ Figure \* ARABIC \s 1 ">
        <w:r>
          <w:rPr>
            <w:noProof/>
          </w:rPr>
          <w:t>6</w:t>
        </w:r>
      </w:fldSimple>
      <w:r w:rsidR="00065311" w:rsidRPr="00065311">
        <w:t xml:space="preserve"> </w:t>
      </w:r>
      <w:r w:rsidR="00065311" w:rsidRPr="00065311">
        <w:t>Transfer-learning backbones used during early comparative stages.</w:t>
      </w:r>
      <w:bookmarkEnd w:id="65"/>
    </w:p>
    <w:p w14:paraId="44A3E193" w14:textId="77777777" w:rsidR="000913F2" w:rsidRPr="000913F2" w:rsidRDefault="000913F2" w:rsidP="008A6783">
      <w:pPr>
        <w:pStyle w:val="CaptionCustom"/>
        <w:jc w:val="center"/>
        <w:rPr>
          <w:rFonts w:asciiTheme="majorBidi" w:hAnsiTheme="majorBidi" w:cstheme="majorBidi"/>
          <w:sz w:val="18"/>
          <w:szCs w:val="18"/>
        </w:rPr>
      </w:pPr>
    </w:p>
    <w:p w14:paraId="0095387E" w14:textId="77777777" w:rsidR="008A6783" w:rsidRPr="000913F2" w:rsidRDefault="008A6783" w:rsidP="000913F2">
      <w:pPr>
        <w:pStyle w:val="Heading3"/>
      </w:pPr>
      <w:bookmarkStart w:id="66" w:name="_Toc232000465"/>
      <w:r w:rsidRPr="000913F2">
        <w:t>3.4.3 GCNN D16</w:t>
      </w:r>
      <w:bookmarkEnd w:id="66"/>
    </w:p>
    <w:p w14:paraId="77A4DC76"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The GCNN D16 family was used to represent symmetry-aware learning. Since galaxy images can appear under different rotations or reflections, group-convolutional </w:t>
      </w:r>
      <w:proofErr w:type="spellStart"/>
      <w:r w:rsidRPr="008A6783">
        <w:rPr>
          <w:rFonts w:asciiTheme="majorBidi" w:hAnsiTheme="majorBidi" w:cstheme="majorBidi"/>
          <w:sz w:val="28"/>
          <w:szCs w:val="28"/>
        </w:rPr>
        <w:t>modeling</w:t>
      </w:r>
      <w:proofErr w:type="spellEnd"/>
      <w:r w:rsidRPr="008A6783">
        <w:rPr>
          <w:rFonts w:asciiTheme="majorBidi" w:hAnsiTheme="majorBidi" w:cstheme="majorBidi"/>
          <w:sz w:val="28"/>
          <w:szCs w:val="28"/>
        </w:rPr>
        <w:t xml:space="preserve"> provides a useful architectural direction for astronomy images.</w:t>
      </w:r>
    </w:p>
    <w:p w14:paraId="340D1CD2" w14:textId="77777777" w:rsidR="00B15797" w:rsidRDefault="008A6783" w:rsidP="00ED6830">
      <w:pPr>
        <w:keepNext/>
        <w:spacing w:after="0"/>
        <w:jc w:val="center"/>
      </w:pPr>
      <w:r w:rsidRPr="008A6783">
        <w:rPr>
          <w:rFonts w:asciiTheme="majorBidi" w:hAnsiTheme="majorBidi" w:cstheme="majorBidi"/>
          <w:noProof/>
          <w:sz w:val="28"/>
          <w:szCs w:val="28"/>
        </w:rPr>
        <w:lastRenderedPageBreak/>
        <w:drawing>
          <wp:inline distT="0" distB="0" distL="0" distR="0" wp14:anchorId="60E4ADE0" wp14:editId="3FEF4A35">
            <wp:extent cx="5303520" cy="20624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7_gcnn.png"/>
                    <pic:cNvPicPr/>
                  </pic:nvPicPr>
                  <pic:blipFill>
                    <a:blip r:embed="rId25"/>
                    <a:stretch>
                      <a:fillRect/>
                    </a:stretch>
                  </pic:blipFill>
                  <pic:spPr>
                    <a:xfrm>
                      <a:off x="0" y="0"/>
                      <a:ext cx="5303520" cy="2062480"/>
                    </a:xfrm>
                    <a:prstGeom prst="rect">
                      <a:avLst/>
                    </a:prstGeom>
                  </pic:spPr>
                </pic:pic>
              </a:graphicData>
            </a:graphic>
          </wp:inline>
        </w:drawing>
      </w:r>
    </w:p>
    <w:p w14:paraId="78A32E15" w14:textId="1F83DD5E" w:rsidR="007857E0" w:rsidRDefault="00B15797" w:rsidP="00ED6830">
      <w:pPr>
        <w:pStyle w:val="Caption"/>
        <w:spacing w:after="0"/>
        <w:jc w:val="center"/>
      </w:pPr>
      <w:bookmarkStart w:id="67" w:name="_Toc232271487"/>
      <w:r>
        <w:t xml:space="preserve">Figure </w:t>
      </w:r>
      <w:fldSimple w:instr=" STYLEREF 1 \s ">
        <w:r>
          <w:rPr>
            <w:rFonts w:hint="cs"/>
            <w:noProof/>
            <w:cs/>
          </w:rPr>
          <w:t>‎</w:t>
        </w:r>
        <w:r w:rsidR="00065311">
          <w:rPr>
            <w:noProof/>
          </w:rPr>
          <w:t>3</w:t>
        </w:r>
      </w:fldSimple>
      <w:r>
        <w:t>.</w:t>
      </w:r>
      <w:fldSimple w:instr=" SEQ Figure \* ARABIC \s 1 ">
        <w:r>
          <w:rPr>
            <w:noProof/>
          </w:rPr>
          <w:t>7</w:t>
        </w:r>
      </w:fldSimple>
      <w:r w:rsidR="00065311" w:rsidRPr="00065311">
        <w:rPr>
          <w:rFonts w:asciiTheme="majorBidi" w:hAnsiTheme="majorBidi" w:cstheme="majorBidi"/>
        </w:rPr>
        <w:t xml:space="preserve"> </w:t>
      </w:r>
      <w:r w:rsidR="00065311" w:rsidRPr="005D34ED">
        <w:rPr>
          <w:rFonts w:asciiTheme="majorBidi" w:hAnsiTheme="majorBidi" w:cstheme="majorBidi"/>
        </w:rPr>
        <w:t>GCNN D16 symmetry-aware architecture concept.</w:t>
      </w:r>
      <w:bookmarkEnd w:id="67"/>
    </w:p>
    <w:p w14:paraId="30745C84" w14:textId="77777777" w:rsidR="008A6783" w:rsidRPr="008A6783" w:rsidRDefault="008A6783" w:rsidP="008A6783">
      <w:pPr>
        <w:pStyle w:val="Heading3"/>
        <w:spacing w:after="100"/>
        <w:rPr>
          <w:rFonts w:asciiTheme="majorBidi" w:hAnsiTheme="majorBidi"/>
        </w:rPr>
      </w:pPr>
      <w:bookmarkStart w:id="68" w:name="_Toc232000466"/>
      <w:r w:rsidRPr="008A6783">
        <w:rPr>
          <w:rFonts w:asciiTheme="majorBidi" w:hAnsiTheme="majorBidi"/>
        </w:rPr>
        <w:t xml:space="preserve">3.4.4 </w:t>
      </w:r>
      <w:proofErr w:type="spellStart"/>
      <w:r w:rsidRPr="008A6783">
        <w:rPr>
          <w:rFonts w:asciiTheme="majorBidi" w:hAnsiTheme="majorBidi"/>
        </w:rPr>
        <w:t>MaxViT</w:t>
      </w:r>
      <w:bookmarkEnd w:id="68"/>
      <w:proofErr w:type="spellEnd"/>
    </w:p>
    <w:p w14:paraId="7B0E0074" w14:textId="77777777" w:rsidR="008A6783" w:rsidRPr="008A6783" w:rsidRDefault="008A6783" w:rsidP="008A6783">
      <w:pPr>
        <w:spacing w:after="120"/>
        <w:jc w:val="both"/>
        <w:rPr>
          <w:rFonts w:asciiTheme="majorBidi" w:hAnsiTheme="majorBidi" w:cstheme="majorBidi"/>
          <w:sz w:val="28"/>
          <w:szCs w:val="28"/>
        </w:rPr>
      </w:pPr>
      <w:proofErr w:type="spellStart"/>
      <w:r w:rsidRPr="008A6783">
        <w:rPr>
          <w:rFonts w:asciiTheme="majorBidi" w:hAnsiTheme="majorBidi" w:cstheme="majorBidi"/>
          <w:sz w:val="28"/>
          <w:szCs w:val="28"/>
        </w:rPr>
        <w:t>MaxViT</w:t>
      </w:r>
      <w:proofErr w:type="spellEnd"/>
      <w:r w:rsidRPr="008A6783">
        <w:rPr>
          <w:rFonts w:asciiTheme="majorBidi" w:hAnsiTheme="majorBidi" w:cstheme="majorBidi"/>
          <w:sz w:val="28"/>
          <w:szCs w:val="28"/>
        </w:rPr>
        <w:t xml:space="preserve"> was included as a hybrid model family combining convolutional inductive bias with attention-based feature integration. This is relevant for galaxy images because both local structures and global shape information can influence morphology.</w:t>
      </w:r>
    </w:p>
    <w:p w14:paraId="22DF47E9" w14:textId="77777777" w:rsidR="00B15797" w:rsidRDefault="008A6783" w:rsidP="00ED6830">
      <w:pPr>
        <w:keepNext/>
        <w:spacing w:after="0"/>
        <w:jc w:val="center"/>
      </w:pPr>
      <w:r w:rsidRPr="008A6783">
        <w:rPr>
          <w:rFonts w:asciiTheme="majorBidi" w:hAnsiTheme="majorBidi" w:cstheme="majorBidi"/>
          <w:noProof/>
          <w:sz w:val="28"/>
          <w:szCs w:val="28"/>
        </w:rPr>
        <w:drawing>
          <wp:inline distT="0" distB="0" distL="0" distR="0" wp14:anchorId="59FEB94E" wp14:editId="1C17CE50">
            <wp:extent cx="5303520" cy="20624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8_maxvit.png"/>
                    <pic:cNvPicPr/>
                  </pic:nvPicPr>
                  <pic:blipFill>
                    <a:blip r:embed="rId26"/>
                    <a:stretch>
                      <a:fillRect/>
                    </a:stretch>
                  </pic:blipFill>
                  <pic:spPr>
                    <a:xfrm>
                      <a:off x="0" y="0"/>
                      <a:ext cx="5303520" cy="2062480"/>
                    </a:xfrm>
                    <a:prstGeom prst="rect">
                      <a:avLst/>
                    </a:prstGeom>
                  </pic:spPr>
                </pic:pic>
              </a:graphicData>
            </a:graphic>
          </wp:inline>
        </w:drawing>
      </w:r>
    </w:p>
    <w:p w14:paraId="1B22EC50" w14:textId="6AA5BB4E" w:rsidR="000913F2" w:rsidRDefault="00B15797" w:rsidP="00ED6830">
      <w:pPr>
        <w:pStyle w:val="Caption"/>
        <w:spacing w:after="0"/>
        <w:jc w:val="center"/>
        <w:rPr>
          <w:rFonts w:asciiTheme="majorBidi" w:hAnsiTheme="majorBidi" w:cstheme="majorBidi"/>
        </w:rPr>
      </w:pPr>
      <w:bookmarkStart w:id="69" w:name="_Toc232271488"/>
      <w:r>
        <w:t xml:space="preserve">Figure </w:t>
      </w:r>
      <w:fldSimple w:instr=" STYLEREF 1 \s ">
        <w:r>
          <w:rPr>
            <w:rFonts w:hint="cs"/>
            <w:noProof/>
            <w:cs/>
          </w:rPr>
          <w:t>‎</w:t>
        </w:r>
        <w:r w:rsidR="00065311">
          <w:rPr>
            <w:noProof/>
          </w:rPr>
          <w:t>3</w:t>
        </w:r>
      </w:fldSimple>
      <w:r>
        <w:t>.</w:t>
      </w:r>
      <w:fldSimple w:instr=" SEQ Figure \* ARABIC \s 1 ">
        <w:r>
          <w:rPr>
            <w:noProof/>
          </w:rPr>
          <w:t>8</w:t>
        </w:r>
      </w:fldSimple>
      <w:r w:rsidR="00065311" w:rsidRPr="00065311">
        <w:rPr>
          <w:rFonts w:asciiTheme="majorBidi" w:hAnsiTheme="majorBidi" w:cstheme="majorBidi"/>
        </w:rPr>
        <w:t xml:space="preserve"> </w:t>
      </w:r>
      <w:proofErr w:type="spellStart"/>
      <w:r w:rsidR="00065311" w:rsidRPr="005D34ED">
        <w:rPr>
          <w:rFonts w:asciiTheme="majorBidi" w:hAnsiTheme="majorBidi" w:cstheme="majorBidi"/>
        </w:rPr>
        <w:t>MaxViT</w:t>
      </w:r>
      <w:proofErr w:type="spellEnd"/>
      <w:r w:rsidR="00065311" w:rsidRPr="005D34ED">
        <w:rPr>
          <w:rFonts w:asciiTheme="majorBidi" w:hAnsiTheme="majorBidi" w:cstheme="majorBidi"/>
        </w:rPr>
        <w:t xml:space="preserve"> hybrid convolution-attention architecture concept.</w:t>
      </w:r>
      <w:bookmarkEnd w:id="69"/>
    </w:p>
    <w:p w14:paraId="4961EA7A" w14:textId="77777777" w:rsidR="000913F2" w:rsidRPr="000913F2" w:rsidRDefault="000913F2" w:rsidP="008A6783">
      <w:pPr>
        <w:pStyle w:val="CaptionCustom"/>
        <w:jc w:val="center"/>
        <w:rPr>
          <w:rFonts w:asciiTheme="majorBidi" w:hAnsiTheme="majorBidi" w:cstheme="majorBidi"/>
          <w:sz w:val="18"/>
          <w:szCs w:val="18"/>
        </w:rPr>
      </w:pPr>
    </w:p>
    <w:p w14:paraId="4F7B5479" w14:textId="77777777" w:rsidR="008A6783" w:rsidRPr="008A6783" w:rsidRDefault="008A6783" w:rsidP="008A6783">
      <w:pPr>
        <w:pStyle w:val="Heading3"/>
        <w:spacing w:after="100"/>
        <w:rPr>
          <w:rFonts w:asciiTheme="majorBidi" w:hAnsiTheme="majorBidi"/>
        </w:rPr>
      </w:pPr>
      <w:bookmarkStart w:id="70" w:name="_Toc232000467"/>
      <w:r w:rsidRPr="008A6783">
        <w:rPr>
          <w:rFonts w:asciiTheme="majorBidi" w:hAnsiTheme="majorBidi"/>
        </w:rPr>
        <w:t>3.4.5 Swin Transformer</w:t>
      </w:r>
      <w:bookmarkEnd w:id="70"/>
    </w:p>
    <w:p w14:paraId="49647EBF"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Swin Transformer was explored as a hierarchical transformer family based on window and shifted-window attention. It provides another way to capture image structure while reducing the computational cost of full global attention.</w:t>
      </w:r>
    </w:p>
    <w:p w14:paraId="54D04D71" w14:textId="77777777" w:rsidR="00B15797" w:rsidRDefault="008A6783" w:rsidP="00ED6830">
      <w:pPr>
        <w:keepNext/>
        <w:spacing w:after="0"/>
        <w:jc w:val="center"/>
      </w:pPr>
      <w:r w:rsidRPr="008A6783">
        <w:rPr>
          <w:rFonts w:asciiTheme="majorBidi" w:hAnsiTheme="majorBidi" w:cstheme="majorBidi"/>
          <w:noProof/>
          <w:sz w:val="28"/>
          <w:szCs w:val="28"/>
        </w:rPr>
        <w:lastRenderedPageBreak/>
        <w:drawing>
          <wp:inline distT="0" distB="0" distL="0" distR="0" wp14:anchorId="585298E5" wp14:editId="73C06E1E">
            <wp:extent cx="5303520" cy="20624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9_swin.png"/>
                    <pic:cNvPicPr/>
                  </pic:nvPicPr>
                  <pic:blipFill>
                    <a:blip r:embed="rId27"/>
                    <a:stretch>
                      <a:fillRect/>
                    </a:stretch>
                  </pic:blipFill>
                  <pic:spPr>
                    <a:xfrm>
                      <a:off x="0" y="0"/>
                      <a:ext cx="5303520" cy="2062480"/>
                    </a:xfrm>
                    <a:prstGeom prst="rect">
                      <a:avLst/>
                    </a:prstGeom>
                  </pic:spPr>
                </pic:pic>
              </a:graphicData>
            </a:graphic>
          </wp:inline>
        </w:drawing>
      </w:r>
    </w:p>
    <w:p w14:paraId="0D2BB48A" w14:textId="6AA3C047" w:rsidR="007857E0" w:rsidRDefault="00B15797" w:rsidP="00ED6830">
      <w:pPr>
        <w:pStyle w:val="Caption"/>
        <w:spacing w:after="0"/>
        <w:jc w:val="center"/>
      </w:pPr>
      <w:bookmarkStart w:id="71" w:name="_Toc232271489"/>
      <w:r>
        <w:t xml:space="preserve">Figure </w:t>
      </w:r>
      <w:fldSimple w:instr=" STYLEREF 1 \s ">
        <w:r>
          <w:rPr>
            <w:rFonts w:hint="cs"/>
            <w:noProof/>
            <w:cs/>
          </w:rPr>
          <w:t>‎</w:t>
        </w:r>
        <w:r w:rsidR="00065311">
          <w:rPr>
            <w:noProof/>
          </w:rPr>
          <w:t>3</w:t>
        </w:r>
      </w:fldSimple>
      <w:r>
        <w:t>.</w:t>
      </w:r>
      <w:fldSimple w:instr=" SEQ Figure \* ARABIC \s 1 ">
        <w:r>
          <w:rPr>
            <w:noProof/>
          </w:rPr>
          <w:t>9</w:t>
        </w:r>
      </w:fldSimple>
      <w:r w:rsidR="00065311" w:rsidRPr="00065311">
        <w:t xml:space="preserve"> </w:t>
      </w:r>
      <w:r w:rsidR="00065311" w:rsidRPr="00065311">
        <w:t>Swin Transformer shifted-window attention concept.</w:t>
      </w:r>
      <w:bookmarkEnd w:id="71"/>
    </w:p>
    <w:p w14:paraId="3881D7A3" w14:textId="77777777" w:rsidR="005D34ED" w:rsidRPr="005D34ED" w:rsidRDefault="005D34ED" w:rsidP="005D34ED"/>
    <w:p w14:paraId="7FF2B7BE" w14:textId="77777777" w:rsidR="008A6783" w:rsidRPr="008A6783" w:rsidRDefault="008A6783" w:rsidP="008A6783">
      <w:pPr>
        <w:pStyle w:val="Heading3"/>
        <w:spacing w:after="100"/>
        <w:rPr>
          <w:rFonts w:asciiTheme="majorBidi" w:hAnsiTheme="majorBidi"/>
        </w:rPr>
      </w:pPr>
      <w:bookmarkStart w:id="72" w:name="_Toc232000468"/>
      <w:r w:rsidRPr="008A6783">
        <w:rPr>
          <w:rFonts w:asciiTheme="majorBidi" w:hAnsiTheme="majorBidi"/>
        </w:rPr>
        <w:t xml:space="preserve">3.4.6 </w:t>
      </w:r>
      <w:proofErr w:type="spellStart"/>
      <w:r w:rsidRPr="008A6783">
        <w:rPr>
          <w:rFonts w:asciiTheme="majorBidi" w:hAnsiTheme="majorBidi"/>
        </w:rPr>
        <w:t>ConvNeXt</w:t>
      </w:r>
      <w:proofErr w:type="spellEnd"/>
      <w:r w:rsidRPr="008A6783">
        <w:rPr>
          <w:rFonts w:asciiTheme="majorBidi" w:hAnsiTheme="majorBidi"/>
        </w:rPr>
        <w:t xml:space="preserve"> / ConvNeXtV2</w:t>
      </w:r>
      <w:bookmarkEnd w:id="72"/>
    </w:p>
    <w:p w14:paraId="1D7FF13B" w14:textId="77777777" w:rsidR="008A6783" w:rsidRPr="008A6783" w:rsidRDefault="008A6783" w:rsidP="008A6783">
      <w:pPr>
        <w:spacing w:after="120"/>
        <w:jc w:val="both"/>
        <w:rPr>
          <w:rFonts w:asciiTheme="majorBidi" w:hAnsiTheme="majorBidi" w:cstheme="majorBidi"/>
          <w:sz w:val="28"/>
          <w:szCs w:val="28"/>
        </w:rPr>
      </w:pPr>
      <w:proofErr w:type="spellStart"/>
      <w:r w:rsidRPr="008A6783">
        <w:rPr>
          <w:rFonts w:asciiTheme="majorBidi" w:hAnsiTheme="majorBidi" w:cstheme="majorBidi"/>
          <w:sz w:val="28"/>
          <w:szCs w:val="28"/>
        </w:rPr>
        <w:t>ConvNeXt</w:t>
      </w:r>
      <w:proofErr w:type="spellEnd"/>
      <w:r w:rsidRPr="008A6783">
        <w:rPr>
          <w:rFonts w:asciiTheme="majorBidi" w:hAnsiTheme="majorBidi" w:cstheme="majorBidi"/>
          <w:sz w:val="28"/>
          <w:szCs w:val="28"/>
        </w:rPr>
        <w:t xml:space="preserve"> and ConvNeXtV2 were used as modern convolutional backbones. They provided a strong architecture family for high-resolution morphology learning and later stages of the framework.</w:t>
      </w:r>
    </w:p>
    <w:p w14:paraId="33337644" w14:textId="77777777" w:rsidR="00B15797" w:rsidRDefault="008A6783" w:rsidP="00ED6830">
      <w:pPr>
        <w:keepNext/>
        <w:spacing w:after="0"/>
        <w:jc w:val="center"/>
      </w:pPr>
      <w:r w:rsidRPr="008A6783">
        <w:rPr>
          <w:rFonts w:asciiTheme="majorBidi" w:hAnsiTheme="majorBidi" w:cstheme="majorBidi"/>
          <w:noProof/>
          <w:sz w:val="28"/>
          <w:szCs w:val="28"/>
        </w:rPr>
        <w:drawing>
          <wp:inline distT="0" distB="0" distL="0" distR="0" wp14:anchorId="384D6870" wp14:editId="0CAC6E20">
            <wp:extent cx="5303520" cy="20624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0_convnext.png"/>
                    <pic:cNvPicPr/>
                  </pic:nvPicPr>
                  <pic:blipFill>
                    <a:blip r:embed="rId28"/>
                    <a:stretch>
                      <a:fillRect/>
                    </a:stretch>
                  </pic:blipFill>
                  <pic:spPr>
                    <a:xfrm>
                      <a:off x="0" y="0"/>
                      <a:ext cx="5303520" cy="2062480"/>
                    </a:xfrm>
                    <a:prstGeom prst="rect">
                      <a:avLst/>
                    </a:prstGeom>
                  </pic:spPr>
                </pic:pic>
              </a:graphicData>
            </a:graphic>
          </wp:inline>
        </w:drawing>
      </w:r>
    </w:p>
    <w:p w14:paraId="1CC0AD52" w14:textId="617DAEB5" w:rsidR="007857E0" w:rsidRDefault="00B15797" w:rsidP="00ED6830">
      <w:pPr>
        <w:pStyle w:val="Caption"/>
        <w:spacing w:after="0"/>
        <w:jc w:val="center"/>
      </w:pPr>
      <w:bookmarkStart w:id="73" w:name="_Toc232271490"/>
      <w:r>
        <w:t xml:space="preserve">Figure </w:t>
      </w:r>
      <w:fldSimple w:instr=" STYLEREF 1 \s ">
        <w:r>
          <w:rPr>
            <w:rFonts w:hint="cs"/>
            <w:noProof/>
            <w:cs/>
          </w:rPr>
          <w:t>‎</w:t>
        </w:r>
        <w:r w:rsidR="00065311">
          <w:rPr>
            <w:noProof/>
          </w:rPr>
          <w:t>3</w:t>
        </w:r>
      </w:fldSimple>
      <w:r>
        <w:t>.</w:t>
      </w:r>
      <w:fldSimple w:instr=" SEQ Figure \* ARABIC \s 1 ">
        <w:r>
          <w:rPr>
            <w:noProof/>
          </w:rPr>
          <w:t>10</w:t>
        </w:r>
      </w:fldSimple>
      <w:r w:rsidR="00065311" w:rsidRPr="00065311">
        <w:rPr>
          <w:rFonts w:asciiTheme="majorBidi" w:hAnsiTheme="majorBidi" w:cstheme="majorBidi"/>
        </w:rPr>
        <w:t xml:space="preserve"> </w:t>
      </w:r>
      <w:proofErr w:type="spellStart"/>
      <w:r w:rsidR="00065311" w:rsidRPr="000913F2">
        <w:rPr>
          <w:rFonts w:asciiTheme="majorBidi" w:hAnsiTheme="majorBidi" w:cstheme="majorBidi"/>
        </w:rPr>
        <w:t>ConvNeXt</w:t>
      </w:r>
      <w:proofErr w:type="spellEnd"/>
      <w:r w:rsidR="00065311" w:rsidRPr="000913F2">
        <w:rPr>
          <w:rFonts w:asciiTheme="majorBidi" w:hAnsiTheme="majorBidi" w:cstheme="majorBidi"/>
        </w:rPr>
        <w:t>/ConvNeXtV2 modern convolutional backbone concept.</w:t>
      </w:r>
      <w:bookmarkEnd w:id="73"/>
    </w:p>
    <w:p w14:paraId="33598AFD" w14:textId="77777777" w:rsidR="000913F2" w:rsidRDefault="000913F2" w:rsidP="008A6783">
      <w:pPr>
        <w:pStyle w:val="CaptionCustom"/>
        <w:jc w:val="center"/>
        <w:rPr>
          <w:rFonts w:asciiTheme="majorBidi" w:hAnsiTheme="majorBidi" w:cstheme="majorBidi"/>
          <w:sz w:val="18"/>
          <w:szCs w:val="18"/>
        </w:rPr>
      </w:pPr>
    </w:p>
    <w:p w14:paraId="0FBB2578" w14:textId="77777777" w:rsidR="000913F2" w:rsidRDefault="000913F2" w:rsidP="008A6783">
      <w:pPr>
        <w:pStyle w:val="CaptionCustom"/>
        <w:jc w:val="center"/>
        <w:rPr>
          <w:rFonts w:asciiTheme="majorBidi" w:hAnsiTheme="majorBidi" w:cstheme="majorBidi"/>
          <w:sz w:val="18"/>
          <w:szCs w:val="18"/>
        </w:rPr>
      </w:pPr>
    </w:p>
    <w:p w14:paraId="6C2930E4" w14:textId="77777777" w:rsidR="00ED6830" w:rsidRDefault="00ED6830" w:rsidP="008A6783">
      <w:pPr>
        <w:pStyle w:val="CaptionCustom"/>
        <w:jc w:val="center"/>
        <w:rPr>
          <w:rFonts w:asciiTheme="majorBidi" w:hAnsiTheme="majorBidi" w:cstheme="majorBidi"/>
          <w:sz w:val="18"/>
          <w:szCs w:val="18"/>
        </w:rPr>
      </w:pPr>
    </w:p>
    <w:p w14:paraId="1E81E8DD" w14:textId="77777777" w:rsidR="00ED6830" w:rsidRDefault="00ED6830" w:rsidP="008A6783">
      <w:pPr>
        <w:pStyle w:val="CaptionCustom"/>
        <w:jc w:val="center"/>
        <w:rPr>
          <w:rFonts w:asciiTheme="majorBidi" w:hAnsiTheme="majorBidi" w:cstheme="majorBidi"/>
          <w:sz w:val="18"/>
          <w:szCs w:val="18"/>
        </w:rPr>
      </w:pPr>
    </w:p>
    <w:p w14:paraId="0BF01ED6" w14:textId="77777777" w:rsidR="00ED6830" w:rsidRDefault="00ED6830" w:rsidP="008A6783">
      <w:pPr>
        <w:pStyle w:val="CaptionCustom"/>
        <w:jc w:val="center"/>
        <w:rPr>
          <w:rFonts w:asciiTheme="majorBidi" w:hAnsiTheme="majorBidi" w:cstheme="majorBidi"/>
          <w:sz w:val="18"/>
          <w:szCs w:val="18"/>
        </w:rPr>
      </w:pPr>
    </w:p>
    <w:p w14:paraId="079C2E8A" w14:textId="77777777" w:rsidR="00ED6830" w:rsidRPr="000913F2" w:rsidRDefault="00ED6830" w:rsidP="008A6783">
      <w:pPr>
        <w:pStyle w:val="CaptionCustom"/>
        <w:jc w:val="center"/>
        <w:rPr>
          <w:rFonts w:asciiTheme="majorBidi" w:hAnsiTheme="majorBidi" w:cstheme="majorBidi"/>
          <w:sz w:val="18"/>
          <w:szCs w:val="18"/>
        </w:rPr>
      </w:pPr>
    </w:p>
    <w:p w14:paraId="4EA23283" w14:textId="77777777" w:rsidR="008A6783" w:rsidRPr="008A6783" w:rsidRDefault="008A6783" w:rsidP="008A6783">
      <w:pPr>
        <w:pStyle w:val="Heading3"/>
        <w:spacing w:after="100"/>
        <w:rPr>
          <w:rFonts w:asciiTheme="majorBidi" w:hAnsiTheme="majorBidi"/>
        </w:rPr>
      </w:pPr>
      <w:bookmarkStart w:id="74" w:name="_Toc232000469"/>
      <w:r w:rsidRPr="008A6783">
        <w:rPr>
          <w:rFonts w:asciiTheme="majorBidi" w:hAnsiTheme="majorBidi"/>
        </w:rPr>
        <w:lastRenderedPageBreak/>
        <w:t>3.4.7 YOLO Classification Family</w:t>
      </w:r>
      <w:bookmarkEnd w:id="74"/>
    </w:p>
    <w:p w14:paraId="3F78B17E"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YOLO classification models were used as an efficient classification family. They were applied to the full ten-class setting and to the high-confidence binary stage, using a classification-folder organization compatible with the YOLO pipeline.</w:t>
      </w:r>
    </w:p>
    <w:p w14:paraId="58D07760" w14:textId="77777777" w:rsidR="007857E0" w:rsidRDefault="008A6783" w:rsidP="00ED6830">
      <w:pPr>
        <w:keepNext/>
        <w:spacing w:after="0"/>
        <w:jc w:val="center"/>
      </w:pPr>
      <w:r w:rsidRPr="008A6783">
        <w:rPr>
          <w:rFonts w:asciiTheme="majorBidi" w:hAnsiTheme="majorBidi" w:cstheme="majorBidi"/>
          <w:noProof/>
          <w:sz w:val="28"/>
          <w:szCs w:val="28"/>
        </w:rPr>
        <w:drawing>
          <wp:inline distT="0" distB="0" distL="0" distR="0" wp14:anchorId="4E098882" wp14:editId="5EC6B69F">
            <wp:extent cx="5303520" cy="20624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1_yolo.png"/>
                    <pic:cNvPicPr/>
                  </pic:nvPicPr>
                  <pic:blipFill>
                    <a:blip r:embed="rId29"/>
                    <a:stretch>
                      <a:fillRect/>
                    </a:stretch>
                  </pic:blipFill>
                  <pic:spPr>
                    <a:xfrm>
                      <a:off x="0" y="0"/>
                      <a:ext cx="5303520" cy="2062480"/>
                    </a:xfrm>
                    <a:prstGeom prst="rect">
                      <a:avLst/>
                    </a:prstGeom>
                  </pic:spPr>
                </pic:pic>
              </a:graphicData>
            </a:graphic>
          </wp:inline>
        </w:drawing>
      </w:r>
    </w:p>
    <w:p w14:paraId="0E90EB3A" w14:textId="1351B763" w:rsidR="009F57AA" w:rsidRDefault="007857E0" w:rsidP="00ED6830">
      <w:pPr>
        <w:pStyle w:val="Caption"/>
        <w:spacing w:after="0"/>
        <w:jc w:val="center"/>
        <w:rPr>
          <w:rFonts w:asciiTheme="majorBidi" w:hAnsiTheme="majorBidi" w:cstheme="majorBidi"/>
        </w:rPr>
      </w:pPr>
      <w:bookmarkStart w:id="75" w:name="_Toc232271491"/>
      <w:r w:rsidRPr="00E927E5">
        <w:rPr>
          <w:rFonts w:asciiTheme="majorBidi" w:hAnsiTheme="majorBidi" w:cstheme="majorBidi"/>
        </w:rPr>
        <w:t xml:space="preserve">Figure </w:t>
      </w:r>
      <w:r w:rsidR="00B15797">
        <w:rPr>
          <w:rFonts w:asciiTheme="majorBidi" w:hAnsiTheme="majorBidi" w:cstheme="majorBidi"/>
        </w:rPr>
        <w:fldChar w:fldCharType="begin"/>
      </w:r>
      <w:r w:rsidR="00B15797">
        <w:rPr>
          <w:rFonts w:asciiTheme="majorBidi" w:hAnsiTheme="majorBidi" w:cstheme="majorBidi"/>
        </w:rPr>
        <w:instrText xml:space="preserve"> STYLEREF 1 \s </w:instrText>
      </w:r>
      <w:r w:rsidR="00B15797">
        <w:rPr>
          <w:rFonts w:asciiTheme="majorBidi" w:hAnsiTheme="majorBidi" w:cstheme="majorBidi"/>
        </w:rPr>
        <w:fldChar w:fldCharType="separate"/>
      </w:r>
      <w:r w:rsidR="00B15797">
        <w:rPr>
          <w:rFonts w:asciiTheme="majorBidi" w:hAnsiTheme="majorBidi" w:cstheme="majorBidi"/>
          <w:noProof/>
          <w:cs/>
        </w:rPr>
        <w:t>‎</w:t>
      </w:r>
      <w:r w:rsidR="00065311">
        <w:rPr>
          <w:rFonts w:asciiTheme="majorBidi" w:hAnsiTheme="majorBidi" w:cstheme="majorBidi"/>
          <w:noProof/>
        </w:rPr>
        <w:t>3</w:t>
      </w:r>
      <w:r w:rsidR="00B15797">
        <w:rPr>
          <w:rFonts w:asciiTheme="majorBidi" w:hAnsiTheme="majorBidi" w:cstheme="majorBidi"/>
        </w:rPr>
        <w:fldChar w:fldCharType="end"/>
      </w:r>
      <w:r w:rsidR="00B15797">
        <w:rPr>
          <w:rFonts w:asciiTheme="majorBidi" w:hAnsiTheme="majorBidi" w:cstheme="majorBidi"/>
        </w:rPr>
        <w:t>.</w:t>
      </w:r>
      <w:r w:rsidR="00B15797">
        <w:rPr>
          <w:rFonts w:asciiTheme="majorBidi" w:hAnsiTheme="majorBidi" w:cstheme="majorBidi"/>
        </w:rPr>
        <w:fldChar w:fldCharType="begin"/>
      </w:r>
      <w:r w:rsidR="00B15797">
        <w:rPr>
          <w:rFonts w:asciiTheme="majorBidi" w:hAnsiTheme="majorBidi" w:cstheme="majorBidi"/>
        </w:rPr>
        <w:instrText xml:space="preserve"> SEQ Figure \* ARABIC \s 1 </w:instrText>
      </w:r>
      <w:r w:rsidR="00B15797">
        <w:rPr>
          <w:rFonts w:asciiTheme="majorBidi" w:hAnsiTheme="majorBidi" w:cstheme="majorBidi"/>
        </w:rPr>
        <w:fldChar w:fldCharType="separate"/>
      </w:r>
      <w:r w:rsidR="00B15797">
        <w:rPr>
          <w:rFonts w:asciiTheme="majorBidi" w:hAnsiTheme="majorBidi" w:cstheme="majorBidi"/>
          <w:noProof/>
        </w:rPr>
        <w:t>11</w:t>
      </w:r>
      <w:r w:rsidR="00B15797">
        <w:rPr>
          <w:rFonts w:asciiTheme="majorBidi" w:hAnsiTheme="majorBidi" w:cstheme="majorBidi"/>
        </w:rPr>
        <w:fldChar w:fldCharType="end"/>
      </w:r>
      <w:r w:rsidR="00E927E5" w:rsidRPr="00E927E5">
        <w:rPr>
          <w:rFonts w:asciiTheme="majorBidi" w:hAnsiTheme="majorBidi" w:cstheme="majorBidi"/>
        </w:rPr>
        <w:t xml:space="preserve"> </w:t>
      </w:r>
      <w:r w:rsidR="00E927E5" w:rsidRPr="00E927E5">
        <w:rPr>
          <w:rFonts w:asciiTheme="majorBidi" w:hAnsiTheme="majorBidi" w:cstheme="majorBidi"/>
        </w:rPr>
        <w:t>YOLO classification pipeline used as an efficient model family.</w:t>
      </w:r>
      <w:bookmarkEnd w:id="75"/>
    </w:p>
    <w:p w14:paraId="0AA78460" w14:textId="77777777" w:rsidR="00ED6830" w:rsidRPr="00ED6830" w:rsidRDefault="00ED6830" w:rsidP="00ED6830"/>
    <w:p w14:paraId="696ED764" w14:textId="77777777" w:rsidR="008A6783" w:rsidRPr="008A6783" w:rsidRDefault="008A6783" w:rsidP="008A6783">
      <w:pPr>
        <w:pStyle w:val="Heading3"/>
        <w:spacing w:after="100"/>
        <w:rPr>
          <w:rFonts w:asciiTheme="majorBidi" w:hAnsiTheme="majorBidi"/>
        </w:rPr>
      </w:pPr>
      <w:bookmarkStart w:id="76" w:name="_Toc232000470"/>
      <w:r w:rsidRPr="008A6783">
        <w:rPr>
          <w:rFonts w:asciiTheme="majorBidi" w:hAnsiTheme="majorBidi"/>
        </w:rPr>
        <w:t xml:space="preserve">3.4.8 </w:t>
      </w:r>
      <w:proofErr w:type="spellStart"/>
      <w:r w:rsidRPr="008A6783">
        <w:rPr>
          <w:rFonts w:asciiTheme="majorBidi" w:hAnsiTheme="majorBidi"/>
        </w:rPr>
        <w:t>FocalNet</w:t>
      </w:r>
      <w:bookmarkEnd w:id="76"/>
      <w:proofErr w:type="spellEnd"/>
    </w:p>
    <w:p w14:paraId="5C4A11E9" w14:textId="77777777" w:rsidR="008A6783" w:rsidRPr="008A6783" w:rsidRDefault="008A6783" w:rsidP="008A6783">
      <w:pPr>
        <w:spacing w:after="120"/>
        <w:jc w:val="both"/>
        <w:rPr>
          <w:rFonts w:asciiTheme="majorBidi" w:hAnsiTheme="majorBidi" w:cstheme="majorBidi"/>
          <w:sz w:val="28"/>
          <w:szCs w:val="28"/>
        </w:rPr>
      </w:pPr>
      <w:proofErr w:type="spellStart"/>
      <w:r w:rsidRPr="008A6783">
        <w:rPr>
          <w:rFonts w:asciiTheme="majorBidi" w:hAnsiTheme="majorBidi" w:cstheme="majorBidi"/>
          <w:sz w:val="28"/>
          <w:szCs w:val="28"/>
        </w:rPr>
        <w:t>FocalNet</w:t>
      </w:r>
      <w:proofErr w:type="spellEnd"/>
      <w:r w:rsidRPr="008A6783">
        <w:rPr>
          <w:rFonts w:asciiTheme="majorBidi" w:hAnsiTheme="majorBidi" w:cstheme="majorBidi"/>
          <w:sz w:val="28"/>
          <w:szCs w:val="28"/>
        </w:rPr>
        <w:t xml:space="preserve"> was included to provide architectural diversity through focal modulation. It was particularly useful in diagnostic and reduced-class exploration where model diversity was important.</w:t>
      </w:r>
    </w:p>
    <w:p w14:paraId="168FE980" w14:textId="77777777" w:rsidR="007857E0" w:rsidRDefault="008A6783" w:rsidP="00ED6830">
      <w:pPr>
        <w:keepNext/>
        <w:spacing w:after="0"/>
        <w:jc w:val="center"/>
      </w:pPr>
      <w:r w:rsidRPr="008A6783">
        <w:rPr>
          <w:rFonts w:asciiTheme="majorBidi" w:hAnsiTheme="majorBidi" w:cstheme="majorBidi"/>
          <w:noProof/>
          <w:sz w:val="28"/>
          <w:szCs w:val="28"/>
        </w:rPr>
        <w:drawing>
          <wp:inline distT="0" distB="0" distL="0" distR="0" wp14:anchorId="0858D1F9" wp14:editId="527BF9A0">
            <wp:extent cx="5303520" cy="20624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2_focalnet.png"/>
                    <pic:cNvPicPr/>
                  </pic:nvPicPr>
                  <pic:blipFill>
                    <a:blip r:embed="rId30"/>
                    <a:stretch>
                      <a:fillRect/>
                    </a:stretch>
                  </pic:blipFill>
                  <pic:spPr>
                    <a:xfrm>
                      <a:off x="0" y="0"/>
                      <a:ext cx="5303520" cy="2062480"/>
                    </a:xfrm>
                    <a:prstGeom prst="rect">
                      <a:avLst/>
                    </a:prstGeom>
                  </pic:spPr>
                </pic:pic>
              </a:graphicData>
            </a:graphic>
          </wp:inline>
        </w:drawing>
      </w:r>
    </w:p>
    <w:p w14:paraId="7E9920CB" w14:textId="74CDC0BC" w:rsidR="009F57AA" w:rsidRPr="00E927E5" w:rsidRDefault="007857E0" w:rsidP="00ED6830">
      <w:pPr>
        <w:pStyle w:val="Caption"/>
        <w:spacing w:after="0"/>
        <w:jc w:val="center"/>
        <w:rPr>
          <w:rFonts w:asciiTheme="majorBidi" w:hAnsiTheme="majorBidi" w:cstheme="majorBidi"/>
        </w:rPr>
      </w:pPr>
      <w:bookmarkStart w:id="77" w:name="_Toc232271492"/>
      <w:r w:rsidRPr="00E927E5">
        <w:rPr>
          <w:rFonts w:asciiTheme="majorBidi" w:hAnsiTheme="majorBidi" w:cstheme="majorBidi"/>
        </w:rPr>
        <w:t xml:space="preserve">Figure </w:t>
      </w:r>
      <w:r w:rsidR="00B15797">
        <w:rPr>
          <w:rFonts w:asciiTheme="majorBidi" w:hAnsiTheme="majorBidi" w:cstheme="majorBidi"/>
        </w:rPr>
        <w:fldChar w:fldCharType="begin"/>
      </w:r>
      <w:r w:rsidR="00B15797">
        <w:rPr>
          <w:rFonts w:asciiTheme="majorBidi" w:hAnsiTheme="majorBidi" w:cstheme="majorBidi"/>
        </w:rPr>
        <w:instrText xml:space="preserve"> STYLEREF 1 \s </w:instrText>
      </w:r>
      <w:r w:rsidR="00B15797">
        <w:rPr>
          <w:rFonts w:asciiTheme="majorBidi" w:hAnsiTheme="majorBidi" w:cstheme="majorBidi"/>
        </w:rPr>
        <w:fldChar w:fldCharType="separate"/>
      </w:r>
      <w:r w:rsidR="00B15797">
        <w:rPr>
          <w:rFonts w:asciiTheme="majorBidi" w:hAnsiTheme="majorBidi" w:cstheme="majorBidi"/>
          <w:noProof/>
          <w:cs/>
        </w:rPr>
        <w:t>‎</w:t>
      </w:r>
      <w:r w:rsidR="00065311">
        <w:rPr>
          <w:rFonts w:asciiTheme="majorBidi" w:hAnsiTheme="majorBidi" w:cstheme="majorBidi"/>
          <w:noProof/>
        </w:rPr>
        <w:t>3</w:t>
      </w:r>
      <w:r w:rsidR="00B15797">
        <w:rPr>
          <w:rFonts w:asciiTheme="majorBidi" w:hAnsiTheme="majorBidi" w:cstheme="majorBidi"/>
        </w:rPr>
        <w:fldChar w:fldCharType="end"/>
      </w:r>
      <w:r w:rsidR="00B15797">
        <w:rPr>
          <w:rFonts w:asciiTheme="majorBidi" w:hAnsiTheme="majorBidi" w:cstheme="majorBidi"/>
        </w:rPr>
        <w:t>.</w:t>
      </w:r>
      <w:r w:rsidR="00B15797">
        <w:rPr>
          <w:rFonts w:asciiTheme="majorBidi" w:hAnsiTheme="majorBidi" w:cstheme="majorBidi"/>
        </w:rPr>
        <w:fldChar w:fldCharType="begin"/>
      </w:r>
      <w:r w:rsidR="00B15797">
        <w:rPr>
          <w:rFonts w:asciiTheme="majorBidi" w:hAnsiTheme="majorBidi" w:cstheme="majorBidi"/>
        </w:rPr>
        <w:instrText xml:space="preserve"> SEQ Figure \* ARABIC \s 1 </w:instrText>
      </w:r>
      <w:r w:rsidR="00B15797">
        <w:rPr>
          <w:rFonts w:asciiTheme="majorBidi" w:hAnsiTheme="majorBidi" w:cstheme="majorBidi"/>
        </w:rPr>
        <w:fldChar w:fldCharType="separate"/>
      </w:r>
      <w:r w:rsidR="00B15797">
        <w:rPr>
          <w:rFonts w:asciiTheme="majorBidi" w:hAnsiTheme="majorBidi" w:cstheme="majorBidi"/>
          <w:noProof/>
        </w:rPr>
        <w:t>12</w:t>
      </w:r>
      <w:r w:rsidR="00B15797">
        <w:rPr>
          <w:rFonts w:asciiTheme="majorBidi" w:hAnsiTheme="majorBidi" w:cstheme="majorBidi"/>
        </w:rPr>
        <w:fldChar w:fldCharType="end"/>
      </w:r>
      <w:r w:rsidR="00E927E5" w:rsidRPr="00E927E5">
        <w:rPr>
          <w:rFonts w:asciiTheme="majorBidi" w:hAnsiTheme="majorBidi" w:cstheme="majorBidi"/>
        </w:rPr>
        <w:t xml:space="preserve"> </w:t>
      </w:r>
      <w:proofErr w:type="spellStart"/>
      <w:r w:rsidR="00E927E5" w:rsidRPr="00E927E5">
        <w:rPr>
          <w:rFonts w:asciiTheme="majorBidi" w:hAnsiTheme="majorBidi" w:cstheme="majorBidi"/>
        </w:rPr>
        <w:t>FocalNet</w:t>
      </w:r>
      <w:proofErr w:type="spellEnd"/>
      <w:r w:rsidR="00E927E5" w:rsidRPr="00E927E5">
        <w:rPr>
          <w:rFonts w:asciiTheme="majorBidi" w:hAnsiTheme="majorBidi" w:cstheme="majorBidi"/>
        </w:rPr>
        <w:t xml:space="preserve"> focal modulation architecture concept.</w:t>
      </w:r>
      <w:bookmarkEnd w:id="77"/>
    </w:p>
    <w:p w14:paraId="48628369" w14:textId="77777777" w:rsidR="000913F2" w:rsidRDefault="000913F2" w:rsidP="008A6783">
      <w:pPr>
        <w:pStyle w:val="CaptionCustom"/>
        <w:jc w:val="center"/>
        <w:rPr>
          <w:rFonts w:asciiTheme="majorBidi" w:hAnsiTheme="majorBidi" w:cstheme="majorBidi"/>
          <w:sz w:val="28"/>
          <w:szCs w:val="28"/>
        </w:rPr>
      </w:pPr>
    </w:p>
    <w:p w14:paraId="28BC2B1A" w14:textId="77777777" w:rsidR="00CC50B2" w:rsidRPr="008A6783" w:rsidRDefault="00CC50B2" w:rsidP="008A6783">
      <w:pPr>
        <w:pStyle w:val="CaptionCustom"/>
        <w:jc w:val="center"/>
        <w:rPr>
          <w:rFonts w:asciiTheme="majorBidi" w:hAnsiTheme="majorBidi" w:cstheme="majorBidi"/>
          <w:sz w:val="28"/>
          <w:szCs w:val="28"/>
        </w:rPr>
      </w:pPr>
    </w:p>
    <w:p w14:paraId="53BE720C" w14:textId="77777777" w:rsidR="008A6783" w:rsidRPr="008A6783" w:rsidRDefault="008A6783" w:rsidP="008A6783">
      <w:pPr>
        <w:pStyle w:val="Heading3"/>
        <w:spacing w:after="100"/>
        <w:rPr>
          <w:rFonts w:asciiTheme="majorBidi" w:hAnsiTheme="majorBidi"/>
        </w:rPr>
      </w:pPr>
      <w:bookmarkStart w:id="78" w:name="_Toc232000471"/>
      <w:r w:rsidRPr="008A6783">
        <w:rPr>
          <w:rFonts w:asciiTheme="majorBidi" w:hAnsiTheme="majorBidi"/>
        </w:rPr>
        <w:lastRenderedPageBreak/>
        <w:t>3.4.9 EVA-02</w:t>
      </w:r>
      <w:bookmarkEnd w:id="78"/>
    </w:p>
    <w:p w14:paraId="4C2A240E" w14:textId="77777777" w:rsidR="008A6783" w:rsidRPr="008A6783" w:rsidRDefault="008A6783" w:rsidP="00773DBF">
      <w:pPr>
        <w:spacing w:after="120"/>
        <w:jc w:val="both"/>
        <w:rPr>
          <w:rFonts w:asciiTheme="majorBidi" w:hAnsiTheme="majorBidi" w:cstheme="majorBidi"/>
          <w:sz w:val="28"/>
          <w:szCs w:val="28"/>
        </w:rPr>
      </w:pPr>
      <w:r w:rsidRPr="008A6783">
        <w:rPr>
          <w:rFonts w:asciiTheme="majorBidi" w:hAnsiTheme="majorBidi" w:cstheme="majorBidi"/>
          <w:sz w:val="28"/>
          <w:szCs w:val="28"/>
        </w:rPr>
        <w:t>EVA-02 was used as a strong transformer branch in the Galaxy Zoo vote-fraction stage. Its role was to support the final hierarchical framework with a complementary representation to convolutional branches.</w:t>
      </w:r>
    </w:p>
    <w:p w14:paraId="5B0FE050" w14:textId="77777777" w:rsidR="007857E0" w:rsidRDefault="008A6783" w:rsidP="00ED6830">
      <w:pPr>
        <w:keepNext/>
        <w:spacing w:after="0"/>
        <w:jc w:val="center"/>
      </w:pPr>
      <w:r w:rsidRPr="008A6783">
        <w:rPr>
          <w:rFonts w:asciiTheme="majorBidi" w:hAnsiTheme="majorBidi" w:cstheme="majorBidi"/>
          <w:noProof/>
          <w:sz w:val="28"/>
          <w:szCs w:val="28"/>
        </w:rPr>
        <w:drawing>
          <wp:inline distT="0" distB="0" distL="0" distR="0" wp14:anchorId="7924437E" wp14:editId="7F3E26D7">
            <wp:extent cx="5303520" cy="20624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3_eva02.png"/>
                    <pic:cNvPicPr/>
                  </pic:nvPicPr>
                  <pic:blipFill>
                    <a:blip r:embed="rId31"/>
                    <a:stretch>
                      <a:fillRect/>
                    </a:stretch>
                  </pic:blipFill>
                  <pic:spPr>
                    <a:xfrm>
                      <a:off x="0" y="0"/>
                      <a:ext cx="5303520" cy="2062480"/>
                    </a:xfrm>
                    <a:prstGeom prst="rect">
                      <a:avLst/>
                    </a:prstGeom>
                  </pic:spPr>
                </pic:pic>
              </a:graphicData>
            </a:graphic>
          </wp:inline>
        </w:drawing>
      </w:r>
    </w:p>
    <w:p w14:paraId="0109D9C3" w14:textId="14E01BE5" w:rsidR="009F57AA" w:rsidRDefault="007857E0" w:rsidP="00ED6830">
      <w:pPr>
        <w:pStyle w:val="Caption"/>
        <w:spacing w:after="0"/>
        <w:jc w:val="center"/>
        <w:rPr>
          <w:rFonts w:asciiTheme="majorBidi" w:hAnsiTheme="majorBidi" w:cstheme="majorBidi"/>
        </w:rPr>
      </w:pPr>
      <w:bookmarkStart w:id="79" w:name="_Toc232271493"/>
      <w:r w:rsidRPr="00E927E5">
        <w:rPr>
          <w:rFonts w:asciiTheme="majorBidi" w:hAnsiTheme="majorBidi" w:cstheme="majorBidi"/>
        </w:rPr>
        <w:t xml:space="preserve">Figure </w:t>
      </w:r>
      <w:r w:rsidR="00B15797">
        <w:rPr>
          <w:rFonts w:asciiTheme="majorBidi" w:hAnsiTheme="majorBidi" w:cstheme="majorBidi"/>
        </w:rPr>
        <w:fldChar w:fldCharType="begin"/>
      </w:r>
      <w:r w:rsidR="00B15797">
        <w:rPr>
          <w:rFonts w:asciiTheme="majorBidi" w:hAnsiTheme="majorBidi" w:cstheme="majorBidi"/>
        </w:rPr>
        <w:instrText xml:space="preserve"> STYLEREF 1 \s </w:instrText>
      </w:r>
      <w:r w:rsidR="00B15797">
        <w:rPr>
          <w:rFonts w:asciiTheme="majorBidi" w:hAnsiTheme="majorBidi" w:cstheme="majorBidi"/>
        </w:rPr>
        <w:fldChar w:fldCharType="separate"/>
      </w:r>
      <w:r w:rsidR="00B15797">
        <w:rPr>
          <w:rFonts w:asciiTheme="majorBidi" w:hAnsiTheme="majorBidi" w:cstheme="majorBidi"/>
          <w:noProof/>
          <w:cs/>
        </w:rPr>
        <w:t>‎</w:t>
      </w:r>
      <w:r w:rsidR="00065311">
        <w:rPr>
          <w:rFonts w:asciiTheme="majorBidi" w:hAnsiTheme="majorBidi" w:cstheme="majorBidi"/>
          <w:noProof/>
        </w:rPr>
        <w:t>3</w:t>
      </w:r>
      <w:r w:rsidR="00B15797">
        <w:rPr>
          <w:rFonts w:asciiTheme="majorBidi" w:hAnsiTheme="majorBidi" w:cstheme="majorBidi"/>
        </w:rPr>
        <w:fldChar w:fldCharType="end"/>
      </w:r>
      <w:r w:rsidR="00B15797">
        <w:rPr>
          <w:rFonts w:asciiTheme="majorBidi" w:hAnsiTheme="majorBidi" w:cstheme="majorBidi"/>
        </w:rPr>
        <w:t>.</w:t>
      </w:r>
      <w:r w:rsidR="00B15797">
        <w:rPr>
          <w:rFonts w:asciiTheme="majorBidi" w:hAnsiTheme="majorBidi" w:cstheme="majorBidi"/>
        </w:rPr>
        <w:fldChar w:fldCharType="begin"/>
      </w:r>
      <w:r w:rsidR="00B15797">
        <w:rPr>
          <w:rFonts w:asciiTheme="majorBidi" w:hAnsiTheme="majorBidi" w:cstheme="majorBidi"/>
        </w:rPr>
        <w:instrText xml:space="preserve"> SEQ Figure \* ARABIC \s 1 </w:instrText>
      </w:r>
      <w:r w:rsidR="00B15797">
        <w:rPr>
          <w:rFonts w:asciiTheme="majorBidi" w:hAnsiTheme="majorBidi" w:cstheme="majorBidi"/>
        </w:rPr>
        <w:fldChar w:fldCharType="separate"/>
      </w:r>
      <w:r w:rsidR="00B15797">
        <w:rPr>
          <w:rFonts w:asciiTheme="majorBidi" w:hAnsiTheme="majorBidi" w:cstheme="majorBidi"/>
          <w:noProof/>
        </w:rPr>
        <w:t>13</w:t>
      </w:r>
      <w:r w:rsidR="00B15797">
        <w:rPr>
          <w:rFonts w:asciiTheme="majorBidi" w:hAnsiTheme="majorBidi" w:cstheme="majorBidi"/>
        </w:rPr>
        <w:fldChar w:fldCharType="end"/>
      </w:r>
      <w:r w:rsidR="00E927E5" w:rsidRPr="00E927E5">
        <w:rPr>
          <w:rFonts w:asciiTheme="majorBidi" w:hAnsiTheme="majorBidi" w:cstheme="majorBidi"/>
        </w:rPr>
        <w:t xml:space="preserve"> </w:t>
      </w:r>
      <w:r w:rsidR="00E927E5" w:rsidRPr="00E927E5">
        <w:rPr>
          <w:rFonts w:asciiTheme="majorBidi" w:hAnsiTheme="majorBidi" w:cstheme="majorBidi"/>
        </w:rPr>
        <w:t>EVA-02 transformer branch used in the vote-fraction stage.</w:t>
      </w:r>
      <w:bookmarkEnd w:id="79"/>
    </w:p>
    <w:p w14:paraId="48212ED8" w14:textId="77777777" w:rsidR="00E927E5" w:rsidRPr="00E927E5" w:rsidRDefault="00E927E5" w:rsidP="00E927E5"/>
    <w:p w14:paraId="57AF6A54" w14:textId="77777777" w:rsidR="008A6783" w:rsidRPr="008A6783" w:rsidRDefault="008A6783" w:rsidP="008A6783">
      <w:pPr>
        <w:pStyle w:val="Heading3"/>
        <w:spacing w:after="100"/>
        <w:rPr>
          <w:rFonts w:asciiTheme="majorBidi" w:hAnsiTheme="majorBidi"/>
        </w:rPr>
      </w:pPr>
      <w:bookmarkStart w:id="80" w:name="_Toc232000472"/>
      <w:r w:rsidRPr="008A6783">
        <w:rPr>
          <w:rFonts w:asciiTheme="majorBidi" w:hAnsiTheme="majorBidi"/>
        </w:rPr>
        <w:t>3.4.10 Ensemble and Hierarchical Prediction</w:t>
      </w:r>
      <w:bookmarkEnd w:id="80"/>
    </w:p>
    <w:p w14:paraId="7F8EFE31" w14:textId="77777777" w:rsidR="008A6783" w:rsidRPr="008A6783" w:rsidRDefault="008A6783" w:rsidP="008A6783">
      <w:pPr>
        <w:spacing w:after="120"/>
        <w:jc w:val="both"/>
        <w:rPr>
          <w:rFonts w:asciiTheme="majorBidi" w:hAnsiTheme="majorBidi" w:cstheme="majorBidi"/>
          <w:sz w:val="28"/>
          <w:szCs w:val="28"/>
        </w:rPr>
      </w:pPr>
      <w:r w:rsidRPr="008A6783">
        <w:rPr>
          <w:rFonts w:asciiTheme="majorBidi" w:hAnsiTheme="majorBidi" w:cstheme="majorBidi"/>
          <w:sz w:val="28"/>
          <w:szCs w:val="28"/>
        </w:rPr>
        <w:t>The final methodological design also included ensemble logic. For the Galaxy Zoo hierarchy, model outputs can be combined at the question-group level rather than treated as a single unstructured vector.</w:t>
      </w:r>
    </w:p>
    <w:p w14:paraId="63981C38" w14:textId="77777777" w:rsidR="007857E0" w:rsidRDefault="008A6783" w:rsidP="00ED6830">
      <w:pPr>
        <w:keepNext/>
        <w:spacing w:after="0"/>
        <w:jc w:val="center"/>
      </w:pPr>
      <w:r w:rsidRPr="008A6783">
        <w:rPr>
          <w:rFonts w:asciiTheme="majorBidi" w:hAnsiTheme="majorBidi" w:cstheme="majorBidi"/>
          <w:noProof/>
          <w:sz w:val="28"/>
          <w:szCs w:val="28"/>
        </w:rPr>
        <w:drawing>
          <wp:inline distT="0" distB="0" distL="0" distR="0" wp14:anchorId="0E64FFDE" wp14:editId="53B8A191">
            <wp:extent cx="5303520" cy="20624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4_ensemble.png"/>
                    <pic:cNvPicPr/>
                  </pic:nvPicPr>
                  <pic:blipFill>
                    <a:blip r:embed="rId32"/>
                    <a:stretch>
                      <a:fillRect/>
                    </a:stretch>
                  </pic:blipFill>
                  <pic:spPr>
                    <a:xfrm>
                      <a:off x="0" y="0"/>
                      <a:ext cx="5303520" cy="2062480"/>
                    </a:xfrm>
                    <a:prstGeom prst="rect">
                      <a:avLst/>
                    </a:prstGeom>
                  </pic:spPr>
                </pic:pic>
              </a:graphicData>
            </a:graphic>
          </wp:inline>
        </w:drawing>
      </w:r>
    </w:p>
    <w:p w14:paraId="561110E3" w14:textId="71F43BBA" w:rsidR="009F57AA" w:rsidRPr="00E927E5" w:rsidRDefault="007857E0" w:rsidP="00ED6830">
      <w:pPr>
        <w:pStyle w:val="Caption"/>
        <w:spacing w:after="0"/>
        <w:jc w:val="center"/>
        <w:rPr>
          <w:rFonts w:asciiTheme="majorBidi" w:hAnsiTheme="majorBidi" w:cstheme="majorBidi"/>
        </w:rPr>
      </w:pPr>
      <w:bookmarkStart w:id="81" w:name="_Toc232271494"/>
      <w:r w:rsidRPr="00E927E5">
        <w:rPr>
          <w:rFonts w:asciiTheme="majorBidi" w:hAnsiTheme="majorBidi" w:cstheme="majorBidi"/>
        </w:rPr>
        <w:t xml:space="preserve">Figure </w:t>
      </w:r>
      <w:r w:rsidR="00B15797">
        <w:rPr>
          <w:rFonts w:asciiTheme="majorBidi" w:hAnsiTheme="majorBidi" w:cstheme="majorBidi"/>
        </w:rPr>
        <w:fldChar w:fldCharType="begin"/>
      </w:r>
      <w:r w:rsidR="00B15797">
        <w:rPr>
          <w:rFonts w:asciiTheme="majorBidi" w:hAnsiTheme="majorBidi" w:cstheme="majorBidi"/>
        </w:rPr>
        <w:instrText xml:space="preserve"> STYLEREF 1 \s </w:instrText>
      </w:r>
      <w:r w:rsidR="00B15797">
        <w:rPr>
          <w:rFonts w:asciiTheme="majorBidi" w:hAnsiTheme="majorBidi" w:cstheme="majorBidi"/>
        </w:rPr>
        <w:fldChar w:fldCharType="separate"/>
      </w:r>
      <w:r w:rsidR="00B15797">
        <w:rPr>
          <w:rFonts w:asciiTheme="majorBidi" w:hAnsiTheme="majorBidi" w:cstheme="majorBidi"/>
          <w:noProof/>
          <w:cs/>
        </w:rPr>
        <w:t>‎</w:t>
      </w:r>
      <w:r w:rsidR="00065311">
        <w:rPr>
          <w:rFonts w:asciiTheme="majorBidi" w:hAnsiTheme="majorBidi" w:cstheme="majorBidi"/>
          <w:noProof/>
        </w:rPr>
        <w:t>3</w:t>
      </w:r>
      <w:r w:rsidR="00B15797">
        <w:rPr>
          <w:rFonts w:asciiTheme="majorBidi" w:hAnsiTheme="majorBidi" w:cstheme="majorBidi"/>
        </w:rPr>
        <w:fldChar w:fldCharType="end"/>
      </w:r>
      <w:r w:rsidR="00B15797">
        <w:rPr>
          <w:rFonts w:asciiTheme="majorBidi" w:hAnsiTheme="majorBidi" w:cstheme="majorBidi"/>
        </w:rPr>
        <w:t>.</w:t>
      </w:r>
      <w:r w:rsidR="00B15797">
        <w:rPr>
          <w:rFonts w:asciiTheme="majorBidi" w:hAnsiTheme="majorBidi" w:cstheme="majorBidi"/>
        </w:rPr>
        <w:fldChar w:fldCharType="begin"/>
      </w:r>
      <w:r w:rsidR="00B15797">
        <w:rPr>
          <w:rFonts w:asciiTheme="majorBidi" w:hAnsiTheme="majorBidi" w:cstheme="majorBidi"/>
        </w:rPr>
        <w:instrText xml:space="preserve"> SEQ Figure \* ARABIC \s 1 </w:instrText>
      </w:r>
      <w:r w:rsidR="00B15797">
        <w:rPr>
          <w:rFonts w:asciiTheme="majorBidi" w:hAnsiTheme="majorBidi" w:cstheme="majorBidi"/>
        </w:rPr>
        <w:fldChar w:fldCharType="separate"/>
      </w:r>
      <w:r w:rsidR="00B15797">
        <w:rPr>
          <w:rFonts w:asciiTheme="majorBidi" w:hAnsiTheme="majorBidi" w:cstheme="majorBidi"/>
          <w:noProof/>
        </w:rPr>
        <w:t>14</w:t>
      </w:r>
      <w:r w:rsidR="00B15797">
        <w:rPr>
          <w:rFonts w:asciiTheme="majorBidi" w:hAnsiTheme="majorBidi" w:cstheme="majorBidi"/>
        </w:rPr>
        <w:fldChar w:fldCharType="end"/>
      </w:r>
      <w:r w:rsidR="00E927E5" w:rsidRPr="00E927E5">
        <w:rPr>
          <w:rFonts w:asciiTheme="majorBidi" w:hAnsiTheme="majorBidi" w:cstheme="majorBidi"/>
        </w:rPr>
        <w:t xml:space="preserve"> </w:t>
      </w:r>
      <w:r w:rsidR="00E927E5" w:rsidRPr="00E927E5">
        <w:rPr>
          <w:rFonts w:asciiTheme="majorBidi" w:hAnsiTheme="majorBidi" w:cstheme="majorBidi"/>
        </w:rPr>
        <w:t>Per-question ensemble strategy for hierarchical vote-fraction prediction</w:t>
      </w:r>
      <w:bookmarkEnd w:id="81"/>
    </w:p>
    <w:p w14:paraId="46A486A4" w14:textId="77777777" w:rsidR="000913F2" w:rsidRDefault="000913F2" w:rsidP="000913F2">
      <w:pPr>
        <w:pStyle w:val="CaptionCustom"/>
        <w:jc w:val="center"/>
        <w:rPr>
          <w:rFonts w:asciiTheme="majorBidi" w:hAnsiTheme="majorBidi" w:cstheme="majorBidi"/>
          <w:sz w:val="28"/>
          <w:szCs w:val="28"/>
        </w:rPr>
      </w:pPr>
    </w:p>
    <w:p w14:paraId="7A152875" w14:textId="77777777" w:rsidR="00CC50B2" w:rsidRDefault="00CC50B2" w:rsidP="000913F2">
      <w:pPr>
        <w:pStyle w:val="CaptionCustom"/>
        <w:jc w:val="center"/>
        <w:rPr>
          <w:rFonts w:asciiTheme="majorBidi" w:hAnsiTheme="majorBidi" w:cstheme="majorBidi"/>
          <w:sz w:val="28"/>
          <w:szCs w:val="28"/>
        </w:rPr>
      </w:pPr>
    </w:p>
    <w:p w14:paraId="4DBF0B12" w14:textId="77777777" w:rsidR="00CC50B2" w:rsidRDefault="00CC50B2" w:rsidP="000913F2">
      <w:pPr>
        <w:pStyle w:val="CaptionCustom"/>
        <w:jc w:val="center"/>
        <w:rPr>
          <w:rFonts w:asciiTheme="majorBidi" w:hAnsiTheme="majorBidi" w:cstheme="majorBidi"/>
          <w:sz w:val="28"/>
          <w:szCs w:val="28"/>
        </w:rPr>
      </w:pPr>
    </w:p>
    <w:p w14:paraId="0A573206" w14:textId="77777777" w:rsidR="00CC50B2" w:rsidRDefault="00CC50B2" w:rsidP="000913F2">
      <w:pPr>
        <w:pStyle w:val="CaptionCustom"/>
        <w:jc w:val="center"/>
        <w:rPr>
          <w:rFonts w:asciiTheme="majorBidi" w:hAnsiTheme="majorBidi" w:cstheme="majorBidi"/>
          <w:sz w:val="28"/>
          <w:szCs w:val="28"/>
        </w:rPr>
      </w:pPr>
    </w:p>
    <w:p w14:paraId="42ADD8DD" w14:textId="77777777" w:rsidR="00CC50B2" w:rsidRPr="008A6783" w:rsidRDefault="00CC50B2" w:rsidP="000913F2">
      <w:pPr>
        <w:pStyle w:val="CaptionCustom"/>
        <w:jc w:val="center"/>
        <w:rPr>
          <w:rFonts w:asciiTheme="majorBidi" w:hAnsiTheme="majorBidi" w:cstheme="majorBidi"/>
          <w:sz w:val="28"/>
          <w:szCs w:val="28"/>
        </w:rPr>
      </w:pPr>
    </w:p>
    <w:p w14:paraId="0F698F6B" w14:textId="77777777" w:rsidR="008A6783" w:rsidRPr="000913F2" w:rsidRDefault="008A6783" w:rsidP="000913F2">
      <w:pPr>
        <w:pStyle w:val="Heading2"/>
      </w:pPr>
      <w:bookmarkStart w:id="82" w:name="_Toc232000473"/>
      <w:r w:rsidRPr="000913F2">
        <w:t>3.5 Training and Evaluation</w:t>
      </w:r>
      <w:bookmarkEnd w:id="82"/>
    </w:p>
    <w:p w14:paraId="5F488055" w14:textId="5CF60912" w:rsidR="00F00958" w:rsidRPr="008A6783" w:rsidRDefault="00763A1C" w:rsidP="00CC50B2">
      <w:pPr>
        <w:spacing w:after="120"/>
        <w:jc w:val="both"/>
        <w:rPr>
          <w:rFonts w:asciiTheme="majorBidi" w:hAnsiTheme="majorBidi" w:cstheme="majorBidi"/>
          <w:sz w:val="28"/>
          <w:szCs w:val="28"/>
        </w:rPr>
      </w:pPr>
      <w:r w:rsidRPr="00763A1C">
        <w:rPr>
          <w:rFonts w:asciiTheme="majorBidi" w:hAnsiTheme="majorBidi" w:cstheme="majorBidi"/>
          <w:sz w:val="28"/>
          <w:szCs w:val="28"/>
        </w:rPr>
        <w:t xml:space="preserve">Training and evaluation were organized according to the type of prediction task. The Galaxy10 </w:t>
      </w:r>
      <w:proofErr w:type="spellStart"/>
      <w:r w:rsidRPr="00763A1C">
        <w:rPr>
          <w:rFonts w:asciiTheme="majorBidi" w:hAnsiTheme="majorBidi" w:cstheme="majorBidi"/>
          <w:sz w:val="28"/>
          <w:szCs w:val="28"/>
        </w:rPr>
        <w:t>DECaLS</w:t>
      </w:r>
      <w:proofErr w:type="spellEnd"/>
      <w:r w:rsidRPr="00763A1C">
        <w:rPr>
          <w:rFonts w:asciiTheme="majorBidi" w:hAnsiTheme="majorBidi" w:cstheme="majorBidi"/>
          <w:sz w:val="28"/>
          <w:szCs w:val="28"/>
        </w:rPr>
        <w:t xml:space="preserve"> experiments were treated as multi-class classification, where the model output is a probability distribution over morphology classes. The high-confidence Smooth versus Featured stage was treated as binary classification. The Galaxy Zoo Challenge stage was treated as multi-output vote-fraction prediction, where the model predicts a continuous 37-dimensional morphology vector. This separation ensured that the training objective, output representation, and evaluation strategy matched the structure of each task</w:t>
      </w:r>
      <w:r w:rsidR="00F00958" w:rsidRPr="00F00958">
        <w:rPr>
          <w:rFonts w:asciiTheme="majorBidi" w:hAnsiTheme="majorBidi" w:cstheme="majorBidi"/>
          <w:sz w:val="28"/>
          <w:szCs w:val="28"/>
        </w:rPr>
        <w:t>.</w:t>
      </w:r>
    </w:p>
    <w:p w14:paraId="72A47277" w14:textId="77777777" w:rsidR="008A6783" w:rsidRPr="008A6783" w:rsidRDefault="008A6783" w:rsidP="00CC50B2">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For multi-class classification, the model output was converted to class probabilities using </w:t>
      </w:r>
      <w:proofErr w:type="spellStart"/>
      <w:r w:rsidRPr="008A6783">
        <w:rPr>
          <w:rFonts w:asciiTheme="majorBidi" w:hAnsiTheme="majorBidi" w:cstheme="majorBidi"/>
          <w:sz w:val="28"/>
          <w:szCs w:val="28"/>
        </w:rPr>
        <w:t>softmax</w:t>
      </w:r>
      <w:proofErr w:type="spellEnd"/>
      <w:r w:rsidRPr="008A6783">
        <w:rPr>
          <w:rFonts w:asciiTheme="majorBidi" w:hAnsiTheme="majorBidi" w:cstheme="majorBidi"/>
          <w:sz w:val="28"/>
          <w:szCs w:val="28"/>
        </w:rPr>
        <w:t>:</w:t>
      </w:r>
    </w:p>
    <w:p w14:paraId="29C83B8A" w14:textId="77777777" w:rsidR="008A6783" w:rsidRPr="008A6783" w:rsidRDefault="008A6783" w:rsidP="008A6783">
      <w:pPr>
        <w:spacing w:after="100"/>
        <w:jc w:val="center"/>
        <w:rPr>
          <w:rFonts w:asciiTheme="majorBidi" w:hAnsiTheme="majorBidi" w:cstheme="majorBidi"/>
          <w:sz w:val="28"/>
          <w:szCs w:val="28"/>
        </w:rPr>
      </w:pPr>
      <w:r w:rsidRPr="008A6783">
        <w:rPr>
          <w:rFonts w:asciiTheme="majorBidi" w:eastAsia="Cambria Math" w:hAnsiTheme="majorBidi" w:cstheme="majorBidi"/>
          <w:sz w:val="28"/>
          <w:szCs w:val="28"/>
        </w:rPr>
        <w:t>ŷᵢ = exp(zᵢ) / Σⱼ exp(zⱼ)</w:t>
      </w:r>
    </w:p>
    <w:p w14:paraId="01A0DDCD" w14:textId="77777777" w:rsidR="008A6783" w:rsidRPr="008A6783" w:rsidRDefault="008A6783" w:rsidP="00CC50B2">
      <w:pPr>
        <w:spacing w:after="120"/>
        <w:jc w:val="both"/>
        <w:rPr>
          <w:rFonts w:asciiTheme="majorBidi" w:hAnsiTheme="majorBidi" w:cstheme="majorBidi"/>
          <w:sz w:val="28"/>
          <w:szCs w:val="28"/>
        </w:rPr>
      </w:pPr>
      <w:r w:rsidRPr="008A6783">
        <w:rPr>
          <w:rFonts w:asciiTheme="majorBidi" w:hAnsiTheme="majorBidi" w:cstheme="majorBidi"/>
          <w:sz w:val="28"/>
          <w:szCs w:val="28"/>
        </w:rPr>
        <w:t>The classification objective was categorical cross-entropy:</w:t>
      </w:r>
    </w:p>
    <w:p w14:paraId="1369AB96" w14:textId="77777777" w:rsidR="008A6783" w:rsidRPr="008A6783" w:rsidRDefault="008A6783" w:rsidP="00CC50B2">
      <w:pPr>
        <w:spacing w:after="100"/>
        <w:jc w:val="center"/>
        <w:rPr>
          <w:rFonts w:asciiTheme="majorBidi" w:hAnsiTheme="majorBidi" w:cstheme="majorBidi"/>
          <w:sz w:val="28"/>
          <w:szCs w:val="28"/>
        </w:rPr>
      </w:pPr>
      <w:r w:rsidRPr="008A6783">
        <w:rPr>
          <w:rFonts w:asciiTheme="majorBidi" w:eastAsia="Cambria Math" w:hAnsiTheme="majorBidi" w:cstheme="majorBidi"/>
          <w:sz w:val="28"/>
          <w:szCs w:val="28"/>
        </w:rPr>
        <w:t>LCE = −Σᵢ yᵢ log(ŷᵢ)</w:t>
      </w:r>
    </w:p>
    <w:p w14:paraId="57E8501D" w14:textId="77777777" w:rsidR="008A6783" w:rsidRPr="008A6783" w:rsidRDefault="008A6783" w:rsidP="00CC50B2">
      <w:pPr>
        <w:spacing w:after="120"/>
        <w:jc w:val="both"/>
        <w:rPr>
          <w:rFonts w:asciiTheme="majorBidi" w:hAnsiTheme="majorBidi" w:cstheme="majorBidi"/>
          <w:sz w:val="28"/>
          <w:szCs w:val="28"/>
        </w:rPr>
      </w:pPr>
      <w:r w:rsidRPr="008A6783">
        <w:rPr>
          <w:rFonts w:asciiTheme="majorBidi" w:hAnsiTheme="majorBidi" w:cstheme="majorBidi"/>
          <w:sz w:val="28"/>
          <w:szCs w:val="28"/>
        </w:rPr>
        <w:t>For the Galaxy Zoo 37-output prediction task, the evaluation metric is RMSE because the targets are continuous vote fractions rather than discrete class labels:</w:t>
      </w:r>
    </w:p>
    <w:p w14:paraId="06565DD7" w14:textId="77777777" w:rsidR="008A6783" w:rsidRPr="008A6783" w:rsidRDefault="008A6783" w:rsidP="00CC50B2">
      <w:pPr>
        <w:spacing w:after="100"/>
        <w:jc w:val="center"/>
        <w:rPr>
          <w:rFonts w:asciiTheme="majorBidi" w:hAnsiTheme="majorBidi" w:cstheme="majorBidi"/>
          <w:sz w:val="28"/>
          <w:szCs w:val="28"/>
        </w:rPr>
      </w:pPr>
      <w:r w:rsidRPr="008A6783">
        <w:rPr>
          <w:rFonts w:asciiTheme="majorBidi" w:eastAsia="Cambria Math" w:hAnsiTheme="majorBidi" w:cstheme="majorBidi"/>
          <w:sz w:val="28"/>
          <w:szCs w:val="28"/>
        </w:rPr>
        <w:t xml:space="preserve">RMSE = √[(1/N) Σᵢ (yᵢ − </w:t>
      </w:r>
      <w:proofErr w:type="gramStart"/>
      <w:r w:rsidRPr="008A6783">
        <w:rPr>
          <w:rFonts w:asciiTheme="majorBidi" w:eastAsia="Cambria Math" w:hAnsiTheme="majorBidi" w:cstheme="majorBidi"/>
          <w:sz w:val="28"/>
          <w:szCs w:val="28"/>
        </w:rPr>
        <w:t>ŷᵢ)²</w:t>
      </w:r>
      <w:proofErr w:type="gramEnd"/>
      <w:r w:rsidRPr="008A6783">
        <w:rPr>
          <w:rFonts w:asciiTheme="majorBidi" w:eastAsia="Cambria Math" w:hAnsiTheme="majorBidi" w:cstheme="majorBidi"/>
          <w:sz w:val="28"/>
          <w:szCs w:val="28"/>
        </w:rPr>
        <w:t>]</w:t>
      </w:r>
    </w:p>
    <w:p w14:paraId="3A5AAF1D" w14:textId="77777777" w:rsidR="008A6783" w:rsidRPr="008A6783" w:rsidRDefault="008A6783" w:rsidP="00CC50B2">
      <w:pPr>
        <w:spacing w:after="120"/>
        <w:jc w:val="both"/>
        <w:rPr>
          <w:rFonts w:asciiTheme="majorBidi" w:hAnsiTheme="majorBidi" w:cstheme="majorBidi"/>
          <w:sz w:val="28"/>
          <w:szCs w:val="28"/>
        </w:rPr>
      </w:pPr>
      <w:r w:rsidRPr="008A6783">
        <w:rPr>
          <w:rFonts w:asciiTheme="majorBidi" w:hAnsiTheme="majorBidi" w:cstheme="majorBidi"/>
          <w:sz w:val="28"/>
          <w:szCs w:val="28"/>
        </w:rPr>
        <w:t>Evaluation was not limited to a single score. The classification stages used accuracy, precision, recall, F1-score, confusion matrix analysis, and qualitative inspection. The vote-fraction stage used RMSE and per-output or per-question analysis. Reliability-oriented evaluation included robustness testing, uncertainty or disagreement analysis, and interpretability using Grad-CAM or saliency maps.</w:t>
      </w:r>
    </w:p>
    <w:p w14:paraId="43FCB33E" w14:textId="77777777" w:rsidR="008A6783" w:rsidRPr="008A6783" w:rsidRDefault="008A6783" w:rsidP="008A6783">
      <w:pPr>
        <w:spacing w:after="100"/>
        <w:jc w:val="center"/>
        <w:rPr>
          <w:rFonts w:asciiTheme="majorBidi" w:hAnsiTheme="majorBidi" w:cstheme="majorBidi"/>
          <w:sz w:val="28"/>
          <w:szCs w:val="28"/>
        </w:rPr>
      </w:pPr>
      <w:r w:rsidRPr="008A6783">
        <w:rPr>
          <w:rFonts w:asciiTheme="majorBidi" w:eastAsia="Cambria Math" w:hAnsiTheme="majorBidi" w:cstheme="majorBidi"/>
          <w:sz w:val="28"/>
          <w:szCs w:val="28"/>
        </w:rPr>
        <w:t>H(ŷ) = −Σᵢ ŷᵢ log(ŷᵢ)</w:t>
      </w:r>
    </w:p>
    <w:p w14:paraId="263F70EC" w14:textId="77777777" w:rsidR="007857E0" w:rsidRDefault="008A6783" w:rsidP="00ED6830">
      <w:pPr>
        <w:keepNext/>
        <w:spacing w:after="0"/>
        <w:jc w:val="center"/>
      </w:pPr>
      <w:r w:rsidRPr="008A6783">
        <w:rPr>
          <w:rFonts w:asciiTheme="majorBidi" w:hAnsiTheme="majorBidi" w:cstheme="majorBidi"/>
          <w:noProof/>
          <w:sz w:val="28"/>
          <w:szCs w:val="28"/>
        </w:rPr>
        <w:lastRenderedPageBreak/>
        <w:drawing>
          <wp:inline distT="0" distB="0" distL="0" distR="0" wp14:anchorId="6D1B212C" wp14:editId="44D48B99">
            <wp:extent cx="5943600" cy="283671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5_reliability.png"/>
                    <pic:cNvPicPr/>
                  </pic:nvPicPr>
                  <pic:blipFill>
                    <a:blip r:embed="rId33"/>
                    <a:stretch>
                      <a:fillRect/>
                    </a:stretch>
                  </pic:blipFill>
                  <pic:spPr>
                    <a:xfrm>
                      <a:off x="0" y="0"/>
                      <a:ext cx="5943600" cy="2836718"/>
                    </a:xfrm>
                    <a:prstGeom prst="rect">
                      <a:avLst/>
                    </a:prstGeom>
                  </pic:spPr>
                </pic:pic>
              </a:graphicData>
            </a:graphic>
          </wp:inline>
        </w:drawing>
      </w:r>
    </w:p>
    <w:p w14:paraId="1C014E21" w14:textId="55F084F3" w:rsidR="009F57AA" w:rsidRDefault="007857E0" w:rsidP="00ED6830">
      <w:pPr>
        <w:pStyle w:val="Caption"/>
        <w:spacing w:after="0"/>
        <w:jc w:val="center"/>
      </w:pPr>
      <w:bookmarkStart w:id="83" w:name="_Toc232271495"/>
      <w:r>
        <w:t xml:space="preserve">Figure </w:t>
      </w:r>
      <w:fldSimple w:instr=" STYLEREF 1 \s ">
        <w:r w:rsidR="00B15797">
          <w:rPr>
            <w:rFonts w:hint="cs"/>
            <w:noProof/>
            <w:cs/>
          </w:rPr>
          <w:t>‎</w:t>
        </w:r>
        <w:r w:rsidR="00065311">
          <w:rPr>
            <w:noProof/>
          </w:rPr>
          <w:t>3</w:t>
        </w:r>
      </w:fldSimple>
      <w:r w:rsidR="00B15797">
        <w:t>.</w:t>
      </w:r>
      <w:fldSimple w:instr=" SEQ Figure \* ARABIC \s 1 ">
        <w:r w:rsidR="00B15797">
          <w:rPr>
            <w:noProof/>
          </w:rPr>
          <w:t>15</w:t>
        </w:r>
      </w:fldSimple>
      <w:r w:rsidR="00E927E5" w:rsidRPr="00E927E5">
        <w:t xml:space="preserve"> </w:t>
      </w:r>
      <w:r w:rsidR="00E927E5" w:rsidRPr="00E927E5">
        <w:t>Reliability-oriented evaluation layer of the proposed methodology.</w:t>
      </w:r>
      <w:bookmarkEnd w:id="83"/>
    </w:p>
    <w:p w14:paraId="344C4568" w14:textId="332D90B6" w:rsidR="008A6783" w:rsidRPr="008A6783" w:rsidRDefault="008A6783" w:rsidP="00A13911">
      <w:pPr>
        <w:spacing w:after="120"/>
        <w:jc w:val="both"/>
        <w:rPr>
          <w:rFonts w:asciiTheme="majorBidi" w:hAnsiTheme="majorBidi" w:cstheme="majorBidi"/>
          <w:sz w:val="28"/>
          <w:szCs w:val="28"/>
        </w:rPr>
      </w:pPr>
      <w:r w:rsidRPr="008A6783">
        <w:rPr>
          <w:rFonts w:asciiTheme="majorBidi" w:hAnsiTheme="majorBidi" w:cstheme="majorBidi"/>
          <w:sz w:val="28"/>
          <w:szCs w:val="28"/>
        </w:rPr>
        <w:t xml:space="preserve">In summary, the methodology in this chapter connects controlled galaxy morphology classification with a broader confidence-aware hierarchical framework. </w:t>
      </w:r>
      <w:r w:rsidR="00A13911" w:rsidRPr="00A13911">
        <w:rPr>
          <w:rFonts w:asciiTheme="majorBidi" w:hAnsiTheme="majorBidi" w:cstheme="majorBidi"/>
          <w:sz w:val="28"/>
          <w:szCs w:val="28"/>
        </w:rPr>
        <w:t>The methodology described in this chapter provides the basis for the experimental evaluation and discussion presented in the following chapter.</w:t>
      </w:r>
    </w:p>
    <w:p w14:paraId="66FA89BC" w14:textId="77777777" w:rsidR="00130BF3" w:rsidRDefault="00130BF3" w:rsidP="008A6783">
      <w:pPr>
        <w:spacing w:after="5" w:line="270" w:lineRule="auto"/>
        <w:jc w:val="both"/>
        <w:rPr>
          <w:rFonts w:asciiTheme="majorBidi" w:eastAsia="Times New Roman" w:hAnsiTheme="majorBidi" w:cstheme="majorBidi"/>
          <w:color w:val="000000" w:themeColor="text1"/>
          <w:kern w:val="0"/>
          <w:sz w:val="28"/>
          <w:szCs w:val="28"/>
          <w14:ligatures w14:val="none"/>
        </w:rPr>
      </w:pPr>
    </w:p>
    <w:p w14:paraId="38AF2415" w14:textId="77777777" w:rsidR="008A6783" w:rsidRDefault="008A6783"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6432BFAC"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5826B40A"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25E6BBBA"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1F31A863"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096B0E5F"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56DEC9CB"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0CF427F6"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4DE3BFA8"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1FE763E0" w14:textId="77777777" w:rsidR="00EA6B8D" w:rsidRDefault="00EA6B8D"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687FEFA6"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65ACAF0E"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0D778290" w14:textId="77777777" w:rsidR="00CC50B2"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5873BA01" w14:textId="77777777" w:rsidR="00CC50B2" w:rsidRPr="009D5286" w:rsidRDefault="00CC50B2" w:rsidP="008A6783">
      <w:pPr>
        <w:spacing w:after="5" w:line="270" w:lineRule="auto"/>
        <w:jc w:val="both"/>
        <w:rPr>
          <w:rFonts w:ascii="Times New Roman" w:eastAsia="Times New Roman" w:hAnsi="Times New Roman" w:cs="Times New Roman"/>
          <w:color w:val="000000" w:themeColor="text1"/>
          <w:kern w:val="0"/>
          <w:sz w:val="28"/>
          <w14:ligatures w14:val="none"/>
        </w:rPr>
      </w:pPr>
    </w:p>
    <w:p w14:paraId="3482EAD5" w14:textId="77777777" w:rsidR="00130BF3" w:rsidRPr="000271F4" w:rsidRDefault="00130BF3" w:rsidP="000271F4">
      <w:pPr>
        <w:pStyle w:val="Heading1"/>
        <w:rPr>
          <w:rFonts w:asciiTheme="majorBidi" w:hAnsiTheme="majorBidi"/>
        </w:rPr>
      </w:pPr>
      <w:r w:rsidRPr="000271F4">
        <w:rPr>
          <w:rFonts w:asciiTheme="majorBidi" w:hAnsiTheme="majorBidi"/>
        </w:rPr>
        <w:lastRenderedPageBreak/>
        <w:t xml:space="preserve"> </w:t>
      </w:r>
      <w:bookmarkStart w:id="84" w:name="_Toc232000474"/>
      <w:r w:rsidRPr="000271F4">
        <w:rPr>
          <w:rFonts w:asciiTheme="majorBidi" w:hAnsiTheme="majorBidi"/>
        </w:rPr>
        <w:t>Chapter 4: Experimental Results and Discussion</w:t>
      </w:r>
      <w:bookmarkEnd w:id="84"/>
      <w:r w:rsidRPr="000271F4">
        <w:rPr>
          <w:rFonts w:asciiTheme="majorBidi" w:hAnsiTheme="majorBidi"/>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7D7F439"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0271F4" w:rsidRDefault="00130BF3" w:rsidP="000271F4">
      <w:pPr>
        <w:pStyle w:val="Heading1"/>
        <w:rPr>
          <w:rFonts w:asciiTheme="majorBidi" w:hAnsiTheme="majorBidi"/>
        </w:rPr>
      </w:pPr>
      <w:bookmarkStart w:id="85" w:name="_Toc232000475"/>
      <w:r w:rsidRPr="000271F4">
        <w:rPr>
          <w:rFonts w:asciiTheme="majorBidi" w:hAnsiTheme="majorBidi"/>
        </w:rPr>
        <w:lastRenderedPageBreak/>
        <w:t>Chapter 5: Conclusion and Future Work</w:t>
      </w:r>
      <w:bookmarkEnd w:id="85"/>
      <w:r w:rsidRPr="000271F4">
        <w:rPr>
          <w:rFonts w:asciiTheme="majorBidi" w:hAnsiTheme="majorBidi"/>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86" w:name="_References"/>
      <w:bookmarkEnd w:id="86"/>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058AD0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0271F4" w:rsidRDefault="00130BF3" w:rsidP="000271F4">
      <w:pPr>
        <w:pStyle w:val="Heading1"/>
        <w:rPr>
          <w:rFonts w:asciiTheme="majorBidi" w:hAnsiTheme="majorBidi"/>
        </w:rPr>
      </w:pPr>
      <w:bookmarkStart w:id="87" w:name="_References_1"/>
      <w:bookmarkStart w:id="88" w:name="_Toc232000476"/>
      <w:bookmarkEnd w:id="87"/>
      <w:r w:rsidRPr="000271F4">
        <w:rPr>
          <w:rFonts w:asciiTheme="majorBidi" w:hAnsiTheme="majorBidi"/>
        </w:rPr>
        <w:lastRenderedPageBreak/>
        <w:t>References</w:t>
      </w:r>
      <w:bookmarkEnd w:id="88"/>
      <w:r w:rsidRPr="000271F4">
        <w:rPr>
          <w:rFonts w:asciiTheme="majorBidi" w:hAnsiTheme="majorBidi"/>
        </w:rPr>
        <w:t xml:space="preserve"> </w:t>
      </w:r>
    </w:p>
    <w:p w14:paraId="4E0E7655"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[1] [Walmsley, M., et al., 2022] </w:t>
      </w:r>
      <w:r w:rsidRPr="004E3C6B">
        <w:rPr>
          <w:rFonts w:ascii="Times New Roman" w:eastAsia="Times New Roman" w:hAnsi="Times New Roman" w:cs="Times New Roman"/>
          <w:kern w:val="0"/>
          <w:sz w:val="28"/>
          <w:szCs w:val="28"/>
          <w:lang w:val="en-US"/>
          <w14:ligatures w14:val="none"/>
        </w:rPr>
        <w:t xml:space="preserve">Walmsley, M., Lintott, C., Galloway, M., et al. “Galaxy Zoo </w:t>
      </w:r>
      <w:proofErr w:type="spellStart"/>
      <w:r w:rsidRPr="004E3C6B">
        <w:rPr>
          <w:rFonts w:ascii="Times New Roman" w:eastAsia="Times New Roman" w:hAnsi="Times New Roman" w:cs="Times New Roman"/>
          <w:kern w:val="0"/>
          <w:sz w:val="28"/>
          <w:szCs w:val="28"/>
          <w:lang w:val="en-US"/>
          <w14:ligatures w14:val="none"/>
        </w:rPr>
        <w:t>DECaLS</w:t>
      </w:r>
      <w:proofErr w:type="spellEnd"/>
      <w:r w:rsidRPr="004E3C6B">
        <w:rPr>
          <w:rFonts w:ascii="Times New Roman" w:eastAsia="Times New Roman" w:hAnsi="Times New Roman" w:cs="Times New Roman"/>
          <w:kern w:val="0"/>
          <w:sz w:val="28"/>
          <w:szCs w:val="28"/>
          <w:lang w:val="en-US"/>
          <w14:ligatures w14:val="none"/>
        </w:rPr>
        <w:t xml:space="preserve">: Detailed visual morphology measurements from volunteers and deep learning for 314,000 galaxies”.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509(3), pp. 3966–3988, 2022. 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 xml:space="preserve">/stab2093 </w:t>
      </w:r>
    </w:p>
    <w:p w14:paraId="1BDE7D7D" w14:textId="77777777" w:rsidR="000271F4" w:rsidRPr="0058300F" w:rsidRDefault="000271F4" w:rsidP="000271F4">
      <w:pPr>
        <w:spacing w:after="0" w:line="240" w:lineRule="auto"/>
        <w:jc w:val="both"/>
        <w:rPr>
          <w:rFonts w:ascii="Times New Roman" w:eastAsia="Times New Roman" w:hAnsi="Times New Roman" w:cs="Times New Roman"/>
          <w:b/>
          <w:bCs/>
          <w:kern w:val="0"/>
          <w:sz w:val="24"/>
          <w:szCs w:val="24"/>
          <w:rtl/>
          <w14:ligatures w14:val="none"/>
        </w:rPr>
      </w:pPr>
    </w:p>
    <w:p w14:paraId="4180D962"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[2] [Dieleman, S., et al., 2015] </w:t>
      </w:r>
      <w:r w:rsidRPr="004E3C6B">
        <w:rPr>
          <w:rFonts w:ascii="Times New Roman" w:eastAsia="Times New Roman" w:hAnsi="Times New Roman" w:cs="Times New Roman"/>
          <w:kern w:val="0"/>
          <w:sz w:val="28"/>
          <w:szCs w:val="28"/>
          <w:lang w:val="en-US"/>
          <w14:ligatures w14:val="none"/>
        </w:rPr>
        <w:t>Dieleman, S., Willett, K. W., and Dambre, J.</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 xml:space="preserve">“Rotation-invariant convolutional neural networks for galaxy morphology prediction”.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450(2), pp. 1441–1459, 2015. 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 xml:space="preserve">/stv632 </w:t>
      </w:r>
    </w:p>
    <w:p w14:paraId="07206E8E"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023DEAEC"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[3] [Bhambra, P., et al., 2022] </w:t>
      </w:r>
      <w:r w:rsidRPr="004E3C6B">
        <w:rPr>
          <w:rFonts w:ascii="Times New Roman" w:eastAsia="Times New Roman" w:hAnsi="Times New Roman" w:cs="Times New Roman"/>
          <w:kern w:val="0"/>
          <w:sz w:val="28"/>
          <w:szCs w:val="28"/>
          <w:lang w:val="en-US"/>
          <w14:ligatures w14:val="none"/>
        </w:rPr>
        <w:t>Bhambra, P., Joachimi, B., and Lahav, O.</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 xml:space="preserve">“Explaining deep learning of galaxy morphology with saliency mapping”.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511(4), pp. 5032–5041, 2022.</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/stac368</w:t>
      </w:r>
      <w:r w:rsidRPr="004E3C6B">
        <w:rPr>
          <w:rFonts w:ascii="Times New Roman" w:eastAsia="Times New Roman" w:hAnsi="Times New Roman" w:cs="Times New Roman"/>
          <w:b/>
          <w:bCs/>
          <w:kern w:val="0"/>
          <w:sz w:val="28"/>
          <w:szCs w:val="28"/>
          <w:lang w:val="en-US"/>
          <w14:ligatures w14:val="none"/>
        </w:rPr>
        <w:t xml:space="preserve"> </w:t>
      </w:r>
    </w:p>
    <w:p w14:paraId="1C6A0F17"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2BD1B768"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[4] [Hubble, E., 1936]</w:t>
      </w:r>
      <w:r w:rsidRPr="004E3C6B">
        <w:rPr>
          <w:rFonts w:ascii="Times New Roman" w:eastAsia="Times New Roman" w:hAnsi="Times New Roman" w:cs="Times New Roman"/>
          <w:kern w:val="0"/>
          <w:sz w:val="28"/>
          <w:szCs w:val="28"/>
          <w:lang w:val="en-US"/>
          <w14:ligatures w14:val="none"/>
        </w:rPr>
        <w:t xml:space="preserve"> Hubble, E. “The Realm of the Nebulae”</w:t>
      </w:r>
      <w:r>
        <w:rPr>
          <w:rFonts w:ascii="Times New Roman" w:eastAsia="Times New Roman" w:hAnsi="Times New Roman" w:cs="Times New Roman"/>
          <w:kern w:val="0"/>
          <w:sz w:val="28"/>
          <w:szCs w:val="28"/>
          <w:lang w:val="en-US"/>
          <w14:ligatures w14:val="none"/>
        </w:rPr>
        <w:t>.</w:t>
      </w:r>
      <w:r w:rsidRPr="004E3C6B">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Yale University Press</w:t>
      </w:r>
      <w:r w:rsidRPr="004E3C6B">
        <w:rPr>
          <w:rFonts w:ascii="Times New Roman" w:eastAsia="Times New Roman" w:hAnsi="Times New Roman" w:cs="Times New Roman"/>
          <w:kern w:val="0"/>
          <w:sz w:val="28"/>
          <w:szCs w:val="28"/>
          <w:lang w:val="en-US"/>
          <w14:ligatures w14:val="none"/>
        </w:rPr>
        <w:t xml:space="preserve">, 1936. </w:t>
      </w:r>
    </w:p>
    <w:p w14:paraId="2775D74A" w14:textId="77777777" w:rsidR="000271F4" w:rsidRPr="00130BF3" w:rsidRDefault="000271F4" w:rsidP="000271F4">
      <w:pPr>
        <w:spacing w:after="0" w:line="240" w:lineRule="auto"/>
        <w:jc w:val="both"/>
        <w:rPr>
          <w:rFonts w:ascii="Times New Roman" w:eastAsia="Times New Roman" w:hAnsi="Times New Roman" w:cs="Times New Roman"/>
          <w:kern w:val="0"/>
          <w:sz w:val="24"/>
          <w:szCs w:val="24"/>
          <w:lang w:val="en-US"/>
          <w14:ligatures w14:val="none"/>
        </w:rPr>
      </w:pPr>
    </w:p>
    <w:p w14:paraId="6ED108CC"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[5] [de </w:t>
      </w:r>
      <w:proofErr w:type="spellStart"/>
      <w:r w:rsidRPr="004E3C6B">
        <w:rPr>
          <w:rFonts w:ascii="Times New Roman" w:eastAsia="Times New Roman" w:hAnsi="Times New Roman" w:cs="Times New Roman"/>
          <w:b/>
          <w:bCs/>
          <w:kern w:val="0"/>
          <w:sz w:val="28"/>
          <w:szCs w:val="28"/>
          <w:lang w:val="en-US"/>
          <w14:ligatures w14:val="none"/>
        </w:rPr>
        <w:t>Vaucouleurs</w:t>
      </w:r>
      <w:proofErr w:type="spellEnd"/>
      <w:r w:rsidRPr="004E3C6B">
        <w:rPr>
          <w:rFonts w:ascii="Times New Roman" w:eastAsia="Times New Roman" w:hAnsi="Times New Roman" w:cs="Times New Roman"/>
          <w:b/>
          <w:bCs/>
          <w:kern w:val="0"/>
          <w:sz w:val="28"/>
          <w:szCs w:val="28"/>
          <w:lang w:val="en-US"/>
          <w14:ligatures w14:val="none"/>
        </w:rPr>
        <w:t>, G., 1959]</w:t>
      </w:r>
      <w:r w:rsidRPr="004E3C6B">
        <w:rPr>
          <w:rFonts w:ascii="Times New Roman" w:eastAsia="Times New Roman" w:hAnsi="Times New Roman" w:cs="Times New Roman"/>
          <w:kern w:val="0"/>
          <w:sz w:val="28"/>
          <w:szCs w:val="28"/>
          <w:lang w:val="en-US"/>
          <w14:ligatures w14:val="none"/>
        </w:rPr>
        <w:t xml:space="preserve"> de </w:t>
      </w:r>
      <w:proofErr w:type="spellStart"/>
      <w:r w:rsidRPr="004E3C6B">
        <w:rPr>
          <w:rFonts w:ascii="Times New Roman" w:eastAsia="Times New Roman" w:hAnsi="Times New Roman" w:cs="Times New Roman"/>
          <w:kern w:val="0"/>
          <w:sz w:val="28"/>
          <w:szCs w:val="28"/>
          <w:lang w:val="en-US"/>
          <w14:ligatures w14:val="none"/>
        </w:rPr>
        <w:t>Vaucouleurs</w:t>
      </w:r>
      <w:proofErr w:type="spellEnd"/>
      <w:r w:rsidRPr="004E3C6B">
        <w:rPr>
          <w:rFonts w:ascii="Times New Roman" w:eastAsia="Times New Roman" w:hAnsi="Times New Roman" w:cs="Times New Roman"/>
          <w:kern w:val="0"/>
          <w:sz w:val="28"/>
          <w:szCs w:val="28"/>
          <w:lang w:val="en-US"/>
          <w14:ligatures w14:val="none"/>
        </w:rPr>
        <w:t>, G.</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“Classification and Morphology of External Galaxies”</w:t>
      </w:r>
      <w:r>
        <w:rPr>
          <w:rFonts w:ascii="Times New Roman" w:eastAsia="Times New Roman" w:hAnsi="Times New Roman" w:cs="Times New Roman"/>
          <w:kern w:val="0"/>
          <w:sz w:val="28"/>
          <w:szCs w:val="28"/>
          <w:lang w:val="en-US"/>
          <w14:ligatures w14:val="none"/>
        </w:rPr>
        <w:t xml:space="preserve">. </w:t>
      </w:r>
      <w:proofErr w:type="spellStart"/>
      <w:r w:rsidRPr="004E3C6B">
        <w:rPr>
          <w:rFonts w:ascii="Times New Roman" w:eastAsia="Times New Roman" w:hAnsi="Times New Roman" w:cs="Times New Roman"/>
          <w:i/>
          <w:iCs/>
          <w:kern w:val="0"/>
          <w:sz w:val="28"/>
          <w:szCs w:val="28"/>
          <w:lang w:val="en-US"/>
          <w14:ligatures w14:val="none"/>
        </w:rPr>
        <w:t>Handbuch</w:t>
      </w:r>
      <w:proofErr w:type="spellEnd"/>
      <w:r w:rsidRPr="004E3C6B">
        <w:rPr>
          <w:rFonts w:ascii="Times New Roman" w:eastAsia="Times New Roman" w:hAnsi="Times New Roman" w:cs="Times New Roman"/>
          <w:i/>
          <w:iCs/>
          <w:kern w:val="0"/>
          <w:sz w:val="28"/>
          <w:szCs w:val="28"/>
          <w:lang w:val="en-US"/>
          <w14:ligatures w14:val="none"/>
        </w:rPr>
        <w:t xml:space="preserve"> der </w:t>
      </w:r>
      <w:proofErr w:type="spellStart"/>
      <w:r w:rsidRPr="004E3C6B">
        <w:rPr>
          <w:rFonts w:ascii="Times New Roman" w:eastAsia="Times New Roman" w:hAnsi="Times New Roman" w:cs="Times New Roman"/>
          <w:i/>
          <w:iCs/>
          <w:kern w:val="0"/>
          <w:sz w:val="28"/>
          <w:szCs w:val="28"/>
          <w:lang w:val="en-US"/>
          <w14:ligatures w14:val="none"/>
        </w:rPr>
        <w:t>Physik</w:t>
      </w:r>
      <w:proofErr w:type="spellEnd"/>
      <w:r w:rsidRPr="004E3C6B">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53</w:t>
      </w:r>
      <w:r w:rsidRPr="004E3C6B">
        <w:rPr>
          <w:rFonts w:ascii="Times New Roman" w:eastAsia="Times New Roman" w:hAnsi="Times New Roman" w:cs="Times New Roman"/>
          <w:kern w:val="0"/>
          <w:sz w:val="28"/>
          <w:szCs w:val="28"/>
          <w:lang w:val="en-US"/>
          <w14:ligatures w14:val="none"/>
        </w:rPr>
        <w:t>, pp. 275–310, 1959.</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 xml:space="preserve">DOI:10.1007/978-3-642-45952-8_12 </w:t>
      </w:r>
    </w:p>
    <w:p w14:paraId="644B6EEC"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3CEB3478"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[6] [Lintott, C. J., et al., 2008] </w:t>
      </w:r>
      <w:r w:rsidRPr="004E3C6B">
        <w:rPr>
          <w:rFonts w:ascii="Times New Roman" w:eastAsia="Times New Roman" w:hAnsi="Times New Roman" w:cs="Times New Roman"/>
          <w:kern w:val="0"/>
          <w:sz w:val="28"/>
          <w:szCs w:val="28"/>
          <w:lang w:val="en-US"/>
          <w14:ligatures w14:val="none"/>
        </w:rPr>
        <w:t xml:space="preserve">Lintott, C. J., </w:t>
      </w:r>
      <w:proofErr w:type="spellStart"/>
      <w:r w:rsidRPr="004E3C6B">
        <w:rPr>
          <w:rFonts w:ascii="Times New Roman" w:eastAsia="Times New Roman" w:hAnsi="Times New Roman" w:cs="Times New Roman"/>
          <w:kern w:val="0"/>
          <w:sz w:val="28"/>
          <w:szCs w:val="28"/>
          <w:lang w:val="en-US"/>
          <w14:ligatures w14:val="none"/>
        </w:rPr>
        <w:t>Schawinski</w:t>
      </w:r>
      <w:proofErr w:type="spellEnd"/>
      <w:r w:rsidRPr="004E3C6B">
        <w:rPr>
          <w:rFonts w:ascii="Times New Roman" w:eastAsia="Times New Roman" w:hAnsi="Times New Roman" w:cs="Times New Roman"/>
          <w:kern w:val="0"/>
          <w:sz w:val="28"/>
          <w:szCs w:val="28"/>
          <w:lang w:val="en-US"/>
          <w14:ligatures w14:val="none"/>
        </w:rPr>
        <w:t>, K., Slosar, A., et al.</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“Galaxy Zoo: morphologies derived from visual inspection of galaxies from the Sloan Digital Sky Survey”</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389(3), pp. 1179–1189, 2008. DOI:10.1111/j.1365-2966.</w:t>
      </w:r>
      <w:proofErr w:type="gramStart"/>
      <w:r w:rsidRPr="004E3C6B">
        <w:rPr>
          <w:rFonts w:ascii="Times New Roman" w:eastAsia="Times New Roman" w:hAnsi="Times New Roman" w:cs="Times New Roman"/>
          <w:kern w:val="0"/>
          <w:sz w:val="28"/>
          <w:szCs w:val="28"/>
          <w:lang w:val="en-US"/>
          <w14:ligatures w14:val="none"/>
        </w:rPr>
        <w:t>2008.13689.x</w:t>
      </w:r>
      <w:proofErr w:type="gramEnd"/>
      <w:r w:rsidRPr="004E3C6B">
        <w:rPr>
          <w:rFonts w:ascii="Times New Roman" w:eastAsia="Times New Roman" w:hAnsi="Times New Roman" w:cs="Times New Roman"/>
          <w:b/>
          <w:bCs/>
          <w:kern w:val="0"/>
          <w:sz w:val="28"/>
          <w:szCs w:val="28"/>
          <w:lang w:val="en-US"/>
          <w14:ligatures w14:val="none"/>
        </w:rPr>
        <w:t xml:space="preserve"> </w:t>
      </w:r>
    </w:p>
    <w:p w14:paraId="2648A62E"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4C1BEA3B"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14:ligatures w14:val="none"/>
        </w:rPr>
        <w:t>[7] [Domínguez Sánchez, H., et al., 2018]</w:t>
      </w:r>
      <w:r w:rsidRPr="004E3C6B">
        <w:rPr>
          <w:rFonts w:ascii="Times New Roman" w:eastAsia="Times New Roman" w:hAnsi="Times New Roman" w:cs="Times New Roman" w:hint="cs"/>
          <w:b/>
          <w:bCs/>
          <w:kern w:val="0"/>
          <w:sz w:val="28"/>
          <w:szCs w:val="28"/>
          <w:rtl/>
          <w14:ligatures w14:val="none"/>
        </w:rPr>
        <w:t xml:space="preserve"> </w:t>
      </w:r>
      <w:r w:rsidRPr="004E3C6B">
        <w:rPr>
          <w:rFonts w:ascii="Times New Roman" w:eastAsia="Times New Roman" w:hAnsi="Times New Roman" w:cs="Times New Roman"/>
          <w:kern w:val="0"/>
          <w:sz w:val="28"/>
          <w:szCs w:val="28"/>
          <w14:ligatures w14:val="none"/>
        </w:rPr>
        <w:t>Domínguez Sánchez</w:t>
      </w:r>
      <w:r w:rsidRPr="004E3C6B">
        <w:rPr>
          <w:rFonts w:ascii="Times New Roman" w:eastAsia="Times New Roman" w:hAnsi="Times New Roman" w:cs="Times New Roman"/>
          <w:kern w:val="0"/>
          <w:sz w:val="28"/>
          <w:szCs w:val="28"/>
          <w:lang w:val="en-US"/>
          <w14:ligatures w14:val="none"/>
        </w:rPr>
        <w:t>, H., Huertas-Company, M., Bernardi, M., Tuccillo, D., and Fischer, J. L. “Improving galaxy morphologies for SDSS with Deep Learning”</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476(3), pp. 3661–3676, 2018. 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/sty338</w:t>
      </w:r>
      <w:r w:rsidRPr="004E3C6B">
        <w:rPr>
          <w:rFonts w:ascii="Times New Roman" w:eastAsia="Times New Roman" w:hAnsi="Times New Roman" w:cs="Times New Roman"/>
          <w:b/>
          <w:bCs/>
          <w:kern w:val="0"/>
          <w:sz w:val="28"/>
          <w:szCs w:val="28"/>
          <w:lang w:val="en-US"/>
          <w14:ligatures w14:val="none"/>
        </w:rPr>
        <w:t xml:space="preserve"> </w:t>
      </w:r>
    </w:p>
    <w:p w14:paraId="65F5CA20"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rtl/>
          <w:lang w:val="en-US"/>
          <w14:ligatures w14:val="none"/>
        </w:rPr>
      </w:pPr>
    </w:p>
    <w:p w14:paraId="21580EA9" w14:textId="77777777" w:rsidR="000271F4" w:rsidRPr="00002883"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002883">
        <w:rPr>
          <w:rFonts w:ascii="Times New Roman" w:eastAsia="Times New Roman" w:hAnsi="Times New Roman" w:cs="Times New Roman"/>
          <w:b/>
          <w:bCs/>
          <w:kern w:val="0"/>
          <w:sz w:val="28"/>
          <w:szCs w:val="28"/>
          <w:lang w:val="en-US"/>
          <w14:ligatures w14:val="none"/>
        </w:rPr>
        <w:t xml:space="preserve">[8] [Luo, Z., et al., 2025] </w:t>
      </w:r>
      <w:r w:rsidRPr="00002883">
        <w:rPr>
          <w:rFonts w:ascii="Times New Roman" w:eastAsia="Times New Roman" w:hAnsi="Times New Roman" w:cs="Times New Roman"/>
          <w:kern w:val="0"/>
          <w:sz w:val="28"/>
          <w:szCs w:val="28"/>
          <w:lang w:val="en-US"/>
          <w14:ligatures w14:val="none"/>
        </w:rPr>
        <w:t>Luo, Z., Chen, J., Chen, Z., et al. “Galaxy Morphology Classification via Deep Semi-supervised Learning with Limited Labeled Data”</w:t>
      </w:r>
      <w:r>
        <w:rPr>
          <w:rFonts w:ascii="Times New Roman" w:eastAsia="Times New Roman" w:hAnsi="Times New Roman" w:cs="Times New Roman"/>
          <w:kern w:val="0"/>
          <w:sz w:val="28"/>
          <w:szCs w:val="28"/>
          <w:lang w:val="en-US"/>
          <w14:ligatures w14:val="none"/>
        </w:rPr>
        <w:t xml:space="preserve">. </w:t>
      </w:r>
      <w:r w:rsidRPr="00002883">
        <w:rPr>
          <w:rFonts w:ascii="Times New Roman" w:eastAsia="Times New Roman" w:hAnsi="Times New Roman" w:cs="Times New Roman"/>
          <w:i/>
          <w:iCs/>
          <w:kern w:val="0"/>
          <w:sz w:val="28"/>
          <w:szCs w:val="28"/>
          <w:lang w:val="en-US"/>
          <w14:ligatures w14:val="none"/>
        </w:rPr>
        <w:t>The Astrophysical Journal Supplement Series</w:t>
      </w:r>
      <w:r w:rsidRPr="00002883">
        <w:rPr>
          <w:rFonts w:ascii="Times New Roman" w:eastAsia="Times New Roman" w:hAnsi="Times New Roman" w:cs="Times New Roman"/>
          <w:kern w:val="0"/>
          <w:sz w:val="28"/>
          <w:szCs w:val="28"/>
          <w:lang w:val="en-US"/>
          <w14:ligatures w14:val="none"/>
        </w:rPr>
        <w:t xml:space="preserve"> 267(2), Article 45, 2025. DOI:10.3847/1538-4365/ad1f0c </w:t>
      </w:r>
    </w:p>
    <w:p w14:paraId="4A37257D" w14:textId="77777777" w:rsidR="000271F4"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40A5F9D0"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3A6D6C64" w14:textId="77777777" w:rsidR="000271F4" w:rsidRPr="00002883"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002883">
        <w:rPr>
          <w:rFonts w:ascii="Times New Roman" w:eastAsia="Times New Roman" w:hAnsi="Times New Roman" w:cs="Times New Roman"/>
          <w:b/>
          <w:bCs/>
          <w:kern w:val="0"/>
          <w:sz w:val="28"/>
          <w:szCs w:val="28"/>
          <w:lang w:val="en-US"/>
          <w14:ligatures w14:val="none"/>
        </w:rPr>
        <w:lastRenderedPageBreak/>
        <w:t xml:space="preserve">[9] [Yao, H., et al., 2024] </w:t>
      </w:r>
      <w:r w:rsidRPr="00002883">
        <w:rPr>
          <w:rFonts w:ascii="Times New Roman" w:eastAsia="Times New Roman" w:hAnsi="Times New Roman" w:cs="Times New Roman"/>
          <w:kern w:val="0"/>
          <w:sz w:val="28"/>
          <w:szCs w:val="28"/>
          <w:lang w:val="en-US"/>
          <w14:ligatures w14:val="none"/>
        </w:rPr>
        <w:t>Yao, H., Liu, Y., and Zhao, D. “A Galaxy Image Augmentation Method Based on Few-shot Learning”</w:t>
      </w:r>
      <w:r>
        <w:rPr>
          <w:rFonts w:ascii="Times New Roman" w:eastAsia="Times New Roman" w:hAnsi="Times New Roman" w:cs="Times New Roman"/>
          <w:kern w:val="0"/>
          <w:sz w:val="28"/>
          <w:szCs w:val="28"/>
          <w:lang w:val="en-US"/>
          <w14:ligatures w14:val="none"/>
        </w:rPr>
        <w:t>.</w:t>
      </w:r>
      <w:r w:rsidRPr="00002883">
        <w:rPr>
          <w:rFonts w:ascii="Times New Roman" w:eastAsia="Times New Roman" w:hAnsi="Times New Roman" w:cs="Times New Roman"/>
          <w:kern w:val="0"/>
          <w:sz w:val="28"/>
          <w:szCs w:val="28"/>
          <w:lang w:val="en-US"/>
          <w14:ligatures w14:val="none"/>
        </w:rPr>
        <w:t xml:space="preserve"> </w:t>
      </w:r>
      <w:r w:rsidRPr="00002883">
        <w:rPr>
          <w:rFonts w:ascii="Times New Roman" w:eastAsia="Times New Roman" w:hAnsi="Times New Roman" w:cs="Times New Roman"/>
          <w:i/>
          <w:iCs/>
          <w:kern w:val="0"/>
          <w:sz w:val="28"/>
          <w:szCs w:val="28"/>
          <w:lang w:val="en-US"/>
          <w14:ligatures w14:val="none"/>
        </w:rPr>
        <w:t>Research in Astronomy and Astrophysics</w:t>
      </w:r>
      <w:r w:rsidRPr="00002883">
        <w:rPr>
          <w:rFonts w:ascii="Times New Roman" w:eastAsia="Times New Roman" w:hAnsi="Times New Roman" w:cs="Times New Roman"/>
          <w:kern w:val="0"/>
          <w:sz w:val="28"/>
          <w:szCs w:val="28"/>
          <w:lang w:val="en-US"/>
          <w14:ligatures w14:val="none"/>
        </w:rPr>
        <w:t xml:space="preserve"> 24(3), Article 035005, 2024. DOI:10.1088/1674-4527/acf92c</w:t>
      </w:r>
      <w:r w:rsidRPr="00002883">
        <w:rPr>
          <w:rFonts w:ascii="Times New Roman" w:eastAsia="Times New Roman" w:hAnsi="Times New Roman" w:cs="Times New Roman"/>
          <w:b/>
          <w:bCs/>
          <w:kern w:val="0"/>
          <w:sz w:val="28"/>
          <w:szCs w:val="28"/>
          <w:lang w:val="en-US"/>
          <w14:ligatures w14:val="none"/>
        </w:rPr>
        <w:t xml:space="preserve"> </w:t>
      </w:r>
    </w:p>
    <w:p w14:paraId="12E40B47"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51915931" w14:textId="77777777" w:rsidR="000271F4" w:rsidRPr="00C03BF6"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C03BF6">
        <w:rPr>
          <w:rFonts w:ascii="Times New Roman" w:eastAsia="Times New Roman" w:hAnsi="Times New Roman" w:cs="Times New Roman"/>
          <w:b/>
          <w:bCs/>
          <w:kern w:val="0"/>
          <w:sz w:val="28"/>
          <w:szCs w:val="28"/>
          <w:lang w:val="en-US"/>
          <w14:ligatures w14:val="none"/>
        </w:rPr>
        <w:t xml:space="preserve">[10] [Le, T., et al., 2025] </w:t>
      </w:r>
      <w:r w:rsidRPr="00C03BF6">
        <w:rPr>
          <w:rFonts w:ascii="Times New Roman" w:eastAsia="Times New Roman" w:hAnsi="Times New Roman" w:cs="Times New Roman"/>
          <w:kern w:val="0"/>
          <w:sz w:val="28"/>
          <w:szCs w:val="28"/>
          <w:lang w:val="en-US"/>
          <w14:ligatures w14:val="none"/>
        </w:rPr>
        <w:t xml:space="preserve">Le, T., Ibrahim, N., Nguyen, T., et al. “Enhanced Comparative Analysis of Pretrained and Custom Deep Convolutional Neural Networks for Galaxy Morphology Classification”. </w:t>
      </w:r>
      <w:r w:rsidRPr="00C03BF6">
        <w:rPr>
          <w:rFonts w:ascii="Times New Roman" w:eastAsia="Times New Roman" w:hAnsi="Times New Roman" w:cs="Times New Roman"/>
          <w:i/>
          <w:iCs/>
          <w:kern w:val="0"/>
          <w:sz w:val="28"/>
          <w:szCs w:val="28"/>
          <w:lang w:val="en-US"/>
          <w14:ligatures w14:val="none"/>
        </w:rPr>
        <w:t>Engineering Proceedings</w:t>
      </w:r>
      <w:r w:rsidRPr="00C03BF6">
        <w:rPr>
          <w:rFonts w:ascii="Times New Roman" w:eastAsia="Times New Roman" w:hAnsi="Times New Roman" w:cs="Times New Roman"/>
          <w:kern w:val="0"/>
          <w:sz w:val="28"/>
          <w:szCs w:val="28"/>
          <w:lang w:val="en-US"/>
          <w14:ligatures w14:val="none"/>
        </w:rPr>
        <w:t xml:space="preserve"> 89(1), Article 36, 2025. DOI:10.3390/engproc2025089036</w:t>
      </w:r>
      <w:r w:rsidRPr="00C03BF6">
        <w:rPr>
          <w:rFonts w:ascii="Times New Roman" w:eastAsia="Times New Roman" w:hAnsi="Times New Roman" w:cs="Times New Roman"/>
          <w:b/>
          <w:bCs/>
          <w:kern w:val="0"/>
          <w:sz w:val="28"/>
          <w:szCs w:val="28"/>
          <w:lang w:val="en-US"/>
          <w14:ligatures w14:val="none"/>
        </w:rPr>
        <w:t xml:space="preserve"> </w:t>
      </w:r>
    </w:p>
    <w:p w14:paraId="501781B2"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30D75BC9" w14:textId="77777777" w:rsidR="000271F4" w:rsidRPr="00C03BF6"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C03BF6">
        <w:rPr>
          <w:rFonts w:ascii="Times New Roman" w:eastAsia="Times New Roman" w:hAnsi="Times New Roman" w:cs="Times New Roman"/>
          <w:b/>
          <w:bCs/>
          <w:kern w:val="0"/>
          <w:sz w:val="28"/>
          <w:szCs w:val="28"/>
          <w:lang w:val="en-US"/>
          <w14:ligatures w14:val="none"/>
        </w:rPr>
        <w:t xml:space="preserve">[11] [Xie, Y., et al., 2024] </w:t>
      </w:r>
      <w:r w:rsidRPr="00C03BF6">
        <w:rPr>
          <w:rFonts w:ascii="Times New Roman" w:eastAsia="Times New Roman" w:hAnsi="Times New Roman" w:cs="Times New Roman"/>
          <w:kern w:val="0"/>
          <w:sz w:val="28"/>
          <w:szCs w:val="28"/>
          <w:lang w:val="en-US"/>
          <w14:ligatures w14:val="none"/>
        </w:rPr>
        <w:t xml:space="preserve">Xie, Y., Zhang, H., and Wang, L. “Galaxy Morphology Classification Based on VGG19 Deep Convolutional Neural Network”. </w:t>
      </w:r>
      <w:r w:rsidRPr="00C03BF6">
        <w:rPr>
          <w:rFonts w:ascii="Times New Roman" w:eastAsia="Times New Roman" w:hAnsi="Times New Roman" w:cs="Times New Roman"/>
          <w:i/>
          <w:iCs/>
          <w:kern w:val="0"/>
          <w:sz w:val="28"/>
          <w:szCs w:val="28"/>
          <w:lang w:val="en-US"/>
          <w14:ligatures w14:val="none"/>
        </w:rPr>
        <w:t>Astrophysics and Space Science</w:t>
      </w:r>
      <w:r w:rsidRPr="00C03BF6">
        <w:rPr>
          <w:rFonts w:ascii="Times New Roman" w:eastAsia="Times New Roman" w:hAnsi="Times New Roman" w:cs="Times New Roman"/>
          <w:kern w:val="0"/>
          <w:sz w:val="28"/>
          <w:szCs w:val="28"/>
          <w:lang w:val="en-US"/>
          <w14:ligatures w14:val="none"/>
        </w:rPr>
        <w:t xml:space="preserve">, Article 369, 2024. DOI:10.1007/s10509-024-04124-8 </w:t>
      </w:r>
    </w:p>
    <w:p w14:paraId="50E90ADB"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17524F6C"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D97001">
        <w:rPr>
          <w:rFonts w:ascii="Times New Roman" w:eastAsia="Times New Roman" w:hAnsi="Times New Roman" w:cs="Times New Roman"/>
          <w:b/>
          <w:bCs/>
          <w:kern w:val="0"/>
          <w:sz w:val="28"/>
          <w:szCs w:val="28"/>
          <w:lang w:val="en-US"/>
          <w14:ligatures w14:val="none"/>
        </w:rPr>
        <w:t xml:space="preserve">[12] [Cheng, T., 2022] </w:t>
      </w:r>
      <w:r w:rsidRPr="00D97001">
        <w:rPr>
          <w:rFonts w:ascii="Times New Roman" w:eastAsia="Times New Roman" w:hAnsi="Times New Roman" w:cs="Times New Roman"/>
          <w:kern w:val="0"/>
          <w:sz w:val="28"/>
          <w:szCs w:val="28"/>
          <w:lang w:val="en-US"/>
          <w14:ligatures w14:val="none"/>
        </w:rPr>
        <w:t xml:space="preserve">Cheng, T. “Vision Transformer Applications for Galaxy Morphology Classification”. </w:t>
      </w:r>
      <w:r w:rsidRPr="00D97001">
        <w:rPr>
          <w:rFonts w:ascii="Times New Roman" w:eastAsia="Times New Roman" w:hAnsi="Times New Roman" w:cs="Times New Roman"/>
          <w:i/>
          <w:iCs/>
          <w:kern w:val="0"/>
          <w:sz w:val="28"/>
          <w:szCs w:val="28"/>
          <w:lang w:val="en-US"/>
          <w14:ligatures w14:val="none"/>
        </w:rPr>
        <w:t>The Astrophysical Journal</w:t>
      </w:r>
      <w:r w:rsidRPr="00D97001">
        <w:rPr>
          <w:rFonts w:ascii="Times New Roman" w:eastAsia="Times New Roman" w:hAnsi="Times New Roman" w:cs="Times New Roman"/>
          <w:kern w:val="0"/>
          <w:sz w:val="28"/>
          <w:szCs w:val="28"/>
          <w:lang w:val="en-US"/>
          <w14:ligatures w14:val="none"/>
        </w:rPr>
        <w:t xml:space="preserve"> 935, Article 34, 2022. DOI:10.3847/1538-4357/ac6a52 </w:t>
      </w:r>
    </w:p>
    <w:p w14:paraId="4BBDB03C"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471ECB02"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D97001">
        <w:rPr>
          <w:rFonts w:ascii="Times New Roman" w:eastAsia="Times New Roman" w:hAnsi="Times New Roman" w:cs="Times New Roman"/>
          <w:b/>
          <w:bCs/>
          <w:kern w:val="0"/>
          <w:sz w:val="28"/>
          <w:szCs w:val="28"/>
          <w:lang w:val="en-US"/>
          <w14:ligatures w14:val="none"/>
        </w:rPr>
        <w:t xml:space="preserve">[13] [Cao, J., et al., 2024] </w:t>
      </w:r>
      <w:r w:rsidRPr="00D97001">
        <w:rPr>
          <w:rFonts w:ascii="Times New Roman" w:eastAsia="Times New Roman" w:hAnsi="Times New Roman" w:cs="Times New Roman"/>
          <w:kern w:val="0"/>
          <w:sz w:val="28"/>
          <w:szCs w:val="28"/>
          <w:lang w:val="en-US"/>
          <w14:ligatures w14:val="none"/>
        </w:rPr>
        <w:t xml:space="preserve">Cao, J., Wu, H., Zhang, Y., et al. “Galaxy morphology classification based on Convolutional Vision Transformer”. </w:t>
      </w:r>
      <w:r w:rsidRPr="00D97001">
        <w:rPr>
          <w:rFonts w:ascii="Times New Roman" w:eastAsia="Times New Roman" w:hAnsi="Times New Roman" w:cs="Times New Roman"/>
          <w:i/>
          <w:iCs/>
          <w:kern w:val="0"/>
          <w:sz w:val="28"/>
          <w:szCs w:val="28"/>
          <w:lang w:val="en-US"/>
          <w14:ligatures w14:val="none"/>
        </w:rPr>
        <w:t>Astronomy &amp; Astrophysics</w:t>
      </w:r>
      <w:r w:rsidRPr="00D97001">
        <w:rPr>
          <w:rFonts w:ascii="Times New Roman" w:eastAsia="Times New Roman" w:hAnsi="Times New Roman" w:cs="Times New Roman"/>
          <w:kern w:val="0"/>
          <w:sz w:val="28"/>
          <w:szCs w:val="28"/>
          <w:lang w:val="en-US"/>
          <w14:ligatures w14:val="none"/>
        </w:rPr>
        <w:t xml:space="preserve"> 683, A44, 2024. DOI:10.1051/0004-6361/202348544</w:t>
      </w:r>
      <w:r w:rsidRPr="00D97001">
        <w:rPr>
          <w:rFonts w:ascii="Times New Roman" w:eastAsia="Times New Roman" w:hAnsi="Times New Roman" w:cs="Times New Roman"/>
          <w:b/>
          <w:bCs/>
          <w:kern w:val="0"/>
          <w:sz w:val="28"/>
          <w:szCs w:val="28"/>
          <w14:ligatures w14:val="none"/>
        </w:rPr>
        <w:t xml:space="preserve"> </w:t>
      </w:r>
    </w:p>
    <w:p w14:paraId="035EE412" w14:textId="77777777" w:rsidR="000271F4" w:rsidRPr="00130BF3" w:rsidRDefault="000271F4" w:rsidP="000271F4">
      <w:pPr>
        <w:spacing w:after="0" w:line="240" w:lineRule="auto"/>
        <w:jc w:val="both"/>
        <w:rPr>
          <w:rFonts w:ascii="Times New Roman" w:eastAsia="Times New Roman" w:hAnsi="Times New Roman" w:cs="Times New Roman"/>
          <w:kern w:val="0"/>
          <w:sz w:val="24"/>
          <w:szCs w:val="24"/>
          <w:lang w:val="en-US"/>
          <w14:ligatures w14:val="none"/>
        </w:rPr>
      </w:pPr>
    </w:p>
    <w:p w14:paraId="6A603FEF"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t xml:space="preserve">[14] [Urechiatu, R., et al., 2024] </w:t>
      </w:r>
      <w:r w:rsidRPr="00D97001">
        <w:rPr>
          <w:rFonts w:ascii="Times New Roman" w:eastAsia="Times New Roman" w:hAnsi="Times New Roman" w:cs="Times New Roman"/>
          <w:kern w:val="0"/>
          <w:sz w:val="28"/>
          <w:szCs w:val="28"/>
          <w14:ligatures w14:val="none"/>
        </w:rPr>
        <w:t xml:space="preserve">Urechiatu, R., and Frincu, M. “Improved Galaxy Morphology Classification with Convolutional Neural Networks”. </w:t>
      </w:r>
      <w:r w:rsidRPr="00D97001">
        <w:rPr>
          <w:rFonts w:ascii="Times New Roman" w:eastAsia="Times New Roman" w:hAnsi="Times New Roman" w:cs="Times New Roman"/>
          <w:i/>
          <w:iCs/>
          <w:kern w:val="0"/>
          <w:sz w:val="28"/>
          <w:szCs w:val="28"/>
          <w14:ligatures w14:val="none"/>
        </w:rPr>
        <w:t>Universe 10</w:t>
      </w:r>
      <w:r w:rsidRPr="00D97001">
        <w:rPr>
          <w:rFonts w:ascii="Times New Roman" w:eastAsia="Times New Roman" w:hAnsi="Times New Roman" w:cs="Times New Roman"/>
          <w:kern w:val="0"/>
          <w:sz w:val="28"/>
          <w:szCs w:val="28"/>
          <w14:ligatures w14:val="none"/>
        </w:rPr>
        <w:t xml:space="preserve">(6), Article 230, 2024. DOI:10.3390/universe10060230 </w:t>
      </w:r>
    </w:p>
    <w:p w14:paraId="098192E9" w14:textId="77777777" w:rsidR="000271F4" w:rsidRPr="00130BF3" w:rsidRDefault="000271F4" w:rsidP="000271F4">
      <w:pPr>
        <w:spacing w:after="0" w:line="240" w:lineRule="auto"/>
        <w:jc w:val="both"/>
        <w:rPr>
          <w:rFonts w:ascii="Times New Roman" w:eastAsia="Times New Roman" w:hAnsi="Times New Roman" w:cs="Times New Roman"/>
          <w:kern w:val="0"/>
          <w:sz w:val="24"/>
          <w:szCs w:val="24"/>
          <w14:ligatures w14:val="none"/>
        </w:rPr>
      </w:pPr>
    </w:p>
    <w:p w14:paraId="4AEDBB60"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D97001">
        <w:rPr>
          <w:rFonts w:ascii="Times New Roman" w:eastAsia="Times New Roman" w:hAnsi="Times New Roman" w:cs="Times New Roman"/>
          <w:b/>
          <w:bCs/>
          <w:kern w:val="0"/>
          <w:sz w:val="28"/>
          <w:szCs w:val="28"/>
          <w:lang w:val="en-US"/>
          <w14:ligatures w14:val="none"/>
        </w:rPr>
        <w:t>[15] [Bom, C. R., et al., 2024]</w:t>
      </w:r>
      <w:r w:rsidRPr="00D97001">
        <w:rPr>
          <w:rFonts w:ascii="Times New Roman" w:eastAsia="Times New Roman" w:hAnsi="Times New Roman" w:cs="Times New Roman"/>
          <w:kern w:val="0"/>
          <w:sz w:val="28"/>
          <w:szCs w:val="28"/>
          <w:lang w:val="en-US"/>
          <w14:ligatures w14:val="none"/>
        </w:rPr>
        <w:t xml:space="preserve"> Bom, C. R., Mendes de Oliveira, C., Rembold, S. B., et al. “An extended catalogue of galaxy morphology using deep learning in the S-PLUS survey”. </w:t>
      </w:r>
      <w:r w:rsidRPr="00D97001">
        <w:rPr>
          <w:rFonts w:ascii="Times New Roman" w:eastAsia="Times New Roman" w:hAnsi="Times New Roman" w:cs="Times New Roman"/>
          <w:i/>
          <w:iCs/>
          <w:kern w:val="0"/>
          <w:sz w:val="28"/>
          <w:szCs w:val="28"/>
          <w:lang w:val="en-US"/>
          <w14:ligatures w14:val="none"/>
        </w:rPr>
        <w:t>Monthly Notices of the Royal Astronomical Society</w:t>
      </w:r>
      <w:r w:rsidRPr="00D97001">
        <w:rPr>
          <w:rFonts w:ascii="Times New Roman" w:eastAsia="Times New Roman" w:hAnsi="Times New Roman" w:cs="Times New Roman"/>
          <w:kern w:val="0"/>
          <w:sz w:val="28"/>
          <w:szCs w:val="28"/>
          <w:lang w:val="en-US"/>
          <w14:ligatures w14:val="none"/>
        </w:rPr>
        <w:t xml:space="preserve"> 528(3), pp. 4188–4203, 2024. DOI:10.1093/</w:t>
      </w:r>
      <w:proofErr w:type="spellStart"/>
      <w:r w:rsidRPr="00D97001">
        <w:rPr>
          <w:rFonts w:ascii="Times New Roman" w:eastAsia="Times New Roman" w:hAnsi="Times New Roman" w:cs="Times New Roman"/>
          <w:kern w:val="0"/>
          <w:sz w:val="28"/>
          <w:szCs w:val="28"/>
          <w:lang w:val="en-US"/>
          <w14:ligatures w14:val="none"/>
        </w:rPr>
        <w:t>mnras</w:t>
      </w:r>
      <w:proofErr w:type="spellEnd"/>
      <w:r w:rsidRPr="00D97001">
        <w:rPr>
          <w:rFonts w:ascii="Times New Roman" w:eastAsia="Times New Roman" w:hAnsi="Times New Roman" w:cs="Times New Roman"/>
          <w:kern w:val="0"/>
          <w:sz w:val="28"/>
          <w:szCs w:val="28"/>
          <w:lang w:val="en-US"/>
          <w14:ligatures w14:val="none"/>
        </w:rPr>
        <w:t>/stae277</w:t>
      </w:r>
      <w:r w:rsidRPr="00D97001">
        <w:rPr>
          <w:rFonts w:ascii="Times New Roman" w:eastAsia="Times New Roman" w:hAnsi="Times New Roman" w:cs="Times New Roman"/>
          <w:kern w:val="0"/>
          <w:sz w:val="28"/>
          <w:szCs w:val="28"/>
          <w14:ligatures w14:val="none"/>
        </w:rPr>
        <w:t xml:space="preserve"> </w:t>
      </w:r>
    </w:p>
    <w:p w14:paraId="1D3A3DB3"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14:ligatures w14:val="none"/>
        </w:rPr>
      </w:pPr>
    </w:p>
    <w:p w14:paraId="5E5DBE1D"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t xml:space="preserve">[16] [Wei, Y., et al., 2024] </w:t>
      </w:r>
      <w:r w:rsidRPr="00D97001">
        <w:rPr>
          <w:rFonts w:ascii="Times New Roman" w:eastAsia="Times New Roman" w:hAnsi="Times New Roman" w:cs="Times New Roman"/>
          <w:kern w:val="0"/>
          <w:sz w:val="28"/>
          <w:szCs w:val="28"/>
          <w14:ligatures w14:val="none"/>
        </w:rPr>
        <w:t xml:space="preserve">Wei, Y., Zhang, H., and Liu, Q. “Galaxy morphology classification using Vision Transformer architectures”. </w:t>
      </w:r>
      <w:r w:rsidRPr="00D97001">
        <w:rPr>
          <w:rFonts w:ascii="Times New Roman" w:eastAsia="Times New Roman" w:hAnsi="Times New Roman" w:cs="Times New Roman"/>
          <w:i/>
          <w:iCs/>
          <w:kern w:val="0"/>
          <w:sz w:val="28"/>
          <w:szCs w:val="28"/>
          <w14:ligatures w14:val="none"/>
        </w:rPr>
        <w:t>Astronomy and Computing</w:t>
      </w:r>
      <w:r w:rsidRPr="00D97001">
        <w:rPr>
          <w:rFonts w:ascii="Times New Roman" w:eastAsia="Times New Roman" w:hAnsi="Times New Roman" w:cs="Times New Roman"/>
          <w:kern w:val="0"/>
          <w:sz w:val="28"/>
          <w:szCs w:val="28"/>
          <w14:ligatures w14:val="none"/>
        </w:rPr>
        <w:t xml:space="preserve"> 48, Article 100827, 2024. DOI: 10.1016/j.ascom.2024.100827 </w:t>
      </w:r>
    </w:p>
    <w:p w14:paraId="4D534051"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14:ligatures w14:val="none"/>
        </w:rPr>
      </w:pPr>
    </w:p>
    <w:p w14:paraId="0DD73ED7" w14:textId="77777777" w:rsidR="000271F4" w:rsidRPr="00D97001" w:rsidRDefault="000271F4" w:rsidP="000271F4">
      <w:pPr>
        <w:spacing w:after="0" w:line="270" w:lineRule="auto"/>
        <w:ind w:right="67"/>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t>[17] [Almeida, J., et al., 2024]</w:t>
      </w:r>
      <w:r w:rsidRPr="00D97001">
        <w:rPr>
          <w:rFonts w:ascii="Times New Roman" w:eastAsia="Times New Roman" w:hAnsi="Times New Roman" w:cs="Times New Roman"/>
          <w:kern w:val="0"/>
          <w:sz w:val="28"/>
          <w:szCs w:val="28"/>
          <w14:ligatures w14:val="none"/>
        </w:rPr>
        <w:t xml:space="preserve"> Almeida, J., Rodrigues, F., and Silva, P. “Transfer Learning for Galaxy Morphology Classification using Deep Convolutional Networks”. </w:t>
      </w:r>
      <w:r w:rsidRPr="00D97001">
        <w:rPr>
          <w:rFonts w:ascii="Times New Roman" w:eastAsia="Times New Roman" w:hAnsi="Times New Roman" w:cs="Times New Roman"/>
          <w:i/>
          <w:iCs/>
          <w:kern w:val="0"/>
          <w:sz w:val="28"/>
          <w:szCs w:val="28"/>
          <w14:ligatures w14:val="none"/>
        </w:rPr>
        <w:t>Astrophysics and Space Science</w:t>
      </w:r>
      <w:r w:rsidRPr="00D97001">
        <w:rPr>
          <w:rFonts w:ascii="Times New Roman" w:eastAsia="Times New Roman" w:hAnsi="Times New Roman" w:cs="Times New Roman"/>
          <w:kern w:val="0"/>
          <w:sz w:val="28"/>
          <w:szCs w:val="28"/>
          <w14:ligatures w14:val="none"/>
        </w:rPr>
        <w:t xml:space="preserve"> 369, pp. 101–110, 2024. DOI:10.1007/s10509-024-04175-x </w:t>
      </w:r>
    </w:p>
    <w:p w14:paraId="159288A9" w14:textId="77777777" w:rsidR="000271F4" w:rsidRDefault="000271F4" w:rsidP="000271F4">
      <w:pPr>
        <w:spacing w:after="0" w:line="270" w:lineRule="auto"/>
        <w:ind w:right="67"/>
        <w:jc w:val="both"/>
        <w:rPr>
          <w:rFonts w:ascii="Times New Roman" w:eastAsia="Times New Roman" w:hAnsi="Times New Roman" w:cs="Times New Roman"/>
          <w:kern w:val="0"/>
          <w:sz w:val="24"/>
          <w:szCs w:val="24"/>
          <w:rtl/>
          <w14:ligatures w14:val="none"/>
        </w:rPr>
      </w:pPr>
    </w:p>
    <w:p w14:paraId="31918AF8" w14:textId="77777777" w:rsidR="000271F4" w:rsidRPr="00130BF3" w:rsidRDefault="000271F4" w:rsidP="000271F4">
      <w:pPr>
        <w:spacing w:after="0" w:line="270" w:lineRule="auto"/>
        <w:ind w:right="67"/>
        <w:jc w:val="both"/>
        <w:rPr>
          <w:rFonts w:ascii="Times New Roman" w:eastAsia="Times New Roman" w:hAnsi="Times New Roman" w:cs="Times New Roman"/>
          <w:kern w:val="0"/>
          <w:sz w:val="24"/>
          <w:szCs w:val="24"/>
          <w14:ligatures w14:val="none"/>
        </w:rPr>
      </w:pPr>
    </w:p>
    <w:p w14:paraId="378D2230" w14:textId="77777777" w:rsidR="000271F4" w:rsidRPr="00D97001" w:rsidRDefault="000271F4" w:rsidP="000271F4">
      <w:pPr>
        <w:spacing w:after="0" w:line="270" w:lineRule="auto"/>
        <w:ind w:right="67"/>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lastRenderedPageBreak/>
        <w:t xml:space="preserve">[18] [Zhang, Y., et al., 2024] </w:t>
      </w:r>
      <w:r w:rsidRPr="00D97001">
        <w:rPr>
          <w:rFonts w:ascii="Times New Roman" w:eastAsia="Times New Roman" w:hAnsi="Times New Roman" w:cs="Times New Roman"/>
          <w:kern w:val="0"/>
          <w:sz w:val="28"/>
          <w:szCs w:val="28"/>
          <w14:ligatures w14:val="none"/>
        </w:rPr>
        <w:t xml:space="preserve">Zhang, Y., Li, H., Chen, X., and Wang, J. “Attention-based Deep Learning Framework for Galaxy Morphology Classification”. </w:t>
      </w:r>
      <w:r w:rsidRPr="00D97001">
        <w:rPr>
          <w:rFonts w:ascii="Times New Roman" w:eastAsia="Times New Roman" w:hAnsi="Times New Roman" w:cs="Times New Roman"/>
          <w:i/>
          <w:iCs/>
          <w:kern w:val="0"/>
          <w:sz w:val="28"/>
          <w:szCs w:val="28"/>
          <w14:ligatures w14:val="none"/>
        </w:rPr>
        <w:t>Astronomy and Computing</w:t>
      </w:r>
      <w:r w:rsidRPr="00D97001">
        <w:rPr>
          <w:rFonts w:ascii="Times New Roman" w:eastAsia="Times New Roman" w:hAnsi="Times New Roman" w:cs="Times New Roman"/>
          <w:kern w:val="0"/>
          <w:sz w:val="28"/>
          <w:szCs w:val="28"/>
          <w14:ligatures w14:val="none"/>
        </w:rPr>
        <w:t xml:space="preserve"> 47, Article 100810, 2024. DOI: 10.1016/j.ascom.2024.100810</w:t>
      </w:r>
    </w:p>
    <w:p w14:paraId="3C6559F7" w14:textId="77777777" w:rsidR="000271F4" w:rsidRPr="00130BF3" w:rsidRDefault="000271F4" w:rsidP="000271F4">
      <w:pPr>
        <w:spacing w:after="0" w:line="270" w:lineRule="auto"/>
        <w:ind w:right="67"/>
        <w:jc w:val="both"/>
        <w:rPr>
          <w:rFonts w:ascii="Times New Roman" w:eastAsia="Times New Roman" w:hAnsi="Times New Roman" w:cs="Times New Roman"/>
          <w:kern w:val="0"/>
          <w:sz w:val="24"/>
          <w:szCs w:val="24"/>
          <w14:ligatures w14:val="none"/>
        </w:rPr>
      </w:pPr>
    </w:p>
    <w:p w14:paraId="173919FF" w14:textId="77777777" w:rsidR="000271F4" w:rsidRPr="00D97001" w:rsidRDefault="000271F4" w:rsidP="000271F4">
      <w:pPr>
        <w:spacing w:after="0"/>
        <w:rPr>
          <w:rFonts w:ascii="Times New Roman" w:eastAsia="Times New Roman" w:hAnsi="Times New Roman" w:cs="Times New Roman"/>
          <w:b/>
          <w:bCs/>
          <w:kern w:val="0"/>
          <w:sz w:val="28"/>
          <w:szCs w:val="28"/>
          <w:rtl/>
          <w14:ligatures w14:val="none"/>
        </w:rPr>
      </w:pPr>
      <w:r w:rsidRPr="00D97001">
        <w:rPr>
          <w:rFonts w:ascii="Times New Roman" w:eastAsia="Times New Roman" w:hAnsi="Times New Roman" w:cs="Times New Roman"/>
          <w:b/>
          <w:bCs/>
          <w:kern w:val="0"/>
          <w:sz w:val="28"/>
          <w:szCs w:val="28"/>
          <w14:ligatures w14:val="none"/>
        </w:rPr>
        <w:t xml:space="preserve">[19] [Zhu, X.-P., et al., 2019] Zhu, X.-P., Dai, J.-M., Bian, C.-J., Chen, Y., Chen, S., and Hu, C. </w:t>
      </w:r>
      <w:r w:rsidRPr="00D97001">
        <w:rPr>
          <w:rFonts w:ascii="Times New Roman" w:eastAsia="Times New Roman" w:hAnsi="Times New Roman" w:cs="Times New Roman"/>
          <w:kern w:val="0"/>
          <w:sz w:val="28"/>
          <w:szCs w:val="28"/>
          <w14:ligatures w14:val="none"/>
        </w:rPr>
        <w:t>“Galaxy morphology classification with deep convolutional neural networks”</w:t>
      </w:r>
      <w:r w:rsidRPr="00D97001">
        <w:rPr>
          <w:rFonts w:ascii="Times New Roman" w:eastAsia="Times New Roman" w:hAnsi="Times New Roman" w:cs="Times New Roman"/>
          <w:b/>
          <w:bCs/>
          <w:kern w:val="0"/>
          <w:sz w:val="28"/>
          <w:szCs w:val="28"/>
          <w14:ligatures w14:val="none"/>
        </w:rPr>
        <w:t xml:space="preserve">. </w:t>
      </w:r>
      <w:r w:rsidRPr="00D97001">
        <w:rPr>
          <w:rFonts w:ascii="Times New Roman" w:eastAsia="Times New Roman" w:hAnsi="Times New Roman" w:cs="Times New Roman"/>
          <w:i/>
          <w:iCs/>
          <w:kern w:val="0"/>
          <w:sz w:val="28"/>
          <w:szCs w:val="28"/>
          <w14:ligatures w14:val="none"/>
        </w:rPr>
        <w:t>Astrophysics and Space Science</w:t>
      </w:r>
      <w:r w:rsidRPr="00D97001">
        <w:rPr>
          <w:rFonts w:ascii="Times New Roman" w:eastAsia="Times New Roman" w:hAnsi="Times New Roman" w:cs="Times New Roman"/>
          <w:kern w:val="0"/>
          <w:sz w:val="28"/>
          <w:szCs w:val="28"/>
          <w14:ligatures w14:val="none"/>
        </w:rPr>
        <w:t xml:space="preserve"> 364, Article 55, 2019.</w:t>
      </w:r>
      <w:r w:rsidRPr="00D97001">
        <w:rPr>
          <w:rFonts w:ascii="Times New Roman" w:eastAsia="Times New Roman" w:hAnsi="Times New Roman" w:cs="Times New Roman"/>
          <w:b/>
          <w:bCs/>
          <w:kern w:val="0"/>
          <w:sz w:val="28"/>
          <w:szCs w:val="28"/>
          <w14:ligatures w14:val="none"/>
        </w:rPr>
        <w:t xml:space="preserve"> </w:t>
      </w:r>
      <w:r w:rsidRPr="00D97001">
        <w:rPr>
          <w:rFonts w:ascii="Times New Roman" w:eastAsia="Times New Roman" w:hAnsi="Times New Roman" w:cs="Times New Roman"/>
          <w:kern w:val="0"/>
          <w:sz w:val="28"/>
          <w:szCs w:val="28"/>
          <w14:ligatures w14:val="none"/>
        </w:rPr>
        <w:t>DOI:10.1007/s10509-019-3540-1</w:t>
      </w:r>
    </w:p>
    <w:p w14:paraId="6A944BF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rtl/>
          <w14:ligatures w14:val="none"/>
        </w:rPr>
      </w:pPr>
    </w:p>
    <w:p w14:paraId="09A97094" w14:textId="77777777" w:rsidR="00AE1BFA" w:rsidRDefault="00AE1BFA"/>
    <w:sectPr w:rsidR="00AE1BFA" w:rsidSect="00130BF3">
      <w:footerReference w:type="even" r:id="rId34"/>
      <w:footerReference w:type="first" r:id="rId3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7119A" w14:textId="77777777" w:rsidR="00722D3E" w:rsidRDefault="00722D3E">
      <w:pPr>
        <w:spacing w:after="0" w:line="240" w:lineRule="auto"/>
      </w:pPr>
      <w:r>
        <w:separator/>
      </w:r>
    </w:p>
  </w:endnote>
  <w:endnote w:type="continuationSeparator" w:id="0">
    <w:p w14:paraId="34DE533B" w14:textId="77777777" w:rsidR="00722D3E" w:rsidRDefault="00722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96888" w14:textId="77777777" w:rsidR="00722D3E" w:rsidRDefault="00722D3E">
      <w:pPr>
        <w:spacing w:after="0" w:line="240" w:lineRule="auto"/>
      </w:pPr>
      <w:r>
        <w:separator/>
      </w:r>
    </w:p>
  </w:footnote>
  <w:footnote w:type="continuationSeparator" w:id="0">
    <w:p w14:paraId="7134B611" w14:textId="77777777" w:rsidR="00722D3E" w:rsidRDefault="00722D3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45033889">
    <w:abstractNumId w:val="20"/>
  </w:num>
  <w:num w:numId="2" w16cid:durableId="1584412423">
    <w:abstractNumId w:val="27"/>
  </w:num>
  <w:num w:numId="3" w16cid:durableId="1677682646">
    <w:abstractNumId w:val="4"/>
  </w:num>
  <w:num w:numId="4" w16cid:durableId="1515998581">
    <w:abstractNumId w:val="5"/>
  </w:num>
  <w:num w:numId="5" w16cid:durableId="1500467420">
    <w:abstractNumId w:val="10"/>
  </w:num>
  <w:num w:numId="6" w16cid:durableId="1441145750">
    <w:abstractNumId w:val="14"/>
  </w:num>
  <w:num w:numId="7" w16cid:durableId="330987214">
    <w:abstractNumId w:val="2"/>
  </w:num>
  <w:num w:numId="8" w16cid:durableId="230818093">
    <w:abstractNumId w:val="17"/>
  </w:num>
  <w:num w:numId="9" w16cid:durableId="1624261888">
    <w:abstractNumId w:val="18"/>
  </w:num>
  <w:num w:numId="10" w16cid:durableId="1523594562">
    <w:abstractNumId w:val="7"/>
  </w:num>
  <w:num w:numId="11" w16cid:durableId="329479960">
    <w:abstractNumId w:val="8"/>
  </w:num>
  <w:num w:numId="12" w16cid:durableId="800460479">
    <w:abstractNumId w:val="11"/>
  </w:num>
  <w:num w:numId="13" w16cid:durableId="1620798256">
    <w:abstractNumId w:val="12"/>
  </w:num>
  <w:num w:numId="14" w16cid:durableId="1681928562">
    <w:abstractNumId w:val="25"/>
  </w:num>
  <w:num w:numId="15" w16cid:durableId="1270313569">
    <w:abstractNumId w:val="24"/>
  </w:num>
  <w:num w:numId="16" w16cid:durableId="715542745">
    <w:abstractNumId w:val="15"/>
  </w:num>
  <w:num w:numId="17" w16cid:durableId="1541896448">
    <w:abstractNumId w:val="16"/>
  </w:num>
  <w:num w:numId="18" w16cid:durableId="226302362">
    <w:abstractNumId w:val="13"/>
  </w:num>
  <w:num w:numId="19" w16cid:durableId="2067951617">
    <w:abstractNumId w:val="1"/>
  </w:num>
  <w:num w:numId="20" w16cid:durableId="75058839">
    <w:abstractNumId w:val="3"/>
  </w:num>
  <w:num w:numId="21" w16cid:durableId="219371119">
    <w:abstractNumId w:val="21"/>
  </w:num>
  <w:num w:numId="22" w16cid:durableId="280189297">
    <w:abstractNumId w:val="6"/>
  </w:num>
  <w:num w:numId="23" w16cid:durableId="137845922">
    <w:abstractNumId w:val="26"/>
  </w:num>
  <w:num w:numId="24" w16cid:durableId="1834684146">
    <w:abstractNumId w:val="22"/>
  </w:num>
  <w:num w:numId="25" w16cid:durableId="1795905341">
    <w:abstractNumId w:val="0"/>
  </w:num>
  <w:num w:numId="26" w16cid:durableId="1812357344">
    <w:abstractNumId w:val="9"/>
  </w:num>
  <w:num w:numId="27" w16cid:durableId="1268150314">
    <w:abstractNumId w:val="23"/>
  </w:num>
  <w:num w:numId="28" w16cid:durableId="10431407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425C"/>
    <w:rsid w:val="00013099"/>
    <w:rsid w:val="00023F44"/>
    <w:rsid w:val="000271F4"/>
    <w:rsid w:val="00043764"/>
    <w:rsid w:val="00046108"/>
    <w:rsid w:val="0006478E"/>
    <w:rsid w:val="00065311"/>
    <w:rsid w:val="000876FC"/>
    <w:rsid w:val="000913F2"/>
    <w:rsid w:val="00092EBF"/>
    <w:rsid w:val="000C26CE"/>
    <w:rsid w:val="000C6007"/>
    <w:rsid w:val="000D7F12"/>
    <w:rsid w:val="000E615B"/>
    <w:rsid w:val="000F6D46"/>
    <w:rsid w:val="00105528"/>
    <w:rsid w:val="00115D33"/>
    <w:rsid w:val="00130BF3"/>
    <w:rsid w:val="00166B2A"/>
    <w:rsid w:val="0018547C"/>
    <w:rsid w:val="001866D3"/>
    <w:rsid w:val="00187C8E"/>
    <w:rsid w:val="00191385"/>
    <w:rsid w:val="0019754D"/>
    <w:rsid w:val="001A7759"/>
    <w:rsid w:val="001B35E1"/>
    <w:rsid w:val="001D1AE1"/>
    <w:rsid w:val="001E6D01"/>
    <w:rsid w:val="00237BE4"/>
    <w:rsid w:val="002401AB"/>
    <w:rsid w:val="00280BFF"/>
    <w:rsid w:val="002C0472"/>
    <w:rsid w:val="002C4957"/>
    <w:rsid w:val="002F3F15"/>
    <w:rsid w:val="002F79FD"/>
    <w:rsid w:val="003050A2"/>
    <w:rsid w:val="00307735"/>
    <w:rsid w:val="00324BE8"/>
    <w:rsid w:val="00326DDB"/>
    <w:rsid w:val="0036368F"/>
    <w:rsid w:val="0038260C"/>
    <w:rsid w:val="003872BB"/>
    <w:rsid w:val="00396498"/>
    <w:rsid w:val="0039713C"/>
    <w:rsid w:val="003A6C2A"/>
    <w:rsid w:val="003D1D8B"/>
    <w:rsid w:val="00413917"/>
    <w:rsid w:val="00436C0E"/>
    <w:rsid w:val="0045082F"/>
    <w:rsid w:val="00472A5B"/>
    <w:rsid w:val="004B770B"/>
    <w:rsid w:val="004C6C4C"/>
    <w:rsid w:val="004C7ADC"/>
    <w:rsid w:val="004D2F03"/>
    <w:rsid w:val="00512503"/>
    <w:rsid w:val="00532DBE"/>
    <w:rsid w:val="005761C0"/>
    <w:rsid w:val="005B3AF4"/>
    <w:rsid w:val="005B5B4C"/>
    <w:rsid w:val="005C52C4"/>
    <w:rsid w:val="005D23DA"/>
    <w:rsid w:val="005D34ED"/>
    <w:rsid w:val="00642C6B"/>
    <w:rsid w:val="00657BA9"/>
    <w:rsid w:val="00661948"/>
    <w:rsid w:val="0066375C"/>
    <w:rsid w:val="006736BA"/>
    <w:rsid w:val="006835E7"/>
    <w:rsid w:val="006B2A42"/>
    <w:rsid w:val="006F2D56"/>
    <w:rsid w:val="006F352C"/>
    <w:rsid w:val="006F5895"/>
    <w:rsid w:val="006F78A8"/>
    <w:rsid w:val="006F7F69"/>
    <w:rsid w:val="00706A18"/>
    <w:rsid w:val="0071682E"/>
    <w:rsid w:val="00722D3E"/>
    <w:rsid w:val="00727FE8"/>
    <w:rsid w:val="00737B23"/>
    <w:rsid w:val="00763A1C"/>
    <w:rsid w:val="00773DBF"/>
    <w:rsid w:val="007857E0"/>
    <w:rsid w:val="0079764E"/>
    <w:rsid w:val="007D4943"/>
    <w:rsid w:val="007D7132"/>
    <w:rsid w:val="007E5685"/>
    <w:rsid w:val="008451F4"/>
    <w:rsid w:val="00882736"/>
    <w:rsid w:val="008A5C1F"/>
    <w:rsid w:val="008A6783"/>
    <w:rsid w:val="008A7011"/>
    <w:rsid w:val="008E0E58"/>
    <w:rsid w:val="00913E9E"/>
    <w:rsid w:val="00916309"/>
    <w:rsid w:val="00933F0A"/>
    <w:rsid w:val="00934782"/>
    <w:rsid w:val="00935D18"/>
    <w:rsid w:val="0096474D"/>
    <w:rsid w:val="0096612D"/>
    <w:rsid w:val="00981F1E"/>
    <w:rsid w:val="00995D3C"/>
    <w:rsid w:val="00996ECB"/>
    <w:rsid w:val="009D2D3F"/>
    <w:rsid w:val="009D3985"/>
    <w:rsid w:val="009D5286"/>
    <w:rsid w:val="009E1585"/>
    <w:rsid w:val="009E5FAB"/>
    <w:rsid w:val="009F57AA"/>
    <w:rsid w:val="00A06A08"/>
    <w:rsid w:val="00A13911"/>
    <w:rsid w:val="00A159AE"/>
    <w:rsid w:val="00A15A56"/>
    <w:rsid w:val="00AB02C5"/>
    <w:rsid w:val="00AB66B4"/>
    <w:rsid w:val="00AC11D1"/>
    <w:rsid w:val="00AC2385"/>
    <w:rsid w:val="00AE1BFA"/>
    <w:rsid w:val="00B02D2A"/>
    <w:rsid w:val="00B15797"/>
    <w:rsid w:val="00B54403"/>
    <w:rsid w:val="00B6368C"/>
    <w:rsid w:val="00B82D5B"/>
    <w:rsid w:val="00B95DA6"/>
    <w:rsid w:val="00BE642F"/>
    <w:rsid w:val="00BF554D"/>
    <w:rsid w:val="00C10319"/>
    <w:rsid w:val="00C62C91"/>
    <w:rsid w:val="00C87416"/>
    <w:rsid w:val="00C90F10"/>
    <w:rsid w:val="00CA616B"/>
    <w:rsid w:val="00CC2F23"/>
    <w:rsid w:val="00CC50B2"/>
    <w:rsid w:val="00CC62D3"/>
    <w:rsid w:val="00CD60A0"/>
    <w:rsid w:val="00D122AA"/>
    <w:rsid w:val="00D246B3"/>
    <w:rsid w:val="00D24F3C"/>
    <w:rsid w:val="00D26A19"/>
    <w:rsid w:val="00D352E3"/>
    <w:rsid w:val="00D365A1"/>
    <w:rsid w:val="00DA1DBE"/>
    <w:rsid w:val="00DA1EE2"/>
    <w:rsid w:val="00DC40B0"/>
    <w:rsid w:val="00DE21F8"/>
    <w:rsid w:val="00DE7569"/>
    <w:rsid w:val="00E510FD"/>
    <w:rsid w:val="00E5216A"/>
    <w:rsid w:val="00E5446E"/>
    <w:rsid w:val="00E56B59"/>
    <w:rsid w:val="00E92720"/>
    <w:rsid w:val="00E927E5"/>
    <w:rsid w:val="00E972D7"/>
    <w:rsid w:val="00E9766D"/>
    <w:rsid w:val="00EA6B8D"/>
    <w:rsid w:val="00ED4A1D"/>
    <w:rsid w:val="00ED6830"/>
    <w:rsid w:val="00EE08F6"/>
    <w:rsid w:val="00EE4E8E"/>
    <w:rsid w:val="00F00958"/>
    <w:rsid w:val="00F05BC9"/>
    <w:rsid w:val="00F0741A"/>
    <w:rsid w:val="00F143CA"/>
    <w:rsid w:val="00F32F31"/>
    <w:rsid w:val="00F604DE"/>
    <w:rsid w:val="00F646A5"/>
    <w:rsid w:val="00F65000"/>
    <w:rsid w:val="00F71F32"/>
    <w:rsid w:val="00F76B07"/>
    <w:rsid w:val="00FB78CF"/>
    <w:rsid w:val="00FD25AC"/>
    <w:rsid w:val="00FD4237"/>
    <w:rsid w:val="00FD6F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5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yperlink" Target="mailto:252000097@st.midocean.edu.km"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5.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10668</Words>
  <Characters>60813</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2</cp:revision>
  <cp:lastPrinted>2026-04-19T16:07:00Z</cp:lastPrinted>
  <dcterms:created xsi:type="dcterms:W3CDTF">2026-06-13T17:56:00Z</dcterms:created>
  <dcterms:modified xsi:type="dcterms:W3CDTF">2026-06-13T17:56:00Z</dcterms:modified>
</cp:coreProperties>
</file>