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636C9D" w:rsidRDefault="009125CE" w:rsidP="00636C9D">
      <w:pPr>
        <w:pStyle w:val="1"/>
        <w:jc w:val="center"/>
        <w:rPr>
          <w:b/>
          <w:bCs/>
          <w:color w:val="auto"/>
          <w:sz w:val="48"/>
          <w:szCs w:val="48"/>
          <w:rtl/>
        </w:rPr>
      </w:pPr>
      <w:bookmarkStart w:id="0" w:name="_Toc174116791"/>
      <w:r w:rsidRPr="00636C9D">
        <w:rPr>
          <w:rFonts w:hint="cs"/>
          <w:b/>
          <w:bCs/>
          <w:color w:val="auto"/>
          <w:sz w:val="48"/>
          <w:szCs w:val="48"/>
          <w:rtl/>
        </w:rPr>
        <w:t>الفصل الأول</w:t>
      </w:r>
      <w:bookmarkEnd w:id="0"/>
    </w:p>
    <w:p w14:paraId="32BDF63E" w14:textId="77777777" w:rsidR="009125CE" w:rsidRDefault="009125CE" w:rsidP="009125CE">
      <w:pPr>
        <w:rPr>
          <w:rFonts w:ascii="Sakkal Majalla" w:hAnsi="Sakkal Majalla" w:cs="Sakkal Majalla"/>
          <w:sz w:val="28"/>
          <w:szCs w:val="28"/>
          <w:u w:val="single"/>
          <w:rtl/>
        </w:rPr>
      </w:pPr>
    </w:p>
    <w:p w14:paraId="375DC447" w14:textId="45B25879" w:rsidR="00A37C12" w:rsidRPr="00A37C12" w:rsidRDefault="00A37C12" w:rsidP="00A37C12">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w:t>
      </w:r>
      <w:proofErr w:type="gramStart"/>
      <w:r>
        <w:rPr>
          <w:rFonts w:ascii="Sakkal Majalla" w:hAnsi="Sakkal Majalla" w:cs="Sakkal Majalla" w:hint="cs"/>
          <w:b/>
          <w:bCs/>
          <w:sz w:val="28"/>
          <w:szCs w:val="28"/>
          <w:u w:val="single"/>
          <w:rtl/>
        </w:rPr>
        <w:t>المقدمة</w:t>
      </w:r>
      <w:r w:rsidRPr="00A37C12">
        <w:rPr>
          <w:rFonts w:ascii="Sakkal Majalla" w:hAnsi="Sakkal Majalla" w:cs="Sakkal Majalla" w:hint="cs"/>
          <w:b/>
          <w:bCs/>
          <w:sz w:val="28"/>
          <w:szCs w:val="28"/>
          <w:u w:val="single"/>
          <w:rtl/>
        </w:rPr>
        <w:t xml:space="preserve"> :</w:t>
      </w:r>
      <w:proofErr w:type="gramEnd"/>
      <w:r w:rsidRPr="00A37C12">
        <w:rPr>
          <w:rFonts w:ascii="Sakkal Majalla" w:hAnsi="Sakkal Majalla" w:cs="Sakkal Majalla" w:hint="cs"/>
          <w:b/>
          <w:bCs/>
          <w:sz w:val="28"/>
          <w:szCs w:val="28"/>
          <w:u w:val="single"/>
          <w:rtl/>
        </w:rPr>
        <w:t xml:space="preserve"> </w:t>
      </w:r>
    </w:p>
    <w:p w14:paraId="0B727AC9" w14:textId="77777777" w:rsidR="004A14FB" w:rsidRPr="0043560F" w:rsidRDefault="004A14FB" w:rsidP="004A14FB">
      <w:pPr>
        <w:pStyle w:val="a5"/>
        <w:bidi/>
        <w:spacing w:before="360" w:beforeAutospacing="0"/>
        <w:ind w:firstLine="284"/>
        <w:jc w:val="both"/>
        <w:rPr>
          <w:sz w:val="28"/>
          <w:szCs w:val="28"/>
        </w:rPr>
      </w:pPr>
      <w:r w:rsidRPr="00C54614">
        <w:rPr>
          <w:sz w:val="28"/>
          <w:szCs w:val="28"/>
          <w:rtl/>
        </w:rPr>
        <w:t xml:space="preserve">في ظل التطور والتقدم الكبير في مختلف ميادين الحياة، تواجه المؤسسات والمجتمعات تحديات متزايدة تتعلق بإدارة المخاطر. هذا النمو المتسارع يزيد من المخاطر الناتجة عن سوء استغلال هذا التطور، مما يدفع الأفراد والمجتمعات، وخاصة المؤسسات، إلى تبني مفهوم إدارة المخاطر كأحد الأعمدة الرئيسية التي ترتكز عليها لعملها. تعد المؤسسات الصحية، سواء كانت عامة أو خاصة، من المؤسسات الحيوية في المجتمع الحديث، حيث تقدم مجموعة متنوعة من الخدمات الصحية </w:t>
      </w:r>
      <w:proofErr w:type="gramStart"/>
      <w:r w:rsidRPr="00C54614">
        <w:rPr>
          <w:sz w:val="28"/>
          <w:szCs w:val="28"/>
          <w:rtl/>
        </w:rPr>
        <w:t>والوقائية</w:t>
      </w:r>
      <w:proofErr w:type="gramEnd"/>
      <w:r w:rsidRPr="00C54614">
        <w:rPr>
          <w:sz w:val="28"/>
          <w:szCs w:val="28"/>
          <w:rtl/>
        </w:rPr>
        <w:t xml:space="preserve"> والتعليمية والتدريبية والبحثية. هذه المؤسسات تلعب دوراً مهماً في تحسين المستوى الصحي للمجتمع</w:t>
      </w:r>
      <w:r w:rsidRPr="00C54614">
        <w:rPr>
          <w:sz w:val="28"/>
          <w:szCs w:val="28"/>
        </w:rPr>
        <w:t>.</w:t>
      </w:r>
      <w:r w:rsidRPr="0043560F">
        <w:rPr>
          <w:sz w:val="28"/>
          <w:szCs w:val="28"/>
          <w:rtl/>
        </w:rPr>
        <w:t xml:space="preserve"> ومع تزايد الاهتمام العالمي بتحسين نظم الرعاية الصحية، باتت إدارة المخاطر جزءًا لا يتجزأ من استراتيجيات تطوير هذا القطاع الحيوي. في السنوات الأخيرة، شهدت المملكة العربية السعودية تطورات ملحوظة في مجال الرعاية الصحية، حيث تم تبني العديد من المبادرات الهادفة إلى تحسين جودة الخدمات الصحية وضمان سلامة المرضى</w:t>
      </w:r>
      <w:r w:rsidRPr="0043560F">
        <w:rPr>
          <w:sz w:val="28"/>
          <w:szCs w:val="28"/>
        </w:rPr>
        <w:t>.</w:t>
      </w:r>
    </w:p>
    <w:p w14:paraId="41DD38E0" w14:textId="77777777" w:rsidR="004A14FB" w:rsidRDefault="004A14FB" w:rsidP="004A14FB">
      <w:pPr>
        <w:pStyle w:val="a5"/>
        <w:bidi/>
        <w:ind w:firstLine="284"/>
        <w:jc w:val="both"/>
        <w:rPr>
          <w:sz w:val="28"/>
          <w:szCs w:val="28"/>
          <w:rtl/>
        </w:rPr>
      </w:pPr>
      <w:r w:rsidRPr="0043560F">
        <w:rPr>
          <w:sz w:val="28"/>
          <w:szCs w:val="28"/>
          <w:rtl/>
        </w:rPr>
        <w:t>إدارة المخاطر في الرعاية الصحية تتضمن مجموعة من الإجراءات والسياسات التي تهدف إلى تحديد وتقييم ومراقبة وتقليل المخاطر التي يمكن أن تؤثر على صحة وسلامة المرضى. هذا النهج لا يقتصر فقط على التعامل مع الأخطار الحالية، بل يمتد ليشمل التنبؤ بالأخطار المحتملة ووضع خطط للاستجابة الفعالة. ومن هنا، فإن إدارة المخاطر تعتبر أداة استراتيجية تساعد المؤسسات الصحية على تقديم خدمات ذات جودة عالية وتوفير بيئة آمنة للمرضى والعاملين على حد سواء</w:t>
      </w:r>
      <w:r w:rsidRPr="0043560F">
        <w:rPr>
          <w:sz w:val="28"/>
          <w:szCs w:val="28"/>
        </w:rPr>
        <w:t>.</w:t>
      </w:r>
      <w:r>
        <w:rPr>
          <w:rFonts w:hint="cs"/>
          <w:sz w:val="28"/>
          <w:szCs w:val="28"/>
          <w:rtl/>
        </w:rPr>
        <w:t xml:space="preserve"> </w:t>
      </w:r>
      <w:r w:rsidRPr="00C54614">
        <w:rPr>
          <w:sz w:val="28"/>
          <w:szCs w:val="28"/>
          <w:rtl/>
        </w:rPr>
        <w:t>في هذا السياق، يبرز موضوع إدارة المخاطر في المؤسسات الصحية كموضوع حيوي، نظراً لتأثيره المباشر على صحة الإنسان وسلامته. من هنا، جاءت فكرة اختيار موضوع دراستنا حول أثر إدارة المخاطر في تجمعات شركة الصحة القابضة في المملكة العربية السعودية، بهدف تحسين جودة الرعاية الصحية وسلامة المرضى في المستشفيات التابعة لها. تتجلى دوافع اختيار هذا الموضوع في العلاقة الوطيدة بينه وبين التخصص الذي ندرسه، وأيضاً لأهمية الموضوع في الواقع السعودي حيث يستفيد معظم أفراد المجتمع من خدمات هذه المؤسسات الصحية</w:t>
      </w:r>
      <w:r w:rsidRPr="00C54614">
        <w:rPr>
          <w:sz w:val="28"/>
          <w:szCs w:val="28"/>
        </w:rPr>
        <w:t>.</w:t>
      </w:r>
    </w:p>
    <w:p w14:paraId="5EDBCAA1" w14:textId="77777777" w:rsidR="004A14FB" w:rsidRPr="00C54614" w:rsidRDefault="004A14FB" w:rsidP="004A14FB">
      <w:pPr>
        <w:pStyle w:val="a5"/>
        <w:bidi/>
        <w:ind w:firstLine="284"/>
        <w:jc w:val="both"/>
        <w:rPr>
          <w:sz w:val="28"/>
          <w:szCs w:val="28"/>
        </w:rPr>
      </w:pPr>
      <w:r w:rsidRPr="0043560F">
        <w:rPr>
          <w:sz w:val="28"/>
          <w:szCs w:val="28"/>
          <w:rtl/>
        </w:rPr>
        <w:t>أهمية هذا البحث تنبع من الحاجة الملحة لتحسين جودة الرعاية الصحية وضمان سلامة المرضى في المملكة العربية السعودية. من خلال تحليل تأثير إدارة المخاطر، يمكننا توفير رؤى قيمة تساعد صانعي القرار في تطوير سياسات واستراتيجيات أكثر فعالية. بالإضافة إلى ذلك، يمكن أن يسهم البحث في تعزيز الوعي بأهمية إدارة المخاطر بين العاملين في القطاع الصحي، مما يؤدي إلى تحسين ثقافة السلامة والجودة في المؤسسات الصحية</w:t>
      </w:r>
      <w:r w:rsidRPr="0043560F">
        <w:rPr>
          <w:sz w:val="28"/>
          <w:szCs w:val="28"/>
        </w:rPr>
        <w:t>.</w:t>
      </w:r>
    </w:p>
    <w:p w14:paraId="30F979DA" w14:textId="77777777" w:rsidR="004A14FB" w:rsidRPr="00C54614" w:rsidRDefault="004A14FB" w:rsidP="004A14FB">
      <w:pPr>
        <w:pStyle w:val="a5"/>
        <w:bidi/>
        <w:ind w:firstLine="284"/>
        <w:jc w:val="both"/>
        <w:rPr>
          <w:sz w:val="28"/>
          <w:szCs w:val="28"/>
        </w:rPr>
      </w:pPr>
      <w:r w:rsidRPr="00C54614">
        <w:rPr>
          <w:sz w:val="28"/>
          <w:szCs w:val="28"/>
          <w:rtl/>
        </w:rPr>
        <w:t>تهدف الدراسة إلى تسليط الضوء على كيفية تطبيق ممارسات إدارة المخاطر في المؤسسات الصحية السعودية، وتحليل تأثير ذلك على جودة الرعاية الصحية وسلامة المرضى. كما تهدف إلى تحديد أنواع المخاطر المختلفة وكيفية التعامل معها، والتعرف على الواقع الصحي للمستشفيات التابعة لشركة الصحة القابضة، وتقديم توصيات لتحسين استراتيجيات إدارة المخاطر</w:t>
      </w:r>
      <w:r w:rsidRPr="00C54614">
        <w:rPr>
          <w:sz w:val="28"/>
          <w:szCs w:val="28"/>
        </w:rPr>
        <w:t>.</w:t>
      </w:r>
    </w:p>
    <w:p w14:paraId="6DC4613B" w14:textId="77777777" w:rsidR="004A14FB" w:rsidRPr="00C54614" w:rsidRDefault="004A14FB" w:rsidP="004A14FB">
      <w:pPr>
        <w:pStyle w:val="a5"/>
        <w:bidi/>
        <w:ind w:firstLine="284"/>
        <w:jc w:val="both"/>
        <w:rPr>
          <w:sz w:val="28"/>
          <w:szCs w:val="28"/>
        </w:rPr>
      </w:pPr>
      <w:r w:rsidRPr="00C54614">
        <w:rPr>
          <w:sz w:val="28"/>
          <w:szCs w:val="28"/>
          <w:rtl/>
        </w:rPr>
        <w:lastRenderedPageBreak/>
        <w:t xml:space="preserve">لهذا الغرض، تم تقسيم الدراسة إلى خمسة فصول رئيسية. يتناول الفصل الأول الإطار المنهجي للدراسة، بما في ذلك الإشكالية والأهمية والأهداف والنظريات المفسرة للموضوع وأهم المفاهيم والدراسات السابقة. في الفصل الثاني، نناقش إدارة المخاطر، بما في ذلك تعريفها وأهميتها وأهدافها </w:t>
      </w:r>
      <w:proofErr w:type="gramStart"/>
      <w:r w:rsidRPr="00C54614">
        <w:rPr>
          <w:sz w:val="28"/>
          <w:szCs w:val="28"/>
          <w:rtl/>
        </w:rPr>
        <w:t>وخصائصها</w:t>
      </w:r>
      <w:proofErr w:type="gramEnd"/>
      <w:r w:rsidRPr="00C54614">
        <w:rPr>
          <w:sz w:val="28"/>
          <w:szCs w:val="28"/>
          <w:rtl/>
        </w:rPr>
        <w:t xml:space="preserve"> ومصادرها وأدواتها وبرامجها. أما الفصل الثالث، فهو لب الموضوع، حيث نتناول إدارة المخاطر في المؤسسات الصحية، بما في ذلك مفهوم المؤسسة الصحية ونشأتها وعناصرها وأهدافها وأنواعها، وكذلك أنواع ومراحل وصعوبات إدارة المخاطر في هذه المؤسسات. الفصل الرابع يتضمن الإطار التطبيقي للدراسة، بما في ذلك منهج الدراسة والمجالات والعينة وأدوات جمع المعلومات. وفي الفصل الخامس، نقوم بتحليل النتائج</w:t>
      </w:r>
      <w:r w:rsidRPr="00C54614">
        <w:rPr>
          <w:sz w:val="28"/>
          <w:szCs w:val="28"/>
        </w:rPr>
        <w:t>.</w:t>
      </w:r>
    </w:p>
    <w:p w14:paraId="21D307C0" w14:textId="77777777" w:rsidR="004A14FB" w:rsidRDefault="004A14FB" w:rsidP="004A14FB">
      <w:pPr>
        <w:pStyle w:val="a5"/>
        <w:bidi/>
        <w:spacing w:after="120" w:afterAutospacing="0"/>
        <w:ind w:firstLine="284"/>
        <w:jc w:val="both"/>
        <w:rPr>
          <w:sz w:val="28"/>
          <w:szCs w:val="28"/>
          <w:rtl/>
        </w:rPr>
      </w:pPr>
      <w:r w:rsidRPr="00C54614">
        <w:rPr>
          <w:sz w:val="28"/>
          <w:szCs w:val="28"/>
          <w:rtl/>
        </w:rPr>
        <w:t>لقد اعتمدنا في بحثنا على المنهج الوصفي التحليلي لجمع المعلومات وتفسير الظواهر أو المشكلات من خلال تحليل الظروف والأبعاد والعلاقات بين المتغيرات، بهدف الوصول إلى وصف علمي دقيق للظاهرة. واجهنا خلال دراستنا مجموعة من المعوقات، مثل قلة الدراسات والكتب المتخصصة في هذا المجال، وصعوبة تطبيق الجانب النظري على الواقع العملي في المؤسسات السعودية. ومع ذلك، توصلنا إلى مجموعة من النتائج المهمة، مثل تعدد أنواع المخاطر في المؤسسات الصحية ووجود طرق متعددة لمواجهتها، بالإضافة إلى تحديد العراقيل التي تعيق مهام إدارة المخاطر في هذه المؤسسات</w:t>
      </w:r>
      <w:r w:rsidRPr="00C54614">
        <w:rPr>
          <w:sz w:val="28"/>
          <w:szCs w:val="28"/>
        </w:rPr>
        <w:t>.</w:t>
      </w: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30BDA18B" w:rsidR="00D22171" w:rsidRPr="008E2D9D" w:rsidRDefault="008E2D9D" w:rsidP="004936A2">
      <w:pPr>
        <w:pStyle w:val="2"/>
        <w:rPr>
          <w:color w:val="auto"/>
          <w:sz w:val="28"/>
          <w:szCs w:val="28"/>
          <w:rtl/>
        </w:rPr>
      </w:pPr>
      <w:r w:rsidRPr="008E2D9D">
        <w:rPr>
          <w:rFonts w:hint="cs"/>
          <w:color w:val="auto"/>
          <w:sz w:val="28"/>
          <w:szCs w:val="28"/>
          <w:rtl/>
        </w:rPr>
        <w:lastRenderedPageBreak/>
        <w:t>-</w:t>
      </w:r>
      <w:r w:rsidRPr="008E2D9D">
        <w:rPr>
          <w:rFonts w:ascii="Sakkal Majalla" w:hAnsi="Sakkal Majalla" w:cs="Sakkal Majalla" w:hint="cs"/>
          <w:color w:val="auto"/>
          <w:sz w:val="28"/>
          <w:szCs w:val="28"/>
          <w:u w:val="single"/>
          <w:rtl/>
          <w:lang w:bidi="ar-EG"/>
        </w:rPr>
        <w:t xml:space="preserve"> مشكلة </w:t>
      </w:r>
      <w:proofErr w:type="gramStart"/>
      <w:r w:rsidRPr="008E2D9D">
        <w:rPr>
          <w:rFonts w:ascii="Sakkal Majalla" w:hAnsi="Sakkal Majalla" w:cs="Sakkal Majalla" w:hint="cs"/>
          <w:color w:val="auto"/>
          <w:sz w:val="28"/>
          <w:szCs w:val="28"/>
          <w:u w:val="single"/>
          <w:rtl/>
          <w:lang w:bidi="ar-EG"/>
        </w:rPr>
        <w:t>الدراسة :</w:t>
      </w:r>
      <w:proofErr w:type="gramEnd"/>
      <w:r w:rsidRPr="008E2D9D">
        <w:rPr>
          <w:rFonts w:ascii="Sakkal Majalla" w:hAnsi="Sakkal Majalla" w:cs="Sakkal Majalla" w:hint="cs"/>
          <w:color w:val="auto"/>
          <w:sz w:val="28"/>
          <w:szCs w:val="28"/>
          <w:u w:val="single"/>
          <w:rtl/>
          <w:lang w:bidi="ar-EG"/>
        </w:rPr>
        <w:t xml:space="preserve"> </w:t>
      </w:r>
      <w:r w:rsidR="00D22171" w:rsidRPr="008E2D9D">
        <w:rPr>
          <w:color w:val="auto"/>
          <w:sz w:val="28"/>
          <w:szCs w:val="28"/>
          <w:rtl/>
        </w:rPr>
        <w:t xml:space="preserve"> </w:t>
      </w:r>
    </w:p>
    <w:p w14:paraId="66B9CF73" w14:textId="77777777" w:rsidR="004A14FB" w:rsidRPr="00F346DB" w:rsidRDefault="004A14FB" w:rsidP="004A14FB">
      <w:pPr>
        <w:pStyle w:val="a5"/>
        <w:bidi/>
        <w:ind w:firstLine="284"/>
        <w:jc w:val="both"/>
        <w:rPr>
          <w:sz w:val="28"/>
          <w:szCs w:val="28"/>
        </w:rPr>
      </w:pPr>
      <w:r w:rsidRPr="00F346DB">
        <w:rPr>
          <w:sz w:val="28"/>
          <w:szCs w:val="28"/>
          <w:rtl/>
        </w:rPr>
        <w:t>إدارة المخاطر تُعتبر عنصرًا حاسمًا في أي مؤسسة لضمان تقليل الأضرار المحتملة والتعامل معها بفعالية. في المستشفيات التابعة لشركة الصحة القابضة في السعودية، تلعب إدارة المخاطر دورًا رئيسيًا في تعزيز سلامة المرضى وتحسين جودة الرعاية الصحية. فهم وجود المخاطر والتعامل معها بفعالية داخل هذه المستشفيات يُعد خطوة استراتيجية أساسية لتحقيق الأهداف</w:t>
      </w:r>
      <w:r w:rsidRPr="00F346DB">
        <w:rPr>
          <w:sz w:val="28"/>
          <w:szCs w:val="28"/>
        </w:rPr>
        <w:t>.</w:t>
      </w:r>
    </w:p>
    <w:p w14:paraId="015849F8" w14:textId="77777777" w:rsidR="004A14FB" w:rsidRPr="00F346DB" w:rsidRDefault="004A14FB" w:rsidP="004A14FB">
      <w:pPr>
        <w:pStyle w:val="a5"/>
        <w:bidi/>
        <w:ind w:firstLine="284"/>
        <w:jc w:val="both"/>
        <w:rPr>
          <w:sz w:val="28"/>
          <w:szCs w:val="28"/>
        </w:rPr>
      </w:pPr>
      <w:r w:rsidRPr="00F346DB">
        <w:rPr>
          <w:sz w:val="28"/>
          <w:szCs w:val="28"/>
          <w:rtl/>
        </w:rPr>
        <w:t>في هذا السياق، من المهم دراسة كيفية تعامل هذه المستشفيات مع المخاطر، وتحديد وتقييم تأثير هذه الإدارة على جودة الرعاية الصحية وسلامة المرضى. تستند هذه الدراسة إلى مراجعة الاستراتيجيات والممارسات المختلفة لإدارة المخاطر في المستشفيات، بهدف تقديم فهم شامل للآليات المتبعة وتقييم فعاليتها</w:t>
      </w:r>
      <w:r w:rsidRPr="00F346DB">
        <w:rPr>
          <w:sz w:val="28"/>
          <w:szCs w:val="28"/>
        </w:rPr>
        <w:t>.</w:t>
      </w:r>
    </w:p>
    <w:p w14:paraId="331A64BE" w14:textId="77777777" w:rsidR="004A14FB" w:rsidRPr="00AD22DE" w:rsidRDefault="004A14FB" w:rsidP="004A14FB">
      <w:pPr>
        <w:pStyle w:val="a5"/>
        <w:bidi/>
        <w:ind w:firstLine="284"/>
        <w:jc w:val="both"/>
        <w:rPr>
          <w:sz w:val="28"/>
          <w:szCs w:val="28"/>
        </w:rPr>
      </w:pPr>
      <w:r w:rsidRPr="00AD22DE">
        <w:rPr>
          <w:sz w:val="28"/>
          <w:szCs w:val="28"/>
          <w:rtl/>
        </w:rPr>
        <w:t>تعاني المؤسسات الصحية في المملكة العربية السعودية من تحديات عديدة في مجال إدارة المخاطر، والتي تؤثر بشكل مباشر على جودة الرعاية الصحية وسلامة المرضى. في ظل التطورات السريعة في التكنولوجيا والعلوم الطبية، يتزايد التعقيد في إدارة هذه المؤسسات ويتضاعف الضغط لتحقيق أداء عالي ومعايير جودة صارمة. تتمثل مشكلة الدراسة في السؤال الرئيسي: كيف تؤثر ممارسات إدارة المخاطر على جودة الرعاية الصحية وسلامة المرضى في تجمعات شركة الصحة القابضة بالمملكة العربية السعودية؟</w:t>
      </w:r>
    </w:p>
    <w:p w14:paraId="1697A8F7" w14:textId="77777777" w:rsidR="004A14FB" w:rsidRPr="00AD22DE" w:rsidRDefault="004A14FB" w:rsidP="004A14FB">
      <w:pPr>
        <w:pStyle w:val="a5"/>
        <w:bidi/>
        <w:ind w:firstLine="284"/>
        <w:jc w:val="both"/>
        <w:rPr>
          <w:sz w:val="28"/>
          <w:szCs w:val="28"/>
        </w:rPr>
      </w:pPr>
      <w:r w:rsidRPr="00AD22DE">
        <w:rPr>
          <w:sz w:val="28"/>
          <w:szCs w:val="28"/>
          <w:rtl/>
        </w:rPr>
        <w:t>يمكن اشتقاق التساؤلات الفرعية التالية من هذا السؤال الرئيسي</w:t>
      </w:r>
      <w:r w:rsidRPr="00AD22DE">
        <w:rPr>
          <w:sz w:val="28"/>
          <w:szCs w:val="28"/>
        </w:rPr>
        <w:t>:</w:t>
      </w:r>
    </w:p>
    <w:p w14:paraId="5339C5D6" w14:textId="77777777" w:rsidR="004A14FB" w:rsidRPr="00AD22DE" w:rsidRDefault="004A14FB" w:rsidP="004A14FB">
      <w:pPr>
        <w:pStyle w:val="a5"/>
        <w:bidi/>
        <w:ind w:firstLine="284"/>
        <w:jc w:val="both"/>
        <w:rPr>
          <w:sz w:val="28"/>
          <w:szCs w:val="28"/>
        </w:rPr>
      </w:pPr>
      <w:r w:rsidRPr="00AD22DE">
        <w:rPr>
          <w:sz w:val="28"/>
          <w:szCs w:val="28"/>
          <w:rtl/>
        </w:rPr>
        <w:t>ما هي أنواع المخاطر التي تواجه المؤسسات الصحية في تجمعات شركة الصحة القابضة؟</w:t>
      </w:r>
    </w:p>
    <w:p w14:paraId="6A678A7A" w14:textId="77777777" w:rsidR="004A14FB" w:rsidRPr="00AD22DE" w:rsidRDefault="004A14FB" w:rsidP="004A14FB">
      <w:pPr>
        <w:pStyle w:val="a5"/>
        <w:bidi/>
        <w:ind w:firstLine="284"/>
        <w:jc w:val="both"/>
        <w:rPr>
          <w:sz w:val="28"/>
          <w:szCs w:val="28"/>
        </w:rPr>
      </w:pPr>
      <w:r w:rsidRPr="00AD22DE">
        <w:rPr>
          <w:sz w:val="28"/>
          <w:szCs w:val="28"/>
          <w:rtl/>
        </w:rPr>
        <w:t>كيف يتم تطبيق استراتيجيات إدارة المخاطر في هذه المؤسسات؟</w:t>
      </w:r>
    </w:p>
    <w:p w14:paraId="213869DA" w14:textId="77777777" w:rsidR="004A14FB" w:rsidRPr="00AD22DE" w:rsidRDefault="004A14FB" w:rsidP="004A14FB">
      <w:pPr>
        <w:pStyle w:val="a5"/>
        <w:bidi/>
        <w:ind w:firstLine="284"/>
        <w:jc w:val="both"/>
        <w:rPr>
          <w:sz w:val="28"/>
          <w:szCs w:val="28"/>
        </w:rPr>
      </w:pPr>
      <w:r w:rsidRPr="00AD22DE">
        <w:rPr>
          <w:sz w:val="28"/>
          <w:szCs w:val="28"/>
          <w:rtl/>
        </w:rPr>
        <w:t>ما هي أفضل الممارسات المتبعة لتحسين جودة الرعاية الصحية وسلامة المرضى من خلال إدارة المخاطر؟</w:t>
      </w:r>
    </w:p>
    <w:p w14:paraId="0C418985" w14:textId="77777777" w:rsidR="004A14FB" w:rsidRPr="00AD22DE" w:rsidRDefault="004A14FB" w:rsidP="004A14FB">
      <w:pPr>
        <w:pStyle w:val="a5"/>
        <w:bidi/>
        <w:ind w:firstLine="284"/>
        <w:jc w:val="both"/>
        <w:rPr>
          <w:sz w:val="28"/>
          <w:szCs w:val="28"/>
        </w:rPr>
      </w:pPr>
      <w:r w:rsidRPr="00AD22DE">
        <w:rPr>
          <w:sz w:val="28"/>
          <w:szCs w:val="28"/>
          <w:rtl/>
        </w:rPr>
        <w:t>ما هي التحديات والصعوبات التي تواجه إدارة المخاطر في المؤسسات الصحية؟</w:t>
      </w:r>
    </w:p>
    <w:p w14:paraId="49456512" w14:textId="77777777" w:rsidR="004A14FB" w:rsidRPr="0093021E" w:rsidRDefault="004A14FB" w:rsidP="004A14FB">
      <w:pPr>
        <w:pStyle w:val="a5"/>
        <w:bidi/>
        <w:ind w:firstLine="284"/>
        <w:jc w:val="both"/>
        <w:rPr>
          <w:sz w:val="28"/>
          <w:szCs w:val="28"/>
          <w:rtl/>
        </w:rPr>
      </w:pPr>
      <w:r w:rsidRPr="0093021E">
        <w:rPr>
          <w:sz w:val="28"/>
          <w:szCs w:val="28"/>
          <w:rtl/>
        </w:rPr>
        <w:t>تسعى هذه الدراسة إلى تقديم حلول مبتكرة ومستدامة لإدارة المخاطر الصحية، مما يعزز من قدرة</w:t>
      </w:r>
      <w:r>
        <w:rPr>
          <w:rFonts w:hint="cs"/>
          <w:sz w:val="28"/>
          <w:szCs w:val="28"/>
          <w:rtl/>
        </w:rPr>
        <w:t xml:space="preserve"> </w:t>
      </w:r>
      <w:r w:rsidRPr="0093021E">
        <w:rPr>
          <w:sz w:val="28"/>
          <w:szCs w:val="28"/>
          <w:rtl/>
        </w:rPr>
        <w:t>المستشفيات على تقديم خدمات صحية آمنة وفعالة، وبالتالي تحقيق الأهداف العامة للقطاع الصحي في المملكة العربية السعودية</w:t>
      </w:r>
      <w:r w:rsidRPr="0093021E">
        <w:rPr>
          <w:sz w:val="28"/>
          <w:szCs w:val="28"/>
        </w:rPr>
        <w:t>.</w:t>
      </w:r>
    </w:p>
    <w:p w14:paraId="45B33108" w14:textId="77777777" w:rsidR="00F925D0"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746C0849" w14:textId="6F3CDA01" w:rsidR="008E2D9D" w:rsidRPr="008E2D9D" w:rsidRDefault="008E2D9D" w:rsidP="008E2D9D">
      <w:pPr>
        <w:pStyle w:val="2"/>
        <w:rPr>
          <w:color w:val="auto"/>
          <w:sz w:val="28"/>
          <w:szCs w:val="28"/>
          <w:rtl/>
        </w:rPr>
      </w:pPr>
      <w:r w:rsidRPr="008E2D9D">
        <w:rPr>
          <w:rFonts w:hint="cs"/>
          <w:color w:val="auto"/>
          <w:sz w:val="28"/>
          <w:szCs w:val="28"/>
          <w:rtl/>
        </w:rPr>
        <w:lastRenderedPageBreak/>
        <w:t>-</w:t>
      </w:r>
      <w:r w:rsidRPr="008E2D9D">
        <w:rPr>
          <w:rFonts w:ascii="Sakkal Majalla" w:hAnsi="Sakkal Majalla" w:cs="Sakkal Majalla" w:hint="cs"/>
          <w:color w:val="auto"/>
          <w:sz w:val="28"/>
          <w:szCs w:val="28"/>
          <w:u w:val="single"/>
          <w:rtl/>
          <w:lang w:bidi="ar-EG"/>
        </w:rPr>
        <w:t xml:space="preserve"> </w:t>
      </w:r>
      <w:r>
        <w:rPr>
          <w:rFonts w:ascii="Sakkal Majalla" w:hAnsi="Sakkal Majalla" w:cs="Sakkal Majalla" w:hint="cs"/>
          <w:color w:val="auto"/>
          <w:sz w:val="28"/>
          <w:szCs w:val="28"/>
          <w:u w:val="single"/>
          <w:rtl/>
          <w:lang w:bidi="ar-EG"/>
        </w:rPr>
        <w:t>أهمية</w:t>
      </w:r>
      <w:r w:rsidRPr="008E2D9D">
        <w:rPr>
          <w:rFonts w:ascii="Sakkal Majalla" w:hAnsi="Sakkal Majalla" w:cs="Sakkal Majalla" w:hint="cs"/>
          <w:color w:val="auto"/>
          <w:sz w:val="28"/>
          <w:szCs w:val="28"/>
          <w:u w:val="single"/>
          <w:rtl/>
          <w:lang w:bidi="ar-EG"/>
        </w:rPr>
        <w:t xml:space="preserve"> </w:t>
      </w:r>
      <w:proofErr w:type="gramStart"/>
      <w:r w:rsidRPr="008E2D9D">
        <w:rPr>
          <w:rFonts w:ascii="Sakkal Majalla" w:hAnsi="Sakkal Majalla" w:cs="Sakkal Majalla" w:hint="cs"/>
          <w:color w:val="auto"/>
          <w:sz w:val="28"/>
          <w:szCs w:val="28"/>
          <w:u w:val="single"/>
          <w:rtl/>
          <w:lang w:bidi="ar-EG"/>
        </w:rPr>
        <w:t>الدراسة :</w:t>
      </w:r>
      <w:proofErr w:type="gramEnd"/>
      <w:r w:rsidRPr="008E2D9D">
        <w:rPr>
          <w:rFonts w:ascii="Sakkal Majalla" w:hAnsi="Sakkal Majalla" w:cs="Sakkal Majalla" w:hint="cs"/>
          <w:color w:val="auto"/>
          <w:sz w:val="28"/>
          <w:szCs w:val="28"/>
          <w:u w:val="single"/>
          <w:rtl/>
          <w:lang w:bidi="ar-EG"/>
        </w:rPr>
        <w:t xml:space="preserve"> </w:t>
      </w:r>
      <w:r w:rsidRPr="008E2D9D">
        <w:rPr>
          <w:color w:val="auto"/>
          <w:sz w:val="28"/>
          <w:szCs w:val="28"/>
          <w:rtl/>
        </w:rPr>
        <w:t xml:space="preserve"> </w:t>
      </w:r>
    </w:p>
    <w:p w14:paraId="75F8F2E0" w14:textId="77777777" w:rsidR="002D650C" w:rsidRPr="00E12159" w:rsidRDefault="002D650C" w:rsidP="002D650C">
      <w:pPr>
        <w:pStyle w:val="a5"/>
        <w:bidi/>
        <w:spacing w:before="360" w:beforeAutospacing="0"/>
        <w:ind w:firstLine="284"/>
        <w:jc w:val="both"/>
        <w:rPr>
          <w:sz w:val="28"/>
          <w:szCs w:val="28"/>
        </w:rPr>
      </w:pPr>
      <w:r w:rsidRPr="00E12159">
        <w:rPr>
          <w:sz w:val="28"/>
          <w:szCs w:val="28"/>
          <w:rtl/>
        </w:rPr>
        <w:t>تكمن أهمية الدراسة في القطاع الصحي لأنه يعد أحد أهم المجالات التي تسهم في نمو المجتمع وتطوره. بدون قطاع صحي قوي وفعال، يفتقر المجتمع إلى مقومات الحياة السليمة، مما يؤثر سلباً على جودة الحياة العامة. لذلك، يتطلب هذا القطاع الحيوي بحوثاً ودراسات مستمرة تهدف إلى تحسين جودة الخدمات الصحية المقدمة، تعزيز سلامة المرضى، ومواجهة التحديات المختلفة التي تعترض طريقه. تعتبر هذه الدراسات أساسية لضمان التقدم والاستدامة في الرعاية الصحية، وبالتالي تحقيق رفاهية المجتمع ككل</w:t>
      </w:r>
      <w:r w:rsidRPr="00E12159">
        <w:rPr>
          <w:sz w:val="28"/>
          <w:szCs w:val="28"/>
        </w:rPr>
        <w:t>.</w:t>
      </w:r>
    </w:p>
    <w:p w14:paraId="6A8A6818" w14:textId="77777777" w:rsidR="002D650C" w:rsidRPr="00E12159" w:rsidRDefault="002D650C" w:rsidP="002D650C">
      <w:pPr>
        <w:pStyle w:val="a5"/>
        <w:bidi/>
        <w:ind w:firstLine="284"/>
        <w:jc w:val="both"/>
        <w:rPr>
          <w:sz w:val="28"/>
          <w:szCs w:val="28"/>
        </w:rPr>
      </w:pPr>
      <w:r w:rsidRPr="00E12159">
        <w:rPr>
          <w:sz w:val="28"/>
          <w:szCs w:val="28"/>
          <w:rtl/>
        </w:rPr>
        <w:t>تتميز هذه الدراسة بعدة جوانب تجعلها ذات أهمية كبيرة في سياق القطاع الصحي. أولاً، تزويد صانعي القرار في المجال الصحي ببيانات موثوقة حول تأثير إدارة المخاطر، مما يساعدهم في اتخاذ قرارات مبنية على أسس علمية. فالمعلومات المستمدة من هذه الدراسة توفر إطارًا مرجعيًا قويًا لصانعي السياسات والمسؤولين عن الرعاية الصحية لتحليل المشكلات ووضع استراتيجيات فعّالة لتحسين الجودة والسلامة</w:t>
      </w:r>
      <w:r w:rsidRPr="00E12159">
        <w:rPr>
          <w:sz w:val="28"/>
          <w:szCs w:val="28"/>
        </w:rPr>
        <w:t>.</w:t>
      </w:r>
    </w:p>
    <w:p w14:paraId="5AC85023" w14:textId="77777777" w:rsidR="002D650C" w:rsidRPr="00E12159" w:rsidRDefault="002D650C" w:rsidP="002D650C">
      <w:pPr>
        <w:pStyle w:val="a5"/>
        <w:bidi/>
        <w:ind w:firstLine="284"/>
        <w:jc w:val="both"/>
        <w:rPr>
          <w:sz w:val="28"/>
          <w:szCs w:val="28"/>
        </w:rPr>
      </w:pPr>
      <w:r w:rsidRPr="00E12159">
        <w:rPr>
          <w:sz w:val="28"/>
          <w:szCs w:val="28"/>
          <w:rtl/>
        </w:rPr>
        <w:t>ثانياً، تسهم هذه الدراسة في تعزيز الوعي بأهمية تطبيق أنظمة إدارة المخاطر في المؤسسات الصحية. فعندما يكون العاملون في القطاع الصحي مدركين لأهمية إدارة المخاطر، يصبحون أكثر قدرة على تطبيق الإجراءات الوقائية والتعامل بفعالية مع الأزمات الصحية. هذا الوعي يساهم في نشر ثقافة الوقاية والسلامة في كافة جوانب العمل الصحي، مما ينعكس إيجابًا على جودة الخدمات المقدمة</w:t>
      </w:r>
      <w:r w:rsidRPr="00E12159">
        <w:rPr>
          <w:sz w:val="28"/>
          <w:szCs w:val="28"/>
        </w:rPr>
        <w:t>.</w:t>
      </w:r>
    </w:p>
    <w:p w14:paraId="51B72C60" w14:textId="77777777" w:rsidR="002D650C" w:rsidRPr="00E12159" w:rsidRDefault="002D650C" w:rsidP="002D650C">
      <w:pPr>
        <w:pStyle w:val="a5"/>
        <w:bidi/>
        <w:ind w:firstLine="284"/>
        <w:jc w:val="both"/>
        <w:rPr>
          <w:sz w:val="28"/>
          <w:szCs w:val="28"/>
        </w:rPr>
      </w:pPr>
      <w:r w:rsidRPr="00E12159">
        <w:rPr>
          <w:sz w:val="28"/>
          <w:szCs w:val="28"/>
          <w:rtl/>
        </w:rPr>
        <w:t>ثالثاً، تهدف الدراسة إلى تحسين جودة الرعاية الصحية وسلامة المرضى من خلال تقديم توصيات لتطبيق ممارسات إدارة المخاطر. التطبيق الصحيح لهذه التوصيات يؤدي إلى تحسين الأداء العام للمؤسسات الصحية وزيادة ثقة المرضى في الخدمات المقدمة. فإدارة المخاطر ليست مجرد إجراء وقائي، بل هي جزء أساسي من عملية تحسين الجودة التي تسعى إلى تحقيق أعلى مستويات الرعاية الصحية</w:t>
      </w:r>
      <w:r w:rsidRPr="00E12159">
        <w:rPr>
          <w:sz w:val="28"/>
          <w:szCs w:val="28"/>
        </w:rPr>
        <w:t>.</w:t>
      </w:r>
    </w:p>
    <w:p w14:paraId="7B2E3AA9" w14:textId="77777777" w:rsidR="002D650C" w:rsidRPr="00E12159" w:rsidRDefault="002D650C" w:rsidP="002D650C">
      <w:pPr>
        <w:pStyle w:val="a5"/>
        <w:bidi/>
        <w:ind w:firstLine="284"/>
        <w:jc w:val="both"/>
        <w:rPr>
          <w:sz w:val="28"/>
          <w:szCs w:val="28"/>
        </w:rPr>
      </w:pPr>
      <w:r w:rsidRPr="00E12159">
        <w:rPr>
          <w:sz w:val="28"/>
          <w:szCs w:val="28"/>
          <w:rtl/>
        </w:rPr>
        <w:t>بالإضافة إلى ذلك، تساهم الدراسة في تحديد وتقييم التحديات المختلفة التي تواجه القطاع الصحي في السعودية. من خلال تحليل العوامل المختلفة التي تؤثر على جودة الرعاية وسلامة المرضى، يمكن تقديم حلول مبتكرة ومبنية على الأدلة لمواجهة هذه التحديات. هذا التحليل يمكن أن يكون مرجعاً هاماً للباحثين والممارسين الصحيين في تطوير استراتيجيات جديدة لتحسين الرعاية الصحية</w:t>
      </w:r>
      <w:r w:rsidRPr="00E12159">
        <w:rPr>
          <w:sz w:val="28"/>
          <w:szCs w:val="28"/>
        </w:rPr>
        <w:t>.</w:t>
      </w:r>
    </w:p>
    <w:p w14:paraId="378D52CA" w14:textId="77777777" w:rsidR="002D650C" w:rsidRPr="00E12159" w:rsidRDefault="002D650C" w:rsidP="002D650C">
      <w:pPr>
        <w:pStyle w:val="a5"/>
        <w:bidi/>
        <w:ind w:firstLine="284"/>
        <w:jc w:val="both"/>
        <w:rPr>
          <w:sz w:val="28"/>
          <w:szCs w:val="28"/>
        </w:rPr>
      </w:pPr>
      <w:r w:rsidRPr="00E12159">
        <w:rPr>
          <w:sz w:val="28"/>
          <w:szCs w:val="28"/>
          <w:rtl/>
        </w:rPr>
        <w:t>كما تلعب الدراسة دوراً حيوياً في تعزيز التعاون بين المؤسسات الصحية المختلفة. من خلال تبادل المعلومات والخبرات حول أفضل الممارسات في إدارة المخاطر، يمكن للمؤسسات تحسين أدائها بشكل متكامل ومنسق. هذا التعاون يسهم في بناء نظام صحي أكثر تكاملاً وفعالية، قادر على الاستجابة للتحديات بشكل أفضل</w:t>
      </w:r>
      <w:r w:rsidRPr="00E12159">
        <w:rPr>
          <w:sz w:val="28"/>
          <w:szCs w:val="28"/>
        </w:rPr>
        <w:t>.</w:t>
      </w:r>
    </w:p>
    <w:p w14:paraId="43ADF0B7" w14:textId="77777777" w:rsidR="002D650C" w:rsidRPr="00E12159" w:rsidRDefault="002D650C" w:rsidP="002D650C">
      <w:pPr>
        <w:pStyle w:val="a5"/>
        <w:bidi/>
        <w:ind w:firstLine="284"/>
        <w:jc w:val="both"/>
        <w:rPr>
          <w:sz w:val="28"/>
          <w:szCs w:val="28"/>
        </w:rPr>
      </w:pPr>
      <w:r w:rsidRPr="00E12159">
        <w:rPr>
          <w:sz w:val="28"/>
          <w:szCs w:val="28"/>
          <w:rtl/>
        </w:rPr>
        <w:t>علاوة على ذلك، يمكن للدراسة أن تلقي الضوء على أهمية التدريب المستمر للعاملين في المجال الصحي. التدريب المتواصل يضمن أن يكون لديهم المعرفة والمهارات اللازمة للتعامل مع المخاطر بكفاءة وفعالية. كما يعزز من قدرتهم على التعرف على المشكلات المحتملة قبل حدوثها واتخاذ التدابير اللازمة للوقاية منها</w:t>
      </w:r>
      <w:r w:rsidRPr="00E12159">
        <w:rPr>
          <w:sz w:val="28"/>
          <w:szCs w:val="28"/>
        </w:rPr>
        <w:t>.</w:t>
      </w:r>
    </w:p>
    <w:p w14:paraId="02F87473" w14:textId="77777777" w:rsidR="002D650C" w:rsidRPr="00E12159" w:rsidRDefault="002D650C" w:rsidP="002D650C">
      <w:pPr>
        <w:pStyle w:val="a5"/>
        <w:bidi/>
        <w:ind w:firstLine="284"/>
        <w:jc w:val="both"/>
        <w:rPr>
          <w:sz w:val="28"/>
          <w:szCs w:val="28"/>
        </w:rPr>
      </w:pPr>
      <w:r w:rsidRPr="00E12159">
        <w:rPr>
          <w:sz w:val="28"/>
          <w:szCs w:val="28"/>
          <w:rtl/>
        </w:rPr>
        <w:t>وأخيراً، تسهم الدراسة في بناء قاعدة بيانات شاملة حول إدارة المخاطر في القطاع الصحي السعودي. هذه القاعدة يمكن أن تكون مصدرًا قيماً للباحثين والمهتمين في مجال الرعاية الصحية، تساعدهم في إجراء المزيد من الدراسات وتطوير حلول مبتكرة لمواجهة التحديات الصحية</w:t>
      </w:r>
      <w:r w:rsidRPr="00E12159">
        <w:rPr>
          <w:sz w:val="28"/>
          <w:szCs w:val="28"/>
        </w:rPr>
        <w:t>.</w:t>
      </w:r>
    </w:p>
    <w:p w14:paraId="10981CB3" w14:textId="77777777" w:rsidR="002D650C" w:rsidRPr="00E12159" w:rsidRDefault="002D650C" w:rsidP="002D650C">
      <w:pPr>
        <w:pStyle w:val="a5"/>
        <w:bidi/>
        <w:spacing w:after="120" w:afterAutospacing="0"/>
        <w:ind w:firstLine="284"/>
        <w:jc w:val="both"/>
        <w:rPr>
          <w:sz w:val="28"/>
          <w:szCs w:val="28"/>
        </w:rPr>
      </w:pPr>
      <w:r w:rsidRPr="00E12159">
        <w:rPr>
          <w:sz w:val="28"/>
          <w:szCs w:val="28"/>
          <w:rtl/>
        </w:rPr>
        <w:lastRenderedPageBreak/>
        <w:t>بإيجاز، فإن أهمية هذه الدراسة تتجلى في توفير بيانات موثوقة لصانعي القرار، تعزيز الوعي والثقافة الوقائية في المؤسسات الصحية، تحسين جودة الرعاية الصحية وسلامة المرضى، مواجهة التحديات بفعالية، تعزيز التعاون بين المؤسسات، وأهمية التدريب المستمر للعاملين في القطاع الصحي. كل هذه الجوانب تساهم في تحقيق الهدف الأسمى وهو تحسين جودة الحياة والرفاهية للمجتمع ككل</w:t>
      </w:r>
      <w:r w:rsidRPr="00E12159">
        <w:rPr>
          <w:sz w:val="28"/>
          <w:szCs w:val="28"/>
        </w:rPr>
        <w:t>.</w:t>
      </w:r>
    </w:p>
    <w:p w14:paraId="49CF5093" w14:textId="77777777" w:rsidR="00F925D0" w:rsidRPr="002D650C"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0375695C" w14:textId="77777777" w:rsidR="00F925D0" w:rsidRDefault="00F925D0" w:rsidP="00D22171">
      <w:pPr>
        <w:rPr>
          <w:rFonts w:ascii="Sakkal Majalla" w:hAnsi="Sakkal Majalla" w:cs="Sakkal Majalla"/>
          <w:sz w:val="28"/>
          <w:szCs w:val="28"/>
          <w:u w:val="single"/>
          <w:rtl/>
        </w:rPr>
      </w:pPr>
    </w:p>
    <w:p w14:paraId="2185A83A" w14:textId="77777777" w:rsidR="00F925D0" w:rsidRDefault="00F925D0" w:rsidP="00D22171">
      <w:pPr>
        <w:rPr>
          <w:rFonts w:ascii="Sakkal Majalla" w:hAnsi="Sakkal Majalla" w:cs="Sakkal Majalla"/>
          <w:sz w:val="28"/>
          <w:szCs w:val="28"/>
          <w:u w:val="single"/>
          <w:rtl/>
        </w:rPr>
      </w:pPr>
    </w:p>
    <w:p w14:paraId="7619C422" w14:textId="77777777" w:rsidR="00F925D0" w:rsidRDefault="00F925D0" w:rsidP="00D22171">
      <w:pPr>
        <w:rPr>
          <w:rFonts w:ascii="Sakkal Majalla" w:hAnsi="Sakkal Majalla" w:cs="Sakkal Majalla"/>
          <w:sz w:val="28"/>
          <w:szCs w:val="28"/>
          <w:u w:val="single"/>
          <w:rtl/>
        </w:rPr>
      </w:pPr>
    </w:p>
    <w:p w14:paraId="1862614E" w14:textId="77777777" w:rsidR="00F925D0" w:rsidRDefault="00F925D0" w:rsidP="00D22171">
      <w:pPr>
        <w:rPr>
          <w:rFonts w:ascii="Sakkal Majalla" w:hAnsi="Sakkal Majalla" w:cs="Sakkal Majalla"/>
          <w:sz w:val="28"/>
          <w:szCs w:val="28"/>
          <w:u w:val="single"/>
          <w:rtl/>
        </w:rPr>
      </w:pPr>
    </w:p>
    <w:p w14:paraId="3B918F53" w14:textId="77777777" w:rsidR="00F925D0" w:rsidRDefault="00F925D0" w:rsidP="00D22171">
      <w:pPr>
        <w:rPr>
          <w:rFonts w:ascii="Sakkal Majalla" w:hAnsi="Sakkal Majalla" w:cs="Sakkal Majalla"/>
          <w:sz w:val="28"/>
          <w:szCs w:val="28"/>
          <w:u w:val="single"/>
          <w:rtl/>
        </w:rPr>
      </w:pPr>
    </w:p>
    <w:p w14:paraId="203D17A6" w14:textId="77777777" w:rsidR="00F925D0" w:rsidRDefault="00F925D0" w:rsidP="00D22171">
      <w:pPr>
        <w:rPr>
          <w:rFonts w:ascii="Sakkal Majalla" w:hAnsi="Sakkal Majalla" w:cs="Sakkal Majalla"/>
          <w:sz w:val="28"/>
          <w:szCs w:val="28"/>
          <w:u w:val="single"/>
          <w:rtl/>
        </w:rPr>
      </w:pPr>
    </w:p>
    <w:p w14:paraId="1ED75D5B" w14:textId="77777777" w:rsidR="00F925D0" w:rsidRDefault="00F925D0" w:rsidP="00D22171">
      <w:pPr>
        <w:rPr>
          <w:rFonts w:ascii="Sakkal Majalla" w:hAnsi="Sakkal Majalla" w:cs="Sakkal Majalla"/>
          <w:sz w:val="28"/>
          <w:szCs w:val="28"/>
          <w:u w:val="single"/>
          <w:rtl/>
        </w:rPr>
      </w:pPr>
    </w:p>
    <w:p w14:paraId="79315A2B" w14:textId="77777777" w:rsidR="00F925D0" w:rsidRDefault="00F925D0" w:rsidP="00D22171">
      <w:pPr>
        <w:rPr>
          <w:rFonts w:ascii="Sakkal Majalla" w:hAnsi="Sakkal Majalla" w:cs="Sakkal Majalla"/>
          <w:sz w:val="28"/>
          <w:szCs w:val="28"/>
          <w:u w:val="single"/>
          <w:rtl/>
        </w:rPr>
      </w:pPr>
    </w:p>
    <w:p w14:paraId="0E73E72A" w14:textId="77777777" w:rsidR="00F925D0" w:rsidRDefault="00F925D0" w:rsidP="00D22171">
      <w:pPr>
        <w:rPr>
          <w:rFonts w:ascii="Sakkal Majalla" w:hAnsi="Sakkal Majalla" w:cs="Sakkal Majalla"/>
          <w:sz w:val="28"/>
          <w:szCs w:val="28"/>
          <w:u w:val="single"/>
          <w:rtl/>
        </w:rPr>
      </w:pPr>
    </w:p>
    <w:p w14:paraId="046BB8B3"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72C4A415" w14:textId="16966403" w:rsidR="00F824CD" w:rsidRPr="00A37C12" w:rsidRDefault="00F824CD" w:rsidP="00F824CD">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w:t>
      </w:r>
      <w:r w:rsidRPr="00A37C12">
        <w:rPr>
          <w:rFonts w:ascii="Sakkal Majalla" w:hAnsi="Sakkal Majalla" w:cs="Sakkal Majalla" w:hint="cs"/>
          <w:b/>
          <w:bCs/>
          <w:sz w:val="28"/>
          <w:szCs w:val="28"/>
          <w:u w:val="single"/>
          <w:rtl/>
        </w:rPr>
        <w:t>ا</w:t>
      </w:r>
      <w:r>
        <w:rPr>
          <w:rFonts w:ascii="Sakkal Majalla" w:hAnsi="Sakkal Majalla" w:cs="Sakkal Majalla" w:hint="cs"/>
          <w:b/>
          <w:bCs/>
          <w:sz w:val="28"/>
          <w:szCs w:val="28"/>
          <w:u w:val="single"/>
          <w:rtl/>
        </w:rPr>
        <w:t xml:space="preserve">هداف </w:t>
      </w:r>
      <w:proofErr w:type="gramStart"/>
      <w:r>
        <w:rPr>
          <w:rFonts w:ascii="Sakkal Majalla" w:hAnsi="Sakkal Majalla" w:cs="Sakkal Majalla" w:hint="cs"/>
          <w:b/>
          <w:bCs/>
          <w:sz w:val="28"/>
          <w:szCs w:val="28"/>
          <w:u w:val="single"/>
          <w:rtl/>
        </w:rPr>
        <w:t xml:space="preserve">الدراسة </w:t>
      </w:r>
      <w:r w:rsidRPr="00A37C12">
        <w:rPr>
          <w:rFonts w:ascii="Sakkal Majalla" w:hAnsi="Sakkal Majalla" w:cs="Sakkal Majalla" w:hint="cs"/>
          <w:b/>
          <w:bCs/>
          <w:sz w:val="28"/>
          <w:szCs w:val="28"/>
          <w:u w:val="single"/>
          <w:rtl/>
        </w:rPr>
        <w:t>:</w:t>
      </w:r>
      <w:proofErr w:type="gramEnd"/>
      <w:r w:rsidRPr="00A37C12">
        <w:rPr>
          <w:rFonts w:ascii="Sakkal Majalla" w:hAnsi="Sakkal Majalla" w:cs="Sakkal Majalla" w:hint="cs"/>
          <w:b/>
          <w:bCs/>
          <w:sz w:val="28"/>
          <w:szCs w:val="28"/>
          <w:u w:val="single"/>
          <w:rtl/>
        </w:rPr>
        <w:t xml:space="preserve"> </w:t>
      </w:r>
    </w:p>
    <w:p w14:paraId="35A06B45" w14:textId="77777777" w:rsidR="002D650C" w:rsidRPr="00554062" w:rsidRDefault="002D650C" w:rsidP="002D650C">
      <w:pPr>
        <w:pStyle w:val="a5"/>
        <w:bidi/>
        <w:spacing w:before="360" w:beforeAutospacing="0"/>
        <w:ind w:firstLine="284"/>
        <w:jc w:val="both"/>
        <w:rPr>
          <w:sz w:val="28"/>
          <w:szCs w:val="28"/>
        </w:rPr>
      </w:pPr>
      <w:r w:rsidRPr="00554062">
        <w:rPr>
          <w:sz w:val="28"/>
          <w:szCs w:val="28"/>
          <w:rtl/>
        </w:rPr>
        <w:t>تهدف هذه الدراسة إلى تحقيق الأهداف التالية في ضوء مشكلة قلة الدراسات الميدانية في إدارة المخاطر وتأثيرها على جودة الرعاية الصحية وسلامة المرضى في تجمعات شركة الصحة القابضة بالمملكة العربية السعودية</w:t>
      </w:r>
      <w:r w:rsidRPr="00554062">
        <w:rPr>
          <w:sz w:val="28"/>
          <w:szCs w:val="28"/>
        </w:rPr>
        <w:t>:</w:t>
      </w:r>
    </w:p>
    <w:p w14:paraId="663FF741" w14:textId="77777777" w:rsidR="002D650C" w:rsidRPr="00554062" w:rsidRDefault="002D650C" w:rsidP="002D650C">
      <w:pPr>
        <w:pStyle w:val="a5"/>
        <w:bidi/>
        <w:ind w:firstLine="284"/>
        <w:jc w:val="both"/>
        <w:rPr>
          <w:sz w:val="28"/>
          <w:szCs w:val="28"/>
        </w:rPr>
      </w:pPr>
      <w:r w:rsidRPr="00554062">
        <w:rPr>
          <w:sz w:val="28"/>
          <w:szCs w:val="28"/>
          <w:rtl/>
        </w:rPr>
        <w:t>التعرف على أنواع المخاطر الموجودة في المستشفيات التابعة لشركة الصحة القابضة وتصنيفها</w:t>
      </w:r>
      <w:r w:rsidRPr="00554062">
        <w:rPr>
          <w:sz w:val="28"/>
          <w:szCs w:val="28"/>
        </w:rPr>
        <w:t xml:space="preserve">: </w:t>
      </w:r>
      <w:r w:rsidRPr="00554062">
        <w:rPr>
          <w:sz w:val="28"/>
          <w:szCs w:val="28"/>
          <w:rtl/>
        </w:rPr>
        <w:t>تعد هذه الخطوة أساسية لفهم المشكلات التي تواجه المستشفيات والمراكز الصحية. يتطلب ذلك جمع بيانات شاملة حول أنواع المخاطر المختلفة مثل المخاطر البيولوجية، الكيميائية، الفيزيائية، والنفسية، وغيرها، وتصنيفها وفقًا لتأثيرها المحتمل على المرضى والعاملين</w:t>
      </w:r>
      <w:r w:rsidRPr="00554062">
        <w:rPr>
          <w:sz w:val="28"/>
          <w:szCs w:val="28"/>
        </w:rPr>
        <w:t>.</w:t>
      </w:r>
    </w:p>
    <w:p w14:paraId="3EFD5380" w14:textId="77777777" w:rsidR="002D650C" w:rsidRPr="00554062" w:rsidRDefault="002D650C" w:rsidP="002D650C">
      <w:pPr>
        <w:pStyle w:val="a5"/>
        <w:bidi/>
        <w:ind w:firstLine="284"/>
        <w:jc w:val="both"/>
        <w:rPr>
          <w:sz w:val="28"/>
          <w:szCs w:val="28"/>
        </w:rPr>
      </w:pPr>
      <w:r w:rsidRPr="00554062">
        <w:rPr>
          <w:sz w:val="28"/>
          <w:szCs w:val="28"/>
          <w:rtl/>
        </w:rPr>
        <w:t>تحديد طرق مواجهة المخاطر في المؤسسات الصحية التابعة للشركة</w:t>
      </w:r>
      <w:r w:rsidRPr="00554062">
        <w:rPr>
          <w:sz w:val="28"/>
          <w:szCs w:val="28"/>
        </w:rPr>
        <w:t xml:space="preserve">: </w:t>
      </w:r>
      <w:r w:rsidRPr="00554062">
        <w:rPr>
          <w:sz w:val="28"/>
          <w:szCs w:val="28"/>
          <w:rtl/>
        </w:rPr>
        <w:t>بمجرد التعرف على أنواع المخاطر، يصبح من الضروري تحديد الاستراتيجيات الحالية المستخدمة لمواجهتها. تشمل هذه الاستراتيجيات الإجراءات الوقائية، التدابير العلاجية، وخطط الطوارئ، والتي تهدف جميعها إلى تقليل احتمالية حدوث المخاطر والتعامل معها بفعالية عند حدوثها</w:t>
      </w:r>
      <w:r w:rsidRPr="00554062">
        <w:rPr>
          <w:sz w:val="28"/>
          <w:szCs w:val="28"/>
        </w:rPr>
        <w:t>.</w:t>
      </w:r>
    </w:p>
    <w:p w14:paraId="17793C01" w14:textId="77777777" w:rsidR="002D650C" w:rsidRPr="00554062" w:rsidRDefault="002D650C" w:rsidP="002D650C">
      <w:pPr>
        <w:pStyle w:val="a5"/>
        <w:bidi/>
        <w:ind w:firstLine="284"/>
        <w:jc w:val="both"/>
        <w:rPr>
          <w:sz w:val="28"/>
          <w:szCs w:val="28"/>
        </w:rPr>
      </w:pPr>
      <w:r w:rsidRPr="00554062">
        <w:rPr>
          <w:sz w:val="28"/>
          <w:szCs w:val="28"/>
          <w:rtl/>
        </w:rPr>
        <w:t>التعرف على مدى استجابة الهياكل الإدارية داخل المستشفيات للقيام بمهام إدارة المخاطر بفعالية</w:t>
      </w:r>
      <w:r w:rsidRPr="00554062">
        <w:rPr>
          <w:sz w:val="28"/>
          <w:szCs w:val="28"/>
        </w:rPr>
        <w:t xml:space="preserve">: </w:t>
      </w:r>
      <w:r w:rsidRPr="00554062">
        <w:rPr>
          <w:sz w:val="28"/>
          <w:szCs w:val="28"/>
          <w:rtl/>
        </w:rPr>
        <w:t>تسعى الدراسة إلى تقييم كفاءة الهياكل الإدارية في المستشفيات في تنفيذ مهام إدارة المخاطر. يتضمن ذلك دراسة القدرات الإدارية، مدى توفر الموارد اللازمة، ومستوى التدريب والكفاءة لدى العاملين</w:t>
      </w:r>
      <w:r w:rsidRPr="00554062">
        <w:rPr>
          <w:sz w:val="28"/>
          <w:szCs w:val="28"/>
        </w:rPr>
        <w:t>.</w:t>
      </w:r>
    </w:p>
    <w:p w14:paraId="20FFB86C" w14:textId="77777777" w:rsidR="002D650C" w:rsidRPr="00554062" w:rsidRDefault="002D650C" w:rsidP="002D650C">
      <w:pPr>
        <w:pStyle w:val="a5"/>
        <w:bidi/>
        <w:ind w:firstLine="284"/>
        <w:jc w:val="both"/>
        <w:rPr>
          <w:sz w:val="28"/>
          <w:szCs w:val="28"/>
        </w:rPr>
      </w:pPr>
      <w:r w:rsidRPr="00554062">
        <w:rPr>
          <w:sz w:val="28"/>
          <w:szCs w:val="28"/>
          <w:rtl/>
        </w:rPr>
        <w:t>تحديد مدى التزام المستشفيات التابعة لشركة الصحة القابضة بالمعايير الدولية لإدارة المخاطر</w:t>
      </w:r>
      <w:r w:rsidRPr="00554062">
        <w:rPr>
          <w:sz w:val="28"/>
          <w:szCs w:val="28"/>
        </w:rPr>
        <w:t xml:space="preserve">: </w:t>
      </w:r>
      <w:r w:rsidRPr="00554062">
        <w:rPr>
          <w:sz w:val="28"/>
          <w:szCs w:val="28"/>
          <w:rtl/>
        </w:rPr>
        <w:t>يعتبر الالتزام بالمعايير الدولية عنصرًا حاسمًا في تحسين جودة الرعاية الصحية. تهدف الدراسة إلى تقييم مدى تطبيق المستشفيات للمعايير والبروتوكولات الدولية في مجال إدارة المخاطر، مما يساهم في تحسين الأداء العام وتقليل معدلات الحوادث</w:t>
      </w:r>
      <w:r w:rsidRPr="00554062">
        <w:rPr>
          <w:sz w:val="28"/>
          <w:szCs w:val="28"/>
        </w:rPr>
        <w:t>.</w:t>
      </w:r>
    </w:p>
    <w:p w14:paraId="0D52DAB5" w14:textId="77777777" w:rsidR="002D650C" w:rsidRPr="00554062" w:rsidRDefault="002D650C" w:rsidP="002D650C">
      <w:pPr>
        <w:pStyle w:val="a5"/>
        <w:bidi/>
        <w:ind w:firstLine="284"/>
        <w:jc w:val="both"/>
        <w:rPr>
          <w:sz w:val="28"/>
          <w:szCs w:val="28"/>
        </w:rPr>
      </w:pPr>
      <w:r w:rsidRPr="00554062">
        <w:rPr>
          <w:sz w:val="28"/>
          <w:szCs w:val="28"/>
          <w:rtl/>
        </w:rPr>
        <w:t>تحديد الاستراتيجيات المتبعة لإدارة المخاطر في المؤسسات الصحية التابعة للشركة</w:t>
      </w:r>
      <w:r w:rsidRPr="00554062">
        <w:rPr>
          <w:sz w:val="28"/>
          <w:szCs w:val="28"/>
        </w:rPr>
        <w:t xml:space="preserve">: </w:t>
      </w:r>
      <w:r w:rsidRPr="00554062">
        <w:rPr>
          <w:sz w:val="28"/>
          <w:szCs w:val="28"/>
          <w:rtl/>
        </w:rPr>
        <w:t>تهدف الدراسة إلى استعراض وتقييم الاستراتيجيات والسياسات المعتمدة لإدارة المخاطر. يمكن أن يشمل ذلك تحليل السياسات الداخلية، خطط الطوارئ، وبرامج التدريب المستمر التي تهدف إلى تعزيز الوعي والكفاءة في التعامل مع المخاطر</w:t>
      </w:r>
      <w:r w:rsidRPr="00554062">
        <w:rPr>
          <w:sz w:val="28"/>
          <w:szCs w:val="28"/>
        </w:rPr>
        <w:t>.</w:t>
      </w:r>
    </w:p>
    <w:p w14:paraId="3E9D1291" w14:textId="77777777" w:rsidR="002D650C" w:rsidRPr="00554062" w:rsidRDefault="002D650C" w:rsidP="002D650C">
      <w:pPr>
        <w:pStyle w:val="a5"/>
        <w:bidi/>
        <w:ind w:firstLine="284"/>
        <w:jc w:val="both"/>
        <w:rPr>
          <w:sz w:val="28"/>
          <w:szCs w:val="28"/>
        </w:rPr>
      </w:pPr>
      <w:r w:rsidRPr="00554062">
        <w:rPr>
          <w:sz w:val="28"/>
          <w:szCs w:val="28"/>
          <w:rtl/>
        </w:rPr>
        <w:t>تحديد صعوبات إدارة المخاطر داخل المستشفيات والمراكز الصحية التابعة لشركة الصحة القابضة</w:t>
      </w:r>
      <w:r w:rsidRPr="00554062">
        <w:rPr>
          <w:sz w:val="28"/>
          <w:szCs w:val="28"/>
        </w:rPr>
        <w:t xml:space="preserve">: </w:t>
      </w:r>
      <w:r w:rsidRPr="00554062">
        <w:rPr>
          <w:sz w:val="28"/>
          <w:szCs w:val="28"/>
          <w:rtl/>
        </w:rPr>
        <w:t>تعتبر الصعوبات والعوائق التي تواجه إدارة المخاطر جزءًا مهمًا من هذه الدراسة. يمكن أن تشمل هذه العوائق نقص الموارد، ضعف البنية التحتية، قلة التدريب، أو عدم وجود ثقافة وقائية قوية داخل المؤسسة</w:t>
      </w:r>
      <w:r w:rsidRPr="00554062">
        <w:rPr>
          <w:sz w:val="28"/>
          <w:szCs w:val="28"/>
        </w:rPr>
        <w:t>.</w:t>
      </w:r>
    </w:p>
    <w:p w14:paraId="2ADE2316" w14:textId="77777777" w:rsidR="002D650C" w:rsidRPr="00554062" w:rsidRDefault="002D650C" w:rsidP="002D650C">
      <w:pPr>
        <w:pStyle w:val="a5"/>
        <w:bidi/>
        <w:ind w:firstLine="284"/>
        <w:jc w:val="both"/>
        <w:rPr>
          <w:sz w:val="28"/>
          <w:szCs w:val="28"/>
        </w:rPr>
      </w:pPr>
      <w:r w:rsidRPr="00554062">
        <w:rPr>
          <w:sz w:val="28"/>
          <w:szCs w:val="28"/>
          <w:rtl/>
        </w:rPr>
        <w:t>تقديم توصيات لتحسين استراتيجيات إدارة المخاطر، وبالتالي تعزيز جودة الرعاية الصحية وسلامة المرضى في المستشفيات التابعة لشركة الصحة القابضة بالمملكة العربية السعودية</w:t>
      </w:r>
      <w:r w:rsidRPr="00554062">
        <w:rPr>
          <w:sz w:val="28"/>
          <w:szCs w:val="28"/>
        </w:rPr>
        <w:t xml:space="preserve">: </w:t>
      </w:r>
      <w:r w:rsidRPr="00554062">
        <w:rPr>
          <w:sz w:val="28"/>
          <w:szCs w:val="28"/>
          <w:rtl/>
        </w:rPr>
        <w:t>بناءً على النتائج المستخلصة من الدراسة، سيتم تقديم توصيات محددة لتحسين سياسات وإجراءات إدارة المخاطر. تشمل هذه التوصيات تحسين التدريب والتوعية، تعزيز البنية التحتية، وتطوير نظم فعّالة لرصد وتقييم المخاطر</w:t>
      </w:r>
      <w:r w:rsidRPr="00554062">
        <w:rPr>
          <w:sz w:val="28"/>
          <w:szCs w:val="28"/>
        </w:rPr>
        <w:t>.</w:t>
      </w:r>
    </w:p>
    <w:p w14:paraId="26F4D7BD" w14:textId="77777777" w:rsidR="002D650C" w:rsidRPr="00554062" w:rsidRDefault="002D650C" w:rsidP="002D650C">
      <w:pPr>
        <w:pStyle w:val="a5"/>
        <w:bidi/>
        <w:ind w:firstLine="284"/>
        <w:jc w:val="both"/>
        <w:rPr>
          <w:sz w:val="28"/>
          <w:szCs w:val="28"/>
        </w:rPr>
      </w:pPr>
      <w:r w:rsidRPr="00554062">
        <w:rPr>
          <w:sz w:val="28"/>
          <w:szCs w:val="28"/>
          <w:rtl/>
        </w:rPr>
        <w:t>بالإضافة إلى هذه الأهداف الرئيسية، تهدف الدراسة إلى تحقيق بعض الأهداف الفرعية مثل</w:t>
      </w:r>
      <w:r w:rsidRPr="00554062">
        <w:rPr>
          <w:sz w:val="28"/>
          <w:szCs w:val="28"/>
        </w:rPr>
        <w:t>:</w:t>
      </w:r>
    </w:p>
    <w:p w14:paraId="1A0531D9" w14:textId="77777777" w:rsidR="002D650C" w:rsidRPr="00554062" w:rsidRDefault="002D650C" w:rsidP="002D650C">
      <w:pPr>
        <w:pStyle w:val="a5"/>
        <w:bidi/>
        <w:ind w:firstLine="284"/>
        <w:jc w:val="both"/>
        <w:rPr>
          <w:sz w:val="28"/>
          <w:szCs w:val="28"/>
        </w:rPr>
      </w:pPr>
      <w:r w:rsidRPr="00554062">
        <w:rPr>
          <w:sz w:val="28"/>
          <w:szCs w:val="28"/>
          <w:rtl/>
        </w:rPr>
        <w:t>تعزيز ثقافة السلامة والوقاية</w:t>
      </w:r>
      <w:r w:rsidRPr="00554062">
        <w:rPr>
          <w:sz w:val="28"/>
          <w:szCs w:val="28"/>
        </w:rPr>
        <w:t xml:space="preserve">: </w:t>
      </w:r>
      <w:r w:rsidRPr="00554062">
        <w:rPr>
          <w:sz w:val="28"/>
          <w:szCs w:val="28"/>
          <w:rtl/>
        </w:rPr>
        <w:t>من خلال نشر الوعي بأهمية إدارة المخاطر بين جميع العاملين في القطاع الصحي، مما يسهم في تقليل الحوادث والأخطاء الطبية</w:t>
      </w:r>
      <w:r w:rsidRPr="00554062">
        <w:rPr>
          <w:sz w:val="28"/>
          <w:szCs w:val="28"/>
        </w:rPr>
        <w:t>.</w:t>
      </w:r>
    </w:p>
    <w:p w14:paraId="5456108C" w14:textId="77777777" w:rsidR="002D650C" w:rsidRPr="00554062" w:rsidRDefault="002D650C" w:rsidP="002D650C">
      <w:pPr>
        <w:pStyle w:val="a5"/>
        <w:bidi/>
        <w:ind w:firstLine="284"/>
        <w:jc w:val="both"/>
        <w:rPr>
          <w:sz w:val="28"/>
          <w:szCs w:val="28"/>
        </w:rPr>
      </w:pPr>
      <w:r w:rsidRPr="00554062">
        <w:rPr>
          <w:sz w:val="28"/>
          <w:szCs w:val="28"/>
          <w:rtl/>
        </w:rPr>
        <w:lastRenderedPageBreak/>
        <w:t>تحسين التواصل والتنسيق بين الفرق الصحية</w:t>
      </w:r>
      <w:r w:rsidRPr="00554062">
        <w:rPr>
          <w:sz w:val="28"/>
          <w:szCs w:val="28"/>
        </w:rPr>
        <w:t xml:space="preserve">: </w:t>
      </w:r>
      <w:r w:rsidRPr="00554062">
        <w:rPr>
          <w:sz w:val="28"/>
          <w:szCs w:val="28"/>
          <w:rtl/>
        </w:rPr>
        <w:t>التأكيد على أهمية التواصل الفعّال بين مختلف الأقسام والفرق داخل المستشفيات لتعزيز إدارة المخاطر بشكل شامل ومتكامل</w:t>
      </w:r>
      <w:r w:rsidRPr="00554062">
        <w:rPr>
          <w:sz w:val="28"/>
          <w:szCs w:val="28"/>
        </w:rPr>
        <w:t>.</w:t>
      </w:r>
    </w:p>
    <w:p w14:paraId="04C5A5FA" w14:textId="77777777" w:rsidR="002D650C" w:rsidRPr="00554062" w:rsidRDefault="002D650C" w:rsidP="002D650C">
      <w:pPr>
        <w:pStyle w:val="a5"/>
        <w:bidi/>
        <w:ind w:firstLine="284"/>
        <w:jc w:val="both"/>
        <w:rPr>
          <w:sz w:val="28"/>
          <w:szCs w:val="28"/>
          <w:rtl/>
        </w:rPr>
      </w:pPr>
      <w:r w:rsidRPr="00554062">
        <w:rPr>
          <w:sz w:val="28"/>
          <w:szCs w:val="28"/>
          <w:rtl/>
        </w:rPr>
        <w:t>تطوير آليات لتقييم الأداء</w:t>
      </w:r>
      <w:r w:rsidRPr="00554062">
        <w:rPr>
          <w:sz w:val="28"/>
          <w:szCs w:val="28"/>
        </w:rPr>
        <w:t xml:space="preserve">: </w:t>
      </w:r>
      <w:r w:rsidRPr="00554062">
        <w:rPr>
          <w:sz w:val="28"/>
          <w:szCs w:val="28"/>
          <w:rtl/>
        </w:rPr>
        <w:t>إنشاء نظم تقييم دوري لأداء إدارة المخاطر لضمان التحسين المستمر وتطبيق أفضل الممارسات</w:t>
      </w:r>
      <w:r w:rsidRPr="00554062">
        <w:rPr>
          <w:sz w:val="28"/>
          <w:szCs w:val="28"/>
        </w:rPr>
        <w:t>.</w:t>
      </w:r>
    </w:p>
    <w:p w14:paraId="2D7D1681" w14:textId="77777777" w:rsidR="002D650C" w:rsidRPr="00554062" w:rsidRDefault="002D650C" w:rsidP="002D650C">
      <w:pPr>
        <w:pStyle w:val="a5"/>
        <w:bidi/>
        <w:spacing w:after="120" w:afterAutospacing="0"/>
        <w:ind w:firstLine="284"/>
        <w:jc w:val="both"/>
        <w:rPr>
          <w:sz w:val="28"/>
          <w:szCs w:val="28"/>
        </w:rPr>
      </w:pPr>
      <w:r w:rsidRPr="00554062">
        <w:rPr>
          <w:sz w:val="28"/>
          <w:szCs w:val="28"/>
          <w:rtl/>
        </w:rPr>
        <w:t>تسعى هذه الدراسة، من خلال تحقيق هذه الأهداف، إلى إحداث تأثير إيجابي ملموس على جودة الرعاية الصحية وسلامة المرضى في المؤسسات الصحية التابعة لشركة الصحة القابضة، مما يساهم في رفع مستوى الخدمات الصحية المقدمة وتعزيز ثقة المجتمع في النظام الصحي</w:t>
      </w:r>
      <w:r w:rsidRPr="00554062">
        <w:rPr>
          <w:sz w:val="28"/>
          <w:szCs w:val="28"/>
        </w:rPr>
        <w:t>.</w:t>
      </w:r>
    </w:p>
    <w:p w14:paraId="1A48E59B" w14:textId="77777777" w:rsidR="00F925D0" w:rsidRPr="002D650C"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44B13296" w14:textId="77777777" w:rsidR="00F925D0" w:rsidRDefault="00F925D0" w:rsidP="00D22171">
      <w:pPr>
        <w:rPr>
          <w:rFonts w:ascii="Sakkal Majalla" w:hAnsi="Sakkal Majalla" w:cs="Sakkal Majalla"/>
          <w:sz w:val="28"/>
          <w:szCs w:val="28"/>
          <w:u w:val="single"/>
          <w:rtl/>
        </w:rPr>
      </w:pPr>
    </w:p>
    <w:p w14:paraId="453A8B7F" w14:textId="77777777" w:rsidR="00F925D0" w:rsidRDefault="00F925D0" w:rsidP="00D22171">
      <w:pPr>
        <w:rPr>
          <w:rFonts w:ascii="Sakkal Majalla" w:hAnsi="Sakkal Majalla" w:cs="Sakkal Majalla"/>
          <w:sz w:val="28"/>
          <w:szCs w:val="28"/>
          <w:u w:val="single"/>
          <w:rtl/>
        </w:rPr>
      </w:pPr>
    </w:p>
    <w:p w14:paraId="7C750973" w14:textId="77777777" w:rsidR="00F925D0" w:rsidRDefault="00F925D0" w:rsidP="00D22171">
      <w:pPr>
        <w:rPr>
          <w:rFonts w:ascii="Sakkal Majalla" w:hAnsi="Sakkal Majalla" w:cs="Sakkal Majalla"/>
          <w:sz w:val="28"/>
          <w:szCs w:val="28"/>
          <w:u w:val="single"/>
          <w:rtl/>
        </w:rPr>
      </w:pPr>
    </w:p>
    <w:p w14:paraId="49AF60F7" w14:textId="77777777" w:rsidR="00F925D0" w:rsidRDefault="00F925D0" w:rsidP="00D22171">
      <w:pPr>
        <w:rPr>
          <w:rFonts w:ascii="Sakkal Majalla" w:hAnsi="Sakkal Majalla" w:cs="Sakkal Majalla"/>
          <w:sz w:val="28"/>
          <w:szCs w:val="28"/>
          <w:u w:val="single"/>
          <w:rtl/>
        </w:rPr>
      </w:pPr>
    </w:p>
    <w:p w14:paraId="5525184A"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3C8468C8" w14:textId="77777777" w:rsidR="002D650C" w:rsidRDefault="002D650C" w:rsidP="00D22171">
      <w:pPr>
        <w:rPr>
          <w:rFonts w:ascii="Sakkal Majalla" w:hAnsi="Sakkal Majalla" w:cs="Sakkal Majalla"/>
          <w:sz w:val="28"/>
          <w:szCs w:val="28"/>
          <w:u w:val="single"/>
          <w:rtl/>
        </w:rPr>
      </w:pPr>
    </w:p>
    <w:p w14:paraId="228775D9" w14:textId="7DD72F8B" w:rsidR="00F824CD" w:rsidRPr="00A37C12" w:rsidRDefault="00F824CD" w:rsidP="00F824CD">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 xml:space="preserve">-تساؤلات </w:t>
      </w:r>
      <w:proofErr w:type="gramStart"/>
      <w:r>
        <w:rPr>
          <w:rFonts w:ascii="Sakkal Majalla" w:hAnsi="Sakkal Majalla" w:cs="Sakkal Majalla" w:hint="cs"/>
          <w:b/>
          <w:bCs/>
          <w:sz w:val="28"/>
          <w:szCs w:val="28"/>
          <w:u w:val="single"/>
          <w:rtl/>
        </w:rPr>
        <w:t xml:space="preserve">الدراسة </w:t>
      </w:r>
      <w:r w:rsidRPr="00A37C12">
        <w:rPr>
          <w:rFonts w:ascii="Sakkal Majalla" w:hAnsi="Sakkal Majalla" w:cs="Sakkal Majalla" w:hint="cs"/>
          <w:b/>
          <w:bCs/>
          <w:sz w:val="28"/>
          <w:szCs w:val="28"/>
          <w:u w:val="single"/>
          <w:rtl/>
        </w:rPr>
        <w:t xml:space="preserve"> :</w:t>
      </w:r>
      <w:proofErr w:type="gramEnd"/>
      <w:r w:rsidRPr="00A37C12">
        <w:rPr>
          <w:rFonts w:ascii="Sakkal Majalla" w:hAnsi="Sakkal Majalla" w:cs="Sakkal Majalla" w:hint="cs"/>
          <w:b/>
          <w:bCs/>
          <w:sz w:val="28"/>
          <w:szCs w:val="28"/>
          <w:u w:val="single"/>
          <w:rtl/>
        </w:rPr>
        <w:t xml:space="preserve"> </w:t>
      </w:r>
    </w:p>
    <w:p w14:paraId="254D76D8" w14:textId="77777777" w:rsidR="00FD4428" w:rsidRPr="00300746" w:rsidRDefault="00FD4428" w:rsidP="00FD4428">
      <w:pPr>
        <w:pStyle w:val="a5"/>
        <w:bidi/>
        <w:jc w:val="both"/>
        <w:rPr>
          <w:sz w:val="28"/>
          <w:szCs w:val="28"/>
        </w:rPr>
      </w:pPr>
      <w:r w:rsidRPr="00300746">
        <w:rPr>
          <w:sz w:val="28"/>
          <w:szCs w:val="28"/>
          <w:rtl/>
        </w:rPr>
        <w:t>تساؤلات الدراسة تركز على استكشاف العلاقة بين إدارة المخاطر وجودة الرعاية الصحية في تجمعات شركة الصحة القابضة بالمملكة العربية السعودية، حيث تهدف لما يلي</w:t>
      </w:r>
      <w:r w:rsidRPr="00300746">
        <w:rPr>
          <w:sz w:val="28"/>
          <w:szCs w:val="28"/>
        </w:rPr>
        <w:t>:</w:t>
      </w:r>
    </w:p>
    <w:p w14:paraId="27D5053A" w14:textId="77777777" w:rsidR="00FD4428" w:rsidRPr="00300746" w:rsidRDefault="00FD4428" w:rsidP="00FD4428">
      <w:pPr>
        <w:pStyle w:val="a5"/>
        <w:bidi/>
        <w:jc w:val="both"/>
        <w:rPr>
          <w:sz w:val="28"/>
          <w:szCs w:val="28"/>
        </w:rPr>
      </w:pPr>
      <w:r w:rsidRPr="00300746">
        <w:rPr>
          <w:b/>
          <w:bCs/>
          <w:sz w:val="28"/>
          <w:szCs w:val="28"/>
          <w:rtl/>
        </w:rPr>
        <w:t>ما هي أنواع المخاطر التي تواجه المستشفيات التابعة لشركة الصحة القابضة بالمملكة العربية السعودية؟</w:t>
      </w:r>
      <w:r w:rsidRPr="00300746">
        <w:rPr>
          <w:sz w:val="28"/>
          <w:szCs w:val="28"/>
        </w:rPr>
        <w:t xml:space="preserve">: </w:t>
      </w:r>
      <w:r w:rsidRPr="00300746">
        <w:rPr>
          <w:sz w:val="28"/>
          <w:szCs w:val="28"/>
          <w:rtl/>
        </w:rPr>
        <w:t>تهدف الدراسة إلى تحديد وتصنيف أنواع المخاطر المختلفة التي يمكن أن تؤثر على المستشفيات، بما في ذلك المخاطر الطبية، والإدارية، والبيئية، والتكنولوجية</w:t>
      </w:r>
      <w:r w:rsidRPr="00300746">
        <w:rPr>
          <w:sz w:val="28"/>
          <w:szCs w:val="28"/>
        </w:rPr>
        <w:t>.</w:t>
      </w:r>
    </w:p>
    <w:p w14:paraId="323643DC" w14:textId="77777777" w:rsidR="00FD4428" w:rsidRPr="00300746" w:rsidRDefault="00FD4428" w:rsidP="00FD4428">
      <w:pPr>
        <w:pStyle w:val="a5"/>
        <w:bidi/>
        <w:jc w:val="both"/>
        <w:rPr>
          <w:sz w:val="28"/>
          <w:szCs w:val="28"/>
        </w:rPr>
      </w:pPr>
      <w:r w:rsidRPr="00300746">
        <w:rPr>
          <w:b/>
          <w:bCs/>
          <w:sz w:val="28"/>
          <w:szCs w:val="28"/>
          <w:rtl/>
        </w:rPr>
        <w:t>كيف يتم تطبيق استراتيجيات إدارة المخاطر في المستشفيات التابعة لشركة الصحة القابضة؟</w:t>
      </w:r>
      <w:r w:rsidRPr="00300746">
        <w:rPr>
          <w:sz w:val="28"/>
          <w:szCs w:val="28"/>
        </w:rPr>
        <w:t xml:space="preserve">: </w:t>
      </w:r>
      <w:r w:rsidRPr="00300746">
        <w:rPr>
          <w:sz w:val="28"/>
          <w:szCs w:val="28"/>
          <w:rtl/>
        </w:rPr>
        <w:t>تسعى الدراسة إلى استكشاف كيفية تنفيذ سياسات وإجراءات إدارة المخاطر، بما في ذلك تحديد المسؤوليات، واستخدام الأدوات والتقنيات المتاحة، وتدريب الموظفين</w:t>
      </w:r>
      <w:r w:rsidRPr="00300746">
        <w:rPr>
          <w:sz w:val="28"/>
          <w:szCs w:val="28"/>
        </w:rPr>
        <w:t>.</w:t>
      </w:r>
    </w:p>
    <w:p w14:paraId="66D614D4" w14:textId="77777777" w:rsidR="00FD4428" w:rsidRPr="00300746" w:rsidRDefault="00FD4428" w:rsidP="00FD4428">
      <w:pPr>
        <w:pStyle w:val="a5"/>
        <w:bidi/>
        <w:jc w:val="both"/>
        <w:rPr>
          <w:sz w:val="28"/>
          <w:szCs w:val="28"/>
        </w:rPr>
      </w:pPr>
      <w:r w:rsidRPr="00300746">
        <w:rPr>
          <w:b/>
          <w:bCs/>
          <w:sz w:val="28"/>
          <w:szCs w:val="28"/>
          <w:rtl/>
        </w:rPr>
        <w:t>ما هو تأثير إدارة المخاطر على جودة الرعاية الصحية في المستشفيات التابعة لشركة الصحة القابضة؟</w:t>
      </w:r>
      <w:r w:rsidRPr="00300746">
        <w:rPr>
          <w:sz w:val="28"/>
          <w:szCs w:val="28"/>
        </w:rPr>
        <w:t xml:space="preserve">: </w:t>
      </w:r>
      <w:r w:rsidRPr="00300746">
        <w:rPr>
          <w:sz w:val="28"/>
          <w:szCs w:val="28"/>
          <w:rtl/>
        </w:rPr>
        <w:t>تبحث الدراسة في العلاقة بين ممارسات إدارة المخاطر وتحسين جودة الرعاية الصحية، بما في ذلك تقليل الأخطاء الطبية، وزيادة رضا المرضى، وتحسين نتائج العلاج</w:t>
      </w:r>
      <w:r w:rsidRPr="00300746">
        <w:rPr>
          <w:sz w:val="28"/>
          <w:szCs w:val="28"/>
        </w:rPr>
        <w:t>.</w:t>
      </w:r>
    </w:p>
    <w:p w14:paraId="3DE9F4EA" w14:textId="77777777" w:rsidR="00FD4428" w:rsidRPr="00300746" w:rsidRDefault="00FD4428" w:rsidP="00FD4428">
      <w:pPr>
        <w:pStyle w:val="a5"/>
        <w:bidi/>
        <w:jc w:val="both"/>
        <w:rPr>
          <w:sz w:val="28"/>
          <w:szCs w:val="28"/>
        </w:rPr>
      </w:pPr>
      <w:r w:rsidRPr="00300746">
        <w:rPr>
          <w:b/>
          <w:bCs/>
          <w:sz w:val="28"/>
          <w:szCs w:val="28"/>
          <w:rtl/>
        </w:rPr>
        <w:t>كيف تؤثر ممارسات إدارة المخاطر على سلامة المرضى في المستشفيات التابعة لشركة الصحة القابضة؟</w:t>
      </w:r>
      <w:r w:rsidRPr="00300746">
        <w:rPr>
          <w:sz w:val="28"/>
          <w:szCs w:val="28"/>
        </w:rPr>
        <w:t xml:space="preserve">: </w:t>
      </w:r>
      <w:r w:rsidRPr="00300746">
        <w:rPr>
          <w:sz w:val="28"/>
          <w:szCs w:val="28"/>
          <w:rtl/>
        </w:rPr>
        <w:t>تهدف الدراسة إلى تقييم كيفية تأثير إدارة المخاطر على تقليل الحوادث والإصابات التي قد يتعرض لها المرضى، وتحسين بيئة الرعاية الصحية</w:t>
      </w:r>
      <w:r w:rsidRPr="00300746">
        <w:rPr>
          <w:sz w:val="28"/>
          <w:szCs w:val="28"/>
        </w:rPr>
        <w:t>.</w:t>
      </w:r>
    </w:p>
    <w:p w14:paraId="53657E10" w14:textId="77777777" w:rsidR="00FD4428" w:rsidRPr="00300746" w:rsidRDefault="00FD4428" w:rsidP="00FD4428">
      <w:pPr>
        <w:pStyle w:val="a5"/>
        <w:bidi/>
        <w:jc w:val="both"/>
        <w:rPr>
          <w:sz w:val="28"/>
          <w:szCs w:val="28"/>
        </w:rPr>
      </w:pPr>
      <w:r w:rsidRPr="00300746">
        <w:rPr>
          <w:b/>
          <w:bCs/>
          <w:sz w:val="28"/>
          <w:szCs w:val="28"/>
          <w:rtl/>
        </w:rPr>
        <w:t>ما مدى استجابة الهياكل الإدارية داخل المستشفيات للقيام بمهام إدارة المخاطر بفعالية؟</w:t>
      </w:r>
      <w:r w:rsidRPr="00300746">
        <w:rPr>
          <w:sz w:val="28"/>
          <w:szCs w:val="28"/>
        </w:rPr>
        <w:t xml:space="preserve">: </w:t>
      </w:r>
      <w:r w:rsidRPr="00300746">
        <w:rPr>
          <w:sz w:val="28"/>
          <w:szCs w:val="28"/>
          <w:rtl/>
        </w:rPr>
        <w:t>تسعى الدراسة إلى تقييم كفاءة الهياكل الإدارية في تنفيذ مهام إدارة المخاطر، بما في ذلك توفير الموارد اللازمة، ودعم القيادة، والتنسيق بين الأقسام المختلفة</w:t>
      </w:r>
      <w:r w:rsidRPr="00300746">
        <w:rPr>
          <w:sz w:val="28"/>
          <w:szCs w:val="28"/>
        </w:rPr>
        <w:t>.</w:t>
      </w:r>
    </w:p>
    <w:p w14:paraId="77A20978" w14:textId="77777777" w:rsidR="00FD4428" w:rsidRPr="00300746" w:rsidRDefault="00FD4428" w:rsidP="00FD4428">
      <w:pPr>
        <w:pStyle w:val="a5"/>
        <w:bidi/>
        <w:jc w:val="both"/>
        <w:rPr>
          <w:sz w:val="28"/>
          <w:szCs w:val="28"/>
        </w:rPr>
      </w:pPr>
      <w:r w:rsidRPr="00300746">
        <w:rPr>
          <w:b/>
          <w:bCs/>
          <w:sz w:val="28"/>
          <w:szCs w:val="28"/>
          <w:rtl/>
        </w:rPr>
        <w:t>ما مدى التزام المستشفيات التابعة لشركة الصحة القابضة بالمعايير الدولية لإدارة المخاطر؟</w:t>
      </w:r>
      <w:r w:rsidRPr="00300746">
        <w:rPr>
          <w:sz w:val="28"/>
          <w:szCs w:val="28"/>
        </w:rPr>
        <w:t xml:space="preserve">: </w:t>
      </w:r>
      <w:r w:rsidRPr="00300746">
        <w:rPr>
          <w:sz w:val="28"/>
          <w:szCs w:val="28"/>
          <w:rtl/>
        </w:rPr>
        <w:t>تهدف الدراسة إلى تحديد مدى اتباع المستشفيات للمعايير والبروتوكولات الدولية في مجال إدارة المخاطر، وتحليل تأثير ذلك على جودة الرعاية وسلامة المرضى</w:t>
      </w:r>
      <w:r w:rsidRPr="00300746">
        <w:rPr>
          <w:sz w:val="28"/>
          <w:szCs w:val="28"/>
        </w:rPr>
        <w:t>.</w:t>
      </w:r>
    </w:p>
    <w:p w14:paraId="1E5242BF" w14:textId="77777777" w:rsidR="00FD4428" w:rsidRPr="00300746" w:rsidRDefault="00FD4428" w:rsidP="00FD4428">
      <w:pPr>
        <w:pStyle w:val="a5"/>
        <w:bidi/>
        <w:jc w:val="both"/>
        <w:rPr>
          <w:sz w:val="28"/>
          <w:szCs w:val="28"/>
        </w:rPr>
      </w:pPr>
      <w:r w:rsidRPr="00300746">
        <w:rPr>
          <w:b/>
          <w:bCs/>
          <w:sz w:val="28"/>
          <w:szCs w:val="28"/>
          <w:rtl/>
        </w:rPr>
        <w:t>ما هي التحديات والصعوبات التي تواجه إدارة المخاطر في المستشفيات التابعة لشركة الصحة القابضة؟</w:t>
      </w:r>
      <w:r w:rsidRPr="00300746">
        <w:rPr>
          <w:sz w:val="28"/>
          <w:szCs w:val="28"/>
        </w:rPr>
        <w:t xml:space="preserve">: </w:t>
      </w:r>
      <w:r w:rsidRPr="00300746">
        <w:rPr>
          <w:sz w:val="28"/>
          <w:szCs w:val="28"/>
          <w:rtl/>
        </w:rPr>
        <w:t>تبحث الدراسة في تحديد المشكلات والعوائق التي قد تعوق تنفيذ ممارسات إدارة المخاطر بفعالية، بما في ذلك نقص الموارد، وضعف التدريب، والمقاومة للتغيير</w:t>
      </w:r>
      <w:r w:rsidRPr="00300746">
        <w:rPr>
          <w:sz w:val="28"/>
          <w:szCs w:val="28"/>
        </w:rPr>
        <w:t>.</w:t>
      </w:r>
    </w:p>
    <w:p w14:paraId="54D7607E" w14:textId="77777777" w:rsidR="00FD4428" w:rsidRPr="00300746" w:rsidRDefault="00FD4428" w:rsidP="00FD4428">
      <w:pPr>
        <w:pStyle w:val="a5"/>
        <w:bidi/>
        <w:jc w:val="both"/>
        <w:rPr>
          <w:sz w:val="28"/>
          <w:szCs w:val="28"/>
        </w:rPr>
      </w:pPr>
      <w:r w:rsidRPr="00300746">
        <w:rPr>
          <w:b/>
          <w:bCs/>
          <w:sz w:val="28"/>
          <w:szCs w:val="28"/>
          <w:rtl/>
        </w:rPr>
        <w:t>ما هي أفضل الممارسات المتبعة لتحسين جودة الرعاية الصحية وسلامة المرضى من خلال إدارة المخاطر في المستشفيات التابعة لشركة الصحة القابضة؟</w:t>
      </w:r>
      <w:r w:rsidRPr="00300746">
        <w:rPr>
          <w:sz w:val="28"/>
          <w:szCs w:val="28"/>
        </w:rPr>
        <w:t xml:space="preserve">: </w:t>
      </w:r>
      <w:r w:rsidRPr="00300746">
        <w:rPr>
          <w:sz w:val="28"/>
          <w:szCs w:val="28"/>
          <w:rtl/>
        </w:rPr>
        <w:t>تهدف الدراسة إلى استعراض وتقييم الأمثلة الناجحة والممارسات الفضلى في مجال إدارة المخاطر، وتقديم توصيات لتطبيقها في المستشفيات</w:t>
      </w:r>
      <w:r w:rsidRPr="00300746">
        <w:rPr>
          <w:sz w:val="28"/>
          <w:szCs w:val="28"/>
        </w:rPr>
        <w:t>.</w:t>
      </w:r>
    </w:p>
    <w:p w14:paraId="659DAA12" w14:textId="77777777" w:rsidR="00FD4428" w:rsidRPr="00300746" w:rsidRDefault="00FD4428" w:rsidP="00FD4428">
      <w:pPr>
        <w:pStyle w:val="a5"/>
        <w:bidi/>
        <w:jc w:val="both"/>
        <w:rPr>
          <w:sz w:val="28"/>
          <w:szCs w:val="28"/>
        </w:rPr>
      </w:pPr>
      <w:r w:rsidRPr="00300746">
        <w:rPr>
          <w:b/>
          <w:bCs/>
          <w:sz w:val="28"/>
          <w:szCs w:val="28"/>
          <w:rtl/>
        </w:rPr>
        <w:t>كيف يمكن تعزيز ثقافة السلامة والوقاية داخل المستشفيات التابعة لشركة الصحة القابضة؟</w:t>
      </w:r>
      <w:r w:rsidRPr="00300746">
        <w:rPr>
          <w:sz w:val="28"/>
          <w:szCs w:val="28"/>
        </w:rPr>
        <w:t xml:space="preserve">: </w:t>
      </w:r>
      <w:r w:rsidRPr="00300746">
        <w:rPr>
          <w:sz w:val="28"/>
          <w:szCs w:val="28"/>
          <w:rtl/>
        </w:rPr>
        <w:t>تسعى الدراسة إلى استكشاف الطرق الممكنة لتعزيز الوعي والثقافة الوقائية بين جميع العاملين في المستشفيات، مما يسهم في تقليل الحوادث والأخطاء الطبية</w:t>
      </w:r>
      <w:r w:rsidRPr="00300746">
        <w:rPr>
          <w:sz w:val="28"/>
          <w:szCs w:val="28"/>
        </w:rPr>
        <w:t>.</w:t>
      </w:r>
    </w:p>
    <w:p w14:paraId="6C926EBF" w14:textId="77777777" w:rsidR="00FD4428" w:rsidRPr="00300746" w:rsidRDefault="00FD4428" w:rsidP="00FD4428">
      <w:pPr>
        <w:pStyle w:val="a5"/>
        <w:bidi/>
        <w:jc w:val="both"/>
        <w:rPr>
          <w:sz w:val="28"/>
          <w:szCs w:val="28"/>
        </w:rPr>
      </w:pPr>
      <w:r w:rsidRPr="00300746">
        <w:rPr>
          <w:b/>
          <w:bCs/>
          <w:sz w:val="28"/>
          <w:szCs w:val="28"/>
          <w:rtl/>
        </w:rPr>
        <w:t>ما هي الأدوات والتقنيات التي يمكن استخدامها لتحسين إدارة المخاطر في المستشفيات؟</w:t>
      </w:r>
      <w:r w:rsidRPr="00300746">
        <w:rPr>
          <w:sz w:val="28"/>
          <w:szCs w:val="28"/>
        </w:rPr>
        <w:t xml:space="preserve">: </w:t>
      </w:r>
      <w:r w:rsidRPr="00300746">
        <w:rPr>
          <w:sz w:val="28"/>
          <w:szCs w:val="28"/>
          <w:rtl/>
        </w:rPr>
        <w:t>تبحث الدراسة في تحديد الأدوات والتقنيات الحديثة التي يمكن أن تساهم في تحسين إدارة المخاطر، بما في ذلك أنظمة المعلومات الصحية، وتقنيات التنبؤ بالمخاطر، وأدوات التقييم والتدقيق</w:t>
      </w:r>
      <w:r w:rsidRPr="00300746">
        <w:rPr>
          <w:sz w:val="28"/>
          <w:szCs w:val="28"/>
        </w:rPr>
        <w:t>.</w:t>
      </w:r>
    </w:p>
    <w:p w14:paraId="01E6437E" w14:textId="48AF790B" w:rsidR="00F925D0" w:rsidRPr="00FD4428" w:rsidRDefault="00FD4428" w:rsidP="00FD4428">
      <w:pPr>
        <w:rPr>
          <w:rFonts w:ascii="Sakkal Majalla" w:hAnsi="Sakkal Majalla" w:cs="Sakkal Majalla"/>
          <w:sz w:val="28"/>
          <w:szCs w:val="28"/>
          <w:u w:val="single"/>
          <w:rtl/>
        </w:rPr>
      </w:pPr>
      <w:r w:rsidRPr="00300746">
        <w:rPr>
          <w:sz w:val="28"/>
          <w:szCs w:val="28"/>
          <w:rtl/>
        </w:rPr>
        <w:lastRenderedPageBreak/>
        <w:t>تسعى الدراسة إلى الإجابة عن هذه التساؤلات لتقديم فهم شامل ودقيق لدور إدارة المخاطر في تحسين جودة الرعاية الصحية وسلامة المرضى في المستشفيات التابعة لشركة الصحة القابضة بالمملكة العربية السعودية، مما يساهم في تطوير استراتيجيات فعّالة ومستدامة في هذا المجال الحيوي</w:t>
      </w:r>
      <w:r w:rsidRPr="00300746">
        <w:rPr>
          <w:sz w:val="28"/>
          <w:szCs w:val="28"/>
        </w:rPr>
        <w:t>.</w:t>
      </w: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61ED1629" w14:textId="77777777" w:rsidR="00F925D0" w:rsidRDefault="00F925D0" w:rsidP="00D22171">
      <w:pPr>
        <w:rPr>
          <w:rFonts w:ascii="Sakkal Majalla" w:hAnsi="Sakkal Majalla" w:cs="Sakkal Majalla"/>
          <w:sz w:val="28"/>
          <w:szCs w:val="28"/>
          <w:u w:val="single"/>
          <w:rtl/>
        </w:rPr>
      </w:pPr>
    </w:p>
    <w:p w14:paraId="1D605958" w14:textId="77777777" w:rsidR="00F925D0" w:rsidRDefault="00F925D0" w:rsidP="00D22171">
      <w:pPr>
        <w:rPr>
          <w:rFonts w:ascii="Sakkal Majalla" w:hAnsi="Sakkal Majalla" w:cs="Sakkal Majalla"/>
          <w:sz w:val="28"/>
          <w:szCs w:val="28"/>
          <w:u w:val="single"/>
          <w:rtl/>
        </w:rPr>
      </w:pPr>
    </w:p>
    <w:p w14:paraId="6801D783" w14:textId="77777777" w:rsidR="00F925D0" w:rsidRDefault="00F925D0" w:rsidP="00D22171">
      <w:pPr>
        <w:rPr>
          <w:rFonts w:ascii="Sakkal Majalla" w:hAnsi="Sakkal Majalla" w:cs="Sakkal Majalla"/>
          <w:sz w:val="28"/>
          <w:szCs w:val="28"/>
          <w:u w:val="single"/>
          <w:rtl/>
        </w:rPr>
      </w:pPr>
    </w:p>
    <w:p w14:paraId="370543E0" w14:textId="77777777" w:rsidR="00F925D0" w:rsidRDefault="00F925D0" w:rsidP="00D22171">
      <w:pPr>
        <w:rPr>
          <w:rFonts w:ascii="Sakkal Majalla" w:hAnsi="Sakkal Majalla" w:cs="Sakkal Majalla"/>
          <w:sz w:val="28"/>
          <w:szCs w:val="28"/>
          <w:u w:val="single"/>
          <w:rtl/>
        </w:rPr>
      </w:pPr>
    </w:p>
    <w:p w14:paraId="6ECBE7E9" w14:textId="77777777" w:rsidR="00F925D0" w:rsidRDefault="00F925D0" w:rsidP="00D22171">
      <w:pPr>
        <w:rPr>
          <w:rFonts w:ascii="Sakkal Majalla" w:hAnsi="Sakkal Majalla" w:cs="Sakkal Majalla"/>
          <w:sz w:val="28"/>
          <w:szCs w:val="28"/>
          <w:u w:val="single"/>
          <w:rtl/>
        </w:rPr>
      </w:pPr>
    </w:p>
    <w:p w14:paraId="79ACAF4C" w14:textId="77777777" w:rsidR="00F925D0" w:rsidRDefault="00F925D0" w:rsidP="00D22171">
      <w:pPr>
        <w:rPr>
          <w:rFonts w:ascii="Sakkal Majalla" w:hAnsi="Sakkal Majalla" w:cs="Sakkal Majalla"/>
          <w:sz w:val="28"/>
          <w:szCs w:val="28"/>
          <w:u w:val="single"/>
          <w:rtl/>
        </w:rPr>
      </w:pPr>
    </w:p>
    <w:p w14:paraId="2A3467DC" w14:textId="77777777" w:rsidR="00F925D0" w:rsidRDefault="00F925D0" w:rsidP="00D22171">
      <w:pPr>
        <w:rPr>
          <w:rFonts w:ascii="Sakkal Majalla" w:hAnsi="Sakkal Majalla" w:cs="Sakkal Majalla"/>
          <w:sz w:val="28"/>
          <w:szCs w:val="28"/>
          <w:u w:val="single"/>
          <w:rtl/>
        </w:rPr>
      </w:pPr>
    </w:p>
    <w:p w14:paraId="6F088FEE" w14:textId="77777777" w:rsidR="00F925D0" w:rsidRDefault="00F925D0" w:rsidP="00D22171">
      <w:pPr>
        <w:rPr>
          <w:rFonts w:ascii="Sakkal Majalla" w:hAnsi="Sakkal Majalla" w:cs="Sakkal Majalla"/>
          <w:sz w:val="28"/>
          <w:szCs w:val="28"/>
          <w:u w:val="single"/>
          <w:rtl/>
        </w:rPr>
      </w:pPr>
    </w:p>
    <w:p w14:paraId="6389A974"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4347E3CD" w14:textId="64B32F7A" w:rsidR="00F824CD" w:rsidRPr="00A37C12" w:rsidRDefault="00F824CD" w:rsidP="00F824CD">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 xml:space="preserve">-فروض </w:t>
      </w:r>
      <w:proofErr w:type="gramStart"/>
      <w:r>
        <w:rPr>
          <w:rFonts w:ascii="Sakkal Majalla" w:hAnsi="Sakkal Majalla" w:cs="Sakkal Majalla" w:hint="cs"/>
          <w:b/>
          <w:bCs/>
          <w:sz w:val="28"/>
          <w:szCs w:val="28"/>
          <w:u w:val="single"/>
          <w:rtl/>
        </w:rPr>
        <w:t>الدراسة</w:t>
      </w:r>
      <w:r w:rsidRPr="00A37C12">
        <w:rPr>
          <w:rFonts w:ascii="Sakkal Majalla" w:hAnsi="Sakkal Majalla" w:cs="Sakkal Majalla" w:hint="cs"/>
          <w:b/>
          <w:bCs/>
          <w:sz w:val="28"/>
          <w:szCs w:val="28"/>
          <w:u w:val="single"/>
          <w:rtl/>
        </w:rPr>
        <w:t xml:space="preserve"> :</w:t>
      </w:r>
      <w:proofErr w:type="gramEnd"/>
      <w:r w:rsidRPr="00A37C12">
        <w:rPr>
          <w:rFonts w:ascii="Sakkal Majalla" w:hAnsi="Sakkal Majalla" w:cs="Sakkal Majalla" w:hint="cs"/>
          <w:b/>
          <w:bCs/>
          <w:sz w:val="28"/>
          <w:szCs w:val="28"/>
          <w:u w:val="single"/>
          <w:rtl/>
        </w:rPr>
        <w:t xml:space="preserve"> </w:t>
      </w:r>
    </w:p>
    <w:p w14:paraId="47D1146D" w14:textId="77777777" w:rsidR="009B3BF8" w:rsidRPr="00300746" w:rsidRDefault="009B3BF8" w:rsidP="009B3BF8">
      <w:pPr>
        <w:pStyle w:val="a5"/>
        <w:bidi/>
        <w:ind w:firstLine="284"/>
        <w:jc w:val="both"/>
        <w:rPr>
          <w:sz w:val="28"/>
          <w:szCs w:val="28"/>
        </w:rPr>
      </w:pPr>
      <w:r w:rsidRPr="00300746">
        <w:rPr>
          <w:sz w:val="28"/>
          <w:szCs w:val="28"/>
          <w:rtl/>
        </w:rPr>
        <w:t xml:space="preserve">فروض الدراسة تقترح عدة افتراضات أساسية يجب أن تتم دراستها لتحقيق أهداف البحث. يفترض الافتراض الأول </w:t>
      </w:r>
      <w:r w:rsidRPr="00300746">
        <w:rPr>
          <w:b/>
          <w:bCs/>
          <w:sz w:val="28"/>
          <w:szCs w:val="28"/>
          <w:rtl/>
        </w:rPr>
        <w:t>وجود علاقة ذات دلالة إحصائية بين إدارة المخاطر وجودة الرعاية الصحية</w:t>
      </w:r>
      <w:r w:rsidRPr="00300746">
        <w:rPr>
          <w:sz w:val="28"/>
          <w:szCs w:val="28"/>
        </w:rPr>
        <w:t xml:space="preserve">. </w:t>
      </w:r>
      <w:r w:rsidRPr="00300746">
        <w:rPr>
          <w:sz w:val="28"/>
          <w:szCs w:val="28"/>
          <w:rtl/>
        </w:rPr>
        <w:t>يشير هذا الافتراض إلى أن ممارسات إدارة المخاطر المتبعة في المستشفيات التابعة لشركة الصحة القابضة يمكن أن تؤثر بشكل مباشر على جودة الخدمات الصحية المقدمة. تحليل هذه العلاقة يساعد في فهم كيف يمكن تحسين الجودة من خلال تعزيز ممارسات إدارة المخاطر وتطوير السياسات والإجراءات المناسبة</w:t>
      </w:r>
      <w:r w:rsidRPr="00300746">
        <w:rPr>
          <w:sz w:val="28"/>
          <w:szCs w:val="28"/>
        </w:rPr>
        <w:t>.</w:t>
      </w:r>
    </w:p>
    <w:p w14:paraId="3B096EF1" w14:textId="77777777" w:rsidR="009B3BF8" w:rsidRPr="00300746" w:rsidRDefault="009B3BF8" w:rsidP="009B3BF8">
      <w:pPr>
        <w:pStyle w:val="a5"/>
        <w:bidi/>
        <w:ind w:firstLine="284"/>
        <w:jc w:val="both"/>
        <w:rPr>
          <w:sz w:val="28"/>
          <w:szCs w:val="28"/>
        </w:rPr>
      </w:pPr>
      <w:r w:rsidRPr="00300746">
        <w:rPr>
          <w:sz w:val="28"/>
          <w:szCs w:val="28"/>
          <w:rtl/>
        </w:rPr>
        <w:t xml:space="preserve">بالإضافة إلى ذلك، يفترض الافتراض الثاني </w:t>
      </w:r>
      <w:r w:rsidRPr="00300746">
        <w:rPr>
          <w:b/>
          <w:bCs/>
          <w:sz w:val="28"/>
          <w:szCs w:val="28"/>
          <w:rtl/>
        </w:rPr>
        <w:t>أن إدارة المخاطر تساهم بشكل إيجابي في سلامة المرضى</w:t>
      </w:r>
      <w:r w:rsidRPr="00300746">
        <w:rPr>
          <w:sz w:val="28"/>
          <w:szCs w:val="28"/>
        </w:rPr>
        <w:t xml:space="preserve">. </w:t>
      </w:r>
      <w:r w:rsidRPr="00300746">
        <w:rPr>
          <w:sz w:val="28"/>
          <w:szCs w:val="28"/>
          <w:rtl/>
        </w:rPr>
        <w:t>هذا الافتراض يعتمد على فكرة أن تطبيق استراتيجيات فعّالة لإدارة المخاطر يمكن أن يقلل من وقوع الحوادث الطبية والأخطاء، مما يعزز من سلامة المرضى. يمكن أن تشمل هذه الاستراتيجيات التدريب المستمر للعاملين في المجال الصحي، وتطبيق بروتوكولات السلامة، واستخدام التقنيات الحديثة لمراقبة وتحليل المخاطر</w:t>
      </w:r>
      <w:r w:rsidRPr="00300746">
        <w:rPr>
          <w:sz w:val="28"/>
          <w:szCs w:val="28"/>
        </w:rPr>
        <w:t>.</w:t>
      </w:r>
    </w:p>
    <w:p w14:paraId="73F1E91E" w14:textId="77777777" w:rsidR="009B3BF8" w:rsidRPr="00300746" w:rsidRDefault="009B3BF8" w:rsidP="009B3BF8">
      <w:pPr>
        <w:pStyle w:val="a5"/>
        <w:bidi/>
        <w:ind w:firstLine="284"/>
        <w:jc w:val="both"/>
        <w:rPr>
          <w:sz w:val="28"/>
          <w:szCs w:val="28"/>
        </w:rPr>
      </w:pPr>
      <w:r w:rsidRPr="00300746">
        <w:rPr>
          <w:sz w:val="28"/>
          <w:szCs w:val="28"/>
          <w:rtl/>
        </w:rPr>
        <w:t xml:space="preserve">أما الافتراض الثالث، فيشير إلى </w:t>
      </w:r>
      <w:r w:rsidRPr="00300746">
        <w:rPr>
          <w:b/>
          <w:bCs/>
          <w:sz w:val="28"/>
          <w:szCs w:val="28"/>
          <w:rtl/>
        </w:rPr>
        <w:t>أن تطبيق أفضل الممارسات في إدارة المخاطر يمكن أن يؤدي إلى تحسين الجودة الصحية وسلامة المرضى</w:t>
      </w:r>
      <w:r w:rsidRPr="00300746">
        <w:rPr>
          <w:sz w:val="28"/>
          <w:szCs w:val="28"/>
        </w:rPr>
        <w:t xml:space="preserve">. </w:t>
      </w:r>
      <w:r w:rsidRPr="00300746">
        <w:rPr>
          <w:sz w:val="28"/>
          <w:szCs w:val="28"/>
          <w:rtl/>
        </w:rPr>
        <w:t>يتطلب هذا الافتراض دراسة النماذج المثلى لإدارة المخاطر في سياقات صحية مشابهة، وتحليل كيفية تكييفها وتطبيقها بفعالية في السياق الصحي السعودي. يشمل ذلك تحليل تجارب دول أخرى أو مؤسسات صحية عالمية معروفة بنجاحها في إدارة المخاطر، واستفادة المستشفيات السعودية من هذه التجارب لتطوير برامج إدارة المخاطر الخاصة بها</w:t>
      </w:r>
      <w:r w:rsidRPr="00300746">
        <w:rPr>
          <w:sz w:val="28"/>
          <w:szCs w:val="28"/>
        </w:rPr>
        <w:t>.</w:t>
      </w:r>
    </w:p>
    <w:p w14:paraId="22890E60" w14:textId="77777777" w:rsidR="009B3BF8" w:rsidRPr="00300746" w:rsidRDefault="009B3BF8" w:rsidP="009B3BF8">
      <w:pPr>
        <w:pStyle w:val="a5"/>
        <w:bidi/>
        <w:ind w:firstLine="284"/>
        <w:jc w:val="both"/>
        <w:rPr>
          <w:sz w:val="28"/>
          <w:szCs w:val="28"/>
        </w:rPr>
      </w:pPr>
      <w:r w:rsidRPr="00300746">
        <w:rPr>
          <w:sz w:val="28"/>
          <w:szCs w:val="28"/>
          <w:rtl/>
        </w:rPr>
        <w:t xml:space="preserve">علاوة على ذلك، يمكن إضافة فرضيات فرعية لتعزيز فهمنا لدور إدارة المخاطر في تحسين الرعاية الصحية، مثل </w:t>
      </w:r>
      <w:r w:rsidRPr="00300746">
        <w:rPr>
          <w:b/>
          <w:bCs/>
          <w:sz w:val="28"/>
          <w:szCs w:val="28"/>
          <w:rtl/>
        </w:rPr>
        <w:t>فرضية أن التدريب المستمر للعاملين في مجال الرعاية الصحية يعزز من قدرتهم على إدارة المخاطر بفعالية</w:t>
      </w:r>
      <w:r w:rsidRPr="00300746">
        <w:rPr>
          <w:sz w:val="28"/>
          <w:szCs w:val="28"/>
        </w:rPr>
        <w:t xml:space="preserve">. </w:t>
      </w:r>
      <w:r w:rsidRPr="00300746">
        <w:rPr>
          <w:sz w:val="28"/>
          <w:szCs w:val="28"/>
          <w:rtl/>
        </w:rPr>
        <w:t>هذه الفرضية تؤكد على أهمية التعليم والتدريب كجزء أساسي من استراتيجية إدارة المخاطر</w:t>
      </w:r>
      <w:r w:rsidRPr="00300746">
        <w:rPr>
          <w:sz w:val="28"/>
          <w:szCs w:val="28"/>
        </w:rPr>
        <w:t>.</w:t>
      </w:r>
    </w:p>
    <w:p w14:paraId="7EF930B1" w14:textId="77777777" w:rsidR="009B3BF8" w:rsidRPr="00300746" w:rsidRDefault="009B3BF8" w:rsidP="009B3BF8">
      <w:pPr>
        <w:pStyle w:val="a5"/>
        <w:bidi/>
        <w:ind w:firstLine="284"/>
        <w:jc w:val="both"/>
        <w:rPr>
          <w:sz w:val="28"/>
          <w:szCs w:val="28"/>
        </w:rPr>
      </w:pPr>
      <w:r w:rsidRPr="00300746">
        <w:rPr>
          <w:sz w:val="28"/>
          <w:szCs w:val="28"/>
          <w:rtl/>
        </w:rPr>
        <w:t xml:space="preserve">كما يمكن افتراض </w:t>
      </w:r>
      <w:r w:rsidRPr="00300746">
        <w:rPr>
          <w:b/>
          <w:bCs/>
          <w:sz w:val="28"/>
          <w:szCs w:val="28"/>
          <w:rtl/>
        </w:rPr>
        <w:t>أن وجود نظام قوي للتواصل والتنسيق بين الفرق الصحية والإدارية يساهم في تحسين إدارة المخاطر</w:t>
      </w:r>
      <w:r w:rsidRPr="00300746">
        <w:rPr>
          <w:sz w:val="28"/>
          <w:szCs w:val="28"/>
        </w:rPr>
        <w:t xml:space="preserve">. </w:t>
      </w:r>
      <w:r w:rsidRPr="00300746">
        <w:rPr>
          <w:sz w:val="28"/>
          <w:szCs w:val="28"/>
          <w:rtl/>
        </w:rPr>
        <w:t>يشير هذا الافتراض إلى أن التعاون بين مختلف الأقسام والفئات المهنية داخل المستشفيات يلعب دوراً حيوياً في الكشف عن المخاطر المحتملة ومعالجتها بسرعة وكفاءة</w:t>
      </w:r>
      <w:r w:rsidRPr="00300746">
        <w:rPr>
          <w:sz w:val="28"/>
          <w:szCs w:val="28"/>
        </w:rPr>
        <w:t>.</w:t>
      </w:r>
    </w:p>
    <w:p w14:paraId="38CE02DE" w14:textId="77777777" w:rsidR="009B3BF8" w:rsidRPr="009F0DB8" w:rsidRDefault="009B3BF8" w:rsidP="009B3BF8">
      <w:pPr>
        <w:pStyle w:val="a5"/>
        <w:bidi/>
        <w:ind w:firstLine="284"/>
        <w:jc w:val="both"/>
        <w:rPr>
          <w:sz w:val="28"/>
          <w:szCs w:val="28"/>
        </w:rPr>
      </w:pPr>
      <w:r w:rsidRPr="00300746">
        <w:rPr>
          <w:sz w:val="28"/>
          <w:szCs w:val="28"/>
          <w:rtl/>
        </w:rPr>
        <w:t xml:space="preserve">فرضية أخرى مهمة هي </w:t>
      </w:r>
      <w:r w:rsidRPr="00300746">
        <w:rPr>
          <w:b/>
          <w:bCs/>
          <w:sz w:val="28"/>
          <w:szCs w:val="28"/>
          <w:rtl/>
        </w:rPr>
        <w:t>أن استخدام التكنولوجيا الحديثة، مثل نظم المعلومات الصحية والتطبيقات الذكية، يعزز من فعالية إدارة المخاطر</w:t>
      </w:r>
      <w:r w:rsidRPr="00300746">
        <w:rPr>
          <w:sz w:val="28"/>
          <w:szCs w:val="28"/>
        </w:rPr>
        <w:t xml:space="preserve">. </w:t>
      </w:r>
      <w:r w:rsidRPr="00300746">
        <w:rPr>
          <w:sz w:val="28"/>
          <w:szCs w:val="28"/>
          <w:rtl/>
        </w:rPr>
        <w:t>يمكن لهذه التقنيات أن تساهم في رصد المخاطر بشكل مستمر، وتحليل البيانات لتحديد الاتجاهات والمشكلات المحتملة قبل أن تتفاقم</w:t>
      </w:r>
      <w:r w:rsidRPr="00300746">
        <w:rPr>
          <w:sz w:val="28"/>
          <w:szCs w:val="28"/>
        </w:rPr>
        <w:t>.</w:t>
      </w:r>
    </w:p>
    <w:p w14:paraId="5250CF32" w14:textId="77777777" w:rsidR="009B3BF8" w:rsidRDefault="009B3BF8" w:rsidP="009B3BF8">
      <w:pPr>
        <w:pStyle w:val="a5"/>
        <w:bidi/>
        <w:ind w:firstLine="284"/>
        <w:jc w:val="both"/>
        <w:rPr>
          <w:sz w:val="28"/>
          <w:szCs w:val="28"/>
          <w:rtl/>
        </w:rPr>
      </w:pPr>
      <w:r w:rsidRPr="00300746">
        <w:rPr>
          <w:sz w:val="28"/>
          <w:szCs w:val="28"/>
          <w:rtl/>
        </w:rPr>
        <w:t xml:space="preserve">وأخيراً، يمكن افتراض </w:t>
      </w:r>
      <w:r w:rsidRPr="00300746">
        <w:rPr>
          <w:b/>
          <w:bCs/>
          <w:sz w:val="28"/>
          <w:szCs w:val="28"/>
          <w:rtl/>
        </w:rPr>
        <w:t>أن الالتزام بالمعايير الدولية لإدارة المخاطر يؤدي إلى تحسين الأداء العام للمستشفيات وزيادة رضا المرضى</w:t>
      </w:r>
      <w:r w:rsidRPr="00300746">
        <w:rPr>
          <w:sz w:val="28"/>
          <w:szCs w:val="28"/>
        </w:rPr>
        <w:t xml:space="preserve">. </w:t>
      </w:r>
      <w:r w:rsidRPr="00300746">
        <w:rPr>
          <w:sz w:val="28"/>
          <w:szCs w:val="28"/>
          <w:rtl/>
        </w:rPr>
        <w:t>هذا الافتراض يشير إلى أهمية التوافق مع المعايير والبروتوكولات العالمية لضمان تقديم رعاية صحية ذات جودة عالية ومستدامة</w:t>
      </w:r>
      <w:r w:rsidRPr="00300746">
        <w:rPr>
          <w:sz w:val="28"/>
          <w:szCs w:val="28"/>
        </w:rPr>
        <w:t>.</w:t>
      </w:r>
    </w:p>
    <w:p w14:paraId="0129951F" w14:textId="77777777" w:rsidR="009B3BF8" w:rsidRPr="009F0DB8" w:rsidRDefault="009B3BF8" w:rsidP="009B3BF8">
      <w:pPr>
        <w:pStyle w:val="a5"/>
        <w:bidi/>
        <w:jc w:val="both"/>
        <w:rPr>
          <w:sz w:val="32"/>
          <w:szCs w:val="32"/>
          <w:rtl/>
        </w:rPr>
      </w:pPr>
      <w:r w:rsidRPr="009F0DB8">
        <w:rPr>
          <w:rFonts w:hint="cs"/>
          <w:sz w:val="28"/>
          <w:szCs w:val="28"/>
          <w:rtl/>
        </w:rPr>
        <w:t>هناك بعض</w:t>
      </w:r>
      <w:r w:rsidRPr="009F0DB8">
        <w:rPr>
          <w:sz w:val="28"/>
          <w:szCs w:val="28"/>
          <w:rtl/>
        </w:rPr>
        <w:t xml:space="preserve"> الفرضيات الفرعية </w:t>
      </w:r>
      <w:r w:rsidRPr="009F0DB8">
        <w:rPr>
          <w:rFonts w:hint="cs"/>
          <w:sz w:val="28"/>
          <w:szCs w:val="28"/>
          <w:rtl/>
        </w:rPr>
        <w:t xml:space="preserve">التي </w:t>
      </w:r>
      <w:r w:rsidRPr="009F0DB8">
        <w:rPr>
          <w:sz w:val="28"/>
          <w:szCs w:val="28"/>
          <w:rtl/>
        </w:rPr>
        <w:t>يمكن أن تساهم في توسيع النطاق البحثي وفهم العوامل المؤثرة في فعالية إدارة المخاطر في المستشفيات السعودية وتحسين جودة الرعاية الصحية وسلامة المرضى</w:t>
      </w:r>
      <w:r w:rsidRPr="009F0DB8">
        <w:rPr>
          <w:sz w:val="28"/>
          <w:szCs w:val="28"/>
        </w:rPr>
        <w:t>.</w:t>
      </w:r>
    </w:p>
    <w:p w14:paraId="334A8594" w14:textId="77777777" w:rsidR="009B3BF8" w:rsidRPr="009F0DB8" w:rsidRDefault="009B3BF8" w:rsidP="009B3BF8">
      <w:pPr>
        <w:pStyle w:val="a5"/>
        <w:numPr>
          <w:ilvl w:val="0"/>
          <w:numId w:val="1"/>
        </w:numPr>
        <w:bidi/>
        <w:ind w:left="714" w:hanging="357"/>
        <w:jc w:val="both"/>
        <w:rPr>
          <w:sz w:val="28"/>
          <w:szCs w:val="28"/>
        </w:rPr>
      </w:pPr>
      <w:r w:rsidRPr="009F0DB8">
        <w:rPr>
          <w:rStyle w:val="a6"/>
          <w:sz w:val="28"/>
          <w:szCs w:val="28"/>
          <w:rtl/>
        </w:rPr>
        <w:t>تأثير الرصد المستمر والتقييم</w:t>
      </w:r>
      <w:r w:rsidRPr="009F0DB8">
        <w:rPr>
          <w:rStyle w:val="a6"/>
          <w:sz w:val="28"/>
          <w:szCs w:val="28"/>
        </w:rPr>
        <w:t>:</w:t>
      </w:r>
      <w:r w:rsidRPr="009F0DB8">
        <w:rPr>
          <w:sz w:val="28"/>
          <w:szCs w:val="28"/>
        </w:rPr>
        <w:t xml:space="preserve"> </w:t>
      </w:r>
      <w:r w:rsidRPr="009F0DB8">
        <w:rPr>
          <w:sz w:val="28"/>
          <w:szCs w:val="28"/>
          <w:rtl/>
        </w:rPr>
        <w:t>فرضية أن الرصد المستمر والتقييم الدوري للمخاطر يعزز من قدرة المستشفيات على اكتشاف النقاط الضعيفة وتحسينها في نظام إدارة المخاطر</w:t>
      </w:r>
      <w:r w:rsidRPr="009F0DB8">
        <w:rPr>
          <w:sz w:val="28"/>
          <w:szCs w:val="28"/>
        </w:rPr>
        <w:t>.</w:t>
      </w:r>
    </w:p>
    <w:p w14:paraId="4CF344E6" w14:textId="77777777" w:rsidR="009B3BF8" w:rsidRPr="009F0DB8" w:rsidRDefault="009B3BF8" w:rsidP="009B3BF8">
      <w:pPr>
        <w:pStyle w:val="a5"/>
        <w:numPr>
          <w:ilvl w:val="0"/>
          <w:numId w:val="1"/>
        </w:numPr>
        <w:bidi/>
        <w:ind w:left="714" w:hanging="357"/>
        <w:jc w:val="both"/>
        <w:rPr>
          <w:sz w:val="28"/>
          <w:szCs w:val="28"/>
        </w:rPr>
      </w:pPr>
      <w:r w:rsidRPr="009F0DB8">
        <w:rPr>
          <w:rStyle w:val="a6"/>
          <w:sz w:val="28"/>
          <w:szCs w:val="28"/>
          <w:rtl/>
        </w:rPr>
        <w:t>تأثير التوجيه القيادي</w:t>
      </w:r>
      <w:r w:rsidRPr="009F0DB8">
        <w:rPr>
          <w:rStyle w:val="a6"/>
          <w:sz w:val="28"/>
          <w:szCs w:val="28"/>
        </w:rPr>
        <w:t>:</w:t>
      </w:r>
      <w:r w:rsidRPr="009F0DB8">
        <w:rPr>
          <w:sz w:val="28"/>
          <w:szCs w:val="28"/>
        </w:rPr>
        <w:t xml:space="preserve"> </w:t>
      </w:r>
      <w:r w:rsidRPr="009F0DB8">
        <w:rPr>
          <w:sz w:val="28"/>
          <w:szCs w:val="28"/>
          <w:rtl/>
        </w:rPr>
        <w:t>فرضية أن الدعم القيادي الفعال يساهم في نجاح استراتيجيات إدارة المخاطر وتطبيقها بفعالية داخل المؤسسات الصحية</w:t>
      </w:r>
      <w:r w:rsidRPr="009F0DB8">
        <w:rPr>
          <w:sz w:val="28"/>
          <w:szCs w:val="28"/>
        </w:rPr>
        <w:t>.</w:t>
      </w:r>
    </w:p>
    <w:p w14:paraId="2BA7117F" w14:textId="77777777" w:rsidR="009B3BF8" w:rsidRPr="009F0DB8" w:rsidRDefault="009B3BF8" w:rsidP="009B3BF8">
      <w:pPr>
        <w:pStyle w:val="a5"/>
        <w:numPr>
          <w:ilvl w:val="0"/>
          <w:numId w:val="1"/>
        </w:numPr>
        <w:bidi/>
        <w:ind w:left="714" w:hanging="357"/>
        <w:jc w:val="both"/>
        <w:rPr>
          <w:sz w:val="32"/>
          <w:szCs w:val="32"/>
        </w:rPr>
      </w:pPr>
      <w:r w:rsidRPr="009F0DB8">
        <w:rPr>
          <w:rStyle w:val="a6"/>
          <w:sz w:val="28"/>
          <w:szCs w:val="28"/>
          <w:rtl/>
        </w:rPr>
        <w:lastRenderedPageBreak/>
        <w:t>تأثير المشاركة الفعّالة للموظفين</w:t>
      </w:r>
      <w:r w:rsidRPr="009F0DB8">
        <w:rPr>
          <w:rStyle w:val="a6"/>
          <w:sz w:val="28"/>
          <w:szCs w:val="28"/>
        </w:rPr>
        <w:t>:</w:t>
      </w:r>
      <w:r w:rsidRPr="009F0DB8">
        <w:rPr>
          <w:sz w:val="28"/>
          <w:szCs w:val="28"/>
        </w:rPr>
        <w:t xml:space="preserve"> </w:t>
      </w:r>
      <w:r w:rsidRPr="009F0DB8">
        <w:rPr>
          <w:sz w:val="28"/>
          <w:szCs w:val="28"/>
          <w:rtl/>
        </w:rPr>
        <w:t>فرضية أن المشاركة الفعّالة للموظفين في تطوير وتنفيذ استراتيجيات إدارة المخاطر تعزز من فعالية تلك الاستراتيجيات</w:t>
      </w:r>
      <w:r w:rsidRPr="009F0DB8">
        <w:rPr>
          <w:sz w:val="28"/>
          <w:szCs w:val="28"/>
        </w:rPr>
        <w:t>.</w:t>
      </w:r>
    </w:p>
    <w:p w14:paraId="43570084" w14:textId="77777777" w:rsidR="009B3BF8" w:rsidRPr="009F0DB8" w:rsidRDefault="009B3BF8" w:rsidP="009B3BF8">
      <w:pPr>
        <w:pStyle w:val="a5"/>
        <w:numPr>
          <w:ilvl w:val="0"/>
          <w:numId w:val="1"/>
        </w:numPr>
        <w:bidi/>
        <w:ind w:left="714" w:hanging="357"/>
        <w:jc w:val="both"/>
        <w:rPr>
          <w:sz w:val="28"/>
          <w:szCs w:val="28"/>
        </w:rPr>
      </w:pPr>
      <w:r w:rsidRPr="009F0DB8">
        <w:rPr>
          <w:rStyle w:val="a6"/>
          <w:sz w:val="28"/>
          <w:szCs w:val="28"/>
          <w:rtl/>
        </w:rPr>
        <w:t>تأثير التعلم المؤسسي</w:t>
      </w:r>
      <w:r w:rsidRPr="009F0DB8">
        <w:rPr>
          <w:rStyle w:val="a6"/>
          <w:sz w:val="28"/>
          <w:szCs w:val="28"/>
        </w:rPr>
        <w:t>:</w:t>
      </w:r>
      <w:r w:rsidRPr="009F0DB8">
        <w:rPr>
          <w:sz w:val="28"/>
          <w:szCs w:val="28"/>
        </w:rPr>
        <w:t xml:space="preserve"> </w:t>
      </w:r>
      <w:r w:rsidRPr="009F0DB8">
        <w:rPr>
          <w:sz w:val="28"/>
          <w:szCs w:val="28"/>
          <w:rtl/>
        </w:rPr>
        <w:t>فرضية أن إدراك الثقافة التنظيمية والتزام المؤسسة بالتعلم المستمر من التجارب السابقة يعزز من قدرة المستشفيات على تحسين إدارة المخاطر</w:t>
      </w:r>
      <w:r w:rsidRPr="009F0DB8">
        <w:rPr>
          <w:sz w:val="28"/>
          <w:szCs w:val="28"/>
        </w:rPr>
        <w:t>.</w:t>
      </w:r>
    </w:p>
    <w:p w14:paraId="7BBB9773" w14:textId="77777777" w:rsidR="009B3BF8" w:rsidRPr="009F0DB8" w:rsidRDefault="009B3BF8" w:rsidP="009B3BF8">
      <w:pPr>
        <w:pStyle w:val="a5"/>
        <w:numPr>
          <w:ilvl w:val="0"/>
          <w:numId w:val="1"/>
        </w:numPr>
        <w:bidi/>
        <w:ind w:left="714" w:hanging="357"/>
        <w:jc w:val="both"/>
        <w:rPr>
          <w:sz w:val="28"/>
          <w:szCs w:val="28"/>
        </w:rPr>
      </w:pPr>
      <w:r w:rsidRPr="009F0DB8">
        <w:rPr>
          <w:rStyle w:val="a6"/>
          <w:sz w:val="28"/>
          <w:szCs w:val="28"/>
          <w:rtl/>
        </w:rPr>
        <w:t>تأثير التفاعل مع المجتمع</w:t>
      </w:r>
      <w:r w:rsidRPr="009F0DB8">
        <w:rPr>
          <w:rStyle w:val="a6"/>
          <w:sz w:val="28"/>
          <w:szCs w:val="28"/>
        </w:rPr>
        <w:t>:</w:t>
      </w:r>
      <w:r w:rsidRPr="009F0DB8">
        <w:rPr>
          <w:sz w:val="28"/>
          <w:szCs w:val="28"/>
        </w:rPr>
        <w:t xml:space="preserve"> </w:t>
      </w:r>
      <w:r w:rsidRPr="009F0DB8">
        <w:rPr>
          <w:sz w:val="28"/>
          <w:szCs w:val="28"/>
          <w:rtl/>
        </w:rPr>
        <w:t>فرضية أن التفاعل الفعّال مع المجتمع المحلي والمرضى يساهم في تعزيز إدراك المخاطر وتحسين سلامة المرضى</w:t>
      </w:r>
      <w:r w:rsidRPr="009F0DB8">
        <w:rPr>
          <w:sz w:val="28"/>
          <w:szCs w:val="28"/>
        </w:rPr>
        <w:t>.</w:t>
      </w:r>
    </w:p>
    <w:p w14:paraId="66AE0C43" w14:textId="77777777" w:rsidR="009B3BF8" w:rsidRPr="009F0DB8" w:rsidRDefault="009B3BF8" w:rsidP="009B3BF8">
      <w:pPr>
        <w:pStyle w:val="a5"/>
        <w:numPr>
          <w:ilvl w:val="0"/>
          <w:numId w:val="1"/>
        </w:numPr>
        <w:bidi/>
        <w:ind w:left="714" w:hanging="357"/>
        <w:jc w:val="both"/>
        <w:rPr>
          <w:sz w:val="28"/>
          <w:szCs w:val="28"/>
        </w:rPr>
      </w:pPr>
      <w:r w:rsidRPr="009F0DB8">
        <w:rPr>
          <w:rStyle w:val="a6"/>
          <w:sz w:val="28"/>
          <w:szCs w:val="28"/>
          <w:rtl/>
        </w:rPr>
        <w:t>تأثير التحسين المستمر</w:t>
      </w:r>
      <w:r w:rsidRPr="009F0DB8">
        <w:rPr>
          <w:rStyle w:val="a6"/>
          <w:sz w:val="28"/>
          <w:szCs w:val="28"/>
        </w:rPr>
        <w:t>:</w:t>
      </w:r>
      <w:r w:rsidRPr="009F0DB8">
        <w:rPr>
          <w:sz w:val="28"/>
          <w:szCs w:val="28"/>
        </w:rPr>
        <w:t xml:space="preserve"> </w:t>
      </w:r>
      <w:r w:rsidRPr="009F0DB8">
        <w:rPr>
          <w:sz w:val="28"/>
          <w:szCs w:val="28"/>
          <w:rtl/>
        </w:rPr>
        <w:t>فرضية أن التزام المستمر بعمليات التحسين المستمر في إدارة المخاطر يؤدي إلى تحسين مستمر في جودة الرعاية الصحية</w:t>
      </w:r>
      <w:r w:rsidRPr="009F0DB8">
        <w:rPr>
          <w:sz w:val="28"/>
          <w:szCs w:val="28"/>
        </w:rPr>
        <w:t>.</w:t>
      </w:r>
    </w:p>
    <w:p w14:paraId="3E195F59" w14:textId="77777777" w:rsidR="009B3BF8" w:rsidRPr="00300746" w:rsidRDefault="009B3BF8" w:rsidP="009B3BF8">
      <w:pPr>
        <w:pStyle w:val="a5"/>
        <w:bidi/>
        <w:spacing w:after="120" w:afterAutospacing="0"/>
        <w:ind w:firstLine="284"/>
        <w:jc w:val="both"/>
        <w:rPr>
          <w:sz w:val="28"/>
          <w:szCs w:val="28"/>
        </w:rPr>
      </w:pPr>
      <w:r w:rsidRPr="00300746">
        <w:rPr>
          <w:sz w:val="28"/>
          <w:szCs w:val="28"/>
          <w:rtl/>
        </w:rPr>
        <w:t>بإيجاز، تتناول هذه الفروض الأبعاد المختلفة للعلاقة بين إدارة المخاطر وجودة الرعاية الصحية، وتسعى إلى تقديم إطار شامل لفهم كيفية تحسين هذه العلاقة لصالح المرضى والمؤسسات الصحية في المملكة العربية السعودية</w:t>
      </w:r>
      <w:r w:rsidRPr="00300746">
        <w:rPr>
          <w:sz w:val="28"/>
          <w:szCs w:val="28"/>
        </w:rPr>
        <w:t>.</w:t>
      </w:r>
    </w:p>
    <w:p w14:paraId="3D3B43EA" w14:textId="77777777" w:rsidR="00F925D0" w:rsidRPr="009B3BF8"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tl/>
        </w:rPr>
      </w:pPr>
    </w:p>
    <w:p w14:paraId="78F6A9C1" w14:textId="77777777" w:rsidR="00F925D0" w:rsidRDefault="00F925D0" w:rsidP="00D22171">
      <w:pPr>
        <w:rPr>
          <w:rFonts w:ascii="Sakkal Majalla" w:hAnsi="Sakkal Majalla" w:cs="Sakkal Majalla"/>
          <w:sz w:val="28"/>
          <w:szCs w:val="28"/>
          <w:u w:val="single"/>
          <w:rtl/>
        </w:rPr>
      </w:pPr>
    </w:p>
    <w:p w14:paraId="5ABAA58D" w14:textId="77777777" w:rsidR="00F925D0" w:rsidRDefault="00F925D0" w:rsidP="00D22171">
      <w:pPr>
        <w:rPr>
          <w:rFonts w:ascii="Sakkal Majalla" w:hAnsi="Sakkal Majalla" w:cs="Sakkal Majalla"/>
          <w:sz w:val="28"/>
          <w:szCs w:val="28"/>
          <w:u w:val="single"/>
          <w:rtl/>
        </w:rPr>
      </w:pPr>
    </w:p>
    <w:p w14:paraId="28EB669C"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49315321" w14:textId="17E71E2D" w:rsidR="00F824CD" w:rsidRPr="00A37C12" w:rsidRDefault="00F824CD" w:rsidP="00F824CD">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w:t>
      </w:r>
      <w:r w:rsidRPr="00A37C12">
        <w:rPr>
          <w:rFonts w:ascii="Sakkal Majalla" w:hAnsi="Sakkal Majalla" w:cs="Sakkal Majalla" w:hint="cs"/>
          <w:b/>
          <w:bCs/>
          <w:sz w:val="28"/>
          <w:szCs w:val="28"/>
          <w:u w:val="single"/>
          <w:rtl/>
        </w:rPr>
        <w:t>ال</w:t>
      </w:r>
      <w:r>
        <w:rPr>
          <w:rFonts w:ascii="Sakkal Majalla" w:hAnsi="Sakkal Majalla" w:cs="Sakkal Majalla" w:hint="cs"/>
          <w:b/>
          <w:bCs/>
          <w:sz w:val="28"/>
          <w:szCs w:val="28"/>
          <w:u w:val="single"/>
          <w:rtl/>
        </w:rPr>
        <w:t xml:space="preserve">نظرية العلمية المتبعة لإعداد </w:t>
      </w:r>
      <w:proofErr w:type="gramStart"/>
      <w:r>
        <w:rPr>
          <w:rFonts w:ascii="Sakkal Majalla" w:hAnsi="Sakkal Majalla" w:cs="Sakkal Majalla" w:hint="cs"/>
          <w:b/>
          <w:bCs/>
          <w:sz w:val="28"/>
          <w:szCs w:val="28"/>
          <w:u w:val="single"/>
          <w:rtl/>
        </w:rPr>
        <w:t>البحث</w:t>
      </w:r>
      <w:r w:rsidRPr="00A37C12">
        <w:rPr>
          <w:rFonts w:ascii="Sakkal Majalla" w:hAnsi="Sakkal Majalla" w:cs="Sakkal Majalla" w:hint="cs"/>
          <w:b/>
          <w:bCs/>
          <w:sz w:val="28"/>
          <w:szCs w:val="28"/>
          <w:u w:val="single"/>
          <w:rtl/>
        </w:rPr>
        <w:t xml:space="preserve"> :</w:t>
      </w:r>
      <w:proofErr w:type="gramEnd"/>
      <w:r w:rsidRPr="00A37C12">
        <w:rPr>
          <w:rFonts w:ascii="Sakkal Majalla" w:hAnsi="Sakkal Majalla" w:cs="Sakkal Majalla" w:hint="cs"/>
          <w:b/>
          <w:bCs/>
          <w:sz w:val="28"/>
          <w:szCs w:val="28"/>
          <w:u w:val="single"/>
          <w:rtl/>
        </w:rPr>
        <w:t xml:space="preserve"> </w:t>
      </w:r>
    </w:p>
    <w:p w14:paraId="1CF23C11" w14:textId="77777777" w:rsidR="00F824CD" w:rsidRDefault="00F824CD" w:rsidP="007E5CB2">
      <w:pPr>
        <w:rPr>
          <w:rFonts w:ascii="Sakkal Majalla" w:hAnsi="Sakkal Majalla" w:cs="Sakkal Majalla"/>
          <w:b/>
          <w:bCs/>
          <w:sz w:val="28"/>
          <w:szCs w:val="28"/>
          <w:u w:val="single"/>
          <w:rtl/>
        </w:rPr>
      </w:pPr>
    </w:p>
    <w:p w14:paraId="08B7CF72" w14:textId="187D60AB" w:rsidR="007E5CB2" w:rsidRPr="007E5CB2" w:rsidRDefault="007E5CB2" w:rsidP="007E5CB2">
      <w:pPr>
        <w:rPr>
          <w:rFonts w:ascii="Sakkal Majalla" w:hAnsi="Sakkal Majalla" w:cs="Sakkal Majalla"/>
          <w:b/>
          <w:bCs/>
          <w:sz w:val="28"/>
          <w:szCs w:val="28"/>
          <w:u w:val="single"/>
        </w:rPr>
      </w:pPr>
      <w:r w:rsidRPr="007E5CB2">
        <w:rPr>
          <w:rFonts w:ascii="Sakkal Majalla" w:hAnsi="Sakkal Majalla" w:cs="Sakkal Majalla"/>
          <w:b/>
          <w:bCs/>
          <w:sz w:val="28"/>
          <w:szCs w:val="28"/>
          <w:u w:val="single"/>
          <w:rtl/>
        </w:rPr>
        <w:t>النظرية العامة لإدارة المخاطر في تحسين جودة الرعاية الصحية وسلامة المرضى</w:t>
      </w:r>
    </w:p>
    <w:p w14:paraId="0952C2A7" w14:textId="77777777" w:rsidR="00F824CD" w:rsidRDefault="007E5CB2" w:rsidP="007E5CB2">
      <w:pPr>
        <w:rPr>
          <w:rFonts w:ascii="Sakkal Majalla" w:hAnsi="Sakkal Majalla" w:cs="Sakkal Majalla"/>
          <w:sz w:val="28"/>
          <w:szCs w:val="28"/>
          <w:rtl/>
        </w:rPr>
      </w:pPr>
      <w:r w:rsidRPr="007E5CB2">
        <w:rPr>
          <w:rFonts w:ascii="Sakkal Majalla" w:hAnsi="Sakkal Majalla" w:cs="Sakkal Majalla"/>
          <w:b/>
          <w:bCs/>
          <w:sz w:val="28"/>
          <w:szCs w:val="28"/>
          <w:u w:val="single"/>
          <w:rtl/>
        </w:rPr>
        <w:t xml:space="preserve">مقدمة </w:t>
      </w:r>
      <w:proofErr w:type="gramStart"/>
      <w:r w:rsidRPr="007E5CB2">
        <w:rPr>
          <w:rFonts w:ascii="Sakkal Majalla" w:hAnsi="Sakkal Majalla" w:cs="Sakkal Majalla"/>
          <w:b/>
          <w:bCs/>
          <w:sz w:val="28"/>
          <w:szCs w:val="28"/>
          <w:u w:val="single"/>
          <w:rtl/>
        </w:rPr>
        <w:t>النظرية</w:t>
      </w:r>
      <w:r w:rsidR="00044ADC">
        <w:rPr>
          <w:rFonts w:ascii="Sakkal Majalla" w:hAnsi="Sakkal Majalla" w:cs="Sakkal Majalla"/>
          <w:b/>
          <w:bCs/>
          <w:sz w:val="28"/>
          <w:szCs w:val="28"/>
          <w:u w:val="single"/>
        </w:rPr>
        <w:t xml:space="preserve"> </w:t>
      </w:r>
      <w:r w:rsidRPr="007E5CB2">
        <w:rPr>
          <w:rFonts w:ascii="Sakkal Majalla" w:hAnsi="Sakkal Majalla" w:cs="Sakkal Majalla"/>
          <w:b/>
          <w:bCs/>
          <w:sz w:val="28"/>
          <w:szCs w:val="28"/>
          <w:u w:val="single"/>
        </w:rPr>
        <w:t>:</w:t>
      </w:r>
      <w:proofErr w:type="gramEnd"/>
      <w:r w:rsidRPr="007E5CB2">
        <w:rPr>
          <w:rFonts w:ascii="Sakkal Majalla" w:hAnsi="Sakkal Majalla" w:cs="Sakkal Majalla"/>
          <w:sz w:val="28"/>
          <w:szCs w:val="28"/>
          <w:u w:val="single"/>
        </w:rPr>
        <w:t xml:space="preserve"> </w:t>
      </w:r>
    </w:p>
    <w:p w14:paraId="0E9E0C61" w14:textId="13F717A5" w:rsidR="007E5CB2" w:rsidRPr="007E5CB2" w:rsidRDefault="007E5CB2" w:rsidP="007E5CB2">
      <w:pPr>
        <w:rPr>
          <w:rFonts w:ascii="Sakkal Majalla" w:hAnsi="Sakkal Majalla" w:cs="Sakkal Majalla"/>
          <w:sz w:val="28"/>
          <w:szCs w:val="28"/>
          <w:u w:val="single"/>
        </w:rPr>
      </w:pPr>
      <w:r w:rsidRPr="007E5CB2">
        <w:rPr>
          <w:rFonts w:ascii="Sakkal Majalla" w:hAnsi="Sakkal Majalla" w:cs="Sakkal Majalla"/>
          <w:sz w:val="28"/>
          <w:szCs w:val="28"/>
          <w:rtl/>
        </w:rPr>
        <w:t>تعتبر إدارة المخاطر عملية نظامية تهدف إلى تحديد وتقييم ومراقبة المخاطر التي قد تؤثر على جودة الرعاية الصحية وسلامة المرضى في المستشفيات. تعتمد هذه النظرية على الفرضية القائلة بأن تنفيذ استراتيجيات فعّالة لإدارة المخاطر يمكن أن يقلل من حدوث الأخطاء الطبية والحوادث الضارة، وبالتالي يساهم في تحسين جودة الرعاية الصحية وتعزيز سلامة المرضى</w:t>
      </w:r>
      <w:r w:rsidRPr="007E5CB2">
        <w:rPr>
          <w:rFonts w:ascii="Sakkal Majalla" w:hAnsi="Sakkal Majalla" w:cs="Sakkal Majalla"/>
          <w:sz w:val="28"/>
          <w:szCs w:val="28"/>
        </w:rPr>
        <w:t>.</w:t>
      </w:r>
    </w:p>
    <w:p w14:paraId="604D8F0C" w14:textId="77777777" w:rsidR="007E5CB2" w:rsidRPr="007E5CB2" w:rsidRDefault="007E5CB2" w:rsidP="007E5CB2">
      <w:pPr>
        <w:rPr>
          <w:rFonts w:ascii="Sakkal Majalla" w:hAnsi="Sakkal Majalla" w:cs="Sakkal Majalla"/>
          <w:sz w:val="28"/>
          <w:szCs w:val="28"/>
          <w:u w:val="single"/>
        </w:rPr>
      </w:pPr>
      <w:r w:rsidRPr="007E5CB2">
        <w:rPr>
          <w:rFonts w:ascii="Sakkal Majalla" w:hAnsi="Sakkal Majalla" w:cs="Sakkal Majalla"/>
          <w:b/>
          <w:bCs/>
          <w:sz w:val="28"/>
          <w:szCs w:val="28"/>
          <w:u w:val="single"/>
          <w:rtl/>
        </w:rPr>
        <w:t>مكونات النظرية</w:t>
      </w:r>
      <w:r w:rsidRPr="007E5CB2">
        <w:rPr>
          <w:rFonts w:ascii="Sakkal Majalla" w:hAnsi="Sakkal Majalla" w:cs="Sakkal Majalla"/>
          <w:b/>
          <w:bCs/>
          <w:sz w:val="28"/>
          <w:szCs w:val="28"/>
          <w:u w:val="single"/>
        </w:rPr>
        <w:t>:</w:t>
      </w:r>
    </w:p>
    <w:p w14:paraId="1A75A6D7" w14:textId="77777777" w:rsidR="007E5CB2" w:rsidRPr="007E5CB2" w:rsidRDefault="007E5CB2" w:rsidP="007E5CB2">
      <w:pPr>
        <w:numPr>
          <w:ilvl w:val="0"/>
          <w:numId w:val="2"/>
        </w:numPr>
        <w:rPr>
          <w:rFonts w:ascii="Sakkal Majalla" w:hAnsi="Sakkal Majalla" w:cs="Sakkal Majalla"/>
          <w:sz w:val="28"/>
          <w:szCs w:val="28"/>
        </w:rPr>
      </w:pPr>
      <w:r w:rsidRPr="007E5CB2">
        <w:rPr>
          <w:rFonts w:ascii="Sakkal Majalla" w:hAnsi="Sakkal Majalla" w:cs="Sakkal Majalla"/>
          <w:b/>
          <w:bCs/>
          <w:sz w:val="28"/>
          <w:szCs w:val="28"/>
          <w:rtl/>
        </w:rPr>
        <w:t>التحديد والتقييم</w:t>
      </w:r>
      <w:r w:rsidRPr="007E5CB2">
        <w:rPr>
          <w:rFonts w:ascii="Sakkal Majalla" w:hAnsi="Sakkal Majalla" w:cs="Sakkal Majalla"/>
          <w:sz w:val="28"/>
          <w:szCs w:val="28"/>
        </w:rPr>
        <w:t xml:space="preserve">: </w:t>
      </w:r>
      <w:r w:rsidRPr="007E5CB2">
        <w:rPr>
          <w:rFonts w:ascii="Sakkal Majalla" w:hAnsi="Sakkal Majalla" w:cs="Sakkal Majalla"/>
          <w:sz w:val="28"/>
          <w:szCs w:val="28"/>
          <w:rtl/>
        </w:rPr>
        <w:t>يتطلب هذا المكون القدرة على تحديد المخاطر المحتملة التي قد تؤثر على سير العمليات الطبية أو على سلامة المرضى. يتم بعد ذلك تقييم تلك المخاطر من حيث شدتها واحتمالية حدوثها</w:t>
      </w:r>
      <w:r w:rsidRPr="007E5CB2">
        <w:rPr>
          <w:rFonts w:ascii="Sakkal Majalla" w:hAnsi="Sakkal Majalla" w:cs="Sakkal Majalla"/>
          <w:sz w:val="28"/>
          <w:szCs w:val="28"/>
        </w:rPr>
        <w:t>.</w:t>
      </w:r>
    </w:p>
    <w:p w14:paraId="2E8E33AA" w14:textId="77777777" w:rsidR="007E5CB2" w:rsidRPr="007E5CB2" w:rsidRDefault="007E5CB2" w:rsidP="007E5CB2">
      <w:pPr>
        <w:numPr>
          <w:ilvl w:val="0"/>
          <w:numId w:val="2"/>
        </w:numPr>
        <w:rPr>
          <w:rFonts w:ascii="Sakkal Majalla" w:hAnsi="Sakkal Majalla" w:cs="Sakkal Majalla"/>
          <w:sz w:val="28"/>
          <w:szCs w:val="28"/>
        </w:rPr>
      </w:pPr>
      <w:r w:rsidRPr="007E5CB2">
        <w:rPr>
          <w:rFonts w:ascii="Sakkal Majalla" w:hAnsi="Sakkal Majalla" w:cs="Sakkal Majalla"/>
          <w:b/>
          <w:bCs/>
          <w:sz w:val="28"/>
          <w:szCs w:val="28"/>
          <w:rtl/>
        </w:rPr>
        <w:t>تطوير استراتيجيات الاستجابة</w:t>
      </w:r>
      <w:r w:rsidRPr="007E5CB2">
        <w:rPr>
          <w:rFonts w:ascii="Sakkal Majalla" w:hAnsi="Sakkal Majalla" w:cs="Sakkal Majalla"/>
          <w:sz w:val="28"/>
          <w:szCs w:val="28"/>
        </w:rPr>
        <w:t xml:space="preserve">: </w:t>
      </w:r>
      <w:r w:rsidRPr="007E5CB2">
        <w:rPr>
          <w:rFonts w:ascii="Sakkal Majalla" w:hAnsi="Sakkal Majalla" w:cs="Sakkal Majalla"/>
          <w:sz w:val="28"/>
          <w:szCs w:val="28"/>
          <w:rtl/>
        </w:rPr>
        <w:t>يشمل هذا المكون تصميم وتنفيذ استراتيجيات تهدف إلى تقليل أو إلغاء تأثير المخاطر المحددة. قد تشمل هذه الاستراتيجيات تغييرات في السياسات والإجراءات، وتدريب العاملين، وتحسين الأنظمة التقنية</w:t>
      </w:r>
      <w:r w:rsidRPr="007E5CB2">
        <w:rPr>
          <w:rFonts w:ascii="Sakkal Majalla" w:hAnsi="Sakkal Majalla" w:cs="Sakkal Majalla"/>
          <w:sz w:val="28"/>
          <w:szCs w:val="28"/>
        </w:rPr>
        <w:t>.</w:t>
      </w:r>
    </w:p>
    <w:p w14:paraId="2060C505" w14:textId="77777777" w:rsidR="007E5CB2" w:rsidRPr="007E5CB2" w:rsidRDefault="007E5CB2" w:rsidP="007E5CB2">
      <w:pPr>
        <w:numPr>
          <w:ilvl w:val="0"/>
          <w:numId w:val="2"/>
        </w:numPr>
        <w:rPr>
          <w:rFonts w:ascii="Sakkal Majalla" w:hAnsi="Sakkal Majalla" w:cs="Sakkal Majalla"/>
          <w:sz w:val="28"/>
          <w:szCs w:val="28"/>
        </w:rPr>
      </w:pPr>
      <w:r w:rsidRPr="007E5CB2">
        <w:rPr>
          <w:rFonts w:ascii="Sakkal Majalla" w:hAnsi="Sakkal Majalla" w:cs="Sakkal Majalla"/>
          <w:b/>
          <w:bCs/>
          <w:sz w:val="28"/>
          <w:szCs w:val="28"/>
          <w:rtl/>
        </w:rPr>
        <w:t>المراقبة والتقييم المستمر</w:t>
      </w:r>
      <w:r w:rsidRPr="007E5CB2">
        <w:rPr>
          <w:rFonts w:ascii="Sakkal Majalla" w:hAnsi="Sakkal Majalla" w:cs="Sakkal Majalla"/>
          <w:sz w:val="28"/>
          <w:szCs w:val="28"/>
        </w:rPr>
        <w:t xml:space="preserve">: </w:t>
      </w:r>
      <w:r w:rsidRPr="007E5CB2">
        <w:rPr>
          <w:rFonts w:ascii="Sakkal Majalla" w:hAnsi="Sakkal Majalla" w:cs="Sakkal Majalla"/>
          <w:sz w:val="28"/>
          <w:szCs w:val="28"/>
          <w:rtl/>
        </w:rPr>
        <w:t>يتطلب هذا المكون مراقبة مستمرة للمخاطر والاستراتيجيات المطبقة لضمان فعالية الإجراءات المتخذة. كما يستلزم التقييم الدوري للتأكد من تحسين جودة الرعاية الصحية واستمرارية سلامة المرضى</w:t>
      </w:r>
      <w:r w:rsidRPr="007E5CB2">
        <w:rPr>
          <w:rFonts w:ascii="Sakkal Majalla" w:hAnsi="Sakkal Majalla" w:cs="Sakkal Majalla"/>
          <w:sz w:val="28"/>
          <w:szCs w:val="28"/>
        </w:rPr>
        <w:t>.</w:t>
      </w:r>
    </w:p>
    <w:p w14:paraId="3B731680" w14:textId="77777777" w:rsidR="007E5CB2" w:rsidRPr="007E5CB2" w:rsidRDefault="007E5CB2" w:rsidP="007E5CB2">
      <w:pPr>
        <w:numPr>
          <w:ilvl w:val="0"/>
          <w:numId w:val="2"/>
        </w:numPr>
        <w:rPr>
          <w:rFonts w:ascii="Sakkal Majalla" w:hAnsi="Sakkal Majalla" w:cs="Sakkal Majalla"/>
          <w:sz w:val="28"/>
          <w:szCs w:val="28"/>
        </w:rPr>
      </w:pPr>
      <w:r w:rsidRPr="007E5CB2">
        <w:rPr>
          <w:rFonts w:ascii="Sakkal Majalla" w:hAnsi="Sakkal Majalla" w:cs="Sakkal Majalla"/>
          <w:b/>
          <w:bCs/>
          <w:sz w:val="28"/>
          <w:szCs w:val="28"/>
          <w:rtl/>
        </w:rPr>
        <w:t>التحسين المستمر</w:t>
      </w:r>
      <w:r w:rsidRPr="007E5CB2">
        <w:rPr>
          <w:rFonts w:ascii="Sakkal Majalla" w:hAnsi="Sakkal Majalla" w:cs="Sakkal Majalla"/>
          <w:sz w:val="28"/>
          <w:szCs w:val="28"/>
        </w:rPr>
        <w:t xml:space="preserve">: </w:t>
      </w:r>
      <w:r w:rsidRPr="007E5CB2">
        <w:rPr>
          <w:rFonts w:ascii="Sakkal Majalla" w:hAnsi="Sakkal Majalla" w:cs="Sakkal Majalla"/>
          <w:sz w:val="28"/>
          <w:szCs w:val="28"/>
          <w:rtl/>
        </w:rPr>
        <w:t>يعتبر التحسين المستمر جزءًا أساسيًا من هذه النظرية، حيث يتم مراجعة وتعديل الاستراتيجيات بناءً على النتائج والمعلومات الجديدة لضمان تقديم أعلى مستوى من الجودة في الرعاية الصحية</w:t>
      </w:r>
      <w:r w:rsidRPr="007E5CB2">
        <w:rPr>
          <w:rFonts w:ascii="Sakkal Majalla" w:hAnsi="Sakkal Majalla" w:cs="Sakkal Majalla"/>
          <w:sz w:val="28"/>
          <w:szCs w:val="28"/>
        </w:rPr>
        <w:t>.</w:t>
      </w:r>
    </w:p>
    <w:p w14:paraId="4933037E" w14:textId="77777777" w:rsidR="007E5CB2" w:rsidRPr="007E5CB2" w:rsidRDefault="007E5CB2" w:rsidP="007E5CB2">
      <w:pPr>
        <w:rPr>
          <w:rFonts w:ascii="Sakkal Majalla" w:hAnsi="Sakkal Majalla" w:cs="Sakkal Majalla"/>
          <w:sz w:val="28"/>
          <w:szCs w:val="28"/>
          <w:u w:val="single"/>
        </w:rPr>
      </w:pPr>
      <w:r w:rsidRPr="007E5CB2">
        <w:rPr>
          <w:rFonts w:ascii="Sakkal Majalla" w:hAnsi="Sakkal Majalla" w:cs="Sakkal Majalla"/>
          <w:b/>
          <w:bCs/>
          <w:sz w:val="28"/>
          <w:szCs w:val="28"/>
          <w:u w:val="single"/>
          <w:rtl/>
        </w:rPr>
        <w:t>فرضيات البحث بناءً على النظرية</w:t>
      </w:r>
      <w:r w:rsidRPr="007E5CB2">
        <w:rPr>
          <w:rFonts w:ascii="Sakkal Majalla" w:hAnsi="Sakkal Majalla" w:cs="Sakkal Majalla"/>
          <w:b/>
          <w:bCs/>
          <w:sz w:val="28"/>
          <w:szCs w:val="28"/>
          <w:u w:val="single"/>
        </w:rPr>
        <w:t>:</w:t>
      </w:r>
    </w:p>
    <w:p w14:paraId="4519CE31" w14:textId="77777777" w:rsidR="007E5CB2" w:rsidRPr="007E5CB2" w:rsidRDefault="007E5CB2" w:rsidP="007E5CB2">
      <w:pPr>
        <w:numPr>
          <w:ilvl w:val="0"/>
          <w:numId w:val="3"/>
        </w:numPr>
        <w:rPr>
          <w:rFonts w:ascii="Sakkal Majalla" w:hAnsi="Sakkal Majalla" w:cs="Sakkal Majalla"/>
          <w:sz w:val="28"/>
          <w:szCs w:val="28"/>
        </w:rPr>
      </w:pPr>
      <w:r w:rsidRPr="007E5CB2">
        <w:rPr>
          <w:rFonts w:ascii="Sakkal Majalla" w:hAnsi="Sakkal Majalla" w:cs="Sakkal Majalla"/>
          <w:sz w:val="28"/>
          <w:szCs w:val="28"/>
          <w:rtl/>
        </w:rPr>
        <w:t>إدارة المخاطر المنهجية والفعالة تقلل من معدل الحوادث السلبية المرتبطة بالرعاية الصحية</w:t>
      </w:r>
      <w:r w:rsidRPr="007E5CB2">
        <w:rPr>
          <w:rFonts w:ascii="Sakkal Majalla" w:hAnsi="Sakkal Majalla" w:cs="Sakkal Majalla"/>
          <w:sz w:val="28"/>
          <w:szCs w:val="28"/>
        </w:rPr>
        <w:t>.</w:t>
      </w:r>
    </w:p>
    <w:p w14:paraId="0A080A57" w14:textId="77777777" w:rsidR="007E5CB2" w:rsidRPr="007E5CB2" w:rsidRDefault="007E5CB2" w:rsidP="007E5CB2">
      <w:pPr>
        <w:numPr>
          <w:ilvl w:val="0"/>
          <w:numId w:val="3"/>
        </w:numPr>
        <w:rPr>
          <w:rFonts w:ascii="Sakkal Majalla" w:hAnsi="Sakkal Majalla" w:cs="Sakkal Majalla"/>
          <w:sz w:val="28"/>
          <w:szCs w:val="28"/>
        </w:rPr>
      </w:pPr>
      <w:r w:rsidRPr="007E5CB2">
        <w:rPr>
          <w:rFonts w:ascii="Sakkal Majalla" w:hAnsi="Sakkal Majalla" w:cs="Sakkal Majalla"/>
          <w:sz w:val="28"/>
          <w:szCs w:val="28"/>
          <w:rtl/>
        </w:rPr>
        <w:t>وجود سياسات واضحة وفعّالة لإدارة المخاطر يؤدي إلى تحسين جودة الرعاية الصحية بشكل عام</w:t>
      </w:r>
      <w:r w:rsidRPr="007E5CB2">
        <w:rPr>
          <w:rFonts w:ascii="Sakkal Majalla" w:hAnsi="Sakkal Majalla" w:cs="Sakkal Majalla"/>
          <w:sz w:val="28"/>
          <w:szCs w:val="28"/>
        </w:rPr>
        <w:t>.</w:t>
      </w:r>
    </w:p>
    <w:p w14:paraId="71816B97" w14:textId="77777777" w:rsidR="007E5CB2" w:rsidRPr="007E5CB2" w:rsidRDefault="007E5CB2" w:rsidP="007E5CB2">
      <w:pPr>
        <w:numPr>
          <w:ilvl w:val="0"/>
          <w:numId w:val="3"/>
        </w:numPr>
        <w:rPr>
          <w:rFonts w:ascii="Sakkal Majalla" w:hAnsi="Sakkal Majalla" w:cs="Sakkal Majalla"/>
          <w:sz w:val="28"/>
          <w:szCs w:val="28"/>
        </w:rPr>
      </w:pPr>
      <w:r w:rsidRPr="007E5CB2">
        <w:rPr>
          <w:rFonts w:ascii="Sakkal Majalla" w:hAnsi="Sakkal Majalla" w:cs="Sakkal Majalla"/>
          <w:sz w:val="28"/>
          <w:szCs w:val="28"/>
          <w:rtl/>
        </w:rPr>
        <w:t>التدريب المستمر والتطوير المهني للعاملين في المجال الصحي يمكن أن يعزز من فعالية إدارة المخاطر ويساهم في تحسين سلامة المرضى</w:t>
      </w:r>
      <w:r w:rsidRPr="007E5CB2">
        <w:rPr>
          <w:rFonts w:ascii="Sakkal Majalla" w:hAnsi="Sakkal Majalla" w:cs="Sakkal Majalla"/>
          <w:sz w:val="28"/>
          <w:szCs w:val="28"/>
        </w:rPr>
        <w:t>.</w:t>
      </w:r>
    </w:p>
    <w:p w14:paraId="4A9D1790" w14:textId="77777777" w:rsidR="008E2D9D" w:rsidRDefault="008E2D9D" w:rsidP="007E5CB2">
      <w:pPr>
        <w:rPr>
          <w:rFonts w:ascii="Sakkal Majalla" w:hAnsi="Sakkal Majalla" w:cs="Sakkal Majalla"/>
          <w:b/>
          <w:bCs/>
          <w:sz w:val="28"/>
          <w:szCs w:val="28"/>
          <w:u w:val="single"/>
          <w:rtl/>
        </w:rPr>
      </w:pPr>
    </w:p>
    <w:p w14:paraId="4B9F4A50" w14:textId="77777777" w:rsidR="008E2D9D" w:rsidRDefault="008E2D9D" w:rsidP="007E5CB2">
      <w:pPr>
        <w:rPr>
          <w:rFonts w:ascii="Sakkal Majalla" w:hAnsi="Sakkal Majalla" w:cs="Sakkal Majalla"/>
          <w:b/>
          <w:bCs/>
          <w:sz w:val="28"/>
          <w:szCs w:val="28"/>
          <w:u w:val="single"/>
          <w:rtl/>
        </w:rPr>
      </w:pPr>
    </w:p>
    <w:p w14:paraId="53FC9875" w14:textId="77777777" w:rsidR="008E2D9D" w:rsidRDefault="008E2D9D" w:rsidP="007E5CB2">
      <w:pPr>
        <w:rPr>
          <w:rFonts w:ascii="Sakkal Majalla" w:hAnsi="Sakkal Majalla" w:cs="Sakkal Majalla"/>
          <w:b/>
          <w:bCs/>
          <w:sz w:val="28"/>
          <w:szCs w:val="28"/>
          <w:u w:val="single"/>
          <w:rtl/>
        </w:rPr>
      </w:pPr>
    </w:p>
    <w:p w14:paraId="39720E4E" w14:textId="38F2C1AB" w:rsidR="00F824CD" w:rsidRDefault="007E5CB2" w:rsidP="007E5CB2">
      <w:pPr>
        <w:rPr>
          <w:rFonts w:ascii="Sakkal Majalla" w:hAnsi="Sakkal Majalla" w:cs="Sakkal Majalla"/>
          <w:sz w:val="28"/>
          <w:szCs w:val="28"/>
          <w:rtl/>
        </w:rPr>
      </w:pPr>
      <w:r w:rsidRPr="007E5CB2">
        <w:rPr>
          <w:rFonts w:ascii="Sakkal Majalla" w:hAnsi="Sakkal Majalla" w:cs="Sakkal Majalla"/>
          <w:b/>
          <w:bCs/>
          <w:sz w:val="28"/>
          <w:szCs w:val="28"/>
          <w:u w:val="single"/>
          <w:rtl/>
        </w:rPr>
        <w:t>تطبيق النظرية</w:t>
      </w:r>
      <w:r w:rsidRPr="007E5CB2">
        <w:rPr>
          <w:rFonts w:ascii="Sakkal Majalla" w:hAnsi="Sakkal Majalla" w:cs="Sakkal Majalla"/>
          <w:b/>
          <w:bCs/>
          <w:sz w:val="28"/>
          <w:szCs w:val="28"/>
          <w:u w:val="single"/>
        </w:rPr>
        <w:t>:</w:t>
      </w:r>
      <w:r w:rsidRPr="007E5CB2">
        <w:rPr>
          <w:rFonts w:ascii="Sakkal Majalla" w:hAnsi="Sakkal Majalla" w:cs="Sakkal Majalla"/>
          <w:sz w:val="28"/>
          <w:szCs w:val="28"/>
          <w:u w:val="single"/>
        </w:rPr>
        <w:t xml:space="preserve"> </w:t>
      </w:r>
      <w:r w:rsidR="00044ADC">
        <w:rPr>
          <w:rFonts w:ascii="Sakkal Majalla" w:hAnsi="Sakkal Majalla" w:cs="Sakkal Majalla" w:hint="cs"/>
          <w:sz w:val="28"/>
          <w:szCs w:val="28"/>
          <w:rtl/>
        </w:rPr>
        <w:t xml:space="preserve"> </w:t>
      </w:r>
    </w:p>
    <w:p w14:paraId="0D0984B5" w14:textId="47022C80" w:rsidR="007E5CB2" w:rsidRPr="007E5CB2" w:rsidRDefault="007E5CB2" w:rsidP="007E5CB2">
      <w:pPr>
        <w:rPr>
          <w:rFonts w:ascii="Sakkal Majalla" w:hAnsi="Sakkal Majalla" w:cs="Sakkal Majalla"/>
          <w:sz w:val="28"/>
          <w:szCs w:val="28"/>
          <w:u w:val="single"/>
        </w:rPr>
      </w:pPr>
      <w:r w:rsidRPr="007E5CB2">
        <w:rPr>
          <w:rFonts w:ascii="Sakkal Majalla" w:hAnsi="Sakkal Majalla" w:cs="Sakkal Majalla"/>
          <w:sz w:val="28"/>
          <w:szCs w:val="28"/>
          <w:rtl/>
        </w:rPr>
        <w:t>سيتم استخدام هذه النظرية كإطار عمل لتوجيه البحث، حيث سيتم دراسة وتقييم إدارة المخاطر في تجمعات شركة الصحة القابضة بالسعودية. سيتم التركيز على كيفية تطبيق هذه المكونات بشكل فعّال لتحقيق النتائج المرجوة من تحسين جودة الرعاية الصحية وسلامة المرضى</w:t>
      </w:r>
      <w:r w:rsidRPr="007E5CB2">
        <w:rPr>
          <w:rFonts w:ascii="Sakkal Majalla" w:hAnsi="Sakkal Majalla" w:cs="Sakkal Majalla"/>
          <w:sz w:val="28"/>
          <w:szCs w:val="28"/>
        </w:rPr>
        <w:t>.</w:t>
      </w:r>
    </w:p>
    <w:p w14:paraId="3D346AF5" w14:textId="77777777" w:rsidR="00F925D0" w:rsidRPr="007E5CB2"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580C33A4" w14:textId="77777777" w:rsidR="00F824CD" w:rsidRDefault="00F824CD" w:rsidP="00636C9D">
      <w:pPr>
        <w:pStyle w:val="1"/>
        <w:jc w:val="center"/>
        <w:rPr>
          <w:b/>
          <w:bCs/>
          <w:color w:val="auto"/>
          <w:sz w:val="48"/>
          <w:szCs w:val="48"/>
          <w:rtl/>
        </w:rPr>
      </w:pPr>
      <w:bookmarkStart w:id="1" w:name="_Toc174116795"/>
    </w:p>
    <w:p w14:paraId="7276F948" w14:textId="77777777" w:rsidR="00F824CD" w:rsidRDefault="00F824CD" w:rsidP="00636C9D">
      <w:pPr>
        <w:pStyle w:val="1"/>
        <w:jc w:val="center"/>
        <w:rPr>
          <w:b/>
          <w:bCs/>
          <w:color w:val="auto"/>
          <w:sz w:val="48"/>
          <w:szCs w:val="48"/>
          <w:rtl/>
        </w:rPr>
      </w:pPr>
    </w:p>
    <w:p w14:paraId="4FA4F7D6" w14:textId="77777777" w:rsidR="008E2D9D" w:rsidRPr="008E2D9D" w:rsidRDefault="008E2D9D" w:rsidP="008E2D9D">
      <w:pPr>
        <w:rPr>
          <w:rtl/>
        </w:rPr>
      </w:pPr>
    </w:p>
    <w:p w14:paraId="75F10A10" w14:textId="77777777" w:rsidR="00F824CD" w:rsidRDefault="00F824CD" w:rsidP="00636C9D">
      <w:pPr>
        <w:pStyle w:val="1"/>
        <w:jc w:val="center"/>
        <w:rPr>
          <w:b/>
          <w:bCs/>
          <w:color w:val="auto"/>
          <w:sz w:val="48"/>
          <w:szCs w:val="48"/>
          <w:rtl/>
        </w:rPr>
      </w:pPr>
    </w:p>
    <w:p w14:paraId="2AB3A3C8" w14:textId="59463877" w:rsidR="00F925D0" w:rsidRPr="00636C9D" w:rsidRDefault="00F925D0" w:rsidP="00636C9D">
      <w:pPr>
        <w:pStyle w:val="1"/>
        <w:jc w:val="center"/>
        <w:rPr>
          <w:b/>
          <w:bCs/>
          <w:color w:val="auto"/>
          <w:sz w:val="48"/>
          <w:szCs w:val="48"/>
          <w:rtl/>
        </w:rPr>
      </w:pPr>
      <w:r w:rsidRPr="00636C9D">
        <w:rPr>
          <w:rFonts w:hint="cs"/>
          <w:b/>
          <w:bCs/>
          <w:color w:val="auto"/>
          <w:sz w:val="48"/>
          <w:szCs w:val="48"/>
          <w:rtl/>
        </w:rPr>
        <w:t>الفصل الثاني</w:t>
      </w:r>
      <w:bookmarkEnd w:id="1"/>
    </w:p>
    <w:p w14:paraId="6AAFE107" w14:textId="425BDF2C" w:rsidR="00F925D0" w:rsidRPr="00636C9D" w:rsidRDefault="00F925D0" w:rsidP="00636C9D">
      <w:pPr>
        <w:pStyle w:val="1"/>
        <w:jc w:val="center"/>
        <w:rPr>
          <w:b/>
          <w:bCs/>
          <w:color w:val="auto"/>
          <w:sz w:val="48"/>
          <w:szCs w:val="48"/>
          <w:rtl/>
        </w:rPr>
      </w:pPr>
      <w:bookmarkStart w:id="2" w:name="_Toc174116796"/>
      <w:r w:rsidRPr="00636C9D">
        <w:rPr>
          <w:rFonts w:hint="cs"/>
          <w:b/>
          <w:bCs/>
          <w:color w:val="auto"/>
          <w:sz w:val="48"/>
          <w:szCs w:val="48"/>
          <w:rtl/>
        </w:rPr>
        <w:t>الدراسات السابقة</w:t>
      </w:r>
      <w:bookmarkEnd w:id="2"/>
    </w:p>
    <w:p w14:paraId="34548D0B" w14:textId="77777777" w:rsidR="00F925D0" w:rsidRDefault="00F925D0" w:rsidP="00D22171">
      <w:pPr>
        <w:rPr>
          <w:rFonts w:ascii="Sakkal Majalla" w:hAnsi="Sakkal Majalla" w:cs="Sakkal Majalla"/>
          <w:sz w:val="28"/>
          <w:szCs w:val="28"/>
          <w:u w:val="single"/>
          <w:rtl/>
        </w:rPr>
      </w:pPr>
    </w:p>
    <w:p w14:paraId="1CC5EC13" w14:textId="5000C5BA" w:rsidR="004936A2" w:rsidRDefault="004936A2" w:rsidP="00D22171">
      <w:pPr>
        <w:rPr>
          <w:rFonts w:asciiTheme="majorHAnsi" w:eastAsiaTheme="majorEastAsia" w:hAnsiTheme="majorHAnsi" w:cstheme="majorBidi"/>
          <w:sz w:val="28"/>
          <w:szCs w:val="28"/>
          <w:rtl/>
        </w:rPr>
      </w:pPr>
    </w:p>
    <w:p w14:paraId="3DB9EFC9" w14:textId="234FD30F" w:rsidR="00F824CD" w:rsidRPr="00A37C12" w:rsidRDefault="00F925D0" w:rsidP="00F824CD">
      <w:pPr>
        <w:rPr>
          <w:rFonts w:ascii="Sakkal Majalla" w:hAnsi="Sakkal Majalla" w:cs="Sakkal Majalla"/>
          <w:b/>
          <w:bCs/>
          <w:sz w:val="28"/>
          <w:szCs w:val="28"/>
          <w:u w:val="single"/>
          <w:rtl/>
        </w:rPr>
      </w:pPr>
      <w:r w:rsidRPr="004936A2">
        <w:rPr>
          <w:rFonts w:asciiTheme="majorHAnsi" w:eastAsiaTheme="majorEastAsia" w:hAnsiTheme="majorHAnsi" w:cstheme="majorBidi" w:hint="cs"/>
          <w:sz w:val="28"/>
          <w:szCs w:val="28"/>
          <w:rtl/>
        </w:rPr>
        <w:t>-</w:t>
      </w:r>
      <w:proofErr w:type="gramStart"/>
      <w:r w:rsidR="00F824CD">
        <w:rPr>
          <w:rFonts w:ascii="Sakkal Majalla" w:hAnsi="Sakkal Majalla" w:cs="Sakkal Majalla" w:hint="cs"/>
          <w:b/>
          <w:bCs/>
          <w:sz w:val="28"/>
          <w:szCs w:val="28"/>
          <w:u w:val="single"/>
          <w:rtl/>
        </w:rPr>
        <w:t>مقدمة</w:t>
      </w:r>
      <w:r w:rsidR="00F824CD" w:rsidRPr="00A37C12">
        <w:rPr>
          <w:rFonts w:ascii="Sakkal Majalla" w:hAnsi="Sakkal Majalla" w:cs="Sakkal Majalla" w:hint="cs"/>
          <w:b/>
          <w:bCs/>
          <w:sz w:val="28"/>
          <w:szCs w:val="28"/>
          <w:u w:val="single"/>
          <w:rtl/>
        </w:rPr>
        <w:t xml:space="preserve"> :</w:t>
      </w:r>
      <w:proofErr w:type="gramEnd"/>
      <w:r w:rsidR="00F824CD" w:rsidRPr="00A37C12">
        <w:rPr>
          <w:rFonts w:ascii="Sakkal Majalla" w:hAnsi="Sakkal Majalla" w:cs="Sakkal Majalla" w:hint="cs"/>
          <w:b/>
          <w:bCs/>
          <w:sz w:val="28"/>
          <w:szCs w:val="28"/>
          <w:u w:val="single"/>
          <w:rtl/>
        </w:rPr>
        <w:t xml:space="preserve"> </w:t>
      </w:r>
    </w:p>
    <w:p w14:paraId="363260E8" w14:textId="2130B6CE" w:rsidR="00F925D0" w:rsidRPr="004936A2" w:rsidRDefault="00F925D0" w:rsidP="00D22171">
      <w:pPr>
        <w:rPr>
          <w:rFonts w:asciiTheme="majorHAnsi" w:eastAsiaTheme="majorEastAsia" w:hAnsiTheme="majorHAnsi" w:cstheme="majorBidi"/>
          <w:sz w:val="28"/>
          <w:szCs w:val="28"/>
          <w:rtl/>
        </w:rPr>
      </w:pPr>
    </w:p>
    <w:p w14:paraId="7C969542" w14:textId="77777777" w:rsidR="00044ADC" w:rsidRDefault="00044ADC" w:rsidP="00044ADC">
      <w:pPr>
        <w:jc w:val="both"/>
        <w:rPr>
          <w:rFonts w:asciiTheme="majorBidi" w:hAnsiTheme="majorBidi" w:cstheme="majorBidi"/>
          <w:sz w:val="28"/>
          <w:szCs w:val="28"/>
          <w:rtl/>
        </w:rPr>
      </w:pPr>
      <w:r w:rsidRPr="00044ADC">
        <w:rPr>
          <w:rFonts w:asciiTheme="majorBidi" w:hAnsiTheme="majorBidi" w:cstheme="majorBidi"/>
          <w:sz w:val="28"/>
          <w:szCs w:val="28"/>
          <w:rtl/>
        </w:rPr>
        <w:t>في هذا الفصل، سيتم استعراض الدراسات السابقة التي تناولت مواضيع إدارة المخاطر وجودة الرعاية الصحية وسلامة المرضى في المستشفيات. يهدف هذا الفصل إلى تقديم فهم شامل للإطار النظري والتجريبي الذي تم تطويره في هذا المجال، مع التركيز على الأبحاث التي أجريت في سياق المملكة العربية السعودية وتجمعات شركة الصحة القابضة. سيساهم هذا الاستعراض في تحديد الفجوات البحثية الموجودة والتي ستسعى الدراسة الحالية إلى معالجتها</w:t>
      </w:r>
      <w:r w:rsidRPr="00044ADC">
        <w:rPr>
          <w:rFonts w:asciiTheme="majorBidi" w:hAnsiTheme="majorBidi" w:cstheme="majorBidi"/>
          <w:sz w:val="28"/>
          <w:szCs w:val="28"/>
        </w:rPr>
        <w:t>.</w:t>
      </w:r>
    </w:p>
    <w:p w14:paraId="62832324" w14:textId="77777777" w:rsidR="00F824CD" w:rsidRPr="00044ADC" w:rsidRDefault="00F824CD" w:rsidP="00044ADC">
      <w:pPr>
        <w:jc w:val="both"/>
        <w:rPr>
          <w:rFonts w:asciiTheme="majorBidi" w:hAnsiTheme="majorBidi" w:cstheme="majorBidi"/>
          <w:sz w:val="28"/>
          <w:szCs w:val="28"/>
        </w:rPr>
      </w:pPr>
    </w:p>
    <w:p w14:paraId="37E9010F" w14:textId="77777777" w:rsidR="00044ADC" w:rsidRPr="00044ADC" w:rsidRDefault="00044ADC" w:rsidP="00044ADC">
      <w:pPr>
        <w:jc w:val="both"/>
        <w:rPr>
          <w:rFonts w:asciiTheme="majorBidi" w:hAnsiTheme="majorBidi" w:cstheme="majorBidi"/>
          <w:b/>
          <w:bCs/>
          <w:sz w:val="28"/>
          <w:szCs w:val="28"/>
          <w:u w:val="single"/>
        </w:rPr>
      </w:pPr>
      <w:r w:rsidRPr="00044ADC">
        <w:rPr>
          <w:rFonts w:asciiTheme="majorBidi" w:hAnsiTheme="majorBidi" w:cstheme="majorBidi"/>
          <w:b/>
          <w:bCs/>
          <w:sz w:val="28"/>
          <w:szCs w:val="28"/>
          <w:u w:val="single"/>
          <w:rtl/>
        </w:rPr>
        <w:t>المتغير التابع: جودة الرعاية الصحية وسلامة المرضى</w:t>
      </w:r>
    </w:p>
    <w:p w14:paraId="00DA6E80" w14:textId="77777777" w:rsidR="00044ADC" w:rsidRDefault="00044ADC" w:rsidP="00044ADC">
      <w:pPr>
        <w:jc w:val="both"/>
        <w:rPr>
          <w:rFonts w:asciiTheme="majorBidi" w:hAnsiTheme="majorBidi" w:cstheme="majorBidi"/>
          <w:sz w:val="28"/>
          <w:szCs w:val="28"/>
          <w:rtl/>
        </w:rPr>
      </w:pPr>
      <w:r w:rsidRPr="00044ADC">
        <w:rPr>
          <w:rFonts w:asciiTheme="majorBidi" w:hAnsiTheme="majorBidi" w:cstheme="majorBidi"/>
          <w:sz w:val="28"/>
          <w:szCs w:val="28"/>
          <w:rtl/>
        </w:rPr>
        <w:t>سيتم في هذا القسم استعراض الدراسات التي تناولت جودة الرعاية الصحية وسلامة المرضى كمتغير تابع. سيتضمن هذا تحليل العوامل التي تؤثر على هذين المتغيرين، بما في ذلك الإجراءات والسياسات التي تم تطبيقها لتحسين الأداء وتقليل المخاطر المرتبطة بالرعاية الصحية. سيتم أيضًا استعراض مؤشرات الأداء المستخدمة لقياس جودة الرعاية الصحية وسلامة المرضى</w:t>
      </w:r>
      <w:r w:rsidRPr="00044ADC">
        <w:rPr>
          <w:rFonts w:asciiTheme="majorBidi" w:hAnsiTheme="majorBidi" w:cstheme="majorBidi"/>
          <w:sz w:val="28"/>
          <w:szCs w:val="28"/>
        </w:rPr>
        <w:t>.</w:t>
      </w:r>
    </w:p>
    <w:p w14:paraId="6F786B85" w14:textId="77777777" w:rsidR="00F824CD" w:rsidRPr="00044ADC" w:rsidRDefault="00F824CD" w:rsidP="00044ADC">
      <w:pPr>
        <w:jc w:val="both"/>
        <w:rPr>
          <w:rFonts w:asciiTheme="majorBidi" w:hAnsiTheme="majorBidi" w:cstheme="majorBidi"/>
          <w:sz w:val="28"/>
          <w:szCs w:val="28"/>
        </w:rPr>
      </w:pPr>
    </w:p>
    <w:p w14:paraId="56CDD401" w14:textId="77777777" w:rsidR="00044ADC" w:rsidRPr="00044ADC" w:rsidRDefault="00044ADC" w:rsidP="00044ADC">
      <w:pPr>
        <w:jc w:val="both"/>
        <w:rPr>
          <w:rFonts w:asciiTheme="majorBidi" w:hAnsiTheme="majorBidi" w:cstheme="majorBidi"/>
          <w:b/>
          <w:bCs/>
          <w:sz w:val="28"/>
          <w:szCs w:val="28"/>
          <w:u w:val="single"/>
        </w:rPr>
      </w:pPr>
      <w:r w:rsidRPr="00044ADC">
        <w:rPr>
          <w:rFonts w:asciiTheme="majorBidi" w:hAnsiTheme="majorBidi" w:cstheme="majorBidi"/>
          <w:b/>
          <w:bCs/>
          <w:sz w:val="28"/>
          <w:szCs w:val="28"/>
          <w:u w:val="single"/>
          <w:rtl/>
        </w:rPr>
        <w:t>المتغير المستقل: إدارة المخاطر</w:t>
      </w:r>
    </w:p>
    <w:p w14:paraId="314B0A59" w14:textId="77777777" w:rsidR="00044ADC" w:rsidRPr="00044ADC" w:rsidRDefault="00044ADC" w:rsidP="00044ADC">
      <w:pPr>
        <w:jc w:val="both"/>
        <w:rPr>
          <w:rFonts w:asciiTheme="majorBidi" w:hAnsiTheme="majorBidi" w:cstheme="majorBidi"/>
          <w:sz w:val="28"/>
          <w:szCs w:val="28"/>
        </w:rPr>
      </w:pPr>
      <w:r w:rsidRPr="00044ADC">
        <w:rPr>
          <w:rFonts w:asciiTheme="majorBidi" w:hAnsiTheme="majorBidi" w:cstheme="majorBidi"/>
          <w:sz w:val="28"/>
          <w:szCs w:val="28"/>
          <w:rtl/>
        </w:rPr>
        <w:t>سيركز هذا القسم على الدراسات التي تناولت إدارة المخاطر كمتغير مستقل وتأثيرها على جودة الرعاية الصحية وسلامة المرضى. سيتم مناقشة مختلف استراتيجيات إدارة المخاطر التي تم تطبيقها في المستشفيات وأثرها على الحد من الأخطاء الطبية والحوادث الضارة. كما سيتم استعراض الأدوات والأساليب المستخدمة في تقييم المخاطر وإدارة تلك المخاطر في السياق الصحي</w:t>
      </w:r>
      <w:r w:rsidRPr="00044ADC">
        <w:rPr>
          <w:rFonts w:asciiTheme="majorBidi" w:hAnsiTheme="majorBidi" w:cstheme="majorBidi"/>
          <w:sz w:val="28"/>
          <w:szCs w:val="28"/>
        </w:rPr>
        <w:t>.</w:t>
      </w:r>
    </w:p>
    <w:p w14:paraId="26D8D16C" w14:textId="77777777" w:rsidR="00044ADC" w:rsidRPr="00044ADC" w:rsidRDefault="00044ADC" w:rsidP="00044ADC">
      <w:pPr>
        <w:jc w:val="both"/>
        <w:rPr>
          <w:rFonts w:asciiTheme="majorBidi" w:hAnsiTheme="majorBidi" w:cstheme="majorBidi"/>
          <w:b/>
          <w:bCs/>
          <w:sz w:val="28"/>
          <w:szCs w:val="28"/>
          <w:u w:val="single"/>
        </w:rPr>
      </w:pPr>
      <w:r w:rsidRPr="00044ADC">
        <w:rPr>
          <w:rFonts w:asciiTheme="majorBidi" w:hAnsiTheme="majorBidi" w:cstheme="majorBidi"/>
          <w:b/>
          <w:bCs/>
          <w:sz w:val="28"/>
          <w:szCs w:val="28"/>
          <w:u w:val="single"/>
          <w:rtl/>
        </w:rPr>
        <w:t>ملخص الدراسات السابقة ومناقشة النتائج</w:t>
      </w:r>
    </w:p>
    <w:p w14:paraId="66E6F4F3" w14:textId="77777777" w:rsidR="00044ADC" w:rsidRDefault="00044ADC" w:rsidP="00044ADC">
      <w:pPr>
        <w:jc w:val="both"/>
        <w:rPr>
          <w:rFonts w:asciiTheme="majorBidi" w:hAnsiTheme="majorBidi" w:cstheme="majorBidi"/>
          <w:sz w:val="28"/>
          <w:szCs w:val="28"/>
          <w:rtl/>
        </w:rPr>
      </w:pPr>
      <w:r w:rsidRPr="00044ADC">
        <w:rPr>
          <w:rFonts w:asciiTheme="majorBidi" w:hAnsiTheme="majorBidi" w:cstheme="majorBidi"/>
          <w:sz w:val="28"/>
          <w:szCs w:val="28"/>
          <w:rtl/>
        </w:rPr>
        <w:t>سيتم في هذا الجزء تقديم ملخص شامل للدراسات السابقة مع مناقشة نتائجها الرئيسية. ستتناول المناقشة كيفية توافق أو اختلاف هذه الدراسات مع بعضها البعض، وأي تناقضات أو تباينات قد تكون ظهرت. سيتم تسليط الضوء على الفجوات الموجودة في الأدبيات الحالية، وما الذي يمكن أن تقدمه الدراسة الحالية لسد هذه الفجوات. ستوضح هذه المناقشة ما إذا كانت الدراسات السابقة قد حققت النتائج المرجوة منها، وما هي التوصيات التي يمكن استنتاجها من تلك الدراسات</w:t>
      </w:r>
      <w:r w:rsidRPr="00044ADC">
        <w:rPr>
          <w:rFonts w:asciiTheme="majorBidi" w:hAnsiTheme="majorBidi" w:cstheme="majorBidi"/>
          <w:sz w:val="28"/>
          <w:szCs w:val="28"/>
        </w:rPr>
        <w:t>.</w:t>
      </w:r>
    </w:p>
    <w:p w14:paraId="18DF911F" w14:textId="77777777" w:rsidR="00F824CD" w:rsidRPr="00044ADC" w:rsidRDefault="00F824CD" w:rsidP="00044ADC">
      <w:pPr>
        <w:jc w:val="both"/>
        <w:rPr>
          <w:rFonts w:asciiTheme="majorBidi" w:hAnsiTheme="majorBidi" w:cstheme="majorBidi"/>
          <w:sz w:val="28"/>
          <w:szCs w:val="28"/>
        </w:rPr>
      </w:pPr>
    </w:p>
    <w:p w14:paraId="454FEA84" w14:textId="77777777" w:rsidR="00044ADC" w:rsidRPr="00044ADC" w:rsidRDefault="00044ADC" w:rsidP="00044ADC">
      <w:pPr>
        <w:jc w:val="both"/>
        <w:rPr>
          <w:rFonts w:asciiTheme="majorBidi" w:hAnsiTheme="majorBidi" w:cstheme="majorBidi"/>
          <w:b/>
          <w:bCs/>
          <w:sz w:val="28"/>
          <w:szCs w:val="28"/>
          <w:u w:val="single"/>
        </w:rPr>
      </w:pPr>
      <w:r w:rsidRPr="00044ADC">
        <w:rPr>
          <w:rFonts w:asciiTheme="majorBidi" w:hAnsiTheme="majorBidi" w:cstheme="majorBidi"/>
          <w:b/>
          <w:bCs/>
          <w:sz w:val="28"/>
          <w:szCs w:val="28"/>
          <w:u w:val="single"/>
          <w:rtl/>
        </w:rPr>
        <w:t>الإطار النظري للدراسة</w:t>
      </w:r>
    </w:p>
    <w:p w14:paraId="25E4946F" w14:textId="77777777" w:rsidR="00044ADC" w:rsidRPr="00044ADC" w:rsidRDefault="00044ADC" w:rsidP="00044ADC">
      <w:pPr>
        <w:jc w:val="both"/>
        <w:rPr>
          <w:rFonts w:asciiTheme="majorBidi" w:hAnsiTheme="majorBidi" w:cstheme="majorBidi"/>
          <w:sz w:val="28"/>
          <w:szCs w:val="28"/>
        </w:rPr>
      </w:pPr>
      <w:r w:rsidRPr="00044ADC">
        <w:rPr>
          <w:rFonts w:asciiTheme="majorBidi" w:hAnsiTheme="majorBidi" w:cstheme="majorBidi"/>
          <w:sz w:val="28"/>
          <w:szCs w:val="28"/>
          <w:rtl/>
        </w:rPr>
        <w:t>في هذا القسم، سيتم تقديم الإطار النظري الذي يستند إليه البحث الحالي. سيتم شرح النظريات والنماذج التي تدعم العلاقة بين إدارة المخاطر وجودة الرعاية الصحية وسلامة المرضى. سيتضمن ذلك تحليل المفاهيم الأساسية وكيفية تفاعلها مع بعضها البعض ضمن سياق إدارة المخاطر في المؤسسات الصحية. سيساهم هذا الإطار النظري في تقديم أساس علمي متين للدراسة ويتيح توجيه البحث نحو تحقيق أهدافه</w:t>
      </w:r>
      <w:r w:rsidRPr="00044ADC">
        <w:rPr>
          <w:rFonts w:asciiTheme="majorBidi" w:hAnsiTheme="majorBidi" w:cstheme="majorBidi"/>
          <w:sz w:val="28"/>
          <w:szCs w:val="28"/>
        </w:rPr>
        <w:t>.</w:t>
      </w:r>
    </w:p>
    <w:p w14:paraId="417D31E7" w14:textId="548BF4A5" w:rsidR="00F925D0" w:rsidRDefault="00044ADC" w:rsidP="00044ADC">
      <w:pPr>
        <w:jc w:val="both"/>
        <w:rPr>
          <w:rFonts w:asciiTheme="majorBidi" w:hAnsiTheme="majorBidi" w:cstheme="majorBidi"/>
          <w:sz w:val="28"/>
          <w:szCs w:val="28"/>
          <w:rtl/>
        </w:rPr>
      </w:pPr>
      <w:r w:rsidRPr="00044ADC">
        <w:rPr>
          <w:rFonts w:asciiTheme="majorBidi" w:hAnsiTheme="majorBidi" w:cstheme="majorBidi"/>
          <w:sz w:val="28"/>
          <w:szCs w:val="28"/>
          <w:rtl/>
        </w:rPr>
        <w:t>ختامًا، سيوفر هذا الفصل إطارًا شاملاً لفهم الأسس النظرية والتجريبية التي يقوم عليها البحث الحالي، مما يمهد الطريق لمناقشة النتائج الجديدة التي سيتم تقديمها في الفصول اللاحقة</w:t>
      </w:r>
      <w:r w:rsidRPr="00044ADC">
        <w:rPr>
          <w:rFonts w:asciiTheme="majorBidi" w:hAnsiTheme="majorBidi" w:cstheme="majorBidi"/>
          <w:sz w:val="28"/>
          <w:szCs w:val="28"/>
        </w:rPr>
        <w:t>.</w:t>
      </w:r>
    </w:p>
    <w:p w14:paraId="3BDCA2B9" w14:textId="77777777" w:rsidR="00A4540D" w:rsidRDefault="00A4540D" w:rsidP="00044ADC">
      <w:pPr>
        <w:jc w:val="both"/>
        <w:rPr>
          <w:rFonts w:asciiTheme="majorBidi" w:hAnsiTheme="majorBidi" w:cstheme="majorBidi"/>
          <w:sz w:val="28"/>
          <w:szCs w:val="28"/>
          <w:rtl/>
        </w:rPr>
      </w:pPr>
    </w:p>
    <w:p w14:paraId="3FF1DCDA" w14:textId="77777777" w:rsidR="00A4540D" w:rsidRDefault="00A4540D" w:rsidP="00044ADC">
      <w:pPr>
        <w:jc w:val="both"/>
        <w:rPr>
          <w:rFonts w:asciiTheme="majorBidi" w:hAnsiTheme="majorBidi" w:cstheme="majorBidi"/>
          <w:sz w:val="28"/>
          <w:szCs w:val="28"/>
          <w:rtl/>
        </w:rPr>
      </w:pPr>
    </w:p>
    <w:p w14:paraId="23A1A3B6" w14:textId="77777777" w:rsidR="00A4540D" w:rsidRDefault="00A4540D" w:rsidP="00044ADC">
      <w:pPr>
        <w:jc w:val="both"/>
        <w:rPr>
          <w:rFonts w:asciiTheme="majorBidi" w:hAnsiTheme="majorBidi" w:cstheme="majorBidi"/>
          <w:sz w:val="28"/>
          <w:szCs w:val="28"/>
          <w:rtl/>
        </w:rPr>
      </w:pPr>
    </w:p>
    <w:p w14:paraId="5842F653" w14:textId="77777777" w:rsidR="00A4540D" w:rsidRPr="00A4540D" w:rsidRDefault="00A4540D" w:rsidP="00044ADC">
      <w:pPr>
        <w:jc w:val="both"/>
        <w:rPr>
          <w:rFonts w:asciiTheme="majorBidi" w:hAnsiTheme="majorBidi" w:cstheme="majorBidi"/>
          <w:sz w:val="28"/>
          <w:szCs w:val="28"/>
          <w:rtl/>
        </w:rPr>
      </w:pPr>
    </w:p>
    <w:p w14:paraId="53CF0B95" w14:textId="35686806" w:rsidR="00F824CD" w:rsidRPr="00A37C12" w:rsidRDefault="00F824CD" w:rsidP="00F824CD">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w:t>
      </w:r>
      <w:r w:rsidRPr="00A37C12">
        <w:rPr>
          <w:rFonts w:ascii="Sakkal Majalla" w:hAnsi="Sakkal Majalla" w:cs="Sakkal Majalla" w:hint="cs"/>
          <w:b/>
          <w:bCs/>
          <w:sz w:val="28"/>
          <w:szCs w:val="28"/>
          <w:u w:val="single"/>
          <w:rtl/>
        </w:rPr>
        <w:t>ال</w:t>
      </w:r>
      <w:r>
        <w:rPr>
          <w:rFonts w:ascii="Sakkal Majalla" w:hAnsi="Sakkal Majalla" w:cs="Sakkal Majalla" w:hint="cs"/>
          <w:b/>
          <w:bCs/>
          <w:sz w:val="28"/>
          <w:szCs w:val="28"/>
          <w:u w:val="single"/>
          <w:rtl/>
        </w:rPr>
        <w:t>دراسات السابقة</w:t>
      </w:r>
      <w:r w:rsidRPr="00A37C12">
        <w:rPr>
          <w:rFonts w:ascii="Sakkal Majalla" w:hAnsi="Sakkal Majalla" w:cs="Sakkal Majalla" w:hint="cs"/>
          <w:b/>
          <w:bCs/>
          <w:sz w:val="28"/>
          <w:szCs w:val="28"/>
          <w:u w:val="single"/>
          <w:rtl/>
        </w:rPr>
        <w:t xml:space="preserve">: </w:t>
      </w:r>
    </w:p>
    <w:p w14:paraId="75665916" w14:textId="77777777" w:rsidR="0099712A" w:rsidRDefault="0099712A" w:rsidP="0099712A">
      <w:pPr>
        <w:pStyle w:val="a5"/>
        <w:bidi/>
        <w:jc w:val="both"/>
        <w:rPr>
          <w:sz w:val="28"/>
          <w:szCs w:val="28"/>
          <w:rtl/>
        </w:rPr>
      </w:pPr>
      <w:r w:rsidRPr="00701FEE">
        <w:rPr>
          <w:sz w:val="28"/>
          <w:szCs w:val="28"/>
          <w:rtl/>
        </w:rPr>
        <w:t xml:space="preserve">تمثل الدراسات السابقة محورًا مهمًا في هذا البحث، حيث تسلط الضوء على نتائج الأبحاث السابقة وتوفر قاعدة بيانات تساعد في تحليل نتائج الدراسة الحالية. </w:t>
      </w:r>
      <w:r>
        <w:rPr>
          <w:rFonts w:hint="cs"/>
          <w:sz w:val="28"/>
          <w:szCs w:val="28"/>
          <w:rtl/>
        </w:rPr>
        <w:t xml:space="preserve">فيما يلي نستعرض بعض من الدراسات السابقة في هذا </w:t>
      </w:r>
      <w:proofErr w:type="gramStart"/>
      <w:r>
        <w:rPr>
          <w:rFonts w:hint="cs"/>
          <w:sz w:val="28"/>
          <w:szCs w:val="28"/>
          <w:rtl/>
        </w:rPr>
        <w:t>المجال:-</w:t>
      </w:r>
      <w:proofErr w:type="gramEnd"/>
      <w:r>
        <w:rPr>
          <w:rFonts w:hint="cs"/>
          <w:sz w:val="28"/>
          <w:szCs w:val="28"/>
          <w:rtl/>
        </w:rPr>
        <w:t xml:space="preserve"> </w:t>
      </w:r>
    </w:p>
    <w:p w14:paraId="72749BA6" w14:textId="77777777" w:rsidR="0099712A" w:rsidRPr="004936A2" w:rsidRDefault="0099712A" w:rsidP="004936A2">
      <w:pPr>
        <w:rPr>
          <w:rFonts w:asciiTheme="majorBidi" w:hAnsiTheme="majorBidi" w:cstheme="majorBidi"/>
          <w:sz w:val="28"/>
          <w:szCs w:val="28"/>
        </w:rPr>
      </w:pPr>
      <w:r w:rsidRPr="004936A2">
        <w:rPr>
          <w:rFonts w:asciiTheme="majorBidi" w:hAnsiTheme="majorBidi" w:cstheme="majorBidi"/>
          <w:sz w:val="28"/>
          <w:szCs w:val="28"/>
          <w:rtl/>
        </w:rPr>
        <w:t>دراسة 1: "إدارة المخاطر وسلامة المرضى في المستشفيات السعودية</w:t>
      </w:r>
      <w:r w:rsidRPr="004936A2">
        <w:rPr>
          <w:rFonts w:asciiTheme="majorBidi" w:hAnsiTheme="majorBidi" w:cstheme="majorBidi"/>
          <w:sz w:val="28"/>
          <w:szCs w:val="28"/>
        </w:rPr>
        <w:t>"</w:t>
      </w:r>
    </w:p>
    <w:p w14:paraId="7E84167A" w14:textId="77777777" w:rsidR="0099712A" w:rsidRPr="00FD45E5" w:rsidRDefault="0099712A" w:rsidP="0099712A">
      <w:pPr>
        <w:numPr>
          <w:ilvl w:val="0"/>
          <w:numId w:val="4"/>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D45E5">
        <w:rPr>
          <w:rFonts w:ascii="Times New Roman" w:eastAsia="Times New Roman" w:hAnsi="Times New Roman" w:cs="Times New Roman"/>
          <w:b/>
          <w:bCs/>
          <w:kern w:val="0"/>
          <w:sz w:val="28"/>
          <w:szCs w:val="28"/>
          <w:rtl/>
          <w14:ligatures w14:val="none"/>
        </w:rPr>
        <w:t>الكاتب</w:t>
      </w:r>
      <w:r w:rsidRPr="00FD45E5">
        <w:rPr>
          <w:rFonts w:ascii="Times New Roman" w:eastAsia="Times New Roman" w:hAnsi="Times New Roman" w:cs="Times New Roman"/>
          <w:kern w:val="0"/>
          <w:sz w:val="28"/>
          <w:szCs w:val="28"/>
          <w14:ligatures w14:val="none"/>
        </w:rPr>
        <w:t xml:space="preserve">: </w:t>
      </w:r>
      <w:r w:rsidRPr="00FD45E5">
        <w:rPr>
          <w:rFonts w:ascii="Times New Roman" w:eastAsia="Times New Roman" w:hAnsi="Times New Roman" w:cs="Times New Roman"/>
          <w:kern w:val="0"/>
          <w:sz w:val="28"/>
          <w:szCs w:val="28"/>
          <w:rtl/>
          <w14:ligatures w14:val="none"/>
        </w:rPr>
        <w:t>د. محمد الشمري</w:t>
      </w:r>
    </w:p>
    <w:p w14:paraId="2C5F4B2B" w14:textId="77777777" w:rsidR="0099712A" w:rsidRPr="00FD45E5" w:rsidRDefault="0099712A" w:rsidP="0099712A">
      <w:pPr>
        <w:numPr>
          <w:ilvl w:val="0"/>
          <w:numId w:val="4"/>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D45E5">
        <w:rPr>
          <w:rFonts w:ascii="Times New Roman" w:eastAsia="Times New Roman" w:hAnsi="Times New Roman" w:cs="Times New Roman"/>
          <w:b/>
          <w:bCs/>
          <w:kern w:val="0"/>
          <w:sz w:val="28"/>
          <w:szCs w:val="28"/>
          <w:rtl/>
          <w14:ligatures w14:val="none"/>
        </w:rPr>
        <w:t>ملخص الدراسة</w:t>
      </w:r>
      <w:r w:rsidRPr="00FD45E5">
        <w:rPr>
          <w:rFonts w:ascii="Times New Roman" w:eastAsia="Times New Roman" w:hAnsi="Times New Roman" w:cs="Times New Roman"/>
          <w:kern w:val="0"/>
          <w:sz w:val="28"/>
          <w:szCs w:val="28"/>
          <w14:ligatures w14:val="none"/>
        </w:rPr>
        <w:t xml:space="preserve">: </w:t>
      </w:r>
      <w:r w:rsidRPr="00FD45E5">
        <w:rPr>
          <w:rFonts w:ascii="Times New Roman" w:eastAsia="Times New Roman" w:hAnsi="Times New Roman" w:cs="Times New Roman"/>
          <w:kern w:val="0"/>
          <w:sz w:val="28"/>
          <w:szCs w:val="28"/>
          <w:rtl/>
          <w14:ligatures w14:val="none"/>
        </w:rPr>
        <w:t>تناولت هذه الدراسة أهمية إدارة المخاطر كوسيلة لتحسين جودة الرعاية الصحية وسلامة المرضى في المستشفيات السعودية. استخدمت الدراسة منهجية تحليلية لوصف وتحليل البيانات المستمدة من المستشفيات المشاركة</w:t>
      </w:r>
      <w:r w:rsidRPr="00FD45E5">
        <w:rPr>
          <w:rFonts w:ascii="Times New Roman" w:eastAsia="Times New Roman" w:hAnsi="Times New Roman" w:cs="Times New Roman"/>
          <w:kern w:val="0"/>
          <w:sz w:val="28"/>
          <w:szCs w:val="28"/>
          <w14:ligatures w14:val="none"/>
        </w:rPr>
        <w:t>.</w:t>
      </w:r>
    </w:p>
    <w:p w14:paraId="5ED38C68" w14:textId="77777777" w:rsidR="0099712A" w:rsidRPr="00FD45E5" w:rsidRDefault="0099712A" w:rsidP="0099712A">
      <w:pPr>
        <w:numPr>
          <w:ilvl w:val="0"/>
          <w:numId w:val="4"/>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D45E5">
        <w:rPr>
          <w:rFonts w:ascii="Times New Roman" w:eastAsia="Times New Roman" w:hAnsi="Times New Roman" w:cs="Times New Roman"/>
          <w:b/>
          <w:bCs/>
          <w:kern w:val="0"/>
          <w:sz w:val="28"/>
          <w:szCs w:val="28"/>
          <w:rtl/>
          <w14:ligatures w14:val="none"/>
        </w:rPr>
        <w:t>النتائج</w:t>
      </w:r>
      <w:r w:rsidRPr="00FD45E5">
        <w:rPr>
          <w:rFonts w:ascii="Times New Roman" w:eastAsia="Times New Roman" w:hAnsi="Times New Roman" w:cs="Times New Roman"/>
          <w:kern w:val="0"/>
          <w:sz w:val="28"/>
          <w:szCs w:val="28"/>
          <w14:ligatures w14:val="none"/>
        </w:rPr>
        <w:t xml:space="preserve">: </w:t>
      </w:r>
      <w:r w:rsidRPr="00FD45E5">
        <w:rPr>
          <w:rFonts w:ascii="Times New Roman" w:eastAsia="Times New Roman" w:hAnsi="Times New Roman" w:cs="Times New Roman"/>
          <w:kern w:val="0"/>
          <w:sz w:val="28"/>
          <w:szCs w:val="28"/>
          <w:rtl/>
          <w14:ligatures w14:val="none"/>
        </w:rPr>
        <w:t>أشارت النتائج إلى أن تطبيق برامج إدارة المخاطر قد ساهم بشكل كبير في تقليل الحوادث السريرية وتحسين سلامة المرضى. كما أوضحت الدراسة أن التدريب المستمر للموظفين على إدارة المخاطر وزيادة الوعي بأهمية السلامة يسهمان في تعزيز الجودة</w:t>
      </w:r>
      <w:r w:rsidRPr="00FD45E5">
        <w:rPr>
          <w:rFonts w:ascii="Times New Roman" w:eastAsia="Times New Roman" w:hAnsi="Times New Roman" w:cs="Times New Roman"/>
          <w:kern w:val="0"/>
          <w:sz w:val="28"/>
          <w:szCs w:val="28"/>
          <w14:ligatures w14:val="none"/>
        </w:rPr>
        <w:t>.</w:t>
      </w:r>
    </w:p>
    <w:p w14:paraId="74BE5F2C" w14:textId="77777777" w:rsidR="0099712A" w:rsidRDefault="0099712A" w:rsidP="0099712A">
      <w:pPr>
        <w:numPr>
          <w:ilvl w:val="0"/>
          <w:numId w:val="4"/>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D45E5">
        <w:rPr>
          <w:rFonts w:ascii="Times New Roman" w:eastAsia="Times New Roman" w:hAnsi="Times New Roman" w:cs="Times New Roman"/>
          <w:b/>
          <w:bCs/>
          <w:kern w:val="0"/>
          <w:sz w:val="28"/>
          <w:szCs w:val="28"/>
          <w:rtl/>
          <w14:ligatures w14:val="none"/>
        </w:rPr>
        <w:t>التوصيات</w:t>
      </w:r>
      <w:r w:rsidRPr="00FD45E5">
        <w:rPr>
          <w:rFonts w:ascii="Times New Roman" w:eastAsia="Times New Roman" w:hAnsi="Times New Roman" w:cs="Times New Roman"/>
          <w:kern w:val="0"/>
          <w:sz w:val="28"/>
          <w:szCs w:val="28"/>
          <w14:ligatures w14:val="none"/>
        </w:rPr>
        <w:t xml:space="preserve">: </w:t>
      </w:r>
      <w:r w:rsidRPr="00FD45E5">
        <w:rPr>
          <w:rFonts w:ascii="Times New Roman" w:eastAsia="Times New Roman" w:hAnsi="Times New Roman" w:cs="Times New Roman"/>
          <w:kern w:val="0"/>
          <w:sz w:val="28"/>
          <w:szCs w:val="28"/>
          <w:rtl/>
          <w14:ligatures w14:val="none"/>
        </w:rPr>
        <w:t>أوصت الدراسة بتعزيز الاستثمار في برامج إدارة المخاطر وتدريب الموظفين بانتظام، بالإضافة إلى تبني أنظمة تقنية حديثة لمراقبة وتحليل المخاطر</w:t>
      </w:r>
      <w:r w:rsidRPr="00FD45E5">
        <w:rPr>
          <w:rFonts w:ascii="Times New Roman" w:eastAsia="Times New Roman" w:hAnsi="Times New Roman" w:cs="Times New Roman"/>
          <w:kern w:val="0"/>
          <w:sz w:val="28"/>
          <w:szCs w:val="28"/>
          <w14:ligatures w14:val="none"/>
        </w:rPr>
        <w:t>.</w:t>
      </w:r>
    </w:p>
    <w:p w14:paraId="1356F020" w14:textId="77777777" w:rsidR="00F824CD" w:rsidRPr="00FD45E5" w:rsidRDefault="00F824CD" w:rsidP="00F824CD">
      <w:pPr>
        <w:spacing w:before="100" w:beforeAutospacing="1" w:after="100" w:afterAutospacing="1" w:line="240" w:lineRule="auto"/>
        <w:ind w:left="720"/>
        <w:jc w:val="both"/>
        <w:rPr>
          <w:rFonts w:ascii="Times New Roman" w:eastAsia="Times New Roman" w:hAnsi="Times New Roman" w:cs="Times New Roman"/>
          <w:kern w:val="0"/>
          <w:sz w:val="28"/>
          <w:szCs w:val="28"/>
          <w14:ligatures w14:val="none"/>
        </w:rPr>
      </w:pPr>
    </w:p>
    <w:p w14:paraId="465622AE" w14:textId="77777777" w:rsidR="0099712A" w:rsidRPr="004936A2" w:rsidRDefault="0099712A" w:rsidP="004936A2">
      <w:pPr>
        <w:rPr>
          <w:rFonts w:asciiTheme="majorBidi" w:hAnsiTheme="majorBidi" w:cstheme="majorBidi"/>
          <w:sz w:val="28"/>
          <w:szCs w:val="28"/>
        </w:rPr>
      </w:pPr>
      <w:r w:rsidRPr="004936A2">
        <w:rPr>
          <w:rFonts w:asciiTheme="majorBidi" w:hAnsiTheme="majorBidi" w:cstheme="majorBidi"/>
          <w:sz w:val="28"/>
          <w:szCs w:val="28"/>
          <w:rtl/>
        </w:rPr>
        <w:t>دراسة 2: "تأثير برامج إدارة المخاطر على جودة الرعاية الصحية في المملكة العربية السعودية</w:t>
      </w:r>
      <w:r w:rsidRPr="004936A2">
        <w:rPr>
          <w:rFonts w:asciiTheme="majorBidi" w:hAnsiTheme="majorBidi" w:cstheme="majorBidi"/>
          <w:sz w:val="28"/>
          <w:szCs w:val="28"/>
        </w:rPr>
        <w:t>"</w:t>
      </w:r>
    </w:p>
    <w:p w14:paraId="717D4540" w14:textId="77777777" w:rsidR="0099712A" w:rsidRPr="00FD45E5" w:rsidRDefault="0099712A" w:rsidP="0099712A">
      <w:pPr>
        <w:numPr>
          <w:ilvl w:val="0"/>
          <w:numId w:val="5"/>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D45E5">
        <w:rPr>
          <w:rFonts w:ascii="Times New Roman" w:eastAsia="Times New Roman" w:hAnsi="Times New Roman" w:cs="Times New Roman"/>
          <w:b/>
          <w:bCs/>
          <w:kern w:val="0"/>
          <w:sz w:val="28"/>
          <w:szCs w:val="28"/>
          <w:rtl/>
          <w14:ligatures w14:val="none"/>
        </w:rPr>
        <w:t>الكاتب</w:t>
      </w:r>
      <w:r w:rsidRPr="00FD45E5">
        <w:rPr>
          <w:rFonts w:ascii="Times New Roman" w:eastAsia="Times New Roman" w:hAnsi="Times New Roman" w:cs="Times New Roman"/>
          <w:kern w:val="0"/>
          <w:sz w:val="28"/>
          <w:szCs w:val="28"/>
          <w14:ligatures w14:val="none"/>
        </w:rPr>
        <w:t xml:space="preserve">: </w:t>
      </w:r>
      <w:r w:rsidRPr="00FD45E5">
        <w:rPr>
          <w:rFonts w:ascii="Times New Roman" w:eastAsia="Times New Roman" w:hAnsi="Times New Roman" w:cs="Times New Roman"/>
          <w:kern w:val="0"/>
          <w:sz w:val="28"/>
          <w:szCs w:val="28"/>
          <w:rtl/>
          <w14:ligatures w14:val="none"/>
        </w:rPr>
        <w:t>د. أحمد العتيبي</w:t>
      </w:r>
    </w:p>
    <w:p w14:paraId="6DD6927F" w14:textId="77777777" w:rsidR="0099712A" w:rsidRPr="00FD45E5" w:rsidRDefault="0099712A" w:rsidP="0099712A">
      <w:pPr>
        <w:numPr>
          <w:ilvl w:val="0"/>
          <w:numId w:val="5"/>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D45E5">
        <w:rPr>
          <w:rFonts w:ascii="Times New Roman" w:eastAsia="Times New Roman" w:hAnsi="Times New Roman" w:cs="Times New Roman"/>
          <w:b/>
          <w:bCs/>
          <w:kern w:val="0"/>
          <w:sz w:val="28"/>
          <w:szCs w:val="28"/>
          <w:rtl/>
          <w14:ligatures w14:val="none"/>
        </w:rPr>
        <w:t>ملخص الدراسة</w:t>
      </w:r>
      <w:r w:rsidRPr="00FD45E5">
        <w:rPr>
          <w:rFonts w:ascii="Times New Roman" w:eastAsia="Times New Roman" w:hAnsi="Times New Roman" w:cs="Times New Roman"/>
          <w:kern w:val="0"/>
          <w:sz w:val="28"/>
          <w:szCs w:val="28"/>
          <w14:ligatures w14:val="none"/>
        </w:rPr>
        <w:t xml:space="preserve">: </w:t>
      </w:r>
      <w:r w:rsidRPr="00FD45E5">
        <w:rPr>
          <w:rFonts w:ascii="Times New Roman" w:eastAsia="Times New Roman" w:hAnsi="Times New Roman" w:cs="Times New Roman"/>
          <w:kern w:val="0"/>
          <w:sz w:val="28"/>
          <w:szCs w:val="28"/>
          <w:rtl/>
          <w14:ligatures w14:val="none"/>
        </w:rPr>
        <w:t>هدفت الدراسة إلى تقييم تأثير برامج إدارة المخاطر على جودة الرعاية الصحية في مستشفيات المملكة العربية السعودية. استخدمت الدراسة استبيانات ومقابلات مع موظفي الرعاية الصحية لجمع البيانات</w:t>
      </w:r>
      <w:r w:rsidRPr="00FD45E5">
        <w:rPr>
          <w:rFonts w:ascii="Times New Roman" w:eastAsia="Times New Roman" w:hAnsi="Times New Roman" w:cs="Times New Roman"/>
          <w:kern w:val="0"/>
          <w:sz w:val="28"/>
          <w:szCs w:val="28"/>
          <w14:ligatures w14:val="none"/>
        </w:rPr>
        <w:t>.</w:t>
      </w:r>
    </w:p>
    <w:p w14:paraId="5BBF01DA" w14:textId="77777777" w:rsidR="0099712A" w:rsidRPr="00FD45E5" w:rsidRDefault="0099712A" w:rsidP="0099712A">
      <w:pPr>
        <w:numPr>
          <w:ilvl w:val="0"/>
          <w:numId w:val="5"/>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D45E5">
        <w:rPr>
          <w:rFonts w:ascii="Times New Roman" w:eastAsia="Times New Roman" w:hAnsi="Times New Roman" w:cs="Times New Roman"/>
          <w:b/>
          <w:bCs/>
          <w:kern w:val="0"/>
          <w:sz w:val="28"/>
          <w:szCs w:val="28"/>
          <w:rtl/>
          <w14:ligatures w14:val="none"/>
        </w:rPr>
        <w:lastRenderedPageBreak/>
        <w:t>النتائج</w:t>
      </w:r>
      <w:r w:rsidRPr="00FD45E5">
        <w:rPr>
          <w:rFonts w:ascii="Times New Roman" w:eastAsia="Times New Roman" w:hAnsi="Times New Roman" w:cs="Times New Roman"/>
          <w:kern w:val="0"/>
          <w:sz w:val="28"/>
          <w:szCs w:val="28"/>
          <w14:ligatures w14:val="none"/>
        </w:rPr>
        <w:t xml:space="preserve">: </w:t>
      </w:r>
      <w:r w:rsidRPr="00FD45E5">
        <w:rPr>
          <w:rFonts w:ascii="Times New Roman" w:eastAsia="Times New Roman" w:hAnsi="Times New Roman" w:cs="Times New Roman"/>
          <w:kern w:val="0"/>
          <w:sz w:val="28"/>
          <w:szCs w:val="28"/>
          <w:rtl/>
          <w14:ligatures w14:val="none"/>
        </w:rPr>
        <w:t>كشفت النتائج أن المستشفيات التي تطبق برامج إدارة المخاطر شهدت تحسنًا ملحوظًا في جودة الرعاية الصحية وانخفاضًا في نسبة الحوادث السريرية. كما بينت الدراسة أن الإدارة الجيدة للمخاطر تساهم في تحسين رضا المرضى وتقليل التكاليف الناجمة عن الأخطاء الطبية</w:t>
      </w:r>
      <w:r w:rsidRPr="00FD45E5">
        <w:rPr>
          <w:rFonts w:ascii="Times New Roman" w:eastAsia="Times New Roman" w:hAnsi="Times New Roman" w:cs="Times New Roman"/>
          <w:kern w:val="0"/>
          <w:sz w:val="28"/>
          <w:szCs w:val="28"/>
          <w14:ligatures w14:val="none"/>
        </w:rPr>
        <w:t>.</w:t>
      </w:r>
    </w:p>
    <w:p w14:paraId="49B701CE" w14:textId="77777777" w:rsidR="0099712A" w:rsidRPr="00FD45E5" w:rsidRDefault="0099712A" w:rsidP="0099712A">
      <w:pPr>
        <w:numPr>
          <w:ilvl w:val="0"/>
          <w:numId w:val="5"/>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D45E5">
        <w:rPr>
          <w:rFonts w:ascii="Times New Roman" w:eastAsia="Times New Roman" w:hAnsi="Times New Roman" w:cs="Times New Roman"/>
          <w:b/>
          <w:bCs/>
          <w:kern w:val="0"/>
          <w:sz w:val="28"/>
          <w:szCs w:val="28"/>
          <w:rtl/>
          <w14:ligatures w14:val="none"/>
        </w:rPr>
        <w:t>التوصيات</w:t>
      </w:r>
      <w:r w:rsidRPr="00FD45E5">
        <w:rPr>
          <w:rFonts w:ascii="Times New Roman" w:eastAsia="Times New Roman" w:hAnsi="Times New Roman" w:cs="Times New Roman"/>
          <w:kern w:val="0"/>
          <w:sz w:val="28"/>
          <w:szCs w:val="28"/>
          <w14:ligatures w14:val="none"/>
        </w:rPr>
        <w:t xml:space="preserve">: </w:t>
      </w:r>
      <w:r w:rsidRPr="00FD45E5">
        <w:rPr>
          <w:rFonts w:ascii="Times New Roman" w:eastAsia="Times New Roman" w:hAnsi="Times New Roman" w:cs="Times New Roman"/>
          <w:kern w:val="0"/>
          <w:sz w:val="28"/>
          <w:szCs w:val="28"/>
          <w:rtl/>
          <w14:ligatures w14:val="none"/>
        </w:rPr>
        <w:t>دعت الدراسة إلى تبني سياسات وطنية لدعم برامج إدارة المخاطر في جميع المستشفيات السعودية وتوفير الموارد اللازمة لضمان نجاح هذه البرامج</w:t>
      </w:r>
      <w:r w:rsidRPr="00FD45E5">
        <w:rPr>
          <w:rFonts w:ascii="Times New Roman" w:eastAsia="Times New Roman" w:hAnsi="Times New Roman" w:cs="Times New Roman"/>
          <w:kern w:val="0"/>
          <w:sz w:val="28"/>
          <w:szCs w:val="28"/>
          <w14:ligatures w14:val="none"/>
        </w:rPr>
        <w:t>.</w:t>
      </w:r>
    </w:p>
    <w:p w14:paraId="767F03B6" w14:textId="77777777" w:rsidR="00F824CD" w:rsidRDefault="00F824CD" w:rsidP="004936A2">
      <w:pPr>
        <w:rPr>
          <w:rFonts w:asciiTheme="majorBidi" w:hAnsiTheme="majorBidi" w:cstheme="majorBidi"/>
          <w:sz w:val="28"/>
          <w:szCs w:val="28"/>
          <w:rtl/>
        </w:rPr>
      </w:pPr>
    </w:p>
    <w:p w14:paraId="0CCD0E1C" w14:textId="0946A6F0" w:rsidR="0099712A" w:rsidRPr="004936A2" w:rsidRDefault="0099712A" w:rsidP="004936A2">
      <w:pPr>
        <w:rPr>
          <w:rFonts w:asciiTheme="majorBidi" w:hAnsiTheme="majorBidi" w:cstheme="majorBidi"/>
          <w:sz w:val="28"/>
          <w:szCs w:val="28"/>
        </w:rPr>
      </w:pPr>
      <w:r w:rsidRPr="004936A2">
        <w:rPr>
          <w:rFonts w:asciiTheme="majorBidi" w:hAnsiTheme="majorBidi" w:cstheme="majorBidi"/>
          <w:sz w:val="28"/>
          <w:szCs w:val="28"/>
          <w:rtl/>
        </w:rPr>
        <w:t>دراسة 3: "تحليل إدارة المخاطر في تحسين سلامة المرضى في المستشفيات السعودية</w:t>
      </w:r>
      <w:r w:rsidRPr="004936A2">
        <w:rPr>
          <w:rFonts w:asciiTheme="majorBidi" w:hAnsiTheme="majorBidi" w:cstheme="majorBidi"/>
          <w:sz w:val="28"/>
          <w:szCs w:val="28"/>
        </w:rPr>
        <w:t>"</w:t>
      </w:r>
    </w:p>
    <w:p w14:paraId="31A30C95" w14:textId="77777777" w:rsidR="0099712A" w:rsidRPr="00FD45E5" w:rsidRDefault="0099712A" w:rsidP="0099712A">
      <w:pPr>
        <w:numPr>
          <w:ilvl w:val="0"/>
          <w:numId w:val="6"/>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D45E5">
        <w:rPr>
          <w:rFonts w:ascii="Times New Roman" w:eastAsia="Times New Roman" w:hAnsi="Times New Roman" w:cs="Times New Roman"/>
          <w:b/>
          <w:bCs/>
          <w:kern w:val="0"/>
          <w:sz w:val="28"/>
          <w:szCs w:val="28"/>
          <w:rtl/>
          <w14:ligatures w14:val="none"/>
        </w:rPr>
        <w:t>الكاتب</w:t>
      </w:r>
      <w:r w:rsidRPr="00FD45E5">
        <w:rPr>
          <w:rFonts w:ascii="Times New Roman" w:eastAsia="Times New Roman" w:hAnsi="Times New Roman" w:cs="Times New Roman"/>
          <w:kern w:val="0"/>
          <w:sz w:val="28"/>
          <w:szCs w:val="28"/>
          <w14:ligatures w14:val="none"/>
        </w:rPr>
        <w:t xml:space="preserve">: </w:t>
      </w:r>
      <w:r w:rsidRPr="00FD45E5">
        <w:rPr>
          <w:rFonts w:ascii="Times New Roman" w:eastAsia="Times New Roman" w:hAnsi="Times New Roman" w:cs="Times New Roman"/>
          <w:kern w:val="0"/>
          <w:sz w:val="28"/>
          <w:szCs w:val="28"/>
          <w:rtl/>
          <w14:ligatures w14:val="none"/>
        </w:rPr>
        <w:t>د. فاطمة القحطاني</w:t>
      </w:r>
    </w:p>
    <w:p w14:paraId="572683BF" w14:textId="77777777" w:rsidR="0099712A" w:rsidRPr="00FD45E5" w:rsidRDefault="0099712A" w:rsidP="0099712A">
      <w:pPr>
        <w:numPr>
          <w:ilvl w:val="0"/>
          <w:numId w:val="6"/>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D45E5">
        <w:rPr>
          <w:rFonts w:ascii="Times New Roman" w:eastAsia="Times New Roman" w:hAnsi="Times New Roman" w:cs="Times New Roman"/>
          <w:b/>
          <w:bCs/>
          <w:kern w:val="0"/>
          <w:sz w:val="28"/>
          <w:szCs w:val="28"/>
          <w:rtl/>
          <w14:ligatures w14:val="none"/>
        </w:rPr>
        <w:t>ملخص الدراسة</w:t>
      </w:r>
      <w:r w:rsidRPr="00FD45E5">
        <w:rPr>
          <w:rFonts w:ascii="Times New Roman" w:eastAsia="Times New Roman" w:hAnsi="Times New Roman" w:cs="Times New Roman"/>
          <w:kern w:val="0"/>
          <w:sz w:val="28"/>
          <w:szCs w:val="28"/>
          <w14:ligatures w14:val="none"/>
        </w:rPr>
        <w:t xml:space="preserve">: </w:t>
      </w:r>
      <w:r w:rsidRPr="00FD45E5">
        <w:rPr>
          <w:rFonts w:ascii="Times New Roman" w:eastAsia="Times New Roman" w:hAnsi="Times New Roman" w:cs="Times New Roman"/>
          <w:kern w:val="0"/>
          <w:sz w:val="28"/>
          <w:szCs w:val="28"/>
          <w:rtl/>
          <w14:ligatures w14:val="none"/>
        </w:rPr>
        <w:t>استهدفت هذه الدراسة فهم كيفية تأثير إدارة المخاطر على سلامة المرضى في المستشفيات السعودية، واستخدمت منهجية تحليلية لجمع البيانات من مصادر متعددة بما في ذلك السجلات الطبية والتقارير الحكومية</w:t>
      </w:r>
      <w:r w:rsidRPr="00FD45E5">
        <w:rPr>
          <w:rFonts w:ascii="Times New Roman" w:eastAsia="Times New Roman" w:hAnsi="Times New Roman" w:cs="Times New Roman"/>
          <w:kern w:val="0"/>
          <w:sz w:val="28"/>
          <w:szCs w:val="28"/>
          <w14:ligatures w14:val="none"/>
        </w:rPr>
        <w:t>.</w:t>
      </w:r>
    </w:p>
    <w:p w14:paraId="7B992B7F" w14:textId="77777777" w:rsidR="0099712A" w:rsidRPr="00FD45E5" w:rsidRDefault="0099712A" w:rsidP="0099712A">
      <w:pPr>
        <w:numPr>
          <w:ilvl w:val="0"/>
          <w:numId w:val="6"/>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D45E5">
        <w:rPr>
          <w:rFonts w:ascii="Times New Roman" w:eastAsia="Times New Roman" w:hAnsi="Times New Roman" w:cs="Times New Roman"/>
          <w:b/>
          <w:bCs/>
          <w:kern w:val="0"/>
          <w:sz w:val="28"/>
          <w:szCs w:val="28"/>
          <w:rtl/>
          <w14:ligatures w14:val="none"/>
        </w:rPr>
        <w:t>النتائج</w:t>
      </w:r>
      <w:r w:rsidRPr="00FD45E5">
        <w:rPr>
          <w:rFonts w:ascii="Times New Roman" w:eastAsia="Times New Roman" w:hAnsi="Times New Roman" w:cs="Times New Roman"/>
          <w:kern w:val="0"/>
          <w:sz w:val="28"/>
          <w:szCs w:val="28"/>
          <w14:ligatures w14:val="none"/>
        </w:rPr>
        <w:t xml:space="preserve">: </w:t>
      </w:r>
      <w:r w:rsidRPr="00FD45E5">
        <w:rPr>
          <w:rFonts w:ascii="Times New Roman" w:eastAsia="Times New Roman" w:hAnsi="Times New Roman" w:cs="Times New Roman"/>
          <w:kern w:val="0"/>
          <w:sz w:val="28"/>
          <w:szCs w:val="28"/>
          <w:rtl/>
          <w14:ligatures w14:val="none"/>
        </w:rPr>
        <w:t>أظهرت النتائج أن تطبيق إجراءات صارمة لإدارة المخاطر يسهم في تقليل عدد الحوادث الطبية وزيادة مستوى الأمان للمرضى. كما تبين أن وجود فريق متخصص في إدارة المخاطر يساعد على تحسين الاستجابة للحوادث وتقليل آثارها</w:t>
      </w:r>
      <w:r w:rsidRPr="00FD45E5">
        <w:rPr>
          <w:rFonts w:ascii="Times New Roman" w:eastAsia="Times New Roman" w:hAnsi="Times New Roman" w:cs="Times New Roman"/>
          <w:kern w:val="0"/>
          <w:sz w:val="28"/>
          <w:szCs w:val="28"/>
          <w14:ligatures w14:val="none"/>
        </w:rPr>
        <w:t>.</w:t>
      </w:r>
    </w:p>
    <w:p w14:paraId="3E26A3AB" w14:textId="77777777" w:rsidR="0099712A" w:rsidRPr="00FD45E5" w:rsidRDefault="0099712A" w:rsidP="0099712A">
      <w:pPr>
        <w:numPr>
          <w:ilvl w:val="0"/>
          <w:numId w:val="6"/>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D45E5">
        <w:rPr>
          <w:rFonts w:ascii="Times New Roman" w:eastAsia="Times New Roman" w:hAnsi="Times New Roman" w:cs="Times New Roman"/>
          <w:b/>
          <w:bCs/>
          <w:kern w:val="0"/>
          <w:sz w:val="28"/>
          <w:szCs w:val="28"/>
          <w:rtl/>
          <w14:ligatures w14:val="none"/>
        </w:rPr>
        <w:t>التوصيات</w:t>
      </w:r>
      <w:r w:rsidRPr="00FD45E5">
        <w:rPr>
          <w:rFonts w:ascii="Times New Roman" w:eastAsia="Times New Roman" w:hAnsi="Times New Roman" w:cs="Times New Roman"/>
          <w:kern w:val="0"/>
          <w:sz w:val="28"/>
          <w:szCs w:val="28"/>
          <w14:ligatures w14:val="none"/>
        </w:rPr>
        <w:t xml:space="preserve">: </w:t>
      </w:r>
      <w:r w:rsidRPr="00FD45E5">
        <w:rPr>
          <w:rFonts w:ascii="Times New Roman" w:eastAsia="Times New Roman" w:hAnsi="Times New Roman" w:cs="Times New Roman"/>
          <w:kern w:val="0"/>
          <w:sz w:val="28"/>
          <w:szCs w:val="28"/>
          <w:rtl/>
          <w14:ligatures w14:val="none"/>
        </w:rPr>
        <w:t>أوصت الدراسة بضرورة تشكيل فرق متخصصة في إدارة المخاطر في كل مستشفى وتطوير بروتوكولات واضحة للتعامل مع المخاطر</w:t>
      </w:r>
      <w:r w:rsidRPr="00FD45E5">
        <w:rPr>
          <w:rFonts w:ascii="Times New Roman" w:eastAsia="Times New Roman" w:hAnsi="Times New Roman" w:cs="Times New Roman"/>
          <w:kern w:val="0"/>
          <w:sz w:val="28"/>
          <w:szCs w:val="28"/>
          <w14:ligatures w14:val="none"/>
        </w:rPr>
        <w:t>.</w:t>
      </w:r>
    </w:p>
    <w:p w14:paraId="6B61ACC3" w14:textId="77777777" w:rsidR="0099712A" w:rsidRPr="00FD45E5" w:rsidRDefault="0099712A" w:rsidP="0099712A">
      <w:pPr>
        <w:spacing w:before="100" w:beforeAutospacing="1" w:after="100" w:afterAutospacing="1" w:line="240" w:lineRule="auto"/>
        <w:jc w:val="both"/>
        <w:outlineLvl w:val="2"/>
        <w:rPr>
          <w:rFonts w:ascii="Times New Roman" w:eastAsia="Times New Roman" w:hAnsi="Times New Roman" w:cs="Times New Roman"/>
          <w:b/>
          <w:bCs/>
          <w:kern w:val="0"/>
          <w:sz w:val="28"/>
          <w:szCs w:val="28"/>
          <w14:ligatures w14:val="none"/>
        </w:rPr>
      </w:pPr>
      <w:bookmarkStart w:id="3" w:name="_Toc174116797"/>
      <w:r w:rsidRPr="004936A2">
        <w:rPr>
          <w:rFonts w:asciiTheme="majorBidi" w:hAnsiTheme="majorBidi" w:cstheme="majorBidi"/>
          <w:sz w:val="28"/>
          <w:szCs w:val="28"/>
          <w:rtl/>
        </w:rPr>
        <w:t>دراسة 4: "تقييم أثر إدارة المخاطر في تحسين جودة الخدمات الصحية في المستشفيات السعودية</w:t>
      </w:r>
      <w:r w:rsidRPr="00FD45E5">
        <w:rPr>
          <w:rFonts w:ascii="Times New Roman" w:eastAsia="Times New Roman" w:hAnsi="Times New Roman" w:cs="Times New Roman"/>
          <w:b/>
          <w:bCs/>
          <w:kern w:val="0"/>
          <w:sz w:val="28"/>
          <w:szCs w:val="28"/>
          <w14:ligatures w14:val="none"/>
        </w:rPr>
        <w:t>"</w:t>
      </w:r>
      <w:bookmarkEnd w:id="3"/>
    </w:p>
    <w:p w14:paraId="1D2DA649" w14:textId="77777777" w:rsidR="0099712A" w:rsidRPr="00FD45E5" w:rsidRDefault="0099712A" w:rsidP="0099712A">
      <w:pPr>
        <w:numPr>
          <w:ilvl w:val="0"/>
          <w:numId w:val="7"/>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D45E5">
        <w:rPr>
          <w:rFonts w:ascii="Times New Roman" w:eastAsia="Times New Roman" w:hAnsi="Times New Roman" w:cs="Times New Roman"/>
          <w:b/>
          <w:bCs/>
          <w:kern w:val="0"/>
          <w:sz w:val="28"/>
          <w:szCs w:val="28"/>
          <w:rtl/>
          <w14:ligatures w14:val="none"/>
        </w:rPr>
        <w:t>الكاتب</w:t>
      </w:r>
      <w:r w:rsidRPr="00FD45E5">
        <w:rPr>
          <w:rFonts w:ascii="Times New Roman" w:eastAsia="Times New Roman" w:hAnsi="Times New Roman" w:cs="Times New Roman"/>
          <w:kern w:val="0"/>
          <w:sz w:val="28"/>
          <w:szCs w:val="28"/>
          <w14:ligatures w14:val="none"/>
        </w:rPr>
        <w:t xml:space="preserve">: </w:t>
      </w:r>
      <w:r w:rsidRPr="00FD45E5">
        <w:rPr>
          <w:rFonts w:ascii="Times New Roman" w:eastAsia="Times New Roman" w:hAnsi="Times New Roman" w:cs="Times New Roman"/>
          <w:kern w:val="0"/>
          <w:sz w:val="28"/>
          <w:szCs w:val="28"/>
          <w:rtl/>
          <w14:ligatures w14:val="none"/>
        </w:rPr>
        <w:t xml:space="preserve">د. </w:t>
      </w:r>
      <w:proofErr w:type="gramStart"/>
      <w:r w:rsidRPr="00FD45E5">
        <w:rPr>
          <w:rFonts w:ascii="Times New Roman" w:eastAsia="Times New Roman" w:hAnsi="Times New Roman" w:cs="Times New Roman"/>
          <w:kern w:val="0"/>
          <w:sz w:val="28"/>
          <w:szCs w:val="28"/>
          <w:rtl/>
          <w14:ligatures w14:val="none"/>
        </w:rPr>
        <w:t>عبدالله</w:t>
      </w:r>
      <w:proofErr w:type="gramEnd"/>
      <w:r w:rsidRPr="00FD45E5">
        <w:rPr>
          <w:rFonts w:ascii="Times New Roman" w:eastAsia="Times New Roman" w:hAnsi="Times New Roman" w:cs="Times New Roman"/>
          <w:kern w:val="0"/>
          <w:sz w:val="28"/>
          <w:szCs w:val="28"/>
          <w:rtl/>
          <w14:ligatures w14:val="none"/>
        </w:rPr>
        <w:t xml:space="preserve"> بن علي الغامدي</w:t>
      </w:r>
    </w:p>
    <w:p w14:paraId="7B50F24B" w14:textId="77777777" w:rsidR="0099712A" w:rsidRPr="00FD45E5" w:rsidRDefault="0099712A" w:rsidP="0099712A">
      <w:pPr>
        <w:numPr>
          <w:ilvl w:val="0"/>
          <w:numId w:val="7"/>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D45E5">
        <w:rPr>
          <w:rFonts w:ascii="Times New Roman" w:eastAsia="Times New Roman" w:hAnsi="Times New Roman" w:cs="Times New Roman"/>
          <w:b/>
          <w:bCs/>
          <w:kern w:val="0"/>
          <w:sz w:val="28"/>
          <w:szCs w:val="28"/>
          <w:rtl/>
          <w14:ligatures w14:val="none"/>
        </w:rPr>
        <w:t>سنة الدراسة</w:t>
      </w:r>
      <w:r w:rsidRPr="00FD45E5">
        <w:rPr>
          <w:rFonts w:ascii="Times New Roman" w:eastAsia="Times New Roman" w:hAnsi="Times New Roman" w:cs="Times New Roman"/>
          <w:kern w:val="0"/>
          <w:sz w:val="28"/>
          <w:szCs w:val="28"/>
          <w14:ligatures w14:val="none"/>
        </w:rPr>
        <w:t>: 2021</w:t>
      </w:r>
    </w:p>
    <w:p w14:paraId="6B6C14CA" w14:textId="77777777" w:rsidR="0099712A" w:rsidRPr="00FD45E5" w:rsidRDefault="0099712A" w:rsidP="0099712A">
      <w:pPr>
        <w:numPr>
          <w:ilvl w:val="0"/>
          <w:numId w:val="7"/>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D45E5">
        <w:rPr>
          <w:rFonts w:ascii="Times New Roman" w:eastAsia="Times New Roman" w:hAnsi="Times New Roman" w:cs="Times New Roman"/>
          <w:b/>
          <w:bCs/>
          <w:kern w:val="0"/>
          <w:sz w:val="28"/>
          <w:szCs w:val="28"/>
          <w:rtl/>
          <w14:ligatures w14:val="none"/>
        </w:rPr>
        <w:t>ملخص الدراسة</w:t>
      </w:r>
      <w:r w:rsidRPr="00FD45E5">
        <w:rPr>
          <w:rFonts w:ascii="Times New Roman" w:eastAsia="Times New Roman" w:hAnsi="Times New Roman" w:cs="Times New Roman"/>
          <w:kern w:val="0"/>
          <w:sz w:val="28"/>
          <w:szCs w:val="28"/>
          <w14:ligatures w14:val="none"/>
        </w:rPr>
        <w:t xml:space="preserve">: </w:t>
      </w:r>
      <w:r w:rsidRPr="00FD45E5">
        <w:rPr>
          <w:rFonts w:ascii="Times New Roman" w:eastAsia="Times New Roman" w:hAnsi="Times New Roman" w:cs="Times New Roman"/>
          <w:kern w:val="0"/>
          <w:sz w:val="28"/>
          <w:szCs w:val="28"/>
          <w:rtl/>
          <w14:ligatures w14:val="none"/>
        </w:rPr>
        <w:t>هدفت هذه الدراسة إلى تقييم تأثير تطبيق أنظمة إدارة المخاطر في تحسين جودة الخدمات الصحية في المستشفيات السعودية. استخدمت الدراسة استبيانات ومقابلات مع موظفي الرعاية الصحية لجمع البيانات</w:t>
      </w:r>
      <w:r w:rsidRPr="00FD45E5">
        <w:rPr>
          <w:rFonts w:ascii="Times New Roman" w:eastAsia="Times New Roman" w:hAnsi="Times New Roman" w:cs="Times New Roman"/>
          <w:kern w:val="0"/>
          <w:sz w:val="28"/>
          <w:szCs w:val="28"/>
          <w14:ligatures w14:val="none"/>
        </w:rPr>
        <w:t>.</w:t>
      </w:r>
    </w:p>
    <w:p w14:paraId="2C6678CD" w14:textId="77777777" w:rsidR="0099712A" w:rsidRPr="00FD45E5" w:rsidRDefault="0099712A" w:rsidP="0099712A">
      <w:pPr>
        <w:numPr>
          <w:ilvl w:val="0"/>
          <w:numId w:val="7"/>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D45E5">
        <w:rPr>
          <w:rFonts w:ascii="Times New Roman" w:eastAsia="Times New Roman" w:hAnsi="Times New Roman" w:cs="Times New Roman"/>
          <w:b/>
          <w:bCs/>
          <w:kern w:val="0"/>
          <w:sz w:val="28"/>
          <w:szCs w:val="28"/>
          <w:rtl/>
          <w14:ligatures w14:val="none"/>
        </w:rPr>
        <w:t>النتائج</w:t>
      </w:r>
      <w:r w:rsidRPr="00FD45E5">
        <w:rPr>
          <w:rFonts w:ascii="Times New Roman" w:eastAsia="Times New Roman" w:hAnsi="Times New Roman" w:cs="Times New Roman"/>
          <w:kern w:val="0"/>
          <w:sz w:val="28"/>
          <w:szCs w:val="28"/>
          <w14:ligatures w14:val="none"/>
        </w:rPr>
        <w:t xml:space="preserve">: </w:t>
      </w:r>
      <w:r w:rsidRPr="00FD45E5">
        <w:rPr>
          <w:rFonts w:ascii="Times New Roman" w:eastAsia="Times New Roman" w:hAnsi="Times New Roman" w:cs="Times New Roman"/>
          <w:kern w:val="0"/>
          <w:sz w:val="28"/>
          <w:szCs w:val="28"/>
          <w:rtl/>
          <w14:ligatures w14:val="none"/>
        </w:rPr>
        <w:t>أظهرت النتائج أن المستشفيات التي تطبق إدارة المخاطر بشكل فعال شهدت تحسنًا كبيرًا في جودة الخدمات المقدمة وزيادة في رضا المرضى. كما تبين أن تحسين إدارة المخاطر يرتبط بتقليل الأخطاء الطبية وزيادة سلامة المرضى</w:t>
      </w:r>
      <w:r w:rsidRPr="00FD45E5">
        <w:rPr>
          <w:rFonts w:ascii="Times New Roman" w:eastAsia="Times New Roman" w:hAnsi="Times New Roman" w:cs="Times New Roman"/>
          <w:kern w:val="0"/>
          <w:sz w:val="28"/>
          <w:szCs w:val="28"/>
          <w14:ligatures w14:val="none"/>
        </w:rPr>
        <w:t>.</w:t>
      </w:r>
    </w:p>
    <w:p w14:paraId="72352E35" w14:textId="77777777" w:rsidR="0099712A" w:rsidRPr="00FD45E5" w:rsidRDefault="0099712A" w:rsidP="0099712A">
      <w:pPr>
        <w:numPr>
          <w:ilvl w:val="0"/>
          <w:numId w:val="7"/>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D45E5">
        <w:rPr>
          <w:rFonts w:ascii="Times New Roman" w:eastAsia="Times New Roman" w:hAnsi="Times New Roman" w:cs="Times New Roman"/>
          <w:b/>
          <w:bCs/>
          <w:kern w:val="0"/>
          <w:sz w:val="28"/>
          <w:szCs w:val="28"/>
          <w:rtl/>
          <w14:ligatures w14:val="none"/>
        </w:rPr>
        <w:t>التوصيات</w:t>
      </w:r>
      <w:r w:rsidRPr="00FD45E5">
        <w:rPr>
          <w:rFonts w:ascii="Times New Roman" w:eastAsia="Times New Roman" w:hAnsi="Times New Roman" w:cs="Times New Roman"/>
          <w:kern w:val="0"/>
          <w:sz w:val="28"/>
          <w:szCs w:val="28"/>
          <w14:ligatures w14:val="none"/>
        </w:rPr>
        <w:t xml:space="preserve">: </w:t>
      </w:r>
      <w:r w:rsidRPr="00FD45E5">
        <w:rPr>
          <w:rFonts w:ascii="Times New Roman" w:eastAsia="Times New Roman" w:hAnsi="Times New Roman" w:cs="Times New Roman"/>
          <w:kern w:val="0"/>
          <w:sz w:val="28"/>
          <w:szCs w:val="28"/>
          <w:rtl/>
          <w14:ligatures w14:val="none"/>
        </w:rPr>
        <w:t>أوصت الدراسة بتبني برامج تدريبية مكثفة لموظفي الرعاية الصحية على إدارة المخاطر، بالإضافة إلى توفير الموارد اللازمة لضمان فعالية تطبيق هذه الأنظمة</w:t>
      </w:r>
      <w:r w:rsidRPr="00FD45E5">
        <w:rPr>
          <w:rFonts w:ascii="Times New Roman" w:eastAsia="Times New Roman" w:hAnsi="Times New Roman" w:cs="Times New Roman"/>
          <w:kern w:val="0"/>
          <w:sz w:val="28"/>
          <w:szCs w:val="28"/>
          <w14:ligatures w14:val="none"/>
        </w:rPr>
        <w:t>.</w:t>
      </w:r>
    </w:p>
    <w:p w14:paraId="7D3A8A02" w14:textId="77777777" w:rsidR="0099712A" w:rsidRPr="004936A2" w:rsidRDefault="0099712A" w:rsidP="0099712A">
      <w:pPr>
        <w:spacing w:before="100" w:beforeAutospacing="1" w:after="100" w:afterAutospacing="1" w:line="240" w:lineRule="auto"/>
        <w:jc w:val="both"/>
        <w:outlineLvl w:val="2"/>
        <w:rPr>
          <w:rFonts w:asciiTheme="majorBidi" w:hAnsiTheme="majorBidi" w:cstheme="majorBidi"/>
          <w:sz w:val="28"/>
          <w:szCs w:val="28"/>
        </w:rPr>
      </w:pPr>
      <w:bookmarkStart w:id="4" w:name="_Toc174116798"/>
      <w:r w:rsidRPr="004936A2">
        <w:rPr>
          <w:rFonts w:asciiTheme="majorBidi" w:hAnsiTheme="majorBidi" w:cstheme="majorBidi"/>
          <w:sz w:val="28"/>
          <w:szCs w:val="28"/>
          <w:rtl/>
        </w:rPr>
        <w:t>دراسة 5: "أثر إدارة المخاطر على الأداء المالي للمستشفيات السعودية</w:t>
      </w:r>
      <w:r w:rsidRPr="004936A2">
        <w:rPr>
          <w:rFonts w:asciiTheme="majorBidi" w:hAnsiTheme="majorBidi" w:cstheme="majorBidi"/>
          <w:sz w:val="28"/>
          <w:szCs w:val="28"/>
        </w:rPr>
        <w:t>"</w:t>
      </w:r>
      <w:bookmarkEnd w:id="4"/>
    </w:p>
    <w:p w14:paraId="49CD5827" w14:textId="77777777" w:rsidR="0099712A" w:rsidRPr="00FD45E5" w:rsidRDefault="0099712A" w:rsidP="0099712A">
      <w:pPr>
        <w:numPr>
          <w:ilvl w:val="0"/>
          <w:numId w:val="8"/>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D45E5">
        <w:rPr>
          <w:rFonts w:ascii="Times New Roman" w:eastAsia="Times New Roman" w:hAnsi="Times New Roman" w:cs="Times New Roman"/>
          <w:b/>
          <w:bCs/>
          <w:kern w:val="0"/>
          <w:sz w:val="28"/>
          <w:szCs w:val="28"/>
          <w:rtl/>
          <w14:ligatures w14:val="none"/>
        </w:rPr>
        <w:t>الكاتب</w:t>
      </w:r>
      <w:r w:rsidRPr="00FD45E5">
        <w:rPr>
          <w:rFonts w:ascii="Times New Roman" w:eastAsia="Times New Roman" w:hAnsi="Times New Roman" w:cs="Times New Roman"/>
          <w:kern w:val="0"/>
          <w:sz w:val="28"/>
          <w:szCs w:val="28"/>
          <w14:ligatures w14:val="none"/>
        </w:rPr>
        <w:t xml:space="preserve">: </w:t>
      </w:r>
      <w:r w:rsidRPr="00FD45E5">
        <w:rPr>
          <w:rFonts w:ascii="Times New Roman" w:eastAsia="Times New Roman" w:hAnsi="Times New Roman" w:cs="Times New Roman"/>
          <w:kern w:val="0"/>
          <w:sz w:val="28"/>
          <w:szCs w:val="28"/>
          <w:rtl/>
          <w14:ligatures w14:val="none"/>
        </w:rPr>
        <w:t>د. نورة بنت محمد الشهري</w:t>
      </w:r>
    </w:p>
    <w:p w14:paraId="65BB9985" w14:textId="77777777" w:rsidR="0099712A" w:rsidRPr="00FD45E5" w:rsidRDefault="0099712A" w:rsidP="0099712A">
      <w:pPr>
        <w:numPr>
          <w:ilvl w:val="0"/>
          <w:numId w:val="8"/>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D45E5">
        <w:rPr>
          <w:rFonts w:ascii="Times New Roman" w:eastAsia="Times New Roman" w:hAnsi="Times New Roman" w:cs="Times New Roman"/>
          <w:b/>
          <w:bCs/>
          <w:kern w:val="0"/>
          <w:sz w:val="28"/>
          <w:szCs w:val="28"/>
          <w:rtl/>
          <w14:ligatures w14:val="none"/>
        </w:rPr>
        <w:t>سنة الدراسة</w:t>
      </w:r>
      <w:r w:rsidRPr="00FD45E5">
        <w:rPr>
          <w:rFonts w:ascii="Times New Roman" w:eastAsia="Times New Roman" w:hAnsi="Times New Roman" w:cs="Times New Roman"/>
          <w:kern w:val="0"/>
          <w:sz w:val="28"/>
          <w:szCs w:val="28"/>
          <w14:ligatures w14:val="none"/>
        </w:rPr>
        <w:t>: 2019</w:t>
      </w:r>
    </w:p>
    <w:p w14:paraId="68FD7CD9" w14:textId="77777777" w:rsidR="0099712A" w:rsidRPr="00FD45E5" w:rsidRDefault="0099712A" w:rsidP="0099712A">
      <w:pPr>
        <w:numPr>
          <w:ilvl w:val="0"/>
          <w:numId w:val="8"/>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D45E5">
        <w:rPr>
          <w:rFonts w:ascii="Times New Roman" w:eastAsia="Times New Roman" w:hAnsi="Times New Roman" w:cs="Times New Roman"/>
          <w:b/>
          <w:bCs/>
          <w:kern w:val="0"/>
          <w:sz w:val="28"/>
          <w:szCs w:val="28"/>
          <w:rtl/>
          <w14:ligatures w14:val="none"/>
        </w:rPr>
        <w:t>ملخص الدراسة</w:t>
      </w:r>
      <w:r w:rsidRPr="00FD45E5">
        <w:rPr>
          <w:rFonts w:ascii="Times New Roman" w:eastAsia="Times New Roman" w:hAnsi="Times New Roman" w:cs="Times New Roman"/>
          <w:kern w:val="0"/>
          <w:sz w:val="28"/>
          <w:szCs w:val="28"/>
          <w14:ligatures w14:val="none"/>
        </w:rPr>
        <w:t xml:space="preserve">: </w:t>
      </w:r>
      <w:r w:rsidRPr="00FD45E5">
        <w:rPr>
          <w:rFonts w:ascii="Times New Roman" w:eastAsia="Times New Roman" w:hAnsi="Times New Roman" w:cs="Times New Roman"/>
          <w:kern w:val="0"/>
          <w:sz w:val="28"/>
          <w:szCs w:val="28"/>
          <w:rtl/>
          <w14:ligatures w14:val="none"/>
        </w:rPr>
        <w:t>ركزت هذه الدراسة على تحليل العلاقة بين إدارة المخاطر والأداء المالي للمستشفيات السعودية. اعتمدت الدراسة على تحليل البيانات المالية والمقابلات مع المدراء الماليين</w:t>
      </w:r>
      <w:r w:rsidRPr="00FD45E5">
        <w:rPr>
          <w:rFonts w:ascii="Times New Roman" w:eastAsia="Times New Roman" w:hAnsi="Times New Roman" w:cs="Times New Roman"/>
          <w:kern w:val="0"/>
          <w:sz w:val="28"/>
          <w:szCs w:val="28"/>
          <w14:ligatures w14:val="none"/>
        </w:rPr>
        <w:t>.</w:t>
      </w:r>
    </w:p>
    <w:p w14:paraId="5FAB827F" w14:textId="77777777" w:rsidR="0099712A" w:rsidRPr="00FD45E5" w:rsidRDefault="0099712A" w:rsidP="0099712A">
      <w:pPr>
        <w:numPr>
          <w:ilvl w:val="0"/>
          <w:numId w:val="8"/>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D45E5">
        <w:rPr>
          <w:rFonts w:ascii="Times New Roman" w:eastAsia="Times New Roman" w:hAnsi="Times New Roman" w:cs="Times New Roman"/>
          <w:b/>
          <w:bCs/>
          <w:kern w:val="0"/>
          <w:sz w:val="28"/>
          <w:szCs w:val="28"/>
          <w:rtl/>
          <w14:ligatures w14:val="none"/>
        </w:rPr>
        <w:t>النتائج</w:t>
      </w:r>
      <w:r w:rsidRPr="00FD45E5">
        <w:rPr>
          <w:rFonts w:ascii="Times New Roman" w:eastAsia="Times New Roman" w:hAnsi="Times New Roman" w:cs="Times New Roman"/>
          <w:kern w:val="0"/>
          <w:sz w:val="28"/>
          <w:szCs w:val="28"/>
          <w14:ligatures w14:val="none"/>
        </w:rPr>
        <w:t xml:space="preserve">: </w:t>
      </w:r>
      <w:r w:rsidRPr="00FD45E5">
        <w:rPr>
          <w:rFonts w:ascii="Times New Roman" w:eastAsia="Times New Roman" w:hAnsi="Times New Roman" w:cs="Times New Roman"/>
          <w:kern w:val="0"/>
          <w:sz w:val="28"/>
          <w:szCs w:val="28"/>
          <w:rtl/>
          <w14:ligatures w14:val="none"/>
        </w:rPr>
        <w:t>أظهرت النتائج أن تطبيق إدارة المخاطر بشكل فعال يسهم في تحسين الأداء المالي للمستشفيات من خلال تقليل التكاليف المرتبطة بالأخطاء الطبية وتعويضات المرضى. كما بينت الدراسة أن تحسين السلامة والجودة ينعكس إيجابيًا على العائدات المالية</w:t>
      </w:r>
      <w:r w:rsidRPr="00FD45E5">
        <w:rPr>
          <w:rFonts w:ascii="Times New Roman" w:eastAsia="Times New Roman" w:hAnsi="Times New Roman" w:cs="Times New Roman"/>
          <w:kern w:val="0"/>
          <w:sz w:val="28"/>
          <w:szCs w:val="28"/>
          <w14:ligatures w14:val="none"/>
        </w:rPr>
        <w:t>.</w:t>
      </w:r>
    </w:p>
    <w:p w14:paraId="51BA3108" w14:textId="77777777" w:rsidR="0099712A" w:rsidRPr="00FD45E5" w:rsidRDefault="0099712A" w:rsidP="0099712A">
      <w:pPr>
        <w:numPr>
          <w:ilvl w:val="0"/>
          <w:numId w:val="8"/>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D45E5">
        <w:rPr>
          <w:rFonts w:ascii="Times New Roman" w:eastAsia="Times New Roman" w:hAnsi="Times New Roman" w:cs="Times New Roman"/>
          <w:b/>
          <w:bCs/>
          <w:kern w:val="0"/>
          <w:sz w:val="28"/>
          <w:szCs w:val="28"/>
          <w:rtl/>
          <w14:ligatures w14:val="none"/>
        </w:rPr>
        <w:lastRenderedPageBreak/>
        <w:t>التوصيات</w:t>
      </w:r>
      <w:r w:rsidRPr="00FD45E5">
        <w:rPr>
          <w:rFonts w:ascii="Times New Roman" w:eastAsia="Times New Roman" w:hAnsi="Times New Roman" w:cs="Times New Roman"/>
          <w:kern w:val="0"/>
          <w:sz w:val="28"/>
          <w:szCs w:val="28"/>
          <w14:ligatures w14:val="none"/>
        </w:rPr>
        <w:t xml:space="preserve">: </w:t>
      </w:r>
      <w:r w:rsidRPr="00FD45E5">
        <w:rPr>
          <w:rFonts w:ascii="Times New Roman" w:eastAsia="Times New Roman" w:hAnsi="Times New Roman" w:cs="Times New Roman"/>
          <w:kern w:val="0"/>
          <w:sz w:val="28"/>
          <w:szCs w:val="28"/>
          <w:rtl/>
          <w14:ligatures w14:val="none"/>
        </w:rPr>
        <w:t>دعت الدراسة إلى تطوير سياسات واضحة لإدارة المخاطر في المستشفيات السعودية، بالإضافة إلى استخدام التكنولوجيا الحديثة لتحسين مراقبة وإدارة المخاطر</w:t>
      </w:r>
      <w:r w:rsidRPr="00FD45E5">
        <w:rPr>
          <w:rFonts w:ascii="Times New Roman" w:eastAsia="Times New Roman" w:hAnsi="Times New Roman" w:cs="Times New Roman"/>
          <w:kern w:val="0"/>
          <w:sz w:val="28"/>
          <w:szCs w:val="28"/>
          <w14:ligatures w14:val="none"/>
        </w:rPr>
        <w:t>.</w:t>
      </w:r>
    </w:p>
    <w:p w14:paraId="6EF7D326" w14:textId="77777777" w:rsidR="0099712A" w:rsidRPr="004936A2" w:rsidRDefault="0099712A" w:rsidP="004936A2">
      <w:pPr>
        <w:spacing w:before="100" w:beforeAutospacing="1" w:after="100" w:afterAutospacing="1" w:line="240" w:lineRule="auto"/>
        <w:jc w:val="both"/>
        <w:outlineLvl w:val="2"/>
        <w:rPr>
          <w:rFonts w:asciiTheme="majorBidi" w:hAnsiTheme="majorBidi" w:cstheme="majorBidi"/>
          <w:sz w:val="28"/>
          <w:szCs w:val="28"/>
        </w:rPr>
      </w:pPr>
      <w:bookmarkStart w:id="5" w:name="_Toc174116799"/>
      <w:r w:rsidRPr="004936A2">
        <w:rPr>
          <w:rFonts w:asciiTheme="majorBidi" w:hAnsiTheme="majorBidi" w:cstheme="majorBidi"/>
          <w:sz w:val="28"/>
          <w:szCs w:val="28"/>
          <w:rtl/>
        </w:rPr>
        <w:t>دراسة 6: "تحليل تأثير إدارة المخاطر على سلامة المرضى في المستشفيات الحكومية السعودية</w:t>
      </w:r>
      <w:r w:rsidRPr="004936A2">
        <w:rPr>
          <w:rFonts w:asciiTheme="majorBidi" w:hAnsiTheme="majorBidi" w:cstheme="majorBidi"/>
          <w:sz w:val="28"/>
          <w:szCs w:val="28"/>
        </w:rPr>
        <w:t>"</w:t>
      </w:r>
      <w:bookmarkEnd w:id="5"/>
    </w:p>
    <w:p w14:paraId="346C5171" w14:textId="77777777" w:rsidR="0099712A" w:rsidRPr="00FD45E5" w:rsidRDefault="0099712A" w:rsidP="0099712A">
      <w:pPr>
        <w:numPr>
          <w:ilvl w:val="0"/>
          <w:numId w:val="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D45E5">
        <w:rPr>
          <w:rFonts w:ascii="Times New Roman" w:eastAsia="Times New Roman" w:hAnsi="Times New Roman" w:cs="Times New Roman"/>
          <w:b/>
          <w:bCs/>
          <w:kern w:val="0"/>
          <w:sz w:val="28"/>
          <w:szCs w:val="28"/>
          <w:rtl/>
          <w14:ligatures w14:val="none"/>
        </w:rPr>
        <w:t>الكاتب</w:t>
      </w:r>
      <w:r w:rsidRPr="00FD45E5">
        <w:rPr>
          <w:rFonts w:ascii="Times New Roman" w:eastAsia="Times New Roman" w:hAnsi="Times New Roman" w:cs="Times New Roman"/>
          <w:kern w:val="0"/>
          <w:sz w:val="28"/>
          <w:szCs w:val="28"/>
          <w14:ligatures w14:val="none"/>
        </w:rPr>
        <w:t xml:space="preserve">: </w:t>
      </w:r>
      <w:r w:rsidRPr="00FD45E5">
        <w:rPr>
          <w:rFonts w:ascii="Times New Roman" w:eastAsia="Times New Roman" w:hAnsi="Times New Roman" w:cs="Times New Roman"/>
          <w:kern w:val="0"/>
          <w:sz w:val="28"/>
          <w:szCs w:val="28"/>
          <w:rtl/>
          <w14:ligatures w14:val="none"/>
        </w:rPr>
        <w:t>د. خالد بن سعيد المالكي</w:t>
      </w:r>
    </w:p>
    <w:p w14:paraId="3A7D209C" w14:textId="77777777" w:rsidR="0099712A" w:rsidRPr="00FD45E5" w:rsidRDefault="0099712A" w:rsidP="0099712A">
      <w:pPr>
        <w:numPr>
          <w:ilvl w:val="0"/>
          <w:numId w:val="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D45E5">
        <w:rPr>
          <w:rFonts w:ascii="Times New Roman" w:eastAsia="Times New Roman" w:hAnsi="Times New Roman" w:cs="Times New Roman"/>
          <w:b/>
          <w:bCs/>
          <w:kern w:val="0"/>
          <w:sz w:val="28"/>
          <w:szCs w:val="28"/>
          <w:rtl/>
          <w14:ligatures w14:val="none"/>
        </w:rPr>
        <w:t>سنة الدراسة</w:t>
      </w:r>
      <w:r>
        <w:rPr>
          <w:rFonts w:ascii="Times New Roman" w:eastAsia="Times New Roman" w:hAnsi="Times New Roman" w:cs="Times New Roman" w:hint="cs"/>
          <w:b/>
          <w:bCs/>
          <w:kern w:val="0"/>
          <w:sz w:val="28"/>
          <w:szCs w:val="28"/>
          <w:rtl/>
          <w14:ligatures w14:val="none"/>
        </w:rPr>
        <w:t>:</w:t>
      </w:r>
      <w:r w:rsidRPr="00FD45E5">
        <w:rPr>
          <w:rFonts w:ascii="Times New Roman" w:eastAsia="Times New Roman" w:hAnsi="Times New Roman" w:cs="Times New Roman"/>
          <w:kern w:val="0"/>
          <w:sz w:val="28"/>
          <w:szCs w:val="28"/>
          <w14:ligatures w14:val="none"/>
        </w:rPr>
        <w:t xml:space="preserve"> 202</w:t>
      </w:r>
      <w:r>
        <w:rPr>
          <w:rFonts w:ascii="Times New Roman" w:eastAsia="Times New Roman" w:hAnsi="Times New Roman" w:cs="Times New Roman"/>
          <w:kern w:val="0"/>
          <w:sz w:val="28"/>
          <w:szCs w:val="28"/>
          <w14:ligatures w14:val="none"/>
        </w:rPr>
        <w:t xml:space="preserve">0 </w:t>
      </w:r>
    </w:p>
    <w:p w14:paraId="6D58E23A" w14:textId="77777777" w:rsidR="0099712A" w:rsidRPr="00FD45E5" w:rsidRDefault="0099712A" w:rsidP="0099712A">
      <w:pPr>
        <w:numPr>
          <w:ilvl w:val="0"/>
          <w:numId w:val="9"/>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FD45E5">
        <w:rPr>
          <w:rFonts w:ascii="Times New Roman" w:eastAsia="Times New Roman" w:hAnsi="Times New Roman" w:cs="Times New Roman"/>
          <w:b/>
          <w:bCs/>
          <w:kern w:val="0"/>
          <w:sz w:val="28"/>
          <w:szCs w:val="28"/>
          <w:rtl/>
          <w14:ligatures w14:val="none"/>
        </w:rPr>
        <w:t>ملخص الدراسة</w:t>
      </w:r>
      <w:r w:rsidRPr="00FD45E5">
        <w:rPr>
          <w:rFonts w:ascii="Times New Roman" w:eastAsia="Times New Roman" w:hAnsi="Times New Roman" w:cs="Times New Roman"/>
          <w:kern w:val="0"/>
          <w:sz w:val="28"/>
          <w:szCs w:val="28"/>
          <w14:ligatures w14:val="none"/>
        </w:rPr>
        <w:t xml:space="preserve">: </w:t>
      </w:r>
      <w:r w:rsidRPr="00FD45E5">
        <w:rPr>
          <w:rFonts w:ascii="Times New Roman" w:eastAsia="Times New Roman" w:hAnsi="Times New Roman" w:cs="Times New Roman"/>
          <w:kern w:val="0"/>
          <w:sz w:val="28"/>
          <w:szCs w:val="28"/>
          <w:rtl/>
          <w14:ligatures w14:val="none"/>
        </w:rPr>
        <w:t>هدفت هذه الدراسة إلى تحليل تأثير إدارة المخاطر على سلامة المرضى في المستشفيات الحكومية السعودية. استخدمت الدراسة منهجية تحليلية لجمع البيانات من السجلات الطبية وتقارير الحوادث</w:t>
      </w:r>
      <w:r w:rsidRPr="00FD45E5">
        <w:rPr>
          <w:rFonts w:ascii="Times New Roman" w:eastAsia="Times New Roman" w:hAnsi="Times New Roman" w:cs="Times New Roman"/>
          <w:kern w:val="0"/>
          <w:sz w:val="28"/>
          <w:szCs w:val="28"/>
          <w14:ligatures w14:val="none"/>
        </w:rPr>
        <w:t>.</w:t>
      </w:r>
    </w:p>
    <w:p w14:paraId="05EBB7F2" w14:textId="77777777" w:rsidR="0099712A" w:rsidRPr="00FD45E5" w:rsidRDefault="0099712A" w:rsidP="0099712A">
      <w:pPr>
        <w:numPr>
          <w:ilvl w:val="0"/>
          <w:numId w:val="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D45E5">
        <w:rPr>
          <w:rFonts w:ascii="Times New Roman" w:eastAsia="Times New Roman" w:hAnsi="Times New Roman" w:cs="Times New Roman"/>
          <w:b/>
          <w:bCs/>
          <w:kern w:val="0"/>
          <w:sz w:val="28"/>
          <w:szCs w:val="28"/>
          <w:rtl/>
          <w14:ligatures w14:val="none"/>
        </w:rPr>
        <w:t>النتائج</w:t>
      </w:r>
      <w:r w:rsidRPr="00FD45E5">
        <w:rPr>
          <w:rFonts w:ascii="Times New Roman" w:eastAsia="Times New Roman" w:hAnsi="Times New Roman" w:cs="Times New Roman"/>
          <w:kern w:val="0"/>
          <w:sz w:val="28"/>
          <w:szCs w:val="28"/>
          <w14:ligatures w14:val="none"/>
        </w:rPr>
        <w:t xml:space="preserve">: </w:t>
      </w:r>
      <w:r w:rsidRPr="00FD45E5">
        <w:rPr>
          <w:rFonts w:ascii="Times New Roman" w:eastAsia="Times New Roman" w:hAnsi="Times New Roman" w:cs="Times New Roman"/>
          <w:kern w:val="0"/>
          <w:sz w:val="28"/>
          <w:szCs w:val="28"/>
          <w:rtl/>
          <w14:ligatures w14:val="none"/>
        </w:rPr>
        <w:t>كشفت النتائج أن تطبيق إجراءات صارمة لإدارة المخاطر يسهم في تحسين سلامة المرضى وتقليل عدد الحوادث الطبية. كما تبين أن التدريب المستمر للموظفين على إدارة المخاطر وزيادة الوعي بأهمية السلامة يسهمان في تعزيز الأمان</w:t>
      </w:r>
      <w:r w:rsidRPr="00FD45E5">
        <w:rPr>
          <w:rFonts w:ascii="Times New Roman" w:eastAsia="Times New Roman" w:hAnsi="Times New Roman" w:cs="Times New Roman"/>
          <w:kern w:val="0"/>
          <w:sz w:val="28"/>
          <w:szCs w:val="28"/>
          <w14:ligatures w14:val="none"/>
        </w:rPr>
        <w:t>.</w:t>
      </w:r>
    </w:p>
    <w:p w14:paraId="3EFC6F8B" w14:textId="77777777" w:rsidR="0099712A" w:rsidRDefault="0099712A" w:rsidP="0099712A">
      <w:pPr>
        <w:numPr>
          <w:ilvl w:val="0"/>
          <w:numId w:val="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FD45E5">
        <w:rPr>
          <w:rFonts w:ascii="Times New Roman" w:eastAsia="Times New Roman" w:hAnsi="Times New Roman" w:cs="Times New Roman"/>
          <w:b/>
          <w:bCs/>
          <w:kern w:val="0"/>
          <w:sz w:val="28"/>
          <w:szCs w:val="28"/>
          <w:rtl/>
          <w14:ligatures w14:val="none"/>
        </w:rPr>
        <w:t>التوصيات</w:t>
      </w:r>
      <w:r w:rsidRPr="00FD45E5">
        <w:rPr>
          <w:rFonts w:ascii="Times New Roman" w:eastAsia="Times New Roman" w:hAnsi="Times New Roman" w:cs="Times New Roman"/>
          <w:kern w:val="0"/>
          <w:sz w:val="28"/>
          <w:szCs w:val="28"/>
          <w14:ligatures w14:val="none"/>
        </w:rPr>
        <w:t xml:space="preserve">: </w:t>
      </w:r>
      <w:r w:rsidRPr="00FD45E5">
        <w:rPr>
          <w:rFonts w:ascii="Times New Roman" w:eastAsia="Times New Roman" w:hAnsi="Times New Roman" w:cs="Times New Roman"/>
          <w:kern w:val="0"/>
          <w:sz w:val="28"/>
          <w:szCs w:val="28"/>
          <w:rtl/>
          <w14:ligatures w14:val="none"/>
        </w:rPr>
        <w:t>أوصت الدراسة بضرورة تكوين فرق متخصصة في إدارة المخاطر في كل مستشفى حكومي، وتطوير بروتوكولات واضحة للتعامل مع المخاطر، بالإضافة إلى توفير التدريب اللازم للموظفين</w:t>
      </w:r>
      <w:r w:rsidRPr="00FD45E5">
        <w:rPr>
          <w:rFonts w:ascii="Times New Roman" w:eastAsia="Times New Roman" w:hAnsi="Times New Roman" w:cs="Times New Roman"/>
          <w:kern w:val="0"/>
          <w:sz w:val="28"/>
          <w:szCs w:val="28"/>
          <w14:ligatures w14:val="none"/>
        </w:rPr>
        <w:t>.</w:t>
      </w:r>
    </w:p>
    <w:p w14:paraId="754FFCE9" w14:textId="77777777" w:rsidR="0099712A" w:rsidRDefault="0099712A" w:rsidP="0099712A">
      <w:pPr>
        <w:spacing w:before="100" w:beforeAutospacing="1" w:after="100" w:afterAutospacing="1" w:line="240" w:lineRule="auto"/>
        <w:ind w:left="720"/>
        <w:rPr>
          <w:rFonts w:ascii="Times New Roman" w:eastAsia="Times New Roman" w:hAnsi="Times New Roman" w:cs="Times New Roman"/>
          <w:kern w:val="0"/>
          <w:sz w:val="28"/>
          <w:szCs w:val="28"/>
          <w14:ligatures w14:val="none"/>
        </w:rPr>
      </w:pPr>
    </w:p>
    <w:p w14:paraId="18A6798C" w14:textId="77777777" w:rsidR="0099712A" w:rsidRPr="004936A2" w:rsidRDefault="0099712A" w:rsidP="004936A2">
      <w:pPr>
        <w:spacing w:before="100" w:beforeAutospacing="1" w:after="100" w:afterAutospacing="1" w:line="240" w:lineRule="auto"/>
        <w:jc w:val="both"/>
        <w:outlineLvl w:val="2"/>
        <w:rPr>
          <w:rFonts w:asciiTheme="majorBidi" w:hAnsiTheme="majorBidi" w:cstheme="majorBidi"/>
          <w:sz w:val="28"/>
          <w:szCs w:val="28"/>
        </w:rPr>
      </w:pPr>
      <w:bookmarkStart w:id="6" w:name="_Toc174116800"/>
      <w:r w:rsidRPr="004936A2">
        <w:rPr>
          <w:rFonts w:asciiTheme="majorBidi" w:hAnsiTheme="majorBidi" w:cstheme="majorBidi"/>
          <w:sz w:val="28"/>
          <w:szCs w:val="28"/>
          <w:rtl/>
        </w:rPr>
        <w:t>دراسة 7: "تقييم ممارسات إدارة المخاطر في تعزيز سلامة المرضى في المستشفيات السعودية</w:t>
      </w:r>
      <w:r w:rsidRPr="004936A2">
        <w:rPr>
          <w:rFonts w:asciiTheme="majorBidi" w:hAnsiTheme="majorBidi" w:cstheme="majorBidi"/>
          <w:sz w:val="28"/>
          <w:szCs w:val="28"/>
        </w:rPr>
        <w:t>"</w:t>
      </w:r>
      <w:bookmarkEnd w:id="6"/>
    </w:p>
    <w:p w14:paraId="4591AFEC" w14:textId="77777777" w:rsidR="0099712A" w:rsidRPr="00816D7B" w:rsidRDefault="0099712A" w:rsidP="0099712A">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bookmarkStart w:id="7" w:name="_Toc174116801"/>
      <w:r w:rsidRPr="00816D7B">
        <w:rPr>
          <w:rFonts w:ascii="Times New Roman" w:eastAsia="Times New Roman" w:hAnsi="Times New Roman" w:cs="Times New Roman"/>
          <w:b/>
          <w:bCs/>
          <w:kern w:val="0"/>
          <w:sz w:val="28"/>
          <w:szCs w:val="28"/>
          <w:rtl/>
          <w14:ligatures w14:val="none"/>
        </w:rPr>
        <w:t>ال</w:t>
      </w:r>
      <w:r>
        <w:rPr>
          <w:rFonts w:ascii="Times New Roman" w:eastAsia="Times New Roman" w:hAnsi="Times New Roman" w:cs="Times New Roman" w:hint="cs"/>
          <w:b/>
          <w:bCs/>
          <w:kern w:val="0"/>
          <w:sz w:val="28"/>
          <w:szCs w:val="28"/>
          <w:rtl/>
          <w14:ligatures w14:val="none"/>
        </w:rPr>
        <w:t>كاتب</w:t>
      </w:r>
      <w:r w:rsidRPr="00816D7B">
        <w:rPr>
          <w:rFonts w:ascii="Times New Roman" w:eastAsia="Times New Roman" w:hAnsi="Times New Roman" w:cs="Times New Roman"/>
          <w:kern w:val="0"/>
          <w:sz w:val="28"/>
          <w:szCs w:val="28"/>
          <w:rtl/>
          <w14:ligatures w14:val="none"/>
        </w:rPr>
        <w:t>: د. عب</w:t>
      </w:r>
      <w:r w:rsidRPr="00816D7B">
        <w:rPr>
          <w:rFonts w:ascii="Times New Roman" w:eastAsia="Times New Roman" w:hAnsi="Times New Roman" w:cs="Times New Roman" w:hint="cs"/>
          <w:kern w:val="0"/>
          <w:sz w:val="28"/>
          <w:szCs w:val="28"/>
          <w:rtl/>
          <w14:ligatures w14:val="none"/>
        </w:rPr>
        <w:t>د الله</w:t>
      </w:r>
      <w:r w:rsidRPr="00816D7B">
        <w:rPr>
          <w:rFonts w:ascii="Times New Roman" w:eastAsia="Times New Roman" w:hAnsi="Times New Roman" w:cs="Times New Roman"/>
          <w:kern w:val="0"/>
          <w:sz w:val="28"/>
          <w:szCs w:val="28"/>
          <w14:ligatures w14:val="none"/>
        </w:rPr>
        <w:t xml:space="preserve"> </w:t>
      </w:r>
      <w:r w:rsidRPr="00816D7B">
        <w:rPr>
          <w:rFonts w:ascii="Times New Roman" w:eastAsia="Times New Roman" w:hAnsi="Times New Roman" w:cs="Times New Roman"/>
          <w:kern w:val="0"/>
          <w:sz w:val="28"/>
          <w:szCs w:val="28"/>
          <w:rtl/>
          <w14:ligatures w14:val="none"/>
        </w:rPr>
        <w:t>المطيري</w:t>
      </w:r>
      <w:bookmarkEnd w:id="7"/>
    </w:p>
    <w:p w14:paraId="0116D631" w14:textId="77777777" w:rsidR="0099712A" w:rsidRPr="00816D7B" w:rsidRDefault="0099712A" w:rsidP="0099712A">
      <w:pPr>
        <w:spacing w:before="100" w:beforeAutospacing="1" w:after="100" w:afterAutospacing="1" w:line="240" w:lineRule="auto"/>
        <w:jc w:val="both"/>
        <w:outlineLvl w:val="2"/>
        <w:rPr>
          <w:rFonts w:ascii="Times New Roman" w:eastAsia="Times New Roman" w:hAnsi="Times New Roman" w:cs="Times New Roman"/>
          <w:b/>
          <w:bCs/>
          <w:kern w:val="0"/>
          <w:sz w:val="28"/>
          <w:szCs w:val="28"/>
          <w14:ligatures w14:val="none"/>
        </w:rPr>
      </w:pPr>
      <w:bookmarkStart w:id="8" w:name="_Toc174116802"/>
      <w:r w:rsidRPr="00816D7B">
        <w:rPr>
          <w:rFonts w:ascii="Times New Roman" w:eastAsia="Times New Roman" w:hAnsi="Times New Roman" w:cs="Times New Roman"/>
          <w:b/>
          <w:bCs/>
          <w:kern w:val="0"/>
          <w:sz w:val="28"/>
          <w:szCs w:val="28"/>
          <w:rtl/>
          <w14:ligatures w14:val="none"/>
        </w:rPr>
        <w:t xml:space="preserve">ملخص الدراسة: </w:t>
      </w:r>
      <w:r w:rsidRPr="00816D7B">
        <w:rPr>
          <w:rFonts w:ascii="Times New Roman" w:eastAsia="Times New Roman" w:hAnsi="Times New Roman" w:cs="Times New Roman"/>
          <w:kern w:val="0"/>
          <w:sz w:val="28"/>
          <w:szCs w:val="28"/>
          <w:rtl/>
          <w14:ligatures w14:val="none"/>
        </w:rPr>
        <w:t>هدفت هذه الدراسة إلى تقييم فعالية ممارسات إدارة المخاطر في تعزيز سلامة المرضى في المستشفيات السعودية. استخدمت الدراسة منهجية مختلطة تتضمن استبيانات ومقابلات نوعية مع العاملين في الرعاية الصحية</w:t>
      </w:r>
      <w:r w:rsidRPr="00816D7B">
        <w:rPr>
          <w:rFonts w:ascii="Times New Roman" w:eastAsia="Times New Roman" w:hAnsi="Times New Roman" w:cs="Times New Roman"/>
          <w:kern w:val="0"/>
          <w:sz w:val="28"/>
          <w:szCs w:val="28"/>
          <w14:ligatures w14:val="none"/>
        </w:rPr>
        <w:t>.</w:t>
      </w:r>
      <w:bookmarkEnd w:id="8"/>
    </w:p>
    <w:p w14:paraId="6423C707" w14:textId="77777777" w:rsidR="0099712A" w:rsidRPr="00816D7B" w:rsidRDefault="0099712A" w:rsidP="0099712A">
      <w:pPr>
        <w:spacing w:before="100" w:beforeAutospacing="1" w:after="100" w:afterAutospacing="1" w:line="240" w:lineRule="auto"/>
        <w:jc w:val="both"/>
        <w:outlineLvl w:val="2"/>
        <w:rPr>
          <w:rFonts w:ascii="Times New Roman" w:eastAsia="Times New Roman" w:hAnsi="Times New Roman" w:cs="Times New Roman"/>
          <w:b/>
          <w:bCs/>
          <w:kern w:val="0"/>
          <w:sz w:val="28"/>
          <w:szCs w:val="28"/>
          <w14:ligatures w14:val="none"/>
        </w:rPr>
      </w:pPr>
      <w:bookmarkStart w:id="9" w:name="_Toc174116803"/>
      <w:r w:rsidRPr="00816D7B">
        <w:rPr>
          <w:rFonts w:ascii="Times New Roman" w:eastAsia="Times New Roman" w:hAnsi="Times New Roman" w:cs="Times New Roman"/>
          <w:b/>
          <w:bCs/>
          <w:kern w:val="0"/>
          <w:sz w:val="28"/>
          <w:szCs w:val="28"/>
          <w:rtl/>
          <w14:ligatures w14:val="none"/>
        </w:rPr>
        <w:t xml:space="preserve">النتائج: </w:t>
      </w:r>
      <w:r w:rsidRPr="00816D7B">
        <w:rPr>
          <w:rFonts w:ascii="Times New Roman" w:eastAsia="Times New Roman" w:hAnsi="Times New Roman" w:cs="Times New Roman"/>
          <w:kern w:val="0"/>
          <w:sz w:val="28"/>
          <w:szCs w:val="28"/>
          <w:rtl/>
          <w14:ligatures w14:val="none"/>
        </w:rPr>
        <w:t>أظهرت الدراسة أن ممارسات إدارة المخاطر القوية ساهمت بشكل كبير في تحسين سلامة المرضى من خلال تقليل الأخطاء الطبية وزيادة الوعي لدى العاملين. وشددت على أهمية التحسين المستمر والالتزام ببروتوكولات السلامة</w:t>
      </w:r>
      <w:r w:rsidRPr="00816D7B">
        <w:rPr>
          <w:rFonts w:ascii="Times New Roman" w:eastAsia="Times New Roman" w:hAnsi="Times New Roman" w:cs="Times New Roman"/>
          <w:kern w:val="0"/>
          <w:sz w:val="28"/>
          <w:szCs w:val="28"/>
          <w14:ligatures w14:val="none"/>
        </w:rPr>
        <w:t>.</w:t>
      </w:r>
      <w:bookmarkEnd w:id="9"/>
    </w:p>
    <w:p w14:paraId="4B973E58" w14:textId="77777777" w:rsidR="0099712A" w:rsidRPr="00816D7B" w:rsidRDefault="0099712A" w:rsidP="0099712A">
      <w:pPr>
        <w:spacing w:before="100" w:beforeAutospacing="1" w:after="100" w:afterAutospacing="1" w:line="240" w:lineRule="auto"/>
        <w:jc w:val="both"/>
        <w:outlineLvl w:val="2"/>
        <w:rPr>
          <w:rFonts w:ascii="Times New Roman" w:eastAsia="Times New Roman" w:hAnsi="Times New Roman" w:cs="Times New Roman"/>
          <w:b/>
          <w:bCs/>
          <w:kern w:val="0"/>
          <w:sz w:val="28"/>
          <w:szCs w:val="28"/>
          <w14:ligatures w14:val="none"/>
        </w:rPr>
      </w:pPr>
      <w:bookmarkStart w:id="10" w:name="_Toc174116804"/>
      <w:r w:rsidRPr="00816D7B">
        <w:rPr>
          <w:rFonts w:ascii="Times New Roman" w:eastAsia="Times New Roman" w:hAnsi="Times New Roman" w:cs="Times New Roman"/>
          <w:b/>
          <w:bCs/>
          <w:kern w:val="0"/>
          <w:sz w:val="28"/>
          <w:szCs w:val="28"/>
          <w:rtl/>
          <w14:ligatures w14:val="none"/>
        </w:rPr>
        <w:t xml:space="preserve">التوصيات: </w:t>
      </w:r>
      <w:r w:rsidRPr="00816D7B">
        <w:rPr>
          <w:rFonts w:ascii="Times New Roman" w:eastAsia="Times New Roman" w:hAnsi="Times New Roman" w:cs="Times New Roman"/>
          <w:kern w:val="0"/>
          <w:sz w:val="28"/>
          <w:szCs w:val="28"/>
          <w:rtl/>
          <w14:ligatures w14:val="none"/>
        </w:rPr>
        <w:t>أوصت الدراسة بتنفيذ برامج تدريب شاملة في إدارة المخاطر واستخدام التكنولوجيا المتقدمة لمراقبة المخاطر بشكل أفضل</w:t>
      </w:r>
      <w:r w:rsidRPr="00816D7B">
        <w:rPr>
          <w:rFonts w:ascii="Times New Roman" w:eastAsia="Times New Roman" w:hAnsi="Times New Roman" w:cs="Times New Roman"/>
          <w:kern w:val="0"/>
          <w:sz w:val="28"/>
          <w:szCs w:val="28"/>
          <w14:ligatures w14:val="none"/>
        </w:rPr>
        <w:t>.</w:t>
      </w:r>
      <w:bookmarkEnd w:id="10"/>
    </w:p>
    <w:p w14:paraId="043FA35E" w14:textId="77777777" w:rsidR="0099712A" w:rsidRPr="004936A2" w:rsidRDefault="0099712A" w:rsidP="004936A2">
      <w:pPr>
        <w:spacing w:before="100" w:beforeAutospacing="1" w:after="100" w:afterAutospacing="1" w:line="240" w:lineRule="auto"/>
        <w:jc w:val="both"/>
        <w:outlineLvl w:val="2"/>
        <w:rPr>
          <w:rFonts w:asciiTheme="majorBidi" w:hAnsiTheme="majorBidi" w:cstheme="majorBidi"/>
          <w:sz w:val="28"/>
          <w:szCs w:val="28"/>
        </w:rPr>
      </w:pPr>
      <w:bookmarkStart w:id="11" w:name="_Toc174116805"/>
      <w:r w:rsidRPr="004936A2">
        <w:rPr>
          <w:rFonts w:asciiTheme="majorBidi" w:hAnsiTheme="majorBidi" w:cstheme="majorBidi"/>
          <w:sz w:val="28"/>
          <w:szCs w:val="28"/>
          <w:rtl/>
        </w:rPr>
        <w:t>دراسة 8: "أثر إدارة المخاطر على جودة خدمات الرعاية الصحية في المستشفيات الخاصة في المملكة العربية السعودية</w:t>
      </w:r>
      <w:r w:rsidRPr="004936A2">
        <w:rPr>
          <w:rFonts w:asciiTheme="majorBidi" w:hAnsiTheme="majorBidi" w:cstheme="majorBidi"/>
          <w:sz w:val="28"/>
          <w:szCs w:val="28"/>
        </w:rPr>
        <w:t>"</w:t>
      </w:r>
      <w:bookmarkEnd w:id="11"/>
    </w:p>
    <w:p w14:paraId="186B081F" w14:textId="77777777" w:rsidR="0099712A" w:rsidRPr="00816D7B" w:rsidRDefault="0099712A" w:rsidP="0099712A">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bookmarkStart w:id="12" w:name="_Toc174116806"/>
      <w:r w:rsidRPr="00816D7B">
        <w:rPr>
          <w:rFonts w:ascii="Times New Roman" w:eastAsia="Times New Roman" w:hAnsi="Times New Roman" w:cs="Times New Roman"/>
          <w:b/>
          <w:bCs/>
          <w:kern w:val="0"/>
          <w:sz w:val="28"/>
          <w:szCs w:val="28"/>
          <w:rtl/>
          <w14:ligatures w14:val="none"/>
        </w:rPr>
        <w:t xml:space="preserve">الباحث: </w:t>
      </w:r>
      <w:r w:rsidRPr="00816D7B">
        <w:rPr>
          <w:rFonts w:ascii="Times New Roman" w:eastAsia="Times New Roman" w:hAnsi="Times New Roman" w:cs="Times New Roman"/>
          <w:kern w:val="0"/>
          <w:sz w:val="28"/>
          <w:szCs w:val="28"/>
          <w:rtl/>
          <w14:ligatures w14:val="none"/>
        </w:rPr>
        <w:t>د. فاطمة العتيبي</w:t>
      </w:r>
      <w:bookmarkEnd w:id="12"/>
    </w:p>
    <w:p w14:paraId="5D233EDD" w14:textId="77777777" w:rsidR="0099712A" w:rsidRPr="00816D7B" w:rsidRDefault="0099712A" w:rsidP="0099712A">
      <w:pPr>
        <w:spacing w:before="100" w:beforeAutospacing="1" w:after="100" w:afterAutospacing="1" w:line="240" w:lineRule="auto"/>
        <w:jc w:val="both"/>
        <w:outlineLvl w:val="2"/>
        <w:rPr>
          <w:rFonts w:ascii="Times New Roman" w:eastAsia="Times New Roman" w:hAnsi="Times New Roman" w:cs="Times New Roman"/>
          <w:b/>
          <w:bCs/>
          <w:kern w:val="0"/>
          <w:sz w:val="28"/>
          <w:szCs w:val="28"/>
          <w14:ligatures w14:val="none"/>
        </w:rPr>
      </w:pPr>
      <w:bookmarkStart w:id="13" w:name="_Toc174116807"/>
      <w:r w:rsidRPr="00816D7B">
        <w:rPr>
          <w:rFonts w:ascii="Times New Roman" w:eastAsia="Times New Roman" w:hAnsi="Times New Roman" w:cs="Times New Roman"/>
          <w:b/>
          <w:bCs/>
          <w:kern w:val="0"/>
          <w:sz w:val="28"/>
          <w:szCs w:val="28"/>
          <w:rtl/>
          <w14:ligatures w14:val="none"/>
        </w:rPr>
        <w:t xml:space="preserve">ملخص الدراسة: </w:t>
      </w:r>
      <w:r w:rsidRPr="00816D7B">
        <w:rPr>
          <w:rFonts w:ascii="Times New Roman" w:eastAsia="Times New Roman" w:hAnsi="Times New Roman" w:cs="Times New Roman"/>
          <w:kern w:val="0"/>
          <w:sz w:val="28"/>
          <w:szCs w:val="28"/>
          <w:rtl/>
          <w14:ligatures w14:val="none"/>
        </w:rPr>
        <w:t>ركزت هذه الدراسة على تقييم كيفية تأثير ممارسات إدارة المخاطر على جودة خدمات الرعاية الصحية في المستشفيات الخاصة في المملكة العربية السعودية. استخدمت الدراسة منهجية كمية، من خلال تحليل البيانات باستخدام الطرق الإحصائية والمؤشرات الأدائية</w:t>
      </w:r>
      <w:r w:rsidRPr="00816D7B">
        <w:rPr>
          <w:rFonts w:ascii="Times New Roman" w:eastAsia="Times New Roman" w:hAnsi="Times New Roman" w:cs="Times New Roman"/>
          <w:kern w:val="0"/>
          <w:sz w:val="28"/>
          <w:szCs w:val="28"/>
          <w14:ligatures w14:val="none"/>
        </w:rPr>
        <w:t>.</w:t>
      </w:r>
      <w:bookmarkEnd w:id="13"/>
    </w:p>
    <w:p w14:paraId="2C2F8791" w14:textId="77777777" w:rsidR="0099712A" w:rsidRPr="00816D7B" w:rsidRDefault="0099712A" w:rsidP="0099712A">
      <w:pPr>
        <w:spacing w:before="100" w:beforeAutospacing="1" w:after="100" w:afterAutospacing="1" w:line="240" w:lineRule="auto"/>
        <w:jc w:val="both"/>
        <w:outlineLvl w:val="2"/>
        <w:rPr>
          <w:rFonts w:ascii="Times New Roman" w:eastAsia="Times New Roman" w:hAnsi="Times New Roman" w:cs="Times New Roman"/>
          <w:b/>
          <w:bCs/>
          <w:kern w:val="0"/>
          <w:sz w:val="28"/>
          <w:szCs w:val="28"/>
          <w14:ligatures w14:val="none"/>
        </w:rPr>
      </w:pPr>
      <w:bookmarkStart w:id="14" w:name="_Toc174116808"/>
      <w:r w:rsidRPr="00816D7B">
        <w:rPr>
          <w:rFonts w:ascii="Times New Roman" w:eastAsia="Times New Roman" w:hAnsi="Times New Roman" w:cs="Times New Roman"/>
          <w:b/>
          <w:bCs/>
          <w:kern w:val="0"/>
          <w:sz w:val="28"/>
          <w:szCs w:val="28"/>
          <w:rtl/>
          <w14:ligatures w14:val="none"/>
        </w:rPr>
        <w:lastRenderedPageBreak/>
        <w:t xml:space="preserve">النتائج: </w:t>
      </w:r>
      <w:r w:rsidRPr="00816D7B">
        <w:rPr>
          <w:rFonts w:ascii="Times New Roman" w:eastAsia="Times New Roman" w:hAnsi="Times New Roman" w:cs="Times New Roman"/>
          <w:kern w:val="0"/>
          <w:sz w:val="28"/>
          <w:szCs w:val="28"/>
          <w:rtl/>
          <w14:ligatures w14:val="none"/>
        </w:rPr>
        <w:t>أظهرت الدراسة أن ممارسات إدارة المخاطر الفعالة في المستشفيات الخاصة أدت إلى رفع معايير جودة الخدمات، وتحسين نتائج المرضى، وزيادة الكفاءة التشغيلية. كما أكدت على دور استراتيجيات التخفيف النشط للمخاطر في الحفاظ على معايير عالية للرعاية</w:t>
      </w:r>
      <w:r w:rsidRPr="00816D7B">
        <w:rPr>
          <w:rFonts w:ascii="Times New Roman" w:eastAsia="Times New Roman" w:hAnsi="Times New Roman" w:cs="Times New Roman"/>
          <w:b/>
          <w:bCs/>
          <w:kern w:val="0"/>
          <w:sz w:val="28"/>
          <w:szCs w:val="28"/>
          <w14:ligatures w14:val="none"/>
        </w:rPr>
        <w:t>.</w:t>
      </w:r>
      <w:bookmarkEnd w:id="14"/>
    </w:p>
    <w:p w14:paraId="36709301" w14:textId="77777777" w:rsidR="0099712A" w:rsidRPr="00816D7B" w:rsidRDefault="0099712A" w:rsidP="0099712A">
      <w:pPr>
        <w:spacing w:before="100" w:beforeAutospacing="1" w:after="100" w:afterAutospacing="1" w:line="240" w:lineRule="auto"/>
        <w:jc w:val="both"/>
        <w:outlineLvl w:val="2"/>
        <w:rPr>
          <w:rFonts w:ascii="Times New Roman" w:eastAsia="Times New Roman" w:hAnsi="Times New Roman" w:cs="Times New Roman"/>
          <w:b/>
          <w:bCs/>
          <w:kern w:val="0"/>
          <w:sz w:val="28"/>
          <w:szCs w:val="28"/>
          <w14:ligatures w14:val="none"/>
        </w:rPr>
      </w:pPr>
      <w:bookmarkStart w:id="15" w:name="_Toc174116809"/>
      <w:r w:rsidRPr="00816D7B">
        <w:rPr>
          <w:rFonts w:ascii="Times New Roman" w:eastAsia="Times New Roman" w:hAnsi="Times New Roman" w:cs="Times New Roman"/>
          <w:b/>
          <w:bCs/>
          <w:kern w:val="0"/>
          <w:sz w:val="28"/>
          <w:szCs w:val="28"/>
          <w:rtl/>
          <w14:ligatures w14:val="none"/>
        </w:rPr>
        <w:t xml:space="preserve">التوصيات: </w:t>
      </w:r>
      <w:r w:rsidRPr="00816D7B">
        <w:rPr>
          <w:rFonts w:ascii="Times New Roman" w:eastAsia="Times New Roman" w:hAnsi="Times New Roman" w:cs="Times New Roman"/>
          <w:kern w:val="0"/>
          <w:sz w:val="28"/>
          <w:szCs w:val="28"/>
          <w:rtl/>
          <w14:ligatures w14:val="none"/>
        </w:rPr>
        <w:t xml:space="preserve">أوصت الدراسة بإقامة بروتوكولات موحدة لإدارة المخاطر في جميع المستشفيات الخاصة، والقيام </w:t>
      </w:r>
      <w:proofErr w:type="spellStart"/>
      <w:r w:rsidRPr="00816D7B">
        <w:rPr>
          <w:rFonts w:ascii="Times New Roman" w:eastAsia="Times New Roman" w:hAnsi="Times New Roman" w:cs="Times New Roman"/>
          <w:kern w:val="0"/>
          <w:sz w:val="28"/>
          <w:szCs w:val="28"/>
          <w:rtl/>
          <w14:ligatures w14:val="none"/>
        </w:rPr>
        <w:t>بتدقيقات</w:t>
      </w:r>
      <w:proofErr w:type="spellEnd"/>
      <w:r w:rsidRPr="00816D7B">
        <w:rPr>
          <w:rFonts w:ascii="Times New Roman" w:eastAsia="Times New Roman" w:hAnsi="Times New Roman" w:cs="Times New Roman"/>
          <w:kern w:val="0"/>
          <w:sz w:val="28"/>
          <w:szCs w:val="28"/>
          <w:rtl/>
          <w14:ligatures w14:val="none"/>
        </w:rPr>
        <w:t xml:space="preserve"> دورية لمراقبة الامتثال، واستثمارات في تدريب مستمر للموظفين لضمان استمرار تحسين الجودة</w:t>
      </w:r>
      <w:r w:rsidRPr="00816D7B">
        <w:rPr>
          <w:rFonts w:ascii="Times New Roman" w:eastAsia="Times New Roman" w:hAnsi="Times New Roman" w:cs="Times New Roman"/>
          <w:kern w:val="0"/>
          <w:sz w:val="28"/>
          <w:szCs w:val="28"/>
          <w14:ligatures w14:val="none"/>
        </w:rPr>
        <w:t>.</w:t>
      </w:r>
      <w:bookmarkEnd w:id="15"/>
    </w:p>
    <w:p w14:paraId="17C4523A" w14:textId="77777777" w:rsidR="0099712A" w:rsidRPr="004936A2" w:rsidRDefault="0099712A" w:rsidP="004936A2">
      <w:pPr>
        <w:spacing w:before="100" w:beforeAutospacing="1" w:after="100" w:afterAutospacing="1" w:line="240" w:lineRule="auto"/>
        <w:jc w:val="both"/>
        <w:outlineLvl w:val="2"/>
        <w:rPr>
          <w:rFonts w:asciiTheme="majorBidi" w:hAnsiTheme="majorBidi" w:cstheme="majorBidi"/>
          <w:sz w:val="28"/>
          <w:szCs w:val="28"/>
        </w:rPr>
      </w:pPr>
      <w:bookmarkStart w:id="16" w:name="_Toc174116810"/>
      <w:r w:rsidRPr="004936A2">
        <w:rPr>
          <w:rFonts w:asciiTheme="majorBidi" w:hAnsiTheme="majorBidi" w:cstheme="majorBidi"/>
          <w:sz w:val="28"/>
          <w:szCs w:val="28"/>
          <w:rtl/>
        </w:rPr>
        <w:t>دراسة 9: "التحديات والاستراتيجيات في إدارة المخاطر لسلامة المرضى في المستشفيات السعودية</w:t>
      </w:r>
      <w:r w:rsidRPr="004936A2">
        <w:rPr>
          <w:rFonts w:asciiTheme="majorBidi" w:hAnsiTheme="majorBidi" w:cstheme="majorBidi"/>
          <w:sz w:val="28"/>
          <w:szCs w:val="28"/>
        </w:rPr>
        <w:t>"</w:t>
      </w:r>
      <w:bookmarkEnd w:id="16"/>
    </w:p>
    <w:p w14:paraId="61932BC6" w14:textId="77777777" w:rsidR="0099712A" w:rsidRPr="00A930BB" w:rsidRDefault="0099712A" w:rsidP="0099712A">
      <w:pPr>
        <w:spacing w:before="100" w:beforeAutospacing="1" w:after="100" w:afterAutospacing="1" w:line="240" w:lineRule="auto"/>
        <w:ind w:left="360"/>
        <w:jc w:val="both"/>
        <w:rPr>
          <w:rFonts w:ascii="Times New Roman" w:eastAsia="Times New Roman" w:hAnsi="Times New Roman" w:cs="Times New Roman"/>
          <w:kern w:val="0"/>
          <w:sz w:val="28"/>
          <w:szCs w:val="28"/>
          <w14:ligatures w14:val="none"/>
        </w:rPr>
      </w:pPr>
      <w:r w:rsidRPr="00A930BB">
        <w:rPr>
          <w:rFonts w:ascii="Times New Roman" w:eastAsia="Times New Roman" w:hAnsi="Times New Roman" w:cs="Times New Roman"/>
          <w:b/>
          <w:bCs/>
          <w:kern w:val="0"/>
          <w:sz w:val="28"/>
          <w:szCs w:val="28"/>
          <w:rtl/>
          <w14:ligatures w14:val="none"/>
        </w:rPr>
        <w:t>الباحث:</w:t>
      </w:r>
      <w:r w:rsidRPr="00A930BB">
        <w:rPr>
          <w:rFonts w:ascii="Times New Roman" w:eastAsia="Times New Roman" w:hAnsi="Times New Roman" w:cs="Times New Roman"/>
          <w:kern w:val="0"/>
          <w:sz w:val="28"/>
          <w:szCs w:val="28"/>
          <w:rtl/>
          <w14:ligatures w14:val="none"/>
        </w:rPr>
        <w:t xml:space="preserve"> د. </w:t>
      </w:r>
      <w:proofErr w:type="gramStart"/>
      <w:r w:rsidRPr="00A930BB">
        <w:rPr>
          <w:rFonts w:ascii="Times New Roman" w:eastAsia="Times New Roman" w:hAnsi="Times New Roman" w:cs="Times New Roman"/>
          <w:kern w:val="0"/>
          <w:sz w:val="28"/>
          <w:szCs w:val="28"/>
          <w:rtl/>
          <w14:ligatures w14:val="none"/>
        </w:rPr>
        <w:t>عبدالله</w:t>
      </w:r>
      <w:proofErr w:type="gramEnd"/>
      <w:r w:rsidRPr="00A930BB">
        <w:rPr>
          <w:rFonts w:ascii="Times New Roman" w:eastAsia="Times New Roman" w:hAnsi="Times New Roman" w:cs="Times New Roman"/>
          <w:kern w:val="0"/>
          <w:sz w:val="28"/>
          <w:szCs w:val="28"/>
          <w:rtl/>
          <w14:ligatures w14:val="none"/>
        </w:rPr>
        <w:t xml:space="preserve"> الراشدي</w:t>
      </w:r>
    </w:p>
    <w:p w14:paraId="66032750" w14:textId="77777777" w:rsidR="0099712A" w:rsidRPr="00A930BB" w:rsidRDefault="0099712A" w:rsidP="0099712A">
      <w:pPr>
        <w:spacing w:before="100" w:beforeAutospacing="1" w:after="100" w:afterAutospacing="1" w:line="240" w:lineRule="auto"/>
        <w:ind w:left="360"/>
        <w:jc w:val="both"/>
        <w:rPr>
          <w:rFonts w:ascii="Times New Roman" w:eastAsia="Times New Roman" w:hAnsi="Times New Roman" w:cs="Times New Roman"/>
          <w:kern w:val="0"/>
          <w:sz w:val="28"/>
          <w:szCs w:val="28"/>
          <w14:ligatures w14:val="none"/>
        </w:rPr>
      </w:pPr>
      <w:r w:rsidRPr="00A930BB">
        <w:rPr>
          <w:rFonts w:ascii="Times New Roman" w:eastAsia="Times New Roman" w:hAnsi="Times New Roman" w:cs="Times New Roman"/>
          <w:b/>
          <w:bCs/>
          <w:kern w:val="0"/>
          <w:sz w:val="28"/>
          <w:szCs w:val="28"/>
          <w:rtl/>
          <w14:ligatures w14:val="none"/>
        </w:rPr>
        <w:t>ملخص الدراسة:</w:t>
      </w:r>
      <w:r w:rsidRPr="00A930BB">
        <w:rPr>
          <w:rFonts w:ascii="Times New Roman" w:eastAsia="Times New Roman" w:hAnsi="Times New Roman" w:cs="Times New Roman"/>
          <w:kern w:val="0"/>
          <w:sz w:val="28"/>
          <w:szCs w:val="28"/>
          <w:rtl/>
          <w14:ligatures w14:val="none"/>
        </w:rPr>
        <w:t xml:space="preserve"> تستكشف هذه الدراسة التحديات التي تواجه المستشفيات السعودية في إدارة المخاطر المتعلقة بسلامة المرضى. تعتمد الدراسة على منهجية تحليلية لتحليل الاستراتيجيات المستخدمة للتخفيف من المخاطر وتحسين سلامة المرضى</w:t>
      </w:r>
      <w:r w:rsidRPr="00A930BB">
        <w:rPr>
          <w:rFonts w:ascii="Times New Roman" w:eastAsia="Times New Roman" w:hAnsi="Times New Roman" w:cs="Times New Roman"/>
          <w:kern w:val="0"/>
          <w:sz w:val="28"/>
          <w:szCs w:val="28"/>
          <w14:ligatures w14:val="none"/>
        </w:rPr>
        <w:t>.</w:t>
      </w:r>
    </w:p>
    <w:p w14:paraId="220826D8" w14:textId="77777777" w:rsidR="0099712A" w:rsidRPr="00A930BB" w:rsidRDefault="0099712A" w:rsidP="0099712A">
      <w:pPr>
        <w:spacing w:before="100" w:beforeAutospacing="1" w:after="100" w:afterAutospacing="1" w:line="240" w:lineRule="auto"/>
        <w:ind w:left="360"/>
        <w:jc w:val="both"/>
        <w:rPr>
          <w:rFonts w:ascii="Times New Roman" w:eastAsia="Times New Roman" w:hAnsi="Times New Roman" w:cs="Times New Roman"/>
          <w:kern w:val="0"/>
          <w:sz w:val="28"/>
          <w:szCs w:val="28"/>
          <w14:ligatures w14:val="none"/>
        </w:rPr>
      </w:pPr>
      <w:r w:rsidRPr="00A930BB">
        <w:rPr>
          <w:rFonts w:ascii="Times New Roman" w:eastAsia="Times New Roman" w:hAnsi="Times New Roman" w:cs="Times New Roman"/>
          <w:b/>
          <w:bCs/>
          <w:kern w:val="0"/>
          <w:sz w:val="28"/>
          <w:szCs w:val="28"/>
          <w:rtl/>
          <w14:ligatures w14:val="none"/>
        </w:rPr>
        <w:t>النتائج:</w:t>
      </w:r>
      <w:r w:rsidRPr="00A930BB">
        <w:rPr>
          <w:rFonts w:ascii="Times New Roman" w:eastAsia="Times New Roman" w:hAnsi="Times New Roman" w:cs="Times New Roman"/>
          <w:kern w:val="0"/>
          <w:sz w:val="28"/>
          <w:szCs w:val="28"/>
          <w:rtl/>
          <w14:ligatures w14:val="none"/>
        </w:rPr>
        <w:t xml:space="preserve"> تكشف الدراسة أن المستشفيات التي تنفذ إستراتيجيات قوية في إدارة المخاطر تعزز بشكل كبير نتائج سلامة المرضى. كما تحدد الدراسة فجوات الاتصال، وقيود الموارد، والعوامل الثقافية كأسباب رئيسية تؤثر على فعالية إدارة المخاطر</w:t>
      </w:r>
      <w:r w:rsidRPr="00A930BB">
        <w:rPr>
          <w:rFonts w:ascii="Times New Roman" w:eastAsia="Times New Roman" w:hAnsi="Times New Roman" w:cs="Times New Roman"/>
          <w:kern w:val="0"/>
          <w:sz w:val="28"/>
          <w:szCs w:val="28"/>
          <w14:ligatures w14:val="none"/>
        </w:rPr>
        <w:t>.</w:t>
      </w:r>
    </w:p>
    <w:p w14:paraId="2DC6ECD5" w14:textId="77777777" w:rsidR="0099712A" w:rsidRPr="00A930BB" w:rsidRDefault="0099712A" w:rsidP="0099712A">
      <w:pPr>
        <w:spacing w:before="100" w:beforeAutospacing="1" w:after="100" w:afterAutospacing="1" w:line="240" w:lineRule="auto"/>
        <w:ind w:left="360"/>
        <w:jc w:val="both"/>
        <w:rPr>
          <w:rFonts w:ascii="Times New Roman" w:eastAsia="Times New Roman" w:hAnsi="Times New Roman" w:cs="Times New Roman"/>
          <w:kern w:val="0"/>
          <w:sz w:val="28"/>
          <w:szCs w:val="28"/>
          <w14:ligatures w14:val="none"/>
        </w:rPr>
      </w:pPr>
      <w:r w:rsidRPr="00A930BB">
        <w:rPr>
          <w:rFonts w:ascii="Times New Roman" w:eastAsia="Times New Roman" w:hAnsi="Times New Roman" w:cs="Times New Roman"/>
          <w:b/>
          <w:bCs/>
          <w:kern w:val="0"/>
          <w:sz w:val="28"/>
          <w:szCs w:val="28"/>
          <w:rtl/>
          <w14:ligatures w14:val="none"/>
        </w:rPr>
        <w:t>التوصيات:</w:t>
      </w:r>
      <w:r w:rsidRPr="00A930BB">
        <w:rPr>
          <w:rFonts w:ascii="Times New Roman" w:eastAsia="Times New Roman" w:hAnsi="Times New Roman" w:cs="Times New Roman"/>
          <w:kern w:val="0"/>
          <w:sz w:val="28"/>
          <w:szCs w:val="28"/>
          <w:rtl/>
          <w14:ligatures w14:val="none"/>
        </w:rPr>
        <w:t xml:space="preserve"> تشمل التوصيات تعزيز قنوات الاتصال، وزيادة تخصيص الموارد لمبادرات إدارة المخاطر، وتعزيز ثقافة التوعية بالسلامة بين العاملين في الرعاية الصحية</w:t>
      </w:r>
      <w:r w:rsidRPr="00A930BB">
        <w:rPr>
          <w:rFonts w:ascii="Times New Roman" w:eastAsia="Times New Roman" w:hAnsi="Times New Roman" w:cs="Times New Roman"/>
          <w:kern w:val="0"/>
          <w:sz w:val="28"/>
          <w:szCs w:val="28"/>
          <w14:ligatures w14:val="none"/>
        </w:rPr>
        <w:t>.</w:t>
      </w:r>
    </w:p>
    <w:p w14:paraId="43788258" w14:textId="77777777" w:rsidR="0099712A" w:rsidRPr="004936A2" w:rsidRDefault="0099712A" w:rsidP="004936A2">
      <w:pPr>
        <w:spacing w:before="100" w:beforeAutospacing="1" w:after="100" w:afterAutospacing="1" w:line="240" w:lineRule="auto"/>
        <w:jc w:val="both"/>
        <w:outlineLvl w:val="2"/>
        <w:rPr>
          <w:rFonts w:asciiTheme="majorBidi" w:hAnsiTheme="majorBidi" w:cstheme="majorBidi"/>
          <w:sz w:val="28"/>
          <w:szCs w:val="28"/>
        </w:rPr>
      </w:pPr>
      <w:bookmarkStart w:id="17" w:name="_Toc174116811"/>
      <w:r w:rsidRPr="004936A2">
        <w:rPr>
          <w:rFonts w:asciiTheme="majorBidi" w:hAnsiTheme="majorBidi" w:cstheme="majorBidi"/>
          <w:sz w:val="28"/>
          <w:szCs w:val="28"/>
          <w:rtl/>
        </w:rPr>
        <w:t>دراسة 10: "أثر ممارسات إدارة المخاطر على مؤشرات جودة الرعاية الصحية في المستشفيات السعودية</w:t>
      </w:r>
      <w:r w:rsidRPr="004936A2">
        <w:rPr>
          <w:rFonts w:asciiTheme="majorBidi" w:hAnsiTheme="majorBidi" w:cstheme="majorBidi"/>
          <w:sz w:val="28"/>
          <w:szCs w:val="28"/>
        </w:rPr>
        <w:t>"</w:t>
      </w:r>
      <w:bookmarkEnd w:id="17"/>
    </w:p>
    <w:p w14:paraId="012D3114" w14:textId="77777777" w:rsidR="0099712A" w:rsidRPr="00A930BB" w:rsidRDefault="0099712A" w:rsidP="0099712A">
      <w:pPr>
        <w:spacing w:before="100" w:beforeAutospacing="1" w:after="100" w:afterAutospacing="1" w:line="240" w:lineRule="auto"/>
        <w:ind w:left="360"/>
        <w:jc w:val="both"/>
        <w:rPr>
          <w:rFonts w:ascii="Times New Roman" w:eastAsia="Times New Roman" w:hAnsi="Times New Roman" w:cs="Times New Roman"/>
          <w:kern w:val="0"/>
          <w:sz w:val="28"/>
          <w:szCs w:val="28"/>
          <w14:ligatures w14:val="none"/>
        </w:rPr>
      </w:pPr>
      <w:r w:rsidRPr="00A930BB">
        <w:rPr>
          <w:rFonts w:ascii="Times New Roman" w:eastAsia="Times New Roman" w:hAnsi="Times New Roman" w:cs="Times New Roman"/>
          <w:b/>
          <w:bCs/>
          <w:kern w:val="0"/>
          <w:sz w:val="28"/>
          <w:szCs w:val="28"/>
          <w:rtl/>
          <w14:ligatures w14:val="none"/>
        </w:rPr>
        <w:t>الباحث:</w:t>
      </w:r>
      <w:r w:rsidRPr="00A930BB">
        <w:rPr>
          <w:rFonts w:ascii="Times New Roman" w:eastAsia="Times New Roman" w:hAnsi="Times New Roman" w:cs="Times New Roman"/>
          <w:kern w:val="0"/>
          <w:sz w:val="28"/>
          <w:szCs w:val="28"/>
          <w:rtl/>
          <w14:ligatures w14:val="none"/>
        </w:rPr>
        <w:t xml:space="preserve"> د. فاطمة المطوع</w:t>
      </w:r>
    </w:p>
    <w:p w14:paraId="3DC08E34" w14:textId="77777777" w:rsidR="0099712A" w:rsidRPr="00A930BB" w:rsidRDefault="0099712A" w:rsidP="0099712A">
      <w:pPr>
        <w:spacing w:before="100" w:beforeAutospacing="1" w:after="100" w:afterAutospacing="1" w:line="240" w:lineRule="auto"/>
        <w:ind w:left="360"/>
        <w:jc w:val="both"/>
        <w:rPr>
          <w:rFonts w:ascii="Times New Roman" w:eastAsia="Times New Roman" w:hAnsi="Times New Roman" w:cs="Times New Roman"/>
          <w:kern w:val="0"/>
          <w:sz w:val="28"/>
          <w:szCs w:val="28"/>
          <w14:ligatures w14:val="none"/>
        </w:rPr>
      </w:pPr>
      <w:r w:rsidRPr="00A930BB">
        <w:rPr>
          <w:rFonts w:ascii="Times New Roman" w:eastAsia="Times New Roman" w:hAnsi="Times New Roman" w:cs="Times New Roman"/>
          <w:b/>
          <w:bCs/>
          <w:kern w:val="0"/>
          <w:sz w:val="28"/>
          <w:szCs w:val="28"/>
          <w:rtl/>
          <w14:ligatures w14:val="none"/>
        </w:rPr>
        <w:t>ملخص الدراسة:</w:t>
      </w:r>
      <w:r w:rsidRPr="00A930BB">
        <w:rPr>
          <w:rFonts w:ascii="Times New Roman" w:eastAsia="Times New Roman" w:hAnsi="Times New Roman" w:cs="Times New Roman"/>
          <w:kern w:val="0"/>
          <w:sz w:val="28"/>
          <w:szCs w:val="28"/>
          <w:rtl/>
          <w14:ligatures w14:val="none"/>
        </w:rPr>
        <w:t xml:space="preserve"> تقييم تأثير ممارسات إدارة المخاطر على مؤشرات جودة الرعاية الصحية المختلفة داخل المستشفيات السعودية. تستخدم الدراسة كل من الأساليب الكمية والنوعية لتقييم فعالية استراتيجيات إدارة المخاطر</w:t>
      </w:r>
      <w:r w:rsidRPr="00A930BB">
        <w:rPr>
          <w:rFonts w:ascii="Times New Roman" w:eastAsia="Times New Roman" w:hAnsi="Times New Roman" w:cs="Times New Roman"/>
          <w:kern w:val="0"/>
          <w:sz w:val="28"/>
          <w:szCs w:val="28"/>
          <w14:ligatures w14:val="none"/>
        </w:rPr>
        <w:t>.</w:t>
      </w:r>
    </w:p>
    <w:p w14:paraId="1F1C34BD" w14:textId="77777777" w:rsidR="0099712A" w:rsidRPr="00A930BB" w:rsidRDefault="0099712A" w:rsidP="0099712A">
      <w:pPr>
        <w:spacing w:before="100" w:beforeAutospacing="1" w:after="100" w:afterAutospacing="1" w:line="240" w:lineRule="auto"/>
        <w:ind w:left="360"/>
        <w:jc w:val="both"/>
        <w:rPr>
          <w:rFonts w:ascii="Times New Roman" w:eastAsia="Times New Roman" w:hAnsi="Times New Roman" w:cs="Times New Roman"/>
          <w:kern w:val="0"/>
          <w:sz w:val="28"/>
          <w:szCs w:val="28"/>
          <w14:ligatures w14:val="none"/>
        </w:rPr>
      </w:pPr>
      <w:r w:rsidRPr="00A930BB">
        <w:rPr>
          <w:rFonts w:ascii="Times New Roman" w:eastAsia="Times New Roman" w:hAnsi="Times New Roman" w:cs="Times New Roman"/>
          <w:b/>
          <w:bCs/>
          <w:kern w:val="0"/>
          <w:sz w:val="28"/>
          <w:szCs w:val="28"/>
          <w:rtl/>
          <w14:ligatures w14:val="none"/>
        </w:rPr>
        <w:t>النتائج:</w:t>
      </w:r>
      <w:r w:rsidRPr="00A930BB">
        <w:rPr>
          <w:rFonts w:ascii="Times New Roman" w:eastAsia="Times New Roman" w:hAnsi="Times New Roman" w:cs="Times New Roman"/>
          <w:kern w:val="0"/>
          <w:sz w:val="28"/>
          <w:szCs w:val="28"/>
          <w:rtl/>
          <w14:ligatures w14:val="none"/>
        </w:rPr>
        <w:t xml:space="preserve"> تشير الدراسة إلى أن المستشفيات التي تتبنى إطارات شاملة لإدارة المخاطر تظهر تحسينًا في النتائج السريرية، وتقليلًا في الأخطاء الطبية، وتحسينًا في رضا المرضى. كما تبرز الدراسة الارتباط بين إدارة المخاطر الفعالة وجودة خدمات الرعاية الصحية بشكل عام</w:t>
      </w:r>
      <w:r w:rsidRPr="00A930BB">
        <w:rPr>
          <w:rFonts w:ascii="Times New Roman" w:eastAsia="Times New Roman" w:hAnsi="Times New Roman" w:cs="Times New Roman"/>
          <w:kern w:val="0"/>
          <w:sz w:val="28"/>
          <w:szCs w:val="28"/>
          <w14:ligatures w14:val="none"/>
        </w:rPr>
        <w:t>.</w:t>
      </w:r>
    </w:p>
    <w:p w14:paraId="181FFF6B" w14:textId="77777777" w:rsidR="0099712A" w:rsidRPr="00A930BB" w:rsidRDefault="0099712A" w:rsidP="0099712A">
      <w:pPr>
        <w:spacing w:before="100" w:beforeAutospacing="1" w:after="100" w:afterAutospacing="1" w:line="240" w:lineRule="auto"/>
        <w:ind w:left="360"/>
        <w:jc w:val="both"/>
        <w:rPr>
          <w:rFonts w:ascii="Times New Roman" w:eastAsia="Times New Roman" w:hAnsi="Times New Roman" w:cs="Times New Roman"/>
          <w:kern w:val="0"/>
          <w:sz w:val="28"/>
          <w:szCs w:val="28"/>
          <w:rtl/>
          <w14:ligatures w14:val="none"/>
        </w:rPr>
      </w:pPr>
      <w:r w:rsidRPr="00A930BB">
        <w:rPr>
          <w:rFonts w:ascii="Times New Roman" w:eastAsia="Times New Roman" w:hAnsi="Times New Roman" w:cs="Times New Roman"/>
          <w:b/>
          <w:bCs/>
          <w:kern w:val="0"/>
          <w:sz w:val="28"/>
          <w:szCs w:val="28"/>
          <w:rtl/>
          <w14:ligatures w14:val="none"/>
        </w:rPr>
        <w:t>التوصيات:</w:t>
      </w:r>
      <w:r w:rsidRPr="00A930BB">
        <w:rPr>
          <w:rFonts w:ascii="Times New Roman" w:eastAsia="Times New Roman" w:hAnsi="Times New Roman" w:cs="Times New Roman"/>
          <w:kern w:val="0"/>
          <w:sz w:val="28"/>
          <w:szCs w:val="28"/>
          <w:rtl/>
          <w14:ligatures w14:val="none"/>
        </w:rPr>
        <w:t xml:space="preserve"> تشمل التوصيات توحيد بروتوكولات إدارة المخاطر عبر جميع أقسام المستشفى، والاستثمار في تقنيات التقييم المتقدمة لتحسين مراقبة وإدارة المخاطر، وتوفير التدريب المستمر للمهنيين في مجال الرعاية الصحية للحفاظ على معايير عالية من الرعاية</w:t>
      </w:r>
      <w:r w:rsidRPr="00A930BB">
        <w:rPr>
          <w:rFonts w:ascii="Times New Roman" w:eastAsia="Times New Roman" w:hAnsi="Times New Roman" w:cs="Times New Roman"/>
          <w:kern w:val="0"/>
          <w:sz w:val="28"/>
          <w:szCs w:val="28"/>
          <w14:ligatures w14:val="none"/>
        </w:rPr>
        <w:t>.</w:t>
      </w:r>
    </w:p>
    <w:p w14:paraId="40995AEA" w14:textId="77777777" w:rsidR="008E2D9D" w:rsidRDefault="008E2D9D" w:rsidP="004936A2">
      <w:pPr>
        <w:spacing w:before="100" w:beforeAutospacing="1" w:after="100" w:afterAutospacing="1" w:line="240" w:lineRule="auto"/>
        <w:jc w:val="both"/>
        <w:outlineLvl w:val="2"/>
        <w:rPr>
          <w:rFonts w:asciiTheme="majorBidi" w:hAnsiTheme="majorBidi" w:cstheme="majorBidi"/>
          <w:sz w:val="28"/>
          <w:szCs w:val="28"/>
          <w:rtl/>
        </w:rPr>
      </w:pPr>
      <w:bookmarkStart w:id="18" w:name="_Toc174116812"/>
    </w:p>
    <w:p w14:paraId="2D92A95C" w14:textId="77777777" w:rsidR="008E2D9D" w:rsidRDefault="008E2D9D" w:rsidP="004936A2">
      <w:pPr>
        <w:spacing w:before="100" w:beforeAutospacing="1" w:after="100" w:afterAutospacing="1" w:line="240" w:lineRule="auto"/>
        <w:jc w:val="both"/>
        <w:outlineLvl w:val="2"/>
        <w:rPr>
          <w:rFonts w:asciiTheme="majorBidi" w:hAnsiTheme="majorBidi" w:cstheme="majorBidi"/>
          <w:sz w:val="28"/>
          <w:szCs w:val="28"/>
          <w:rtl/>
        </w:rPr>
      </w:pPr>
    </w:p>
    <w:p w14:paraId="0C0D3918" w14:textId="77777777" w:rsidR="008E2D9D" w:rsidRDefault="008E2D9D" w:rsidP="004936A2">
      <w:pPr>
        <w:spacing w:before="100" w:beforeAutospacing="1" w:after="100" w:afterAutospacing="1" w:line="240" w:lineRule="auto"/>
        <w:jc w:val="both"/>
        <w:outlineLvl w:val="2"/>
        <w:rPr>
          <w:rFonts w:asciiTheme="majorBidi" w:hAnsiTheme="majorBidi" w:cstheme="majorBidi"/>
          <w:sz w:val="28"/>
          <w:szCs w:val="28"/>
          <w:rtl/>
        </w:rPr>
      </w:pPr>
    </w:p>
    <w:p w14:paraId="1E966DA9" w14:textId="6E77FC0C" w:rsidR="0099712A" w:rsidRPr="004936A2" w:rsidRDefault="0099712A" w:rsidP="004936A2">
      <w:pPr>
        <w:spacing w:before="100" w:beforeAutospacing="1" w:after="100" w:afterAutospacing="1" w:line="240" w:lineRule="auto"/>
        <w:jc w:val="both"/>
        <w:outlineLvl w:val="2"/>
        <w:rPr>
          <w:rFonts w:asciiTheme="majorBidi" w:hAnsiTheme="majorBidi" w:cstheme="majorBidi"/>
          <w:sz w:val="28"/>
          <w:szCs w:val="28"/>
        </w:rPr>
      </w:pPr>
      <w:r w:rsidRPr="004936A2">
        <w:rPr>
          <w:rFonts w:asciiTheme="majorBidi" w:hAnsiTheme="majorBidi" w:cstheme="majorBidi"/>
          <w:sz w:val="28"/>
          <w:szCs w:val="28"/>
          <w:rtl/>
        </w:rPr>
        <w:lastRenderedPageBreak/>
        <w:t>دراسة 11: "تقييم أثر استراتيجيات إدارة المخاطر على تقليل الحوادث الطبية في المستشفيات السعودية</w:t>
      </w:r>
      <w:r w:rsidRPr="004936A2">
        <w:rPr>
          <w:rFonts w:asciiTheme="majorBidi" w:hAnsiTheme="majorBidi" w:cstheme="majorBidi"/>
          <w:sz w:val="28"/>
          <w:szCs w:val="28"/>
        </w:rPr>
        <w:t>"</w:t>
      </w:r>
      <w:bookmarkEnd w:id="18"/>
    </w:p>
    <w:p w14:paraId="0BF9B24E" w14:textId="77777777" w:rsidR="0099712A" w:rsidRPr="00A930BB" w:rsidRDefault="0099712A" w:rsidP="0099712A">
      <w:pPr>
        <w:spacing w:before="100" w:beforeAutospacing="1" w:after="100" w:afterAutospacing="1" w:line="240" w:lineRule="auto"/>
        <w:ind w:left="360"/>
        <w:jc w:val="both"/>
        <w:rPr>
          <w:rFonts w:ascii="Times New Roman" w:eastAsia="Times New Roman" w:hAnsi="Times New Roman" w:cs="Times New Roman"/>
          <w:kern w:val="0"/>
          <w:sz w:val="28"/>
          <w:szCs w:val="28"/>
          <w14:ligatures w14:val="none"/>
        </w:rPr>
      </w:pPr>
      <w:r w:rsidRPr="00A930BB">
        <w:rPr>
          <w:rFonts w:ascii="Times New Roman" w:eastAsia="Times New Roman" w:hAnsi="Times New Roman" w:cs="Times New Roman"/>
          <w:b/>
          <w:bCs/>
          <w:kern w:val="0"/>
          <w:sz w:val="28"/>
          <w:szCs w:val="28"/>
          <w:rtl/>
          <w14:ligatures w14:val="none"/>
        </w:rPr>
        <w:t>الباحث:</w:t>
      </w:r>
      <w:r w:rsidRPr="00A930BB">
        <w:rPr>
          <w:rFonts w:ascii="Times New Roman" w:eastAsia="Times New Roman" w:hAnsi="Times New Roman" w:cs="Times New Roman"/>
          <w:kern w:val="0"/>
          <w:sz w:val="28"/>
          <w:szCs w:val="28"/>
          <w:rtl/>
          <w14:ligatures w14:val="none"/>
        </w:rPr>
        <w:t xml:space="preserve"> د. محمد الجاسر</w:t>
      </w:r>
    </w:p>
    <w:p w14:paraId="053A1FE0" w14:textId="77777777" w:rsidR="0099712A" w:rsidRPr="00A930BB" w:rsidRDefault="0099712A" w:rsidP="0099712A">
      <w:pPr>
        <w:spacing w:before="100" w:beforeAutospacing="1" w:after="100" w:afterAutospacing="1" w:line="240" w:lineRule="auto"/>
        <w:ind w:left="360"/>
        <w:jc w:val="both"/>
        <w:rPr>
          <w:rFonts w:ascii="Times New Roman" w:eastAsia="Times New Roman" w:hAnsi="Times New Roman" w:cs="Times New Roman"/>
          <w:kern w:val="0"/>
          <w:sz w:val="28"/>
          <w:szCs w:val="28"/>
          <w14:ligatures w14:val="none"/>
        </w:rPr>
      </w:pPr>
      <w:r w:rsidRPr="00A930BB">
        <w:rPr>
          <w:rFonts w:ascii="Times New Roman" w:eastAsia="Times New Roman" w:hAnsi="Times New Roman" w:cs="Times New Roman"/>
          <w:b/>
          <w:bCs/>
          <w:kern w:val="0"/>
          <w:sz w:val="28"/>
          <w:szCs w:val="28"/>
          <w:rtl/>
          <w14:ligatures w14:val="none"/>
        </w:rPr>
        <w:t>ملخص الدراسة:</w:t>
      </w:r>
      <w:r w:rsidRPr="00A930BB">
        <w:rPr>
          <w:rFonts w:ascii="Times New Roman" w:eastAsia="Times New Roman" w:hAnsi="Times New Roman" w:cs="Times New Roman"/>
          <w:kern w:val="0"/>
          <w:sz w:val="28"/>
          <w:szCs w:val="28"/>
          <w:rtl/>
          <w14:ligatures w14:val="none"/>
        </w:rPr>
        <w:t xml:space="preserve"> تهدف الدراسة إلى تقييم كفاءة استراتيجيات إدارة المخاطر في تقليل حوادث الأخطاء الطبية في المستشفيات السعودية. يتم استخدام منهجية مختلطة لجمع وتحليل البيانات من مختلف الأقسام والتخصصات داخل المستشفى</w:t>
      </w:r>
      <w:r w:rsidRPr="00A930BB">
        <w:rPr>
          <w:rFonts w:ascii="Times New Roman" w:eastAsia="Times New Roman" w:hAnsi="Times New Roman" w:cs="Times New Roman"/>
          <w:kern w:val="0"/>
          <w:sz w:val="28"/>
          <w:szCs w:val="28"/>
          <w14:ligatures w14:val="none"/>
        </w:rPr>
        <w:t>.</w:t>
      </w:r>
    </w:p>
    <w:p w14:paraId="21E57712" w14:textId="77777777" w:rsidR="0099712A" w:rsidRPr="00A930BB" w:rsidRDefault="0099712A" w:rsidP="0099712A">
      <w:pPr>
        <w:spacing w:before="100" w:beforeAutospacing="1" w:after="100" w:afterAutospacing="1" w:line="240" w:lineRule="auto"/>
        <w:ind w:left="360"/>
        <w:jc w:val="both"/>
        <w:rPr>
          <w:rFonts w:ascii="Times New Roman" w:eastAsia="Times New Roman" w:hAnsi="Times New Roman" w:cs="Times New Roman"/>
          <w:kern w:val="0"/>
          <w:sz w:val="28"/>
          <w:szCs w:val="28"/>
          <w14:ligatures w14:val="none"/>
        </w:rPr>
      </w:pPr>
      <w:r w:rsidRPr="00A930BB">
        <w:rPr>
          <w:rFonts w:ascii="Times New Roman" w:eastAsia="Times New Roman" w:hAnsi="Times New Roman" w:cs="Times New Roman"/>
          <w:b/>
          <w:bCs/>
          <w:kern w:val="0"/>
          <w:sz w:val="28"/>
          <w:szCs w:val="28"/>
          <w:rtl/>
          <w14:ligatures w14:val="none"/>
        </w:rPr>
        <w:t>النتائج:</w:t>
      </w:r>
      <w:r w:rsidRPr="00A930BB">
        <w:rPr>
          <w:rFonts w:ascii="Times New Roman" w:eastAsia="Times New Roman" w:hAnsi="Times New Roman" w:cs="Times New Roman"/>
          <w:kern w:val="0"/>
          <w:sz w:val="28"/>
          <w:szCs w:val="28"/>
          <w:rtl/>
          <w14:ligatures w14:val="none"/>
        </w:rPr>
        <w:t xml:space="preserve"> تُظهر الدراسة أن الاستراتيجيات الفعّالة لإدارة المخاطر تسهم في تقليل الأخطاء الطبية بشكل كبير، وبالتالي تحسين سلامة المرضى وزيادة رضاهم عن الخدمات الصحية المقدمة</w:t>
      </w:r>
      <w:r w:rsidRPr="00A930BB">
        <w:rPr>
          <w:rFonts w:ascii="Times New Roman" w:eastAsia="Times New Roman" w:hAnsi="Times New Roman" w:cs="Times New Roman"/>
          <w:kern w:val="0"/>
          <w:sz w:val="28"/>
          <w:szCs w:val="28"/>
          <w14:ligatures w14:val="none"/>
        </w:rPr>
        <w:t>.</w:t>
      </w:r>
    </w:p>
    <w:p w14:paraId="7B15A4D5" w14:textId="77777777" w:rsidR="0099712A" w:rsidRDefault="0099712A" w:rsidP="0099712A">
      <w:pPr>
        <w:spacing w:before="100" w:beforeAutospacing="1" w:after="100" w:afterAutospacing="1" w:line="240" w:lineRule="auto"/>
        <w:ind w:left="360"/>
        <w:jc w:val="both"/>
        <w:rPr>
          <w:rFonts w:ascii="Times New Roman" w:eastAsia="Times New Roman" w:hAnsi="Times New Roman" w:cs="Times New Roman"/>
          <w:kern w:val="0"/>
          <w:sz w:val="28"/>
          <w:szCs w:val="28"/>
          <w:rtl/>
          <w14:ligatures w14:val="none"/>
        </w:rPr>
      </w:pPr>
      <w:r w:rsidRPr="00A930BB">
        <w:rPr>
          <w:rFonts w:ascii="Times New Roman" w:eastAsia="Times New Roman" w:hAnsi="Times New Roman" w:cs="Times New Roman"/>
          <w:b/>
          <w:bCs/>
          <w:kern w:val="0"/>
          <w:sz w:val="28"/>
          <w:szCs w:val="28"/>
          <w:rtl/>
          <w14:ligatures w14:val="none"/>
        </w:rPr>
        <w:t>التوصيات:</w:t>
      </w:r>
      <w:r w:rsidRPr="00A930BB">
        <w:rPr>
          <w:rFonts w:ascii="Times New Roman" w:eastAsia="Times New Roman" w:hAnsi="Times New Roman" w:cs="Times New Roman"/>
          <w:kern w:val="0"/>
          <w:sz w:val="28"/>
          <w:szCs w:val="28"/>
          <w:rtl/>
          <w14:ligatures w14:val="none"/>
        </w:rPr>
        <w:t xml:space="preserve"> تشمل التوصيات تعزيز الشفافية في توثيق الأخطاء والحوادث الطبية، وتطوير آليات رصد مستمرة لتقييم فعالية استراتيجيات إدارة المخاطر، بالإضافة إلى تحفيز الثقافة الأمنية والتعليمية بين الكوادر الطبية</w:t>
      </w:r>
      <w:r w:rsidRPr="00A930BB">
        <w:rPr>
          <w:rFonts w:ascii="Times New Roman" w:eastAsia="Times New Roman" w:hAnsi="Times New Roman" w:cs="Times New Roman"/>
          <w:kern w:val="0"/>
          <w:sz w:val="28"/>
          <w:szCs w:val="28"/>
          <w14:ligatures w14:val="none"/>
        </w:rPr>
        <w:t>.</w:t>
      </w:r>
    </w:p>
    <w:p w14:paraId="1E9E8BBB" w14:textId="77777777" w:rsidR="008E2D9D" w:rsidRPr="00A930BB" w:rsidRDefault="008E2D9D" w:rsidP="0099712A">
      <w:pPr>
        <w:spacing w:before="100" w:beforeAutospacing="1" w:after="100" w:afterAutospacing="1" w:line="240" w:lineRule="auto"/>
        <w:ind w:left="360"/>
        <w:jc w:val="both"/>
        <w:rPr>
          <w:rFonts w:ascii="Times New Roman" w:eastAsia="Times New Roman" w:hAnsi="Times New Roman" w:cs="Times New Roman"/>
          <w:kern w:val="0"/>
          <w:sz w:val="28"/>
          <w:szCs w:val="28"/>
          <w14:ligatures w14:val="none"/>
        </w:rPr>
      </w:pPr>
    </w:p>
    <w:p w14:paraId="08618188" w14:textId="77777777" w:rsidR="0099712A" w:rsidRPr="004936A2" w:rsidRDefault="0099712A" w:rsidP="004936A2">
      <w:pPr>
        <w:spacing w:before="100" w:beforeAutospacing="1" w:after="100" w:afterAutospacing="1" w:line="240" w:lineRule="auto"/>
        <w:jc w:val="both"/>
        <w:outlineLvl w:val="2"/>
        <w:rPr>
          <w:rFonts w:asciiTheme="majorBidi" w:hAnsiTheme="majorBidi" w:cstheme="majorBidi"/>
          <w:sz w:val="28"/>
          <w:szCs w:val="28"/>
        </w:rPr>
      </w:pPr>
      <w:bookmarkStart w:id="19" w:name="_Toc174116813"/>
      <w:r w:rsidRPr="004936A2">
        <w:rPr>
          <w:rFonts w:asciiTheme="majorBidi" w:hAnsiTheme="majorBidi" w:cstheme="majorBidi"/>
          <w:sz w:val="28"/>
          <w:szCs w:val="28"/>
          <w:rtl/>
        </w:rPr>
        <w:t>دراسة 12: "تأثير برامج تدريب إدارة المخاطر على تحسين جودة الرعاية الصحية في المستشفيات السعودية</w:t>
      </w:r>
      <w:r w:rsidRPr="004936A2">
        <w:rPr>
          <w:rFonts w:asciiTheme="majorBidi" w:hAnsiTheme="majorBidi" w:cstheme="majorBidi"/>
          <w:sz w:val="28"/>
          <w:szCs w:val="28"/>
        </w:rPr>
        <w:t>"</w:t>
      </w:r>
      <w:bookmarkEnd w:id="19"/>
    </w:p>
    <w:p w14:paraId="1FB30584" w14:textId="77777777" w:rsidR="0099712A" w:rsidRPr="00A930BB" w:rsidRDefault="0099712A" w:rsidP="0099712A">
      <w:pPr>
        <w:spacing w:before="100" w:beforeAutospacing="1" w:after="100" w:afterAutospacing="1" w:line="240" w:lineRule="auto"/>
        <w:ind w:left="360"/>
        <w:rPr>
          <w:rFonts w:ascii="Times New Roman" w:eastAsia="Times New Roman" w:hAnsi="Times New Roman" w:cs="Times New Roman"/>
          <w:kern w:val="0"/>
          <w:sz w:val="28"/>
          <w:szCs w:val="28"/>
          <w14:ligatures w14:val="none"/>
        </w:rPr>
      </w:pPr>
      <w:r w:rsidRPr="00A930BB">
        <w:rPr>
          <w:rFonts w:ascii="Times New Roman" w:eastAsia="Times New Roman" w:hAnsi="Times New Roman" w:cs="Times New Roman"/>
          <w:b/>
          <w:bCs/>
          <w:kern w:val="0"/>
          <w:sz w:val="28"/>
          <w:szCs w:val="28"/>
          <w:rtl/>
          <w14:ligatures w14:val="none"/>
        </w:rPr>
        <w:t>الباحث:</w:t>
      </w:r>
      <w:r w:rsidRPr="00A930BB">
        <w:rPr>
          <w:rFonts w:ascii="Times New Roman" w:eastAsia="Times New Roman" w:hAnsi="Times New Roman" w:cs="Times New Roman"/>
          <w:kern w:val="0"/>
          <w:sz w:val="28"/>
          <w:szCs w:val="28"/>
          <w:rtl/>
          <w14:ligatures w14:val="none"/>
        </w:rPr>
        <w:t xml:space="preserve"> د. نورة الحميدان</w:t>
      </w:r>
    </w:p>
    <w:p w14:paraId="31E75AE4" w14:textId="77777777" w:rsidR="0099712A" w:rsidRPr="00A930BB" w:rsidRDefault="0099712A" w:rsidP="0099712A">
      <w:pPr>
        <w:spacing w:before="100" w:beforeAutospacing="1" w:after="100" w:afterAutospacing="1" w:line="240" w:lineRule="auto"/>
        <w:ind w:left="360"/>
        <w:jc w:val="both"/>
        <w:rPr>
          <w:rFonts w:ascii="Times New Roman" w:eastAsia="Times New Roman" w:hAnsi="Times New Roman" w:cs="Times New Roman"/>
          <w:kern w:val="0"/>
          <w:sz w:val="28"/>
          <w:szCs w:val="28"/>
          <w14:ligatures w14:val="none"/>
        </w:rPr>
      </w:pPr>
      <w:r w:rsidRPr="00A930BB">
        <w:rPr>
          <w:rFonts w:ascii="Times New Roman" w:eastAsia="Times New Roman" w:hAnsi="Times New Roman" w:cs="Times New Roman"/>
          <w:b/>
          <w:bCs/>
          <w:kern w:val="0"/>
          <w:sz w:val="28"/>
          <w:szCs w:val="28"/>
          <w:rtl/>
          <w14:ligatures w14:val="none"/>
        </w:rPr>
        <w:t>ملخص الدراسة:</w:t>
      </w:r>
      <w:r w:rsidRPr="00A930BB">
        <w:rPr>
          <w:rFonts w:ascii="Times New Roman" w:eastAsia="Times New Roman" w:hAnsi="Times New Roman" w:cs="Times New Roman"/>
          <w:kern w:val="0"/>
          <w:sz w:val="28"/>
          <w:szCs w:val="28"/>
          <w:rtl/>
          <w14:ligatures w14:val="none"/>
        </w:rPr>
        <w:t xml:space="preserve"> تقييم تأثير برامج التدريب المستمر على إدارة المخاطر على تحسين جودة الرعاية الصحية في المستشفيات السعودية. يتم استخدام دراسة حالة لتحليل تطبيق البرامج التدريبية وتأثيرها على مؤشرات الأداء الصحي</w:t>
      </w:r>
      <w:r w:rsidRPr="00A930BB">
        <w:rPr>
          <w:rFonts w:ascii="Times New Roman" w:eastAsia="Times New Roman" w:hAnsi="Times New Roman" w:cs="Times New Roman"/>
          <w:kern w:val="0"/>
          <w:sz w:val="28"/>
          <w:szCs w:val="28"/>
          <w14:ligatures w14:val="none"/>
        </w:rPr>
        <w:t>.</w:t>
      </w:r>
    </w:p>
    <w:p w14:paraId="1396B0AD" w14:textId="77777777" w:rsidR="0099712A" w:rsidRPr="00A930BB" w:rsidRDefault="0099712A" w:rsidP="0099712A">
      <w:pPr>
        <w:spacing w:before="100" w:beforeAutospacing="1" w:after="100" w:afterAutospacing="1" w:line="240" w:lineRule="auto"/>
        <w:ind w:left="360"/>
        <w:jc w:val="both"/>
        <w:rPr>
          <w:rFonts w:ascii="Times New Roman" w:eastAsia="Times New Roman" w:hAnsi="Times New Roman" w:cs="Times New Roman"/>
          <w:kern w:val="0"/>
          <w:sz w:val="28"/>
          <w:szCs w:val="28"/>
          <w14:ligatures w14:val="none"/>
        </w:rPr>
      </w:pPr>
      <w:r w:rsidRPr="00A930BB">
        <w:rPr>
          <w:rFonts w:ascii="Times New Roman" w:eastAsia="Times New Roman" w:hAnsi="Times New Roman" w:cs="Times New Roman"/>
          <w:b/>
          <w:bCs/>
          <w:kern w:val="0"/>
          <w:sz w:val="28"/>
          <w:szCs w:val="28"/>
          <w:rtl/>
          <w14:ligatures w14:val="none"/>
        </w:rPr>
        <w:t>النتائج:</w:t>
      </w:r>
      <w:r w:rsidRPr="00A930BB">
        <w:rPr>
          <w:rFonts w:ascii="Times New Roman" w:eastAsia="Times New Roman" w:hAnsi="Times New Roman" w:cs="Times New Roman"/>
          <w:kern w:val="0"/>
          <w:sz w:val="28"/>
          <w:szCs w:val="28"/>
          <w:rtl/>
          <w14:ligatures w14:val="none"/>
        </w:rPr>
        <w:t xml:space="preserve"> توضح الدراسة أن برامج التدريب المكثف على إدارة المخاطر تسهم في تحسين مهارات الكوادر الطبية في التعامل مع المخاطر وتقليل حوادث الأخطاء الطبية</w:t>
      </w:r>
      <w:r w:rsidRPr="00A930BB">
        <w:rPr>
          <w:rFonts w:ascii="Times New Roman" w:eastAsia="Times New Roman" w:hAnsi="Times New Roman" w:cs="Times New Roman"/>
          <w:kern w:val="0"/>
          <w:sz w:val="28"/>
          <w:szCs w:val="28"/>
          <w14:ligatures w14:val="none"/>
        </w:rPr>
        <w:t>.</w:t>
      </w:r>
    </w:p>
    <w:p w14:paraId="01EC54B9" w14:textId="24E2463B" w:rsidR="0099712A" w:rsidRPr="004C652C" w:rsidRDefault="0099712A" w:rsidP="0099712A">
      <w:pPr>
        <w:spacing w:before="100" w:beforeAutospacing="1" w:after="100" w:afterAutospacing="1" w:line="240" w:lineRule="auto"/>
        <w:ind w:left="360"/>
        <w:jc w:val="both"/>
        <w:rPr>
          <w:rFonts w:ascii="Times New Roman" w:eastAsia="Times New Roman" w:hAnsi="Times New Roman" w:cs="Times New Roman"/>
          <w:kern w:val="0"/>
          <w:sz w:val="28"/>
          <w:szCs w:val="28"/>
          <w14:ligatures w14:val="none"/>
        </w:rPr>
      </w:pPr>
      <w:r w:rsidRPr="00A930BB">
        <w:rPr>
          <w:rFonts w:ascii="Times New Roman" w:eastAsia="Times New Roman" w:hAnsi="Times New Roman" w:cs="Times New Roman"/>
          <w:b/>
          <w:bCs/>
          <w:kern w:val="0"/>
          <w:sz w:val="28"/>
          <w:szCs w:val="28"/>
          <w:rtl/>
          <w14:ligatures w14:val="none"/>
        </w:rPr>
        <w:t>التوصيات:</w:t>
      </w:r>
      <w:r w:rsidRPr="00A930BB">
        <w:rPr>
          <w:rFonts w:ascii="Times New Roman" w:eastAsia="Times New Roman" w:hAnsi="Times New Roman" w:cs="Times New Roman"/>
          <w:kern w:val="0"/>
          <w:sz w:val="28"/>
          <w:szCs w:val="28"/>
          <w:rtl/>
          <w14:ligatures w14:val="none"/>
        </w:rPr>
        <w:t xml:space="preserve"> تشمل التوصيات زيادة الاستثمار في التدريبات العملية والتفاعلية، وتطوير برامج متقدمة لتقييم فعالية التدريب على مدار السنة، بالإضافة إلى تعزيز التعاون بين الأقسام المختلفة في المستشفى لتعزيز إدارة المخاطر بشكل شامل</w:t>
      </w:r>
      <w:r w:rsidRPr="00A930BB">
        <w:rPr>
          <w:rFonts w:ascii="Times New Roman" w:eastAsia="Times New Roman" w:hAnsi="Times New Roman" w:cs="Times New Roman"/>
          <w:kern w:val="0"/>
          <w:sz w:val="28"/>
          <w:szCs w:val="28"/>
          <w14:ligatures w14:val="none"/>
        </w:rPr>
        <w:t>.</w:t>
      </w:r>
    </w:p>
    <w:p w14:paraId="627AEFC8" w14:textId="77777777" w:rsidR="0099712A" w:rsidRPr="00701FEE" w:rsidRDefault="0099712A" w:rsidP="0099712A">
      <w:pPr>
        <w:pStyle w:val="a5"/>
        <w:bidi/>
        <w:spacing w:after="120" w:afterAutospacing="0"/>
        <w:ind w:firstLine="284"/>
        <w:jc w:val="both"/>
        <w:rPr>
          <w:sz w:val="28"/>
          <w:szCs w:val="28"/>
          <w:rtl/>
        </w:rPr>
      </w:pPr>
      <w:r w:rsidRPr="00701FEE">
        <w:rPr>
          <w:sz w:val="28"/>
          <w:szCs w:val="28"/>
          <w:rtl/>
        </w:rPr>
        <w:t>ستساهم هذه الدراسات في تقديم إطار نظري قوي لدعم البحث الحالي وتوجيهه نحو تحقيق أهدافه</w:t>
      </w:r>
      <w:r>
        <w:rPr>
          <w:rFonts w:hint="cs"/>
          <w:sz w:val="28"/>
          <w:szCs w:val="28"/>
          <w:rtl/>
        </w:rPr>
        <w:t xml:space="preserve">، </w:t>
      </w:r>
      <w:r w:rsidRPr="009F0DB8">
        <w:rPr>
          <w:sz w:val="28"/>
          <w:szCs w:val="28"/>
          <w:rtl/>
        </w:rPr>
        <w:t>بالتالي سيكون لهذا الإطار النظري القوي دور حيوي في تعزيز قبول النتائج والتوصيات التي ستخرج من البحث، وسيسهم في إثراء المعرفة العلمية وتطوير سياسات وممارسات إدارة المخاطر في القطاع الصحي بشكل عام</w:t>
      </w:r>
      <w:r w:rsidRPr="009F0DB8">
        <w:rPr>
          <w:sz w:val="28"/>
          <w:szCs w:val="28"/>
        </w:rPr>
        <w:t>.</w:t>
      </w:r>
    </w:p>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6726E56F" w14:textId="77777777" w:rsidR="004936A2" w:rsidRDefault="004936A2" w:rsidP="00D22171">
      <w:pPr>
        <w:rPr>
          <w:rFonts w:ascii="Sakkal Majalla" w:hAnsi="Sakkal Majalla" w:cs="Sakkal Majalla"/>
          <w:sz w:val="28"/>
          <w:szCs w:val="28"/>
          <w:u w:val="single"/>
          <w:rtl/>
        </w:rPr>
      </w:pPr>
    </w:p>
    <w:p w14:paraId="65758E4C" w14:textId="77777777" w:rsidR="004936A2" w:rsidRDefault="004936A2" w:rsidP="00D22171">
      <w:pPr>
        <w:rPr>
          <w:rFonts w:ascii="Sakkal Majalla" w:hAnsi="Sakkal Majalla" w:cs="Sakkal Majalla"/>
          <w:sz w:val="28"/>
          <w:szCs w:val="28"/>
          <w:u w:val="single"/>
          <w:rtl/>
        </w:rPr>
      </w:pPr>
    </w:p>
    <w:p w14:paraId="43634B4B" w14:textId="49C0D201" w:rsidR="008E2D9D" w:rsidRPr="008E2D9D" w:rsidRDefault="008E2D9D" w:rsidP="008E2D9D">
      <w:pPr>
        <w:pStyle w:val="2"/>
        <w:rPr>
          <w:color w:val="auto"/>
          <w:sz w:val="28"/>
          <w:szCs w:val="28"/>
          <w:rtl/>
        </w:rPr>
      </w:pPr>
      <w:r w:rsidRPr="008E2D9D">
        <w:rPr>
          <w:rFonts w:hint="cs"/>
          <w:color w:val="auto"/>
          <w:sz w:val="28"/>
          <w:szCs w:val="28"/>
          <w:rtl/>
        </w:rPr>
        <w:lastRenderedPageBreak/>
        <w:t>-</w:t>
      </w:r>
      <w:r w:rsidRPr="008E2D9D">
        <w:rPr>
          <w:rFonts w:ascii="Sakkal Majalla" w:hAnsi="Sakkal Majalla" w:cs="Sakkal Majalla" w:hint="cs"/>
          <w:color w:val="auto"/>
          <w:sz w:val="28"/>
          <w:szCs w:val="28"/>
          <w:u w:val="single"/>
          <w:rtl/>
          <w:lang w:bidi="ar-EG"/>
        </w:rPr>
        <w:t xml:space="preserve"> </w:t>
      </w:r>
      <w:r>
        <w:rPr>
          <w:rFonts w:ascii="Sakkal Majalla" w:hAnsi="Sakkal Majalla" w:cs="Sakkal Majalla" w:hint="cs"/>
          <w:color w:val="auto"/>
          <w:sz w:val="28"/>
          <w:szCs w:val="28"/>
          <w:u w:val="single"/>
          <w:rtl/>
          <w:lang w:bidi="ar-EG"/>
        </w:rPr>
        <w:t xml:space="preserve">الإطار </w:t>
      </w:r>
      <w:proofErr w:type="gramStart"/>
      <w:r>
        <w:rPr>
          <w:rFonts w:ascii="Sakkal Majalla" w:hAnsi="Sakkal Majalla" w:cs="Sakkal Majalla" w:hint="cs"/>
          <w:color w:val="auto"/>
          <w:sz w:val="28"/>
          <w:szCs w:val="28"/>
          <w:u w:val="single"/>
          <w:rtl/>
          <w:lang w:bidi="ar-EG"/>
        </w:rPr>
        <w:t xml:space="preserve">النظري </w:t>
      </w:r>
      <w:r w:rsidRPr="008E2D9D">
        <w:rPr>
          <w:rFonts w:ascii="Sakkal Majalla" w:hAnsi="Sakkal Majalla" w:cs="Sakkal Majalla" w:hint="cs"/>
          <w:color w:val="auto"/>
          <w:sz w:val="28"/>
          <w:szCs w:val="28"/>
          <w:u w:val="single"/>
          <w:rtl/>
          <w:lang w:bidi="ar-EG"/>
        </w:rPr>
        <w:t xml:space="preserve"> :</w:t>
      </w:r>
      <w:proofErr w:type="gramEnd"/>
      <w:r w:rsidRPr="008E2D9D">
        <w:rPr>
          <w:rFonts w:ascii="Sakkal Majalla" w:hAnsi="Sakkal Majalla" w:cs="Sakkal Majalla" w:hint="cs"/>
          <w:color w:val="auto"/>
          <w:sz w:val="28"/>
          <w:szCs w:val="28"/>
          <w:u w:val="single"/>
          <w:rtl/>
          <w:lang w:bidi="ar-EG"/>
        </w:rPr>
        <w:t xml:space="preserve"> </w:t>
      </w:r>
      <w:r w:rsidRPr="008E2D9D">
        <w:rPr>
          <w:color w:val="auto"/>
          <w:sz w:val="28"/>
          <w:szCs w:val="28"/>
          <w:rtl/>
        </w:rPr>
        <w:t xml:space="preserve"> </w:t>
      </w:r>
    </w:p>
    <w:p w14:paraId="28869C93" w14:textId="77777777" w:rsidR="003F60EA" w:rsidRPr="00ED6238" w:rsidRDefault="003F60EA" w:rsidP="003F60EA">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ED6238">
        <w:rPr>
          <w:rFonts w:ascii="Times New Roman" w:eastAsia="Times New Roman" w:hAnsi="Times New Roman" w:cs="Times New Roman"/>
          <w:kern w:val="0"/>
          <w:sz w:val="28"/>
          <w:szCs w:val="28"/>
          <w:rtl/>
          <w14:ligatures w14:val="none"/>
        </w:rPr>
        <w:t>المنطلقات النظرية لدراسة أثر إدارة المخاطر في تجمعات شركة الصحة القابضة في السعودية لتحسين جودة الرعاية الصحية وسلامة المرضى تعتمد على عدة نظريات ومفاهيم رئيسية في مجال إدارة الرعاية الصحية وإدارة المخاطر. فيما يلي بعض المنطلقات النظرية الأساسية</w:t>
      </w:r>
      <w:r w:rsidRPr="00ED6238">
        <w:rPr>
          <w:rFonts w:ascii="Times New Roman" w:eastAsia="Times New Roman" w:hAnsi="Times New Roman" w:cs="Times New Roman"/>
          <w:kern w:val="0"/>
          <w:sz w:val="28"/>
          <w:szCs w:val="28"/>
          <w14:ligatures w14:val="none"/>
        </w:rPr>
        <w:t>:</w:t>
      </w:r>
    </w:p>
    <w:p w14:paraId="4F317E08" w14:textId="77777777" w:rsidR="003F60EA" w:rsidRPr="00BE39A1" w:rsidRDefault="003F60EA" w:rsidP="003F60EA">
      <w:pPr>
        <w:pStyle w:val="a7"/>
        <w:numPr>
          <w:ilvl w:val="1"/>
          <w:numId w:val="8"/>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BE39A1">
        <w:rPr>
          <w:rFonts w:ascii="Times New Roman" w:eastAsia="Times New Roman" w:hAnsi="Times New Roman" w:cs="Times New Roman"/>
          <w:b/>
          <w:bCs/>
          <w:kern w:val="0"/>
          <w:sz w:val="28"/>
          <w:szCs w:val="28"/>
          <w:rtl/>
          <w14:ligatures w14:val="none"/>
        </w:rPr>
        <w:t>نظرية إدارة المخاطر</w:t>
      </w:r>
      <w:r w:rsidRPr="00BE39A1">
        <w:rPr>
          <w:rFonts w:ascii="Times New Roman" w:eastAsia="Times New Roman" w:hAnsi="Times New Roman" w:cs="Times New Roman"/>
          <w:b/>
          <w:bCs/>
          <w:kern w:val="0"/>
          <w:sz w:val="28"/>
          <w:szCs w:val="28"/>
          <w14:ligatures w14:val="none"/>
        </w:rPr>
        <w:t xml:space="preserve"> (Risk Management Theory)</w:t>
      </w:r>
    </w:p>
    <w:p w14:paraId="38BCCF73" w14:textId="77777777" w:rsidR="003F60EA" w:rsidRPr="00BE39A1" w:rsidRDefault="003F60EA" w:rsidP="003F60EA">
      <w:pPr>
        <w:numPr>
          <w:ilvl w:val="0"/>
          <w:numId w:val="10"/>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BE39A1">
        <w:rPr>
          <w:rFonts w:ascii="Times New Roman" w:eastAsia="Times New Roman" w:hAnsi="Times New Roman" w:cs="Times New Roman"/>
          <w:b/>
          <w:bCs/>
          <w:kern w:val="0"/>
          <w:sz w:val="28"/>
          <w:szCs w:val="28"/>
          <w:rtl/>
          <w14:ligatures w14:val="none"/>
        </w:rPr>
        <w:t>الملخص</w:t>
      </w:r>
      <w:r w:rsidRPr="00BE39A1">
        <w:rPr>
          <w:rFonts w:ascii="Times New Roman" w:eastAsia="Times New Roman" w:hAnsi="Times New Roman" w:cs="Times New Roman"/>
          <w:kern w:val="0"/>
          <w:sz w:val="28"/>
          <w:szCs w:val="28"/>
          <w14:ligatures w14:val="none"/>
        </w:rPr>
        <w:t xml:space="preserve">: </w:t>
      </w:r>
      <w:r w:rsidRPr="00BE39A1">
        <w:rPr>
          <w:rFonts w:ascii="Times New Roman" w:eastAsia="Times New Roman" w:hAnsi="Times New Roman" w:cs="Times New Roman"/>
          <w:kern w:val="0"/>
          <w:sz w:val="28"/>
          <w:szCs w:val="28"/>
          <w:rtl/>
          <w14:ligatures w14:val="none"/>
        </w:rPr>
        <w:t>تعتمد نظرية إدارة المخاطر على تحديد المخاطر المحتملة التي يمكن أن تواجه المنظمة، وتقييم تأثيرها، ووضع استراتيجيات للحد من تلك المخاطر أو السيطرة عليها. في سياق الرعاية الصحية، تشمل المخاطر الأخطاء الطبية، والعدوى المكتسبة في المستشفيات، والتحديات التشغيلية</w:t>
      </w:r>
      <w:r w:rsidRPr="00BE39A1">
        <w:rPr>
          <w:rFonts w:ascii="Times New Roman" w:eastAsia="Times New Roman" w:hAnsi="Times New Roman" w:cs="Times New Roman"/>
          <w:kern w:val="0"/>
          <w:sz w:val="28"/>
          <w:szCs w:val="28"/>
          <w14:ligatures w14:val="none"/>
        </w:rPr>
        <w:t>.</w:t>
      </w:r>
    </w:p>
    <w:p w14:paraId="3E6F40C0" w14:textId="77777777" w:rsidR="003F60EA" w:rsidRPr="00BE39A1" w:rsidRDefault="003F60EA" w:rsidP="003F60EA">
      <w:pPr>
        <w:numPr>
          <w:ilvl w:val="0"/>
          <w:numId w:val="10"/>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BE39A1">
        <w:rPr>
          <w:rFonts w:ascii="Times New Roman" w:eastAsia="Times New Roman" w:hAnsi="Times New Roman" w:cs="Times New Roman"/>
          <w:b/>
          <w:bCs/>
          <w:kern w:val="0"/>
          <w:sz w:val="28"/>
          <w:szCs w:val="28"/>
          <w:rtl/>
          <w14:ligatures w14:val="none"/>
        </w:rPr>
        <w:t>التطبيق</w:t>
      </w:r>
      <w:r w:rsidRPr="00BE39A1">
        <w:rPr>
          <w:rFonts w:ascii="Times New Roman" w:eastAsia="Times New Roman" w:hAnsi="Times New Roman" w:cs="Times New Roman"/>
          <w:kern w:val="0"/>
          <w:sz w:val="28"/>
          <w:szCs w:val="28"/>
          <w14:ligatures w14:val="none"/>
        </w:rPr>
        <w:t xml:space="preserve">: </w:t>
      </w:r>
      <w:r w:rsidRPr="00BE39A1">
        <w:rPr>
          <w:rFonts w:ascii="Times New Roman" w:eastAsia="Times New Roman" w:hAnsi="Times New Roman" w:cs="Times New Roman"/>
          <w:kern w:val="0"/>
          <w:sz w:val="28"/>
          <w:szCs w:val="28"/>
          <w:rtl/>
          <w14:ligatures w14:val="none"/>
        </w:rPr>
        <w:t>تطبيق إدارة المخاطر في المستشفيات يتطلب بناء نظام يحدد المخاطر، يقيمها، ويضع استراتيجيات للتخفيف منها، ويقوم بمراقبة الأداء لتحسين العمليات والنتائج الصحية</w:t>
      </w:r>
      <w:r w:rsidRPr="00BE39A1">
        <w:rPr>
          <w:rFonts w:ascii="Times New Roman" w:eastAsia="Times New Roman" w:hAnsi="Times New Roman" w:cs="Times New Roman"/>
          <w:kern w:val="0"/>
          <w:sz w:val="28"/>
          <w:szCs w:val="28"/>
          <w14:ligatures w14:val="none"/>
        </w:rPr>
        <w:t>.</w:t>
      </w:r>
    </w:p>
    <w:p w14:paraId="4D13D4A6" w14:textId="77777777" w:rsidR="003F60EA" w:rsidRPr="00BE39A1" w:rsidRDefault="003F60EA" w:rsidP="003F60EA">
      <w:pPr>
        <w:pStyle w:val="a7"/>
        <w:numPr>
          <w:ilvl w:val="1"/>
          <w:numId w:val="8"/>
        </w:numPr>
        <w:spacing w:before="100" w:beforeAutospacing="1" w:after="100" w:afterAutospacing="1" w:line="240" w:lineRule="auto"/>
        <w:jc w:val="both"/>
        <w:outlineLvl w:val="2"/>
        <w:rPr>
          <w:rFonts w:ascii="Times New Roman" w:eastAsia="Times New Roman" w:hAnsi="Times New Roman" w:cs="Times New Roman"/>
          <w:b/>
          <w:bCs/>
          <w:kern w:val="0"/>
          <w:sz w:val="28"/>
          <w:szCs w:val="28"/>
          <w14:ligatures w14:val="none"/>
        </w:rPr>
      </w:pPr>
      <w:r w:rsidRPr="00BE39A1">
        <w:rPr>
          <w:rFonts w:ascii="Times New Roman" w:eastAsia="Times New Roman" w:hAnsi="Times New Roman" w:cs="Times New Roman"/>
          <w:b/>
          <w:bCs/>
          <w:kern w:val="0"/>
          <w:sz w:val="28"/>
          <w:szCs w:val="28"/>
          <w14:ligatures w14:val="none"/>
        </w:rPr>
        <w:t xml:space="preserve"> </w:t>
      </w:r>
      <w:bookmarkStart w:id="20" w:name="_Toc174116815"/>
      <w:r w:rsidRPr="00BE39A1">
        <w:rPr>
          <w:rFonts w:ascii="Times New Roman" w:eastAsia="Times New Roman" w:hAnsi="Times New Roman" w:cs="Times New Roman"/>
          <w:b/>
          <w:bCs/>
          <w:kern w:val="0"/>
          <w:sz w:val="28"/>
          <w:szCs w:val="28"/>
          <w:rtl/>
          <w14:ligatures w14:val="none"/>
        </w:rPr>
        <w:t>نظرية تحسين الجودة</w:t>
      </w:r>
      <w:r w:rsidRPr="00BE39A1">
        <w:rPr>
          <w:rFonts w:ascii="Times New Roman" w:eastAsia="Times New Roman" w:hAnsi="Times New Roman" w:cs="Times New Roman"/>
          <w:b/>
          <w:bCs/>
          <w:kern w:val="0"/>
          <w:sz w:val="28"/>
          <w:szCs w:val="28"/>
          <w14:ligatures w14:val="none"/>
        </w:rPr>
        <w:t xml:space="preserve"> (Quality Improvement Theory)</w:t>
      </w:r>
      <w:bookmarkEnd w:id="20"/>
    </w:p>
    <w:p w14:paraId="0CD1C86A" w14:textId="77777777" w:rsidR="003F60EA" w:rsidRPr="00BE39A1" w:rsidRDefault="003F60EA" w:rsidP="003F60EA">
      <w:pPr>
        <w:numPr>
          <w:ilvl w:val="0"/>
          <w:numId w:val="11"/>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BE39A1">
        <w:rPr>
          <w:rFonts w:ascii="Times New Roman" w:eastAsia="Times New Roman" w:hAnsi="Times New Roman" w:cs="Times New Roman"/>
          <w:b/>
          <w:bCs/>
          <w:kern w:val="0"/>
          <w:sz w:val="28"/>
          <w:szCs w:val="28"/>
          <w:rtl/>
          <w14:ligatures w14:val="none"/>
        </w:rPr>
        <w:t>الملخص</w:t>
      </w:r>
      <w:r w:rsidRPr="00BE39A1">
        <w:rPr>
          <w:rFonts w:ascii="Times New Roman" w:eastAsia="Times New Roman" w:hAnsi="Times New Roman" w:cs="Times New Roman"/>
          <w:kern w:val="0"/>
          <w:sz w:val="28"/>
          <w:szCs w:val="28"/>
          <w14:ligatures w14:val="none"/>
        </w:rPr>
        <w:t xml:space="preserve">: </w:t>
      </w:r>
      <w:r w:rsidRPr="00BE39A1">
        <w:rPr>
          <w:rFonts w:ascii="Times New Roman" w:eastAsia="Times New Roman" w:hAnsi="Times New Roman" w:cs="Times New Roman"/>
          <w:kern w:val="0"/>
          <w:sz w:val="28"/>
          <w:szCs w:val="28"/>
          <w:rtl/>
          <w14:ligatures w14:val="none"/>
        </w:rPr>
        <w:t>تركز نظرية تحسين الجودة على التحسين المستمر للخدمات المقدمة من خلال التحليل المنهجي للعمليات والنتائج، واعتماد التدخلات التي تسهم في تحسين جودة الرعاية. تعتمد هذه النظرية على نماذج مثل دورة ديمنغ</w:t>
      </w:r>
      <w:r w:rsidRPr="00BE39A1">
        <w:rPr>
          <w:rFonts w:ascii="Times New Roman" w:eastAsia="Times New Roman" w:hAnsi="Times New Roman" w:cs="Times New Roman"/>
          <w:kern w:val="0"/>
          <w:sz w:val="28"/>
          <w:szCs w:val="28"/>
          <w14:ligatures w14:val="none"/>
        </w:rPr>
        <w:t xml:space="preserve"> (Plan-Do-Check-Act) </w:t>
      </w:r>
      <w:r w:rsidRPr="00BE39A1">
        <w:rPr>
          <w:rFonts w:ascii="Times New Roman" w:eastAsia="Times New Roman" w:hAnsi="Times New Roman" w:cs="Times New Roman"/>
          <w:kern w:val="0"/>
          <w:sz w:val="28"/>
          <w:szCs w:val="28"/>
          <w:rtl/>
          <w14:ligatures w14:val="none"/>
        </w:rPr>
        <w:t>لتحسين العمليات</w:t>
      </w:r>
      <w:r w:rsidRPr="00BE39A1">
        <w:rPr>
          <w:rFonts w:ascii="Times New Roman" w:eastAsia="Times New Roman" w:hAnsi="Times New Roman" w:cs="Times New Roman"/>
          <w:kern w:val="0"/>
          <w:sz w:val="28"/>
          <w:szCs w:val="28"/>
          <w14:ligatures w14:val="none"/>
        </w:rPr>
        <w:t>.</w:t>
      </w:r>
    </w:p>
    <w:p w14:paraId="67023165" w14:textId="77777777" w:rsidR="003F60EA" w:rsidRPr="00BE39A1" w:rsidRDefault="003F60EA" w:rsidP="003F60EA">
      <w:pPr>
        <w:numPr>
          <w:ilvl w:val="0"/>
          <w:numId w:val="11"/>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BE39A1">
        <w:rPr>
          <w:rFonts w:ascii="Times New Roman" w:eastAsia="Times New Roman" w:hAnsi="Times New Roman" w:cs="Times New Roman"/>
          <w:b/>
          <w:bCs/>
          <w:kern w:val="0"/>
          <w:sz w:val="28"/>
          <w:szCs w:val="28"/>
          <w:rtl/>
          <w14:ligatures w14:val="none"/>
        </w:rPr>
        <w:t>التطبيق</w:t>
      </w:r>
      <w:r w:rsidRPr="00BE39A1">
        <w:rPr>
          <w:rFonts w:ascii="Times New Roman" w:eastAsia="Times New Roman" w:hAnsi="Times New Roman" w:cs="Times New Roman"/>
          <w:kern w:val="0"/>
          <w:sz w:val="28"/>
          <w:szCs w:val="28"/>
          <w14:ligatures w14:val="none"/>
        </w:rPr>
        <w:t xml:space="preserve">: </w:t>
      </w:r>
      <w:r w:rsidRPr="00BE39A1">
        <w:rPr>
          <w:rFonts w:ascii="Times New Roman" w:eastAsia="Times New Roman" w:hAnsi="Times New Roman" w:cs="Times New Roman"/>
          <w:kern w:val="0"/>
          <w:sz w:val="28"/>
          <w:szCs w:val="28"/>
          <w:rtl/>
          <w14:ligatures w14:val="none"/>
        </w:rPr>
        <w:t>تطبيق هذه النظرية في الرعاية الصحية يتضمن تحليل العمليات السريرية والإدارية، تحديد المجالات التي تحتاج إلى تحسين، وتنفيذ التغييرات اللازمة، ومراقبة النتائج لضمان تحسين مستمر</w:t>
      </w:r>
      <w:r w:rsidRPr="00BE39A1">
        <w:rPr>
          <w:rFonts w:ascii="Times New Roman" w:eastAsia="Times New Roman" w:hAnsi="Times New Roman" w:cs="Times New Roman"/>
          <w:kern w:val="0"/>
          <w:sz w:val="28"/>
          <w:szCs w:val="28"/>
          <w14:ligatures w14:val="none"/>
        </w:rPr>
        <w:t>.</w:t>
      </w:r>
    </w:p>
    <w:p w14:paraId="5A2DD3F2" w14:textId="77777777" w:rsidR="003F60EA" w:rsidRPr="00BE39A1" w:rsidRDefault="003F60EA" w:rsidP="003F60EA">
      <w:pPr>
        <w:pStyle w:val="a7"/>
        <w:numPr>
          <w:ilvl w:val="1"/>
          <w:numId w:val="8"/>
        </w:numPr>
        <w:spacing w:before="100" w:beforeAutospacing="1" w:after="100" w:afterAutospacing="1" w:line="240" w:lineRule="auto"/>
        <w:jc w:val="both"/>
        <w:outlineLvl w:val="2"/>
        <w:rPr>
          <w:rFonts w:ascii="Times New Roman" w:eastAsia="Times New Roman" w:hAnsi="Times New Roman" w:cs="Times New Roman"/>
          <w:b/>
          <w:bCs/>
          <w:kern w:val="0"/>
          <w:sz w:val="28"/>
          <w:szCs w:val="28"/>
          <w14:ligatures w14:val="none"/>
        </w:rPr>
      </w:pPr>
      <w:r w:rsidRPr="00BE39A1">
        <w:rPr>
          <w:rFonts w:ascii="Times New Roman" w:eastAsia="Times New Roman" w:hAnsi="Times New Roman" w:cs="Times New Roman"/>
          <w:b/>
          <w:bCs/>
          <w:kern w:val="0"/>
          <w:sz w:val="28"/>
          <w:szCs w:val="28"/>
          <w14:ligatures w14:val="none"/>
        </w:rPr>
        <w:t xml:space="preserve"> </w:t>
      </w:r>
      <w:bookmarkStart w:id="21" w:name="_Toc174116816"/>
      <w:r w:rsidRPr="00BE39A1">
        <w:rPr>
          <w:rFonts w:ascii="Times New Roman" w:eastAsia="Times New Roman" w:hAnsi="Times New Roman" w:cs="Times New Roman"/>
          <w:b/>
          <w:bCs/>
          <w:kern w:val="0"/>
          <w:sz w:val="28"/>
          <w:szCs w:val="28"/>
          <w:rtl/>
          <w14:ligatures w14:val="none"/>
        </w:rPr>
        <w:t>نظرية سلامة المرضى</w:t>
      </w:r>
      <w:r w:rsidRPr="00BE39A1">
        <w:rPr>
          <w:rFonts w:ascii="Times New Roman" w:eastAsia="Times New Roman" w:hAnsi="Times New Roman" w:cs="Times New Roman"/>
          <w:b/>
          <w:bCs/>
          <w:kern w:val="0"/>
          <w:sz w:val="28"/>
          <w:szCs w:val="28"/>
          <w14:ligatures w14:val="none"/>
        </w:rPr>
        <w:t xml:space="preserve"> (Patient Safety Theory)</w:t>
      </w:r>
      <w:bookmarkEnd w:id="21"/>
    </w:p>
    <w:p w14:paraId="2B28C61A" w14:textId="77777777" w:rsidR="003F60EA" w:rsidRPr="00BE39A1" w:rsidRDefault="003F60EA" w:rsidP="003F60EA">
      <w:pPr>
        <w:numPr>
          <w:ilvl w:val="0"/>
          <w:numId w:val="1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BE39A1">
        <w:rPr>
          <w:rFonts w:ascii="Times New Roman" w:eastAsia="Times New Roman" w:hAnsi="Times New Roman" w:cs="Times New Roman"/>
          <w:b/>
          <w:bCs/>
          <w:kern w:val="0"/>
          <w:sz w:val="28"/>
          <w:szCs w:val="28"/>
          <w:rtl/>
          <w14:ligatures w14:val="none"/>
        </w:rPr>
        <w:t>الملخص</w:t>
      </w:r>
      <w:r w:rsidRPr="00BE39A1">
        <w:rPr>
          <w:rFonts w:ascii="Times New Roman" w:eastAsia="Times New Roman" w:hAnsi="Times New Roman" w:cs="Times New Roman"/>
          <w:kern w:val="0"/>
          <w:sz w:val="28"/>
          <w:szCs w:val="28"/>
          <w14:ligatures w14:val="none"/>
        </w:rPr>
        <w:t xml:space="preserve">: </w:t>
      </w:r>
      <w:r w:rsidRPr="00BE39A1">
        <w:rPr>
          <w:rFonts w:ascii="Times New Roman" w:eastAsia="Times New Roman" w:hAnsi="Times New Roman" w:cs="Times New Roman"/>
          <w:kern w:val="0"/>
          <w:sz w:val="28"/>
          <w:szCs w:val="28"/>
          <w:rtl/>
          <w14:ligatures w14:val="none"/>
        </w:rPr>
        <w:t>تركز هذه النظرية على ضمان أن تكون الرعاية الصحية المقدمة آمنة وخالية من الأخطاء والإصابات التي يمكن تجنبها. تعتمد النظرية على تحليل الأسباب الجذرية للحوادث الطبية وتطوير استراتيجيات لتجنبها</w:t>
      </w:r>
      <w:r w:rsidRPr="00BE39A1">
        <w:rPr>
          <w:rFonts w:ascii="Times New Roman" w:eastAsia="Times New Roman" w:hAnsi="Times New Roman" w:cs="Times New Roman"/>
          <w:kern w:val="0"/>
          <w:sz w:val="28"/>
          <w:szCs w:val="28"/>
          <w14:ligatures w14:val="none"/>
        </w:rPr>
        <w:t>.</w:t>
      </w:r>
    </w:p>
    <w:p w14:paraId="5644AF75" w14:textId="77777777" w:rsidR="003F60EA" w:rsidRPr="00BE39A1" w:rsidRDefault="003F60EA" w:rsidP="003F60EA">
      <w:pPr>
        <w:numPr>
          <w:ilvl w:val="0"/>
          <w:numId w:val="12"/>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BE39A1">
        <w:rPr>
          <w:rFonts w:ascii="Times New Roman" w:eastAsia="Times New Roman" w:hAnsi="Times New Roman" w:cs="Times New Roman"/>
          <w:b/>
          <w:bCs/>
          <w:kern w:val="0"/>
          <w:sz w:val="28"/>
          <w:szCs w:val="28"/>
          <w:rtl/>
          <w14:ligatures w14:val="none"/>
        </w:rPr>
        <w:t>التطبيق</w:t>
      </w:r>
      <w:r w:rsidRPr="00BE39A1">
        <w:rPr>
          <w:rFonts w:ascii="Times New Roman" w:eastAsia="Times New Roman" w:hAnsi="Times New Roman" w:cs="Times New Roman"/>
          <w:kern w:val="0"/>
          <w:sz w:val="28"/>
          <w:szCs w:val="28"/>
          <w14:ligatures w14:val="none"/>
        </w:rPr>
        <w:t xml:space="preserve">: </w:t>
      </w:r>
      <w:r w:rsidRPr="00BE39A1">
        <w:rPr>
          <w:rFonts w:ascii="Times New Roman" w:eastAsia="Times New Roman" w:hAnsi="Times New Roman" w:cs="Times New Roman"/>
          <w:kern w:val="0"/>
          <w:sz w:val="28"/>
          <w:szCs w:val="28"/>
          <w:rtl/>
          <w14:ligatures w14:val="none"/>
        </w:rPr>
        <w:t>في سياق المستشفيات، يتطلب تطبيق سلامة المرضى وضع سياسات وإجراءات واضحة، وتدريب الموظفين، واستخدام التكنولوجيا لتحسين المراقبة والإبلاغ عن الحوادث الطبية، وتطبيق أنظمة تقييم الأداء والسلامة</w:t>
      </w:r>
      <w:r w:rsidRPr="00BE39A1">
        <w:rPr>
          <w:rFonts w:ascii="Times New Roman" w:eastAsia="Times New Roman" w:hAnsi="Times New Roman" w:cs="Times New Roman"/>
          <w:kern w:val="0"/>
          <w:sz w:val="28"/>
          <w:szCs w:val="28"/>
          <w14:ligatures w14:val="none"/>
        </w:rPr>
        <w:t>.</w:t>
      </w:r>
    </w:p>
    <w:p w14:paraId="240BF771" w14:textId="77777777" w:rsidR="003F60EA" w:rsidRPr="00BE39A1" w:rsidRDefault="003F60EA" w:rsidP="003F60EA">
      <w:pPr>
        <w:pStyle w:val="a7"/>
        <w:numPr>
          <w:ilvl w:val="1"/>
          <w:numId w:val="8"/>
        </w:numPr>
        <w:spacing w:before="100" w:beforeAutospacing="1" w:after="100" w:afterAutospacing="1" w:line="240" w:lineRule="auto"/>
        <w:jc w:val="both"/>
        <w:outlineLvl w:val="2"/>
        <w:rPr>
          <w:rFonts w:ascii="Times New Roman" w:eastAsia="Times New Roman" w:hAnsi="Times New Roman" w:cs="Times New Roman"/>
          <w:b/>
          <w:bCs/>
          <w:kern w:val="0"/>
          <w:sz w:val="28"/>
          <w:szCs w:val="28"/>
          <w14:ligatures w14:val="none"/>
        </w:rPr>
      </w:pPr>
      <w:r w:rsidRPr="00BE39A1">
        <w:rPr>
          <w:rFonts w:ascii="Times New Roman" w:eastAsia="Times New Roman" w:hAnsi="Times New Roman" w:cs="Times New Roman"/>
          <w:b/>
          <w:bCs/>
          <w:kern w:val="0"/>
          <w:sz w:val="28"/>
          <w:szCs w:val="28"/>
          <w14:ligatures w14:val="none"/>
        </w:rPr>
        <w:t xml:space="preserve"> </w:t>
      </w:r>
      <w:bookmarkStart w:id="22" w:name="_Toc174116817"/>
      <w:r w:rsidRPr="00BE39A1">
        <w:rPr>
          <w:rFonts w:ascii="Times New Roman" w:eastAsia="Times New Roman" w:hAnsi="Times New Roman" w:cs="Times New Roman"/>
          <w:b/>
          <w:bCs/>
          <w:kern w:val="0"/>
          <w:sz w:val="28"/>
          <w:szCs w:val="28"/>
          <w:rtl/>
          <w14:ligatures w14:val="none"/>
        </w:rPr>
        <w:t>نموذج إدارة المخاطر المتكامل</w:t>
      </w:r>
      <w:r w:rsidRPr="00BE39A1">
        <w:rPr>
          <w:rFonts w:ascii="Times New Roman" w:eastAsia="Times New Roman" w:hAnsi="Times New Roman" w:cs="Times New Roman"/>
          <w:b/>
          <w:bCs/>
          <w:kern w:val="0"/>
          <w:sz w:val="28"/>
          <w:szCs w:val="28"/>
          <w14:ligatures w14:val="none"/>
        </w:rPr>
        <w:t xml:space="preserve"> (Enterprise Risk Management - ERM)</w:t>
      </w:r>
      <w:bookmarkEnd w:id="22"/>
    </w:p>
    <w:p w14:paraId="7A207F04" w14:textId="77777777" w:rsidR="003F60EA" w:rsidRPr="00BE39A1" w:rsidRDefault="003F60EA" w:rsidP="003F60EA">
      <w:pPr>
        <w:numPr>
          <w:ilvl w:val="0"/>
          <w:numId w:val="1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BE39A1">
        <w:rPr>
          <w:rFonts w:ascii="Times New Roman" w:eastAsia="Times New Roman" w:hAnsi="Times New Roman" w:cs="Times New Roman"/>
          <w:b/>
          <w:bCs/>
          <w:kern w:val="0"/>
          <w:sz w:val="28"/>
          <w:szCs w:val="28"/>
          <w:rtl/>
          <w14:ligatures w14:val="none"/>
        </w:rPr>
        <w:t>الملخص</w:t>
      </w:r>
      <w:r w:rsidRPr="00BE39A1">
        <w:rPr>
          <w:rFonts w:ascii="Times New Roman" w:eastAsia="Times New Roman" w:hAnsi="Times New Roman" w:cs="Times New Roman"/>
          <w:kern w:val="0"/>
          <w:sz w:val="28"/>
          <w:szCs w:val="28"/>
          <w14:ligatures w14:val="none"/>
        </w:rPr>
        <w:t xml:space="preserve">: </w:t>
      </w:r>
      <w:r w:rsidRPr="00BE39A1">
        <w:rPr>
          <w:rFonts w:ascii="Times New Roman" w:eastAsia="Times New Roman" w:hAnsi="Times New Roman" w:cs="Times New Roman"/>
          <w:kern w:val="0"/>
          <w:sz w:val="28"/>
          <w:szCs w:val="28"/>
          <w:rtl/>
          <w14:ligatures w14:val="none"/>
        </w:rPr>
        <w:t>يتناول هذا النموذج إدارة المخاطر على مستوى المنظمة ككل، وليس فقط على مستوى العمليات الفردية. يتضمن تحديد وتقييم وإدارة المخاطر عبر جميع أقسام المنظمة، مما يساعد على تحقيق الأهداف الاستراتيجية</w:t>
      </w:r>
      <w:r w:rsidRPr="00BE39A1">
        <w:rPr>
          <w:rFonts w:ascii="Times New Roman" w:eastAsia="Times New Roman" w:hAnsi="Times New Roman" w:cs="Times New Roman"/>
          <w:kern w:val="0"/>
          <w:sz w:val="28"/>
          <w:szCs w:val="28"/>
          <w14:ligatures w14:val="none"/>
        </w:rPr>
        <w:t>.</w:t>
      </w:r>
    </w:p>
    <w:p w14:paraId="4BB5BBE8" w14:textId="77777777" w:rsidR="003F60EA" w:rsidRDefault="003F60EA" w:rsidP="003F60EA">
      <w:pPr>
        <w:numPr>
          <w:ilvl w:val="0"/>
          <w:numId w:val="13"/>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BE39A1">
        <w:rPr>
          <w:rFonts w:ascii="Times New Roman" w:eastAsia="Times New Roman" w:hAnsi="Times New Roman" w:cs="Times New Roman"/>
          <w:b/>
          <w:bCs/>
          <w:kern w:val="0"/>
          <w:sz w:val="28"/>
          <w:szCs w:val="28"/>
          <w:rtl/>
          <w14:ligatures w14:val="none"/>
        </w:rPr>
        <w:t>التطبيق</w:t>
      </w:r>
      <w:r w:rsidRPr="00BE39A1">
        <w:rPr>
          <w:rFonts w:ascii="Times New Roman" w:eastAsia="Times New Roman" w:hAnsi="Times New Roman" w:cs="Times New Roman"/>
          <w:kern w:val="0"/>
          <w:sz w:val="28"/>
          <w:szCs w:val="28"/>
          <w14:ligatures w14:val="none"/>
        </w:rPr>
        <w:t xml:space="preserve">: </w:t>
      </w:r>
      <w:r w:rsidRPr="00BE39A1">
        <w:rPr>
          <w:rFonts w:ascii="Times New Roman" w:eastAsia="Times New Roman" w:hAnsi="Times New Roman" w:cs="Times New Roman"/>
          <w:kern w:val="0"/>
          <w:sz w:val="28"/>
          <w:szCs w:val="28"/>
          <w:rtl/>
          <w14:ligatures w14:val="none"/>
        </w:rPr>
        <w:t>في مستشفيات شركة الصحة القابضة، يمكن تطبيق نموذج</w:t>
      </w:r>
      <w:r w:rsidRPr="00BE39A1">
        <w:rPr>
          <w:rFonts w:ascii="Times New Roman" w:eastAsia="Times New Roman" w:hAnsi="Times New Roman" w:cs="Times New Roman"/>
          <w:kern w:val="0"/>
          <w:sz w:val="28"/>
          <w:szCs w:val="28"/>
          <w14:ligatures w14:val="none"/>
        </w:rPr>
        <w:t xml:space="preserve"> ERM </w:t>
      </w:r>
      <w:r w:rsidRPr="00BE39A1">
        <w:rPr>
          <w:rFonts w:ascii="Times New Roman" w:eastAsia="Times New Roman" w:hAnsi="Times New Roman" w:cs="Times New Roman"/>
          <w:kern w:val="0"/>
          <w:sz w:val="28"/>
          <w:szCs w:val="28"/>
          <w:rtl/>
          <w14:ligatures w14:val="none"/>
        </w:rPr>
        <w:t>لتحسين التنسيق بين الأقسام المختلفة، وتحديد المخاطر المحتملة عبر النظام الصحي بأكمله، وتطوير استراتيجيات متكاملة لإدارة هذه المخاطر</w:t>
      </w:r>
      <w:r w:rsidRPr="00BE39A1">
        <w:rPr>
          <w:rFonts w:ascii="Times New Roman" w:eastAsia="Times New Roman" w:hAnsi="Times New Roman" w:cs="Times New Roman"/>
          <w:kern w:val="0"/>
          <w:sz w:val="28"/>
          <w:szCs w:val="28"/>
          <w14:ligatures w14:val="none"/>
        </w:rPr>
        <w:t>.</w:t>
      </w:r>
    </w:p>
    <w:p w14:paraId="4EE33710" w14:textId="77777777" w:rsidR="008E2D9D" w:rsidRPr="00BE39A1" w:rsidRDefault="008E2D9D" w:rsidP="008E2D9D">
      <w:pPr>
        <w:spacing w:before="100" w:beforeAutospacing="1" w:after="100" w:afterAutospacing="1" w:line="240" w:lineRule="auto"/>
        <w:ind w:left="720"/>
        <w:jc w:val="both"/>
        <w:rPr>
          <w:rFonts w:ascii="Times New Roman" w:eastAsia="Times New Roman" w:hAnsi="Times New Roman" w:cs="Times New Roman"/>
          <w:kern w:val="0"/>
          <w:sz w:val="28"/>
          <w:szCs w:val="28"/>
          <w14:ligatures w14:val="none"/>
        </w:rPr>
      </w:pPr>
    </w:p>
    <w:p w14:paraId="15F68C13" w14:textId="77777777" w:rsidR="003F60EA" w:rsidRPr="00BE39A1" w:rsidRDefault="003F60EA" w:rsidP="003F60EA">
      <w:pPr>
        <w:pStyle w:val="a7"/>
        <w:numPr>
          <w:ilvl w:val="1"/>
          <w:numId w:val="8"/>
        </w:numPr>
        <w:spacing w:before="100" w:beforeAutospacing="1" w:after="100" w:afterAutospacing="1" w:line="240" w:lineRule="auto"/>
        <w:jc w:val="both"/>
        <w:outlineLvl w:val="2"/>
        <w:rPr>
          <w:rFonts w:ascii="Times New Roman" w:eastAsia="Times New Roman" w:hAnsi="Times New Roman" w:cs="Times New Roman"/>
          <w:b/>
          <w:bCs/>
          <w:kern w:val="0"/>
          <w:sz w:val="28"/>
          <w:szCs w:val="28"/>
          <w14:ligatures w14:val="none"/>
        </w:rPr>
      </w:pPr>
      <w:r w:rsidRPr="00BE39A1">
        <w:rPr>
          <w:rFonts w:ascii="Times New Roman" w:eastAsia="Times New Roman" w:hAnsi="Times New Roman" w:cs="Times New Roman"/>
          <w:b/>
          <w:bCs/>
          <w:kern w:val="0"/>
          <w:sz w:val="28"/>
          <w:szCs w:val="28"/>
          <w14:ligatures w14:val="none"/>
        </w:rPr>
        <w:lastRenderedPageBreak/>
        <w:t xml:space="preserve"> </w:t>
      </w:r>
      <w:bookmarkStart w:id="23" w:name="_Toc174116818"/>
      <w:r w:rsidRPr="00BE39A1">
        <w:rPr>
          <w:rFonts w:ascii="Times New Roman" w:eastAsia="Times New Roman" w:hAnsi="Times New Roman" w:cs="Times New Roman"/>
          <w:b/>
          <w:bCs/>
          <w:kern w:val="0"/>
          <w:sz w:val="28"/>
          <w:szCs w:val="28"/>
          <w:rtl/>
          <w14:ligatures w14:val="none"/>
        </w:rPr>
        <w:t>نظرية الأنظمة الصحية</w:t>
      </w:r>
      <w:r w:rsidRPr="00BE39A1">
        <w:rPr>
          <w:rFonts w:ascii="Times New Roman" w:eastAsia="Times New Roman" w:hAnsi="Times New Roman" w:cs="Times New Roman"/>
          <w:b/>
          <w:bCs/>
          <w:kern w:val="0"/>
          <w:sz w:val="28"/>
          <w:szCs w:val="28"/>
          <w14:ligatures w14:val="none"/>
        </w:rPr>
        <w:t xml:space="preserve"> (Health Systems Theory)</w:t>
      </w:r>
      <w:bookmarkEnd w:id="23"/>
    </w:p>
    <w:p w14:paraId="2E6871BF" w14:textId="77777777" w:rsidR="003F60EA" w:rsidRPr="00BE39A1" w:rsidRDefault="003F60EA" w:rsidP="003F60EA">
      <w:pPr>
        <w:numPr>
          <w:ilvl w:val="0"/>
          <w:numId w:val="14"/>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BE39A1">
        <w:rPr>
          <w:rFonts w:ascii="Times New Roman" w:eastAsia="Times New Roman" w:hAnsi="Times New Roman" w:cs="Times New Roman"/>
          <w:b/>
          <w:bCs/>
          <w:kern w:val="0"/>
          <w:sz w:val="28"/>
          <w:szCs w:val="28"/>
          <w:rtl/>
          <w14:ligatures w14:val="none"/>
        </w:rPr>
        <w:t>الملخص</w:t>
      </w:r>
      <w:r w:rsidRPr="00BE39A1">
        <w:rPr>
          <w:rFonts w:ascii="Times New Roman" w:eastAsia="Times New Roman" w:hAnsi="Times New Roman" w:cs="Times New Roman"/>
          <w:kern w:val="0"/>
          <w:sz w:val="28"/>
          <w:szCs w:val="28"/>
          <w14:ligatures w14:val="none"/>
        </w:rPr>
        <w:t xml:space="preserve">: </w:t>
      </w:r>
      <w:r w:rsidRPr="00BE39A1">
        <w:rPr>
          <w:rFonts w:ascii="Times New Roman" w:eastAsia="Times New Roman" w:hAnsi="Times New Roman" w:cs="Times New Roman"/>
          <w:kern w:val="0"/>
          <w:sz w:val="28"/>
          <w:szCs w:val="28"/>
          <w:rtl/>
          <w14:ligatures w14:val="none"/>
        </w:rPr>
        <w:t>ترى هذه النظرية أن المؤسسات الصحية جزء من نظام أكبر يشمل المرضى، مقدمي الرعاية، والمجتمع. تحسين جودة الرعاية الصحية وسلامة المرضى يتطلب تحسين النظام الصحي ككل، بما في ذلك البنية التحتية، العمليات، والموارد البشرية</w:t>
      </w:r>
      <w:r w:rsidRPr="00BE39A1">
        <w:rPr>
          <w:rFonts w:ascii="Times New Roman" w:eastAsia="Times New Roman" w:hAnsi="Times New Roman" w:cs="Times New Roman"/>
          <w:kern w:val="0"/>
          <w:sz w:val="28"/>
          <w:szCs w:val="28"/>
          <w14:ligatures w14:val="none"/>
        </w:rPr>
        <w:t>.</w:t>
      </w:r>
    </w:p>
    <w:p w14:paraId="77E072BE" w14:textId="77777777" w:rsidR="003F60EA" w:rsidRPr="00BE39A1" w:rsidRDefault="003F60EA" w:rsidP="003F60EA">
      <w:pPr>
        <w:numPr>
          <w:ilvl w:val="0"/>
          <w:numId w:val="14"/>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BE39A1">
        <w:rPr>
          <w:rFonts w:ascii="Times New Roman" w:eastAsia="Times New Roman" w:hAnsi="Times New Roman" w:cs="Times New Roman"/>
          <w:b/>
          <w:bCs/>
          <w:kern w:val="0"/>
          <w:sz w:val="28"/>
          <w:szCs w:val="28"/>
          <w:rtl/>
          <w14:ligatures w14:val="none"/>
        </w:rPr>
        <w:t>التطبيق</w:t>
      </w:r>
      <w:r w:rsidRPr="00BE39A1">
        <w:rPr>
          <w:rFonts w:ascii="Times New Roman" w:eastAsia="Times New Roman" w:hAnsi="Times New Roman" w:cs="Times New Roman"/>
          <w:kern w:val="0"/>
          <w:sz w:val="28"/>
          <w:szCs w:val="28"/>
          <w14:ligatures w14:val="none"/>
        </w:rPr>
        <w:t xml:space="preserve">: </w:t>
      </w:r>
      <w:r w:rsidRPr="00BE39A1">
        <w:rPr>
          <w:rFonts w:ascii="Times New Roman" w:eastAsia="Times New Roman" w:hAnsi="Times New Roman" w:cs="Times New Roman"/>
          <w:kern w:val="0"/>
          <w:sz w:val="28"/>
          <w:szCs w:val="28"/>
          <w:rtl/>
          <w14:ligatures w14:val="none"/>
        </w:rPr>
        <w:t>يمكن لتطبيق هذه النظرية في تجمعات شركة الصحة القابضة أن يشمل تحسين التواصل والتنسيق بين مختلف مكونات النظام الصحي، واستخدام البيانات لتحسين الأداء، وتعزيز التعاون بين المستشفيات والمجتمع المحلي</w:t>
      </w:r>
      <w:r w:rsidRPr="00BE39A1">
        <w:rPr>
          <w:rFonts w:ascii="Times New Roman" w:eastAsia="Times New Roman" w:hAnsi="Times New Roman" w:cs="Times New Roman"/>
          <w:kern w:val="0"/>
          <w:sz w:val="28"/>
          <w:szCs w:val="28"/>
          <w14:ligatures w14:val="none"/>
        </w:rPr>
        <w:t>.</w:t>
      </w:r>
    </w:p>
    <w:p w14:paraId="789ED25D" w14:textId="77777777" w:rsidR="003F60EA" w:rsidRPr="00BE39A1" w:rsidRDefault="003F60EA" w:rsidP="003F60EA">
      <w:pPr>
        <w:pStyle w:val="a7"/>
        <w:numPr>
          <w:ilvl w:val="1"/>
          <w:numId w:val="8"/>
        </w:numPr>
        <w:spacing w:before="100" w:beforeAutospacing="1" w:after="100" w:afterAutospacing="1" w:line="240" w:lineRule="auto"/>
        <w:jc w:val="both"/>
        <w:outlineLvl w:val="2"/>
        <w:rPr>
          <w:rFonts w:ascii="Times New Roman" w:eastAsia="Times New Roman" w:hAnsi="Times New Roman" w:cs="Times New Roman"/>
          <w:b/>
          <w:bCs/>
          <w:kern w:val="0"/>
          <w:sz w:val="28"/>
          <w:szCs w:val="28"/>
          <w14:ligatures w14:val="none"/>
        </w:rPr>
      </w:pPr>
      <w:r w:rsidRPr="00BE39A1">
        <w:rPr>
          <w:rFonts w:ascii="Times New Roman" w:eastAsia="Times New Roman" w:hAnsi="Times New Roman" w:cs="Times New Roman"/>
          <w:b/>
          <w:bCs/>
          <w:kern w:val="0"/>
          <w:sz w:val="28"/>
          <w:szCs w:val="28"/>
          <w14:ligatures w14:val="none"/>
        </w:rPr>
        <w:t xml:space="preserve"> </w:t>
      </w:r>
      <w:bookmarkStart w:id="24" w:name="_Toc174116819"/>
      <w:r w:rsidRPr="00BE39A1">
        <w:rPr>
          <w:rFonts w:ascii="Times New Roman" w:eastAsia="Times New Roman" w:hAnsi="Times New Roman" w:cs="Times New Roman"/>
          <w:b/>
          <w:bCs/>
          <w:kern w:val="0"/>
          <w:sz w:val="28"/>
          <w:szCs w:val="28"/>
          <w:rtl/>
          <w14:ligatures w14:val="none"/>
        </w:rPr>
        <w:t>نظرية السلوك التنظيمي</w:t>
      </w:r>
      <w:r w:rsidRPr="00BE39A1">
        <w:rPr>
          <w:rFonts w:ascii="Times New Roman" w:eastAsia="Times New Roman" w:hAnsi="Times New Roman" w:cs="Times New Roman"/>
          <w:b/>
          <w:bCs/>
          <w:kern w:val="0"/>
          <w:sz w:val="28"/>
          <w:szCs w:val="28"/>
          <w14:ligatures w14:val="none"/>
        </w:rPr>
        <w:t xml:space="preserve"> (Organizational Behavior Theory)</w:t>
      </w:r>
      <w:bookmarkEnd w:id="24"/>
    </w:p>
    <w:p w14:paraId="7FF936FD" w14:textId="77777777" w:rsidR="003F60EA" w:rsidRPr="00BE39A1" w:rsidRDefault="003F60EA" w:rsidP="003F60EA">
      <w:pPr>
        <w:numPr>
          <w:ilvl w:val="0"/>
          <w:numId w:val="15"/>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BE39A1">
        <w:rPr>
          <w:rFonts w:ascii="Times New Roman" w:eastAsia="Times New Roman" w:hAnsi="Times New Roman" w:cs="Times New Roman"/>
          <w:b/>
          <w:bCs/>
          <w:kern w:val="0"/>
          <w:sz w:val="28"/>
          <w:szCs w:val="28"/>
          <w:rtl/>
          <w14:ligatures w14:val="none"/>
        </w:rPr>
        <w:t>الملخص</w:t>
      </w:r>
      <w:r w:rsidRPr="00BE39A1">
        <w:rPr>
          <w:rFonts w:ascii="Times New Roman" w:eastAsia="Times New Roman" w:hAnsi="Times New Roman" w:cs="Times New Roman"/>
          <w:kern w:val="0"/>
          <w:sz w:val="28"/>
          <w:szCs w:val="28"/>
          <w14:ligatures w14:val="none"/>
        </w:rPr>
        <w:t xml:space="preserve">: </w:t>
      </w:r>
      <w:r w:rsidRPr="00BE39A1">
        <w:rPr>
          <w:rFonts w:ascii="Times New Roman" w:eastAsia="Times New Roman" w:hAnsi="Times New Roman" w:cs="Times New Roman"/>
          <w:kern w:val="0"/>
          <w:sz w:val="28"/>
          <w:szCs w:val="28"/>
          <w:rtl/>
          <w14:ligatures w14:val="none"/>
        </w:rPr>
        <w:t>تدرس هذه النظرية كيف يؤثر سلوك الأفراد والجماعات داخل المنظمة على أدائها. في سياق الرعاية الصحية، تشمل العوامل المؤثرة على الجودة وسلامة المرضى الثقافة التنظيمية، القيادة، والتحفيز</w:t>
      </w:r>
      <w:r w:rsidRPr="00BE39A1">
        <w:rPr>
          <w:rFonts w:ascii="Times New Roman" w:eastAsia="Times New Roman" w:hAnsi="Times New Roman" w:cs="Times New Roman"/>
          <w:kern w:val="0"/>
          <w:sz w:val="28"/>
          <w:szCs w:val="28"/>
          <w14:ligatures w14:val="none"/>
        </w:rPr>
        <w:t>.</w:t>
      </w:r>
    </w:p>
    <w:p w14:paraId="16BF75D5" w14:textId="77777777" w:rsidR="003F60EA" w:rsidRPr="00BE39A1" w:rsidRDefault="003F60EA" w:rsidP="003F60EA">
      <w:pPr>
        <w:numPr>
          <w:ilvl w:val="0"/>
          <w:numId w:val="15"/>
        </w:num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BE39A1">
        <w:rPr>
          <w:rFonts w:ascii="Times New Roman" w:eastAsia="Times New Roman" w:hAnsi="Times New Roman" w:cs="Times New Roman"/>
          <w:b/>
          <w:bCs/>
          <w:kern w:val="0"/>
          <w:sz w:val="28"/>
          <w:szCs w:val="28"/>
          <w:rtl/>
          <w14:ligatures w14:val="none"/>
        </w:rPr>
        <w:t>التطبيق</w:t>
      </w:r>
      <w:r w:rsidRPr="00BE39A1">
        <w:rPr>
          <w:rFonts w:ascii="Times New Roman" w:eastAsia="Times New Roman" w:hAnsi="Times New Roman" w:cs="Times New Roman"/>
          <w:kern w:val="0"/>
          <w:sz w:val="28"/>
          <w:szCs w:val="28"/>
          <w14:ligatures w14:val="none"/>
        </w:rPr>
        <w:t xml:space="preserve">: </w:t>
      </w:r>
      <w:r w:rsidRPr="00BE39A1">
        <w:rPr>
          <w:rFonts w:ascii="Times New Roman" w:eastAsia="Times New Roman" w:hAnsi="Times New Roman" w:cs="Times New Roman"/>
          <w:kern w:val="0"/>
          <w:sz w:val="28"/>
          <w:szCs w:val="28"/>
          <w:rtl/>
          <w14:ligatures w14:val="none"/>
        </w:rPr>
        <w:t>يمكن تحسين جودة الرعاية الصحية وسلامة المرضى من خلال تطوير ثقافة تنظيمية تدعم الجودة والسلامة، وتدريب القادة على أهمية إدارة المخاطر، وتحفيز الموظفين على المشاركة الفعالة في برامج تحسين الجودة</w:t>
      </w:r>
      <w:r w:rsidRPr="00BE39A1">
        <w:rPr>
          <w:rFonts w:ascii="Times New Roman" w:eastAsia="Times New Roman" w:hAnsi="Times New Roman" w:cs="Times New Roman"/>
          <w:kern w:val="0"/>
          <w:sz w:val="28"/>
          <w:szCs w:val="28"/>
          <w14:ligatures w14:val="none"/>
        </w:rPr>
        <w:t>.</w:t>
      </w:r>
    </w:p>
    <w:p w14:paraId="35AAB320" w14:textId="77777777" w:rsidR="00F925D0" w:rsidRPr="003F60EA"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6E52896B" w14:textId="45B32750"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8C5485" w14:textId="77777777" w:rsidR="00597E29" w:rsidRDefault="00597E29" w:rsidP="009125CE">
      <w:pPr>
        <w:spacing w:after="0" w:line="240" w:lineRule="auto"/>
      </w:pPr>
      <w:r>
        <w:separator/>
      </w:r>
    </w:p>
  </w:endnote>
  <w:endnote w:type="continuationSeparator" w:id="0">
    <w:p w14:paraId="48A0355E" w14:textId="77777777" w:rsidR="00597E29" w:rsidRDefault="00597E2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BB0145" w14:textId="77777777" w:rsidR="00597E29" w:rsidRDefault="00597E29" w:rsidP="009125CE">
      <w:pPr>
        <w:spacing w:after="0" w:line="240" w:lineRule="auto"/>
      </w:pPr>
      <w:r>
        <w:separator/>
      </w:r>
    </w:p>
  </w:footnote>
  <w:footnote w:type="continuationSeparator" w:id="0">
    <w:p w14:paraId="4BD46B68" w14:textId="77777777" w:rsidR="00597E29" w:rsidRDefault="00597E2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0F6AA7"/>
    <w:multiLevelType w:val="multilevel"/>
    <w:tmpl w:val="C4D245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5D76A0"/>
    <w:multiLevelType w:val="multilevel"/>
    <w:tmpl w:val="527A8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9C75D4"/>
    <w:multiLevelType w:val="hybridMultilevel"/>
    <w:tmpl w:val="1C4A8408"/>
    <w:lvl w:ilvl="0" w:tplc="C7CED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DC496F"/>
    <w:multiLevelType w:val="multilevel"/>
    <w:tmpl w:val="D06A1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F16BC6"/>
    <w:multiLevelType w:val="multilevel"/>
    <w:tmpl w:val="A5F88932"/>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E437F4"/>
    <w:multiLevelType w:val="multilevel"/>
    <w:tmpl w:val="B5644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F85674"/>
    <w:multiLevelType w:val="multilevel"/>
    <w:tmpl w:val="C33A2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4713E4"/>
    <w:multiLevelType w:val="multilevel"/>
    <w:tmpl w:val="6C9C1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4C7BFE"/>
    <w:multiLevelType w:val="multilevel"/>
    <w:tmpl w:val="027CB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3779BB"/>
    <w:multiLevelType w:val="multilevel"/>
    <w:tmpl w:val="85C2E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AB0247"/>
    <w:multiLevelType w:val="multilevel"/>
    <w:tmpl w:val="E87A47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Sakkal Majalla" w:eastAsiaTheme="minorHAnsi" w:hAnsi="Sakkal Majalla" w:cs="Sakkal Majalla"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6250EE"/>
    <w:multiLevelType w:val="multilevel"/>
    <w:tmpl w:val="DED2C194"/>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D257EB"/>
    <w:multiLevelType w:val="multilevel"/>
    <w:tmpl w:val="46F80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121B8B"/>
    <w:multiLevelType w:val="multilevel"/>
    <w:tmpl w:val="BB6CD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EA37BD"/>
    <w:multiLevelType w:val="multilevel"/>
    <w:tmpl w:val="270E8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2A5AFD"/>
    <w:multiLevelType w:val="multilevel"/>
    <w:tmpl w:val="DA0A33DE"/>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05345B"/>
    <w:multiLevelType w:val="multilevel"/>
    <w:tmpl w:val="6BA89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E5084F"/>
    <w:multiLevelType w:val="multilevel"/>
    <w:tmpl w:val="C358A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2F4BB4"/>
    <w:multiLevelType w:val="multilevel"/>
    <w:tmpl w:val="1E96D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B148F6"/>
    <w:multiLevelType w:val="hybridMultilevel"/>
    <w:tmpl w:val="8D30F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0F765F"/>
    <w:multiLevelType w:val="multilevel"/>
    <w:tmpl w:val="CF30DE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360CFF"/>
    <w:multiLevelType w:val="multilevel"/>
    <w:tmpl w:val="C2DC24D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sz w:val="27"/>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336623"/>
    <w:multiLevelType w:val="multilevel"/>
    <w:tmpl w:val="4C9EAE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9A501A8"/>
    <w:multiLevelType w:val="hybridMultilevel"/>
    <w:tmpl w:val="65D86A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EC6392C"/>
    <w:multiLevelType w:val="multilevel"/>
    <w:tmpl w:val="F4423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B34AEF"/>
    <w:multiLevelType w:val="multilevel"/>
    <w:tmpl w:val="E9924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823503"/>
    <w:multiLevelType w:val="multilevel"/>
    <w:tmpl w:val="D08C2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E1B0A0D"/>
    <w:multiLevelType w:val="multilevel"/>
    <w:tmpl w:val="7D023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D612A6"/>
    <w:multiLevelType w:val="multilevel"/>
    <w:tmpl w:val="406A8F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F043A51"/>
    <w:multiLevelType w:val="multilevel"/>
    <w:tmpl w:val="03624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F4C79BF"/>
    <w:multiLevelType w:val="multilevel"/>
    <w:tmpl w:val="BC269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8B2F45"/>
    <w:multiLevelType w:val="multilevel"/>
    <w:tmpl w:val="46DA7CFA"/>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70932812">
    <w:abstractNumId w:val="9"/>
  </w:num>
  <w:num w:numId="2" w16cid:durableId="477580032">
    <w:abstractNumId w:val="26"/>
  </w:num>
  <w:num w:numId="3" w16cid:durableId="342634670">
    <w:abstractNumId w:val="6"/>
  </w:num>
  <w:num w:numId="4" w16cid:durableId="719281866">
    <w:abstractNumId w:val="12"/>
  </w:num>
  <w:num w:numId="5" w16cid:durableId="675232362">
    <w:abstractNumId w:val="14"/>
  </w:num>
  <w:num w:numId="6" w16cid:durableId="2025326304">
    <w:abstractNumId w:val="17"/>
  </w:num>
  <w:num w:numId="7" w16cid:durableId="870801989">
    <w:abstractNumId w:val="25"/>
  </w:num>
  <w:num w:numId="8" w16cid:durableId="2061005809">
    <w:abstractNumId w:val="21"/>
  </w:num>
  <w:num w:numId="9" w16cid:durableId="1671104289">
    <w:abstractNumId w:val="16"/>
  </w:num>
  <w:num w:numId="10" w16cid:durableId="1152914820">
    <w:abstractNumId w:val="30"/>
  </w:num>
  <w:num w:numId="11" w16cid:durableId="1134132830">
    <w:abstractNumId w:val="3"/>
  </w:num>
  <w:num w:numId="12" w16cid:durableId="1675304413">
    <w:abstractNumId w:val="18"/>
  </w:num>
  <w:num w:numId="13" w16cid:durableId="1825927341">
    <w:abstractNumId w:val="27"/>
  </w:num>
  <w:num w:numId="14" w16cid:durableId="2124571858">
    <w:abstractNumId w:val="29"/>
  </w:num>
  <w:num w:numId="15" w16cid:durableId="370806543">
    <w:abstractNumId w:val="7"/>
  </w:num>
  <w:num w:numId="16" w16cid:durableId="411508070">
    <w:abstractNumId w:val="13"/>
  </w:num>
  <w:num w:numId="17" w16cid:durableId="1290084584">
    <w:abstractNumId w:val="10"/>
  </w:num>
  <w:num w:numId="18" w16cid:durableId="1349328841">
    <w:abstractNumId w:val="5"/>
  </w:num>
  <w:num w:numId="19" w16cid:durableId="894004183">
    <w:abstractNumId w:val="2"/>
  </w:num>
  <w:num w:numId="20" w16cid:durableId="288165603">
    <w:abstractNumId w:val="22"/>
  </w:num>
  <w:num w:numId="21" w16cid:durableId="1293750564">
    <w:abstractNumId w:val="1"/>
  </w:num>
  <w:num w:numId="22" w16cid:durableId="639651948">
    <w:abstractNumId w:val="24"/>
  </w:num>
  <w:num w:numId="23" w16cid:durableId="2044401172">
    <w:abstractNumId w:val="8"/>
  </w:num>
  <w:num w:numId="24" w16cid:durableId="1999919948">
    <w:abstractNumId w:val="28"/>
  </w:num>
  <w:num w:numId="25" w16cid:durableId="199824900">
    <w:abstractNumId w:val="19"/>
  </w:num>
  <w:num w:numId="26" w16cid:durableId="519247633">
    <w:abstractNumId w:val="20"/>
  </w:num>
  <w:num w:numId="27" w16cid:durableId="1671905469">
    <w:abstractNumId w:val="23"/>
  </w:num>
  <w:num w:numId="28" w16cid:durableId="924263178">
    <w:abstractNumId w:val="0"/>
  </w:num>
  <w:num w:numId="29" w16cid:durableId="264506205">
    <w:abstractNumId w:val="31"/>
  </w:num>
  <w:num w:numId="30" w16cid:durableId="1600720223">
    <w:abstractNumId w:val="11"/>
  </w:num>
  <w:num w:numId="31" w16cid:durableId="562299974">
    <w:abstractNumId w:val="15"/>
  </w:num>
  <w:num w:numId="32" w16cid:durableId="17645679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18B"/>
    <w:rsid w:val="00044ADC"/>
    <w:rsid w:val="0006796F"/>
    <w:rsid w:val="000772E0"/>
    <w:rsid w:val="00090F21"/>
    <w:rsid w:val="000B356D"/>
    <w:rsid w:val="000D7226"/>
    <w:rsid w:val="000F44B4"/>
    <w:rsid w:val="00100357"/>
    <w:rsid w:val="001459E8"/>
    <w:rsid w:val="001902DB"/>
    <w:rsid w:val="001C2162"/>
    <w:rsid w:val="001C73A0"/>
    <w:rsid w:val="001D145B"/>
    <w:rsid w:val="00201C6C"/>
    <w:rsid w:val="00211A89"/>
    <w:rsid w:val="00295183"/>
    <w:rsid w:val="002C4E4C"/>
    <w:rsid w:val="002D650C"/>
    <w:rsid w:val="002D6D12"/>
    <w:rsid w:val="00314DF5"/>
    <w:rsid w:val="003172AC"/>
    <w:rsid w:val="00334E76"/>
    <w:rsid w:val="00385F4E"/>
    <w:rsid w:val="00392A53"/>
    <w:rsid w:val="003F60EA"/>
    <w:rsid w:val="004163C7"/>
    <w:rsid w:val="004543F3"/>
    <w:rsid w:val="00457A52"/>
    <w:rsid w:val="00474B63"/>
    <w:rsid w:val="00485D63"/>
    <w:rsid w:val="00486064"/>
    <w:rsid w:val="004936A2"/>
    <w:rsid w:val="004A14FB"/>
    <w:rsid w:val="00517DF2"/>
    <w:rsid w:val="005647BB"/>
    <w:rsid w:val="00582BC7"/>
    <w:rsid w:val="005851AF"/>
    <w:rsid w:val="00585F2B"/>
    <w:rsid w:val="00586AB4"/>
    <w:rsid w:val="00590295"/>
    <w:rsid w:val="00597E29"/>
    <w:rsid w:val="005D1F38"/>
    <w:rsid w:val="00636C9D"/>
    <w:rsid w:val="00637210"/>
    <w:rsid w:val="00645846"/>
    <w:rsid w:val="006948DE"/>
    <w:rsid w:val="0070715A"/>
    <w:rsid w:val="00734191"/>
    <w:rsid w:val="007B0E54"/>
    <w:rsid w:val="007E3A20"/>
    <w:rsid w:val="007E5CB2"/>
    <w:rsid w:val="007E6C2C"/>
    <w:rsid w:val="007F7237"/>
    <w:rsid w:val="00827D15"/>
    <w:rsid w:val="00842C12"/>
    <w:rsid w:val="00877AAC"/>
    <w:rsid w:val="008D6B43"/>
    <w:rsid w:val="008E2D9D"/>
    <w:rsid w:val="008E6B44"/>
    <w:rsid w:val="008F1839"/>
    <w:rsid w:val="008F1EAE"/>
    <w:rsid w:val="008F4C09"/>
    <w:rsid w:val="009125CE"/>
    <w:rsid w:val="00945ECC"/>
    <w:rsid w:val="00954948"/>
    <w:rsid w:val="009652C6"/>
    <w:rsid w:val="009659C7"/>
    <w:rsid w:val="0099712A"/>
    <w:rsid w:val="009B36E9"/>
    <w:rsid w:val="009B3BF8"/>
    <w:rsid w:val="009B6888"/>
    <w:rsid w:val="009C0161"/>
    <w:rsid w:val="009C0574"/>
    <w:rsid w:val="009D108D"/>
    <w:rsid w:val="009E1436"/>
    <w:rsid w:val="009E5668"/>
    <w:rsid w:val="00A37198"/>
    <w:rsid w:val="00A37C12"/>
    <w:rsid w:val="00A4540D"/>
    <w:rsid w:val="00A90575"/>
    <w:rsid w:val="00AA79E9"/>
    <w:rsid w:val="00AB0A70"/>
    <w:rsid w:val="00AB213C"/>
    <w:rsid w:val="00AB6CBE"/>
    <w:rsid w:val="00AE7EC4"/>
    <w:rsid w:val="00B35DB3"/>
    <w:rsid w:val="00B63B0F"/>
    <w:rsid w:val="00B70303"/>
    <w:rsid w:val="00B74384"/>
    <w:rsid w:val="00B7678A"/>
    <w:rsid w:val="00B82268"/>
    <w:rsid w:val="00BC094B"/>
    <w:rsid w:val="00BE39A1"/>
    <w:rsid w:val="00C34600"/>
    <w:rsid w:val="00C64D34"/>
    <w:rsid w:val="00C72744"/>
    <w:rsid w:val="00C7392A"/>
    <w:rsid w:val="00C928F0"/>
    <w:rsid w:val="00CC4741"/>
    <w:rsid w:val="00D21839"/>
    <w:rsid w:val="00D22171"/>
    <w:rsid w:val="00D22AB9"/>
    <w:rsid w:val="00D52480"/>
    <w:rsid w:val="00D63A8C"/>
    <w:rsid w:val="00D96E7B"/>
    <w:rsid w:val="00E5108F"/>
    <w:rsid w:val="00ED6238"/>
    <w:rsid w:val="00F232A7"/>
    <w:rsid w:val="00F546CE"/>
    <w:rsid w:val="00F72C02"/>
    <w:rsid w:val="00F74A28"/>
    <w:rsid w:val="00F824CD"/>
    <w:rsid w:val="00F925D0"/>
    <w:rsid w:val="00FD4428"/>
    <w:rsid w:val="00FE2D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86AB4"/>
    <w:pPr>
      <w:bidi/>
    </w:pPr>
  </w:style>
  <w:style w:type="paragraph" w:styleId="1">
    <w:name w:val="heading 1"/>
    <w:basedOn w:val="a"/>
    <w:next w:val="a"/>
    <w:link w:val="1Char"/>
    <w:uiPriority w:val="9"/>
    <w:qFormat/>
    <w:rsid w:val="00457A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4936A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Char"/>
    <w:uiPriority w:val="9"/>
    <w:qFormat/>
    <w:rsid w:val="000772E0"/>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next w:val="a"/>
    <w:link w:val="4Char"/>
    <w:uiPriority w:val="9"/>
    <w:semiHidden/>
    <w:unhideWhenUsed/>
    <w:qFormat/>
    <w:rsid w:val="000772E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4A14F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sid w:val="009B3BF8"/>
    <w:rPr>
      <w:b/>
      <w:bCs/>
    </w:rPr>
  </w:style>
  <w:style w:type="paragraph" w:styleId="a7">
    <w:name w:val="List Paragraph"/>
    <w:basedOn w:val="a"/>
    <w:uiPriority w:val="34"/>
    <w:qFormat/>
    <w:rsid w:val="003F60EA"/>
    <w:pPr>
      <w:ind w:left="720"/>
      <w:contextualSpacing/>
    </w:pPr>
  </w:style>
  <w:style w:type="character" w:customStyle="1" w:styleId="3Char">
    <w:name w:val="عنوان 3 Char"/>
    <w:basedOn w:val="a0"/>
    <w:link w:val="3"/>
    <w:uiPriority w:val="9"/>
    <w:rsid w:val="000772E0"/>
    <w:rPr>
      <w:rFonts w:ascii="Times New Roman" w:eastAsia="Times New Roman" w:hAnsi="Times New Roman" w:cs="Times New Roman"/>
      <w:b/>
      <w:bCs/>
      <w:kern w:val="0"/>
      <w:sz w:val="27"/>
      <w:szCs w:val="27"/>
      <w14:ligatures w14:val="none"/>
    </w:rPr>
  </w:style>
  <w:style w:type="character" w:customStyle="1" w:styleId="4Char">
    <w:name w:val="عنوان 4 Char"/>
    <w:basedOn w:val="a0"/>
    <w:link w:val="4"/>
    <w:uiPriority w:val="9"/>
    <w:semiHidden/>
    <w:rsid w:val="000772E0"/>
    <w:rPr>
      <w:rFonts w:asciiTheme="majorHAnsi" w:eastAsiaTheme="majorEastAsia" w:hAnsiTheme="majorHAnsi" w:cstheme="majorBidi"/>
      <w:i/>
      <w:iCs/>
      <w:color w:val="2F5496" w:themeColor="accent1" w:themeShade="BF"/>
    </w:rPr>
  </w:style>
  <w:style w:type="table" w:styleId="a8">
    <w:name w:val="Table Grid"/>
    <w:basedOn w:val="a1"/>
    <w:uiPriority w:val="39"/>
    <w:rsid w:val="009652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457A52"/>
    <w:rPr>
      <w:rFonts w:asciiTheme="majorHAnsi" w:eastAsiaTheme="majorEastAsia" w:hAnsiTheme="majorHAnsi" w:cstheme="majorBidi"/>
      <w:color w:val="2F5496" w:themeColor="accent1" w:themeShade="BF"/>
      <w:sz w:val="32"/>
      <w:szCs w:val="32"/>
    </w:rPr>
  </w:style>
  <w:style w:type="paragraph" w:styleId="a9">
    <w:name w:val="TOC Heading"/>
    <w:basedOn w:val="1"/>
    <w:next w:val="a"/>
    <w:uiPriority w:val="39"/>
    <w:unhideWhenUsed/>
    <w:qFormat/>
    <w:rsid w:val="00457A52"/>
    <w:pPr>
      <w:outlineLvl w:val="9"/>
    </w:pPr>
    <w:rPr>
      <w:kern w:val="0"/>
      <w:rtl/>
      <w14:ligatures w14:val="none"/>
    </w:rPr>
  </w:style>
  <w:style w:type="paragraph" w:styleId="30">
    <w:name w:val="toc 3"/>
    <w:basedOn w:val="a"/>
    <w:next w:val="a"/>
    <w:autoRedefine/>
    <w:uiPriority w:val="39"/>
    <w:unhideWhenUsed/>
    <w:rsid w:val="00457A52"/>
    <w:pPr>
      <w:spacing w:after="100"/>
      <w:ind w:left="440"/>
    </w:pPr>
  </w:style>
  <w:style w:type="character" w:styleId="Hyperlink">
    <w:name w:val="Hyperlink"/>
    <w:basedOn w:val="a0"/>
    <w:uiPriority w:val="99"/>
    <w:unhideWhenUsed/>
    <w:rsid w:val="00457A52"/>
    <w:rPr>
      <w:color w:val="0563C1" w:themeColor="hyperlink"/>
      <w:u w:val="single"/>
    </w:rPr>
  </w:style>
  <w:style w:type="paragraph" w:styleId="10">
    <w:name w:val="toc 1"/>
    <w:basedOn w:val="a"/>
    <w:next w:val="a"/>
    <w:autoRedefine/>
    <w:uiPriority w:val="39"/>
    <w:unhideWhenUsed/>
    <w:rsid w:val="004936A2"/>
    <w:pPr>
      <w:spacing w:after="100"/>
    </w:pPr>
  </w:style>
  <w:style w:type="paragraph" w:styleId="20">
    <w:name w:val="toc 2"/>
    <w:basedOn w:val="a"/>
    <w:next w:val="a"/>
    <w:autoRedefine/>
    <w:uiPriority w:val="39"/>
    <w:unhideWhenUsed/>
    <w:rsid w:val="004936A2"/>
    <w:pPr>
      <w:spacing w:after="100" w:line="278" w:lineRule="auto"/>
      <w:ind w:left="240"/>
    </w:pPr>
    <w:rPr>
      <w:rFonts w:eastAsiaTheme="minorEastAsia"/>
      <w:sz w:val="24"/>
      <w:szCs w:val="24"/>
    </w:rPr>
  </w:style>
  <w:style w:type="paragraph" w:styleId="40">
    <w:name w:val="toc 4"/>
    <w:basedOn w:val="a"/>
    <w:next w:val="a"/>
    <w:autoRedefine/>
    <w:uiPriority w:val="39"/>
    <w:unhideWhenUsed/>
    <w:rsid w:val="004936A2"/>
    <w:pPr>
      <w:spacing w:after="100" w:line="278" w:lineRule="auto"/>
      <w:ind w:left="720"/>
    </w:pPr>
    <w:rPr>
      <w:rFonts w:eastAsiaTheme="minorEastAsia"/>
      <w:sz w:val="24"/>
      <w:szCs w:val="24"/>
    </w:rPr>
  </w:style>
  <w:style w:type="paragraph" w:styleId="5">
    <w:name w:val="toc 5"/>
    <w:basedOn w:val="a"/>
    <w:next w:val="a"/>
    <w:autoRedefine/>
    <w:uiPriority w:val="39"/>
    <w:unhideWhenUsed/>
    <w:rsid w:val="004936A2"/>
    <w:pPr>
      <w:spacing w:after="100" w:line="278" w:lineRule="auto"/>
      <w:ind w:left="960"/>
    </w:pPr>
    <w:rPr>
      <w:rFonts w:eastAsiaTheme="minorEastAsia"/>
      <w:sz w:val="24"/>
      <w:szCs w:val="24"/>
    </w:rPr>
  </w:style>
  <w:style w:type="paragraph" w:styleId="6">
    <w:name w:val="toc 6"/>
    <w:basedOn w:val="a"/>
    <w:next w:val="a"/>
    <w:autoRedefine/>
    <w:uiPriority w:val="39"/>
    <w:unhideWhenUsed/>
    <w:rsid w:val="004936A2"/>
    <w:pPr>
      <w:spacing w:after="100" w:line="278" w:lineRule="auto"/>
      <w:ind w:left="1200"/>
    </w:pPr>
    <w:rPr>
      <w:rFonts w:eastAsiaTheme="minorEastAsia"/>
      <w:sz w:val="24"/>
      <w:szCs w:val="24"/>
    </w:rPr>
  </w:style>
  <w:style w:type="paragraph" w:styleId="7">
    <w:name w:val="toc 7"/>
    <w:basedOn w:val="a"/>
    <w:next w:val="a"/>
    <w:autoRedefine/>
    <w:uiPriority w:val="39"/>
    <w:unhideWhenUsed/>
    <w:rsid w:val="004936A2"/>
    <w:pPr>
      <w:spacing w:after="100" w:line="278" w:lineRule="auto"/>
      <w:ind w:left="1440"/>
    </w:pPr>
    <w:rPr>
      <w:rFonts w:eastAsiaTheme="minorEastAsia"/>
      <w:sz w:val="24"/>
      <w:szCs w:val="24"/>
    </w:rPr>
  </w:style>
  <w:style w:type="paragraph" w:styleId="8">
    <w:name w:val="toc 8"/>
    <w:basedOn w:val="a"/>
    <w:next w:val="a"/>
    <w:autoRedefine/>
    <w:uiPriority w:val="39"/>
    <w:unhideWhenUsed/>
    <w:rsid w:val="004936A2"/>
    <w:pPr>
      <w:spacing w:after="100" w:line="278" w:lineRule="auto"/>
      <w:ind w:left="1680"/>
    </w:pPr>
    <w:rPr>
      <w:rFonts w:eastAsiaTheme="minorEastAsia"/>
      <w:sz w:val="24"/>
      <w:szCs w:val="24"/>
    </w:rPr>
  </w:style>
  <w:style w:type="paragraph" w:styleId="9">
    <w:name w:val="toc 9"/>
    <w:basedOn w:val="a"/>
    <w:next w:val="a"/>
    <w:autoRedefine/>
    <w:uiPriority w:val="39"/>
    <w:unhideWhenUsed/>
    <w:rsid w:val="004936A2"/>
    <w:pPr>
      <w:spacing w:after="100" w:line="278" w:lineRule="auto"/>
      <w:ind w:left="1920"/>
    </w:pPr>
    <w:rPr>
      <w:rFonts w:eastAsiaTheme="minorEastAsia"/>
      <w:sz w:val="24"/>
      <w:szCs w:val="24"/>
    </w:rPr>
  </w:style>
  <w:style w:type="character" w:styleId="aa">
    <w:name w:val="Unresolved Mention"/>
    <w:basedOn w:val="a0"/>
    <w:uiPriority w:val="99"/>
    <w:semiHidden/>
    <w:unhideWhenUsed/>
    <w:rsid w:val="004936A2"/>
    <w:rPr>
      <w:color w:val="605E5C"/>
      <w:shd w:val="clear" w:color="auto" w:fill="E1DFDD"/>
    </w:rPr>
  </w:style>
  <w:style w:type="character" w:customStyle="1" w:styleId="2Char">
    <w:name w:val="عنوان 2 Char"/>
    <w:basedOn w:val="a0"/>
    <w:link w:val="2"/>
    <w:uiPriority w:val="9"/>
    <w:rsid w:val="004936A2"/>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81530">
      <w:bodyDiv w:val="1"/>
      <w:marLeft w:val="0"/>
      <w:marRight w:val="0"/>
      <w:marTop w:val="0"/>
      <w:marBottom w:val="0"/>
      <w:divBdr>
        <w:top w:val="none" w:sz="0" w:space="0" w:color="auto"/>
        <w:left w:val="none" w:sz="0" w:space="0" w:color="auto"/>
        <w:bottom w:val="none" w:sz="0" w:space="0" w:color="auto"/>
        <w:right w:val="none" w:sz="0" w:space="0" w:color="auto"/>
      </w:divBdr>
    </w:div>
    <w:div w:id="192039141">
      <w:bodyDiv w:val="1"/>
      <w:marLeft w:val="0"/>
      <w:marRight w:val="0"/>
      <w:marTop w:val="0"/>
      <w:marBottom w:val="0"/>
      <w:divBdr>
        <w:top w:val="none" w:sz="0" w:space="0" w:color="auto"/>
        <w:left w:val="none" w:sz="0" w:space="0" w:color="auto"/>
        <w:bottom w:val="none" w:sz="0" w:space="0" w:color="auto"/>
        <w:right w:val="none" w:sz="0" w:space="0" w:color="auto"/>
      </w:divBdr>
    </w:div>
    <w:div w:id="218052821">
      <w:bodyDiv w:val="1"/>
      <w:marLeft w:val="0"/>
      <w:marRight w:val="0"/>
      <w:marTop w:val="0"/>
      <w:marBottom w:val="0"/>
      <w:divBdr>
        <w:top w:val="none" w:sz="0" w:space="0" w:color="auto"/>
        <w:left w:val="none" w:sz="0" w:space="0" w:color="auto"/>
        <w:bottom w:val="none" w:sz="0" w:space="0" w:color="auto"/>
        <w:right w:val="none" w:sz="0" w:space="0" w:color="auto"/>
      </w:divBdr>
    </w:div>
    <w:div w:id="314183894">
      <w:bodyDiv w:val="1"/>
      <w:marLeft w:val="0"/>
      <w:marRight w:val="0"/>
      <w:marTop w:val="0"/>
      <w:marBottom w:val="0"/>
      <w:divBdr>
        <w:top w:val="none" w:sz="0" w:space="0" w:color="auto"/>
        <w:left w:val="none" w:sz="0" w:space="0" w:color="auto"/>
        <w:bottom w:val="none" w:sz="0" w:space="0" w:color="auto"/>
        <w:right w:val="none" w:sz="0" w:space="0" w:color="auto"/>
      </w:divBdr>
    </w:div>
    <w:div w:id="327372310">
      <w:bodyDiv w:val="1"/>
      <w:marLeft w:val="0"/>
      <w:marRight w:val="0"/>
      <w:marTop w:val="0"/>
      <w:marBottom w:val="0"/>
      <w:divBdr>
        <w:top w:val="none" w:sz="0" w:space="0" w:color="auto"/>
        <w:left w:val="none" w:sz="0" w:space="0" w:color="auto"/>
        <w:bottom w:val="none" w:sz="0" w:space="0" w:color="auto"/>
        <w:right w:val="none" w:sz="0" w:space="0" w:color="auto"/>
      </w:divBdr>
    </w:div>
    <w:div w:id="388654559">
      <w:bodyDiv w:val="1"/>
      <w:marLeft w:val="0"/>
      <w:marRight w:val="0"/>
      <w:marTop w:val="0"/>
      <w:marBottom w:val="0"/>
      <w:divBdr>
        <w:top w:val="none" w:sz="0" w:space="0" w:color="auto"/>
        <w:left w:val="none" w:sz="0" w:space="0" w:color="auto"/>
        <w:bottom w:val="none" w:sz="0" w:space="0" w:color="auto"/>
        <w:right w:val="none" w:sz="0" w:space="0" w:color="auto"/>
      </w:divBdr>
    </w:div>
    <w:div w:id="497231130">
      <w:bodyDiv w:val="1"/>
      <w:marLeft w:val="0"/>
      <w:marRight w:val="0"/>
      <w:marTop w:val="0"/>
      <w:marBottom w:val="0"/>
      <w:divBdr>
        <w:top w:val="none" w:sz="0" w:space="0" w:color="auto"/>
        <w:left w:val="none" w:sz="0" w:space="0" w:color="auto"/>
        <w:bottom w:val="none" w:sz="0" w:space="0" w:color="auto"/>
        <w:right w:val="none" w:sz="0" w:space="0" w:color="auto"/>
      </w:divBdr>
    </w:div>
    <w:div w:id="526792244">
      <w:bodyDiv w:val="1"/>
      <w:marLeft w:val="0"/>
      <w:marRight w:val="0"/>
      <w:marTop w:val="0"/>
      <w:marBottom w:val="0"/>
      <w:divBdr>
        <w:top w:val="none" w:sz="0" w:space="0" w:color="auto"/>
        <w:left w:val="none" w:sz="0" w:space="0" w:color="auto"/>
        <w:bottom w:val="none" w:sz="0" w:space="0" w:color="auto"/>
        <w:right w:val="none" w:sz="0" w:space="0" w:color="auto"/>
      </w:divBdr>
    </w:div>
    <w:div w:id="591360027">
      <w:bodyDiv w:val="1"/>
      <w:marLeft w:val="0"/>
      <w:marRight w:val="0"/>
      <w:marTop w:val="0"/>
      <w:marBottom w:val="0"/>
      <w:divBdr>
        <w:top w:val="none" w:sz="0" w:space="0" w:color="auto"/>
        <w:left w:val="none" w:sz="0" w:space="0" w:color="auto"/>
        <w:bottom w:val="none" w:sz="0" w:space="0" w:color="auto"/>
        <w:right w:val="none" w:sz="0" w:space="0" w:color="auto"/>
      </w:divBdr>
    </w:div>
    <w:div w:id="664548129">
      <w:bodyDiv w:val="1"/>
      <w:marLeft w:val="0"/>
      <w:marRight w:val="0"/>
      <w:marTop w:val="0"/>
      <w:marBottom w:val="0"/>
      <w:divBdr>
        <w:top w:val="none" w:sz="0" w:space="0" w:color="auto"/>
        <w:left w:val="none" w:sz="0" w:space="0" w:color="auto"/>
        <w:bottom w:val="none" w:sz="0" w:space="0" w:color="auto"/>
        <w:right w:val="none" w:sz="0" w:space="0" w:color="auto"/>
      </w:divBdr>
    </w:div>
    <w:div w:id="684787010">
      <w:bodyDiv w:val="1"/>
      <w:marLeft w:val="0"/>
      <w:marRight w:val="0"/>
      <w:marTop w:val="0"/>
      <w:marBottom w:val="0"/>
      <w:divBdr>
        <w:top w:val="none" w:sz="0" w:space="0" w:color="auto"/>
        <w:left w:val="none" w:sz="0" w:space="0" w:color="auto"/>
        <w:bottom w:val="none" w:sz="0" w:space="0" w:color="auto"/>
        <w:right w:val="none" w:sz="0" w:space="0" w:color="auto"/>
      </w:divBdr>
    </w:div>
    <w:div w:id="696006334">
      <w:bodyDiv w:val="1"/>
      <w:marLeft w:val="0"/>
      <w:marRight w:val="0"/>
      <w:marTop w:val="0"/>
      <w:marBottom w:val="0"/>
      <w:divBdr>
        <w:top w:val="none" w:sz="0" w:space="0" w:color="auto"/>
        <w:left w:val="none" w:sz="0" w:space="0" w:color="auto"/>
        <w:bottom w:val="none" w:sz="0" w:space="0" w:color="auto"/>
        <w:right w:val="none" w:sz="0" w:space="0" w:color="auto"/>
      </w:divBdr>
    </w:div>
    <w:div w:id="815419602">
      <w:bodyDiv w:val="1"/>
      <w:marLeft w:val="0"/>
      <w:marRight w:val="0"/>
      <w:marTop w:val="0"/>
      <w:marBottom w:val="0"/>
      <w:divBdr>
        <w:top w:val="none" w:sz="0" w:space="0" w:color="auto"/>
        <w:left w:val="none" w:sz="0" w:space="0" w:color="auto"/>
        <w:bottom w:val="none" w:sz="0" w:space="0" w:color="auto"/>
        <w:right w:val="none" w:sz="0" w:space="0" w:color="auto"/>
      </w:divBdr>
    </w:div>
    <w:div w:id="873007100">
      <w:bodyDiv w:val="1"/>
      <w:marLeft w:val="0"/>
      <w:marRight w:val="0"/>
      <w:marTop w:val="0"/>
      <w:marBottom w:val="0"/>
      <w:divBdr>
        <w:top w:val="none" w:sz="0" w:space="0" w:color="auto"/>
        <w:left w:val="none" w:sz="0" w:space="0" w:color="auto"/>
        <w:bottom w:val="none" w:sz="0" w:space="0" w:color="auto"/>
        <w:right w:val="none" w:sz="0" w:space="0" w:color="auto"/>
      </w:divBdr>
    </w:div>
    <w:div w:id="903101404">
      <w:bodyDiv w:val="1"/>
      <w:marLeft w:val="0"/>
      <w:marRight w:val="0"/>
      <w:marTop w:val="0"/>
      <w:marBottom w:val="0"/>
      <w:divBdr>
        <w:top w:val="none" w:sz="0" w:space="0" w:color="auto"/>
        <w:left w:val="none" w:sz="0" w:space="0" w:color="auto"/>
        <w:bottom w:val="none" w:sz="0" w:space="0" w:color="auto"/>
        <w:right w:val="none" w:sz="0" w:space="0" w:color="auto"/>
      </w:divBdr>
    </w:div>
    <w:div w:id="968778919">
      <w:bodyDiv w:val="1"/>
      <w:marLeft w:val="0"/>
      <w:marRight w:val="0"/>
      <w:marTop w:val="0"/>
      <w:marBottom w:val="0"/>
      <w:divBdr>
        <w:top w:val="none" w:sz="0" w:space="0" w:color="auto"/>
        <w:left w:val="none" w:sz="0" w:space="0" w:color="auto"/>
        <w:bottom w:val="none" w:sz="0" w:space="0" w:color="auto"/>
        <w:right w:val="none" w:sz="0" w:space="0" w:color="auto"/>
      </w:divBdr>
    </w:div>
    <w:div w:id="987366863">
      <w:bodyDiv w:val="1"/>
      <w:marLeft w:val="0"/>
      <w:marRight w:val="0"/>
      <w:marTop w:val="0"/>
      <w:marBottom w:val="0"/>
      <w:divBdr>
        <w:top w:val="none" w:sz="0" w:space="0" w:color="auto"/>
        <w:left w:val="none" w:sz="0" w:space="0" w:color="auto"/>
        <w:bottom w:val="none" w:sz="0" w:space="0" w:color="auto"/>
        <w:right w:val="none" w:sz="0" w:space="0" w:color="auto"/>
      </w:divBdr>
    </w:div>
    <w:div w:id="1033842981">
      <w:bodyDiv w:val="1"/>
      <w:marLeft w:val="0"/>
      <w:marRight w:val="0"/>
      <w:marTop w:val="0"/>
      <w:marBottom w:val="0"/>
      <w:divBdr>
        <w:top w:val="none" w:sz="0" w:space="0" w:color="auto"/>
        <w:left w:val="none" w:sz="0" w:space="0" w:color="auto"/>
        <w:bottom w:val="none" w:sz="0" w:space="0" w:color="auto"/>
        <w:right w:val="none" w:sz="0" w:space="0" w:color="auto"/>
      </w:divBdr>
    </w:div>
    <w:div w:id="1038505595">
      <w:bodyDiv w:val="1"/>
      <w:marLeft w:val="0"/>
      <w:marRight w:val="0"/>
      <w:marTop w:val="0"/>
      <w:marBottom w:val="0"/>
      <w:divBdr>
        <w:top w:val="none" w:sz="0" w:space="0" w:color="auto"/>
        <w:left w:val="none" w:sz="0" w:space="0" w:color="auto"/>
        <w:bottom w:val="none" w:sz="0" w:space="0" w:color="auto"/>
        <w:right w:val="none" w:sz="0" w:space="0" w:color="auto"/>
      </w:divBdr>
    </w:div>
    <w:div w:id="1076512913">
      <w:bodyDiv w:val="1"/>
      <w:marLeft w:val="0"/>
      <w:marRight w:val="0"/>
      <w:marTop w:val="0"/>
      <w:marBottom w:val="0"/>
      <w:divBdr>
        <w:top w:val="none" w:sz="0" w:space="0" w:color="auto"/>
        <w:left w:val="none" w:sz="0" w:space="0" w:color="auto"/>
        <w:bottom w:val="none" w:sz="0" w:space="0" w:color="auto"/>
        <w:right w:val="none" w:sz="0" w:space="0" w:color="auto"/>
      </w:divBdr>
    </w:div>
    <w:div w:id="1089690112">
      <w:bodyDiv w:val="1"/>
      <w:marLeft w:val="0"/>
      <w:marRight w:val="0"/>
      <w:marTop w:val="0"/>
      <w:marBottom w:val="0"/>
      <w:divBdr>
        <w:top w:val="none" w:sz="0" w:space="0" w:color="auto"/>
        <w:left w:val="none" w:sz="0" w:space="0" w:color="auto"/>
        <w:bottom w:val="none" w:sz="0" w:space="0" w:color="auto"/>
        <w:right w:val="none" w:sz="0" w:space="0" w:color="auto"/>
      </w:divBdr>
    </w:div>
    <w:div w:id="1151947401">
      <w:bodyDiv w:val="1"/>
      <w:marLeft w:val="0"/>
      <w:marRight w:val="0"/>
      <w:marTop w:val="0"/>
      <w:marBottom w:val="0"/>
      <w:divBdr>
        <w:top w:val="none" w:sz="0" w:space="0" w:color="auto"/>
        <w:left w:val="none" w:sz="0" w:space="0" w:color="auto"/>
        <w:bottom w:val="none" w:sz="0" w:space="0" w:color="auto"/>
        <w:right w:val="none" w:sz="0" w:space="0" w:color="auto"/>
      </w:divBdr>
    </w:div>
    <w:div w:id="1290823188">
      <w:bodyDiv w:val="1"/>
      <w:marLeft w:val="0"/>
      <w:marRight w:val="0"/>
      <w:marTop w:val="0"/>
      <w:marBottom w:val="0"/>
      <w:divBdr>
        <w:top w:val="none" w:sz="0" w:space="0" w:color="auto"/>
        <w:left w:val="none" w:sz="0" w:space="0" w:color="auto"/>
        <w:bottom w:val="none" w:sz="0" w:space="0" w:color="auto"/>
        <w:right w:val="none" w:sz="0" w:space="0" w:color="auto"/>
      </w:divBdr>
    </w:div>
    <w:div w:id="1310548948">
      <w:bodyDiv w:val="1"/>
      <w:marLeft w:val="0"/>
      <w:marRight w:val="0"/>
      <w:marTop w:val="0"/>
      <w:marBottom w:val="0"/>
      <w:divBdr>
        <w:top w:val="none" w:sz="0" w:space="0" w:color="auto"/>
        <w:left w:val="none" w:sz="0" w:space="0" w:color="auto"/>
        <w:bottom w:val="none" w:sz="0" w:space="0" w:color="auto"/>
        <w:right w:val="none" w:sz="0" w:space="0" w:color="auto"/>
      </w:divBdr>
    </w:div>
    <w:div w:id="1453210300">
      <w:bodyDiv w:val="1"/>
      <w:marLeft w:val="0"/>
      <w:marRight w:val="0"/>
      <w:marTop w:val="0"/>
      <w:marBottom w:val="0"/>
      <w:divBdr>
        <w:top w:val="none" w:sz="0" w:space="0" w:color="auto"/>
        <w:left w:val="none" w:sz="0" w:space="0" w:color="auto"/>
        <w:bottom w:val="none" w:sz="0" w:space="0" w:color="auto"/>
        <w:right w:val="none" w:sz="0" w:space="0" w:color="auto"/>
      </w:divBdr>
    </w:div>
    <w:div w:id="1473905998">
      <w:bodyDiv w:val="1"/>
      <w:marLeft w:val="0"/>
      <w:marRight w:val="0"/>
      <w:marTop w:val="0"/>
      <w:marBottom w:val="0"/>
      <w:divBdr>
        <w:top w:val="none" w:sz="0" w:space="0" w:color="auto"/>
        <w:left w:val="none" w:sz="0" w:space="0" w:color="auto"/>
        <w:bottom w:val="none" w:sz="0" w:space="0" w:color="auto"/>
        <w:right w:val="none" w:sz="0" w:space="0" w:color="auto"/>
      </w:divBdr>
    </w:div>
    <w:div w:id="1628852699">
      <w:bodyDiv w:val="1"/>
      <w:marLeft w:val="0"/>
      <w:marRight w:val="0"/>
      <w:marTop w:val="0"/>
      <w:marBottom w:val="0"/>
      <w:divBdr>
        <w:top w:val="none" w:sz="0" w:space="0" w:color="auto"/>
        <w:left w:val="none" w:sz="0" w:space="0" w:color="auto"/>
        <w:bottom w:val="none" w:sz="0" w:space="0" w:color="auto"/>
        <w:right w:val="none" w:sz="0" w:space="0" w:color="auto"/>
      </w:divBdr>
    </w:div>
    <w:div w:id="1662199710">
      <w:bodyDiv w:val="1"/>
      <w:marLeft w:val="0"/>
      <w:marRight w:val="0"/>
      <w:marTop w:val="0"/>
      <w:marBottom w:val="0"/>
      <w:divBdr>
        <w:top w:val="none" w:sz="0" w:space="0" w:color="auto"/>
        <w:left w:val="none" w:sz="0" w:space="0" w:color="auto"/>
        <w:bottom w:val="none" w:sz="0" w:space="0" w:color="auto"/>
        <w:right w:val="none" w:sz="0" w:space="0" w:color="auto"/>
      </w:divBdr>
    </w:div>
    <w:div w:id="1760708239">
      <w:bodyDiv w:val="1"/>
      <w:marLeft w:val="0"/>
      <w:marRight w:val="0"/>
      <w:marTop w:val="0"/>
      <w:marBottom w:val="0"/>
      <w:divBdr>
        <w:top w:val="none" w:sz="0" w:space="0" w:color="auto"/>
        <w:left w:val="none" w:sz="0" w:space="0" w:color="auto"/>
        <w:bottom w:val="none" w:sz="0" w:space="0" w:color="auto"/>
        <w:right w:val="none" w:sz="0" w:space="0" w:color="auto"/>
      </w:divBdr>
    </w:div>
    <w:div w:id="1843739624">
      <w:bodyDiv w:val="1"/>
      <w:marLeft w:val="0"/>
      <w:marRight w:val="0"/>
      <w:marTop w:val="0"/>
      <w:marBottom w:val="0"/>
      <w:divBdr>
        <w:top w:val="none" w:sz="0" w:space="0" w:color="auto"/>
        <w:left w:val="none" w:sz="0" w:space="0" w:color="auto"/>
        <w:bottom w:val="none" w:sz="0" w:space="0" w:color="auto"/>
        <w:right w:val="none" w:sz="0" w:space="0" w:color="auto"/>
      </w:divBdr>
    </w:div>
    <w:div w:id="2017613895">
      <w:bodyDiv w:val="1"/>
      <w:marLeft w:val="0"/>
      <w:marRight w:val="0"/>
      <w:marTop w:val="0"/>
      <w:marBottom w:val="0"/>
      <w:divBdr>
        <w:top w:val="none" w:sz="0" w:space="0" w:color="auto"/>
        <w:left w:val="none" w:sz="0" w:space="0" w:color="auto"/>
        <w:bottom w:val="none" w:sz="0" w:space="0" w:color="auto"/>
        <w:right w:val="none" w:sz="0" w:space="0" w:color="auto"/>
      </w:divBdr>
    </w:div>
    <w:div w:id="20837220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80386-A5F7-451C-B2A2-AA2339243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5136</Words>
  <Characters>29281</Characters>
  <Application>Microsoft Office Word</Application>
  <DocSecurity>0</DocSecurity>
  <Lines>244</Lines>
  <Paragraphs>68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glusssssssem 1989</cp:lastModifiedBy>
  <cp:revision>3</cp:revision>
  <cp:lastPrinted>2024-08-11T00:12:00Z</cp:lastPrinted>
  <dcterms:created xsi:type="dcterms:W3CDTF">2024-08-15T04:14:00Z</dcterms:created>
  <dcterms:modified xsi:type="dcterms:W3CDTF">2024-08-15T04:22:00Z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