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FFDDC9" w14:textId="6F055942" w:rsidR="004B44D2" w:rsidRPr="00DC2DBE" w:rsidRDefault="00C97C34" w:rsidP="008115D4">
      <w:pPr>
        <w:jc w:val="center"/>
        <w:rPr>
          <w:rFonts w:ascii="Traditional Arabic" w:hAnsi="Traditional Arabic" w:cs="Traditional Arabic"/>
          <w:sz w:val="32"/>
          <w:szCs w:val="32"/>
          <w:rtl/>
          <w:lang w:bidi="ar-DZ"/>
        </w:rPr>
      </w:pPr>
      <w:r w:rsidRPr="00DC2DBE">
        <w:rPr>
          <w:rFonts w:ascii="Traditional Arabic" w:hAnsi="Traditional Arabic" w:cs="Traditional Arabic"/>
          <w:b/>
          <w:bCs/>
          <w:sz w:val="32"/>
          <w:szCs w:val="32"/>
          <w:rtl/>
          <w:lang w:bidi="ar-DZ"/>
        </w:rPr>
        <w:t>الفصل الثالث: منهجية الدراسة وإجراءاتها</w:t>
      </w:r>
    </w:p>
    <w:p w14:paraId="0CEC57AB" w14:textId="5FE414E6" w:rsidR="004B44D2" w:rsidRPr="00DC2DBE" w:rsidRDefault="00C437D6" w:rsidP="00C437D6">
      <w:pPr>
        <w:rPr>
          <w:rFonts w:ascii="Traditional Arabic" w:hAnsi="Traditional Arabic" w:cs="Traditional Arabic"/>
          <w:sz w:val="32"/>
          <w:szCs w:val="32"/>
          <w:rtl/>
          <w:lang w:bidi="ar-DZ"/>
        </w:rPr>
      </w:pPr>
      <w:r>
        <w:rPr>
          <w:rFonts w:ascii="Traditional Arabic" w:hAnsi="Traditional Arabic" w:cs="Traditional Arabic" w:hint="cs"/>
          <w:b/>
          <w:bCs/>
          <w:sz w:val="32"/>
          <w:szCs w:val="32"/>
          <w:rtl/>
          <w:lang w:bidi="ar-DZ"/>
        </w:rPr>
        <w:t>تمهيد</w:t>
      </w:r>
    </w:p>
    <w:p w14:paraId="2425EBBC" w14:textId="10035BAE" w:rsidR="008115D4" w:rsidRPr="004E16A6" w:rsidRDefault="008115D4" w:rsidP="002E66DC">
      <w:pPr>
        <w:ind w:firstLine="509"/>
        <w:jc w:val="both"/>
        <w:rPr>
          <w:rFonts w:ascii="Traditional Arabic" w:hAnsi="Traditional Arabic" w:cs="Traditional Arabic"/>
          <w:sz w:val="32"/>
          <w:szCs w:val="32"/>
          <w:rtl/>
          <w:lang w:bidi="ar-EG"/>
        </w:rPr>
      </w:pPr>
      <w:r w:rsidRPr="004E16A6">
        <w:rPr>
          <w:rFonts w:ascii="Traditional Arabic" w:hAnsi="Traditional Arabic" w:cs="Traditional Arabic"/>
          <w:sz w:val="32"/>
          <w:szCs w:val="32"/>
          <w:rtl/>
          <w:lang w:bidi="ar-EG"/>
        </w:rPr>
        <w:t>ي</w:t>
      </w:r>
      <w:r w:rsidR="003754E7" w:rsidRPr="004E16A6">
        <w:rPr>
          <w:rFonts w:ascii="Traditional Arabic" w:hAnsi="Traditional Arabic" w:cs="Traditional Arabic" w:hint="cs"/>
          <w:sz w:val="32"/>
          <w:szCs w:val="32"/>
          <w:rtl/>
          <w:lang w:bidi="ar-EG"/>
        </w:rPr>
        <w:t>ُ</w:t>
      </w:r>
      <w:r w:rsidRPr="004E16A6">
        <w:rPr>
          <w:rFonts w:ascii="Traditional Arabic" w:hAnsi="Traditional Arabic" w:cs="Traditional Arabic"/>
          <w:sz w:val="32"/>
          <w:szCs w:val="32"/>
          <w:rtl/>
          <w:lang w:bidi="ar-EG"/>
        </w:rPr>
        <w:t xml:space="preserve">عرض </w:t>
      </w:r>
      <w:r w:rsidR="00AE1422" w:rsidRPr="004E16A6">
        <w:rPr>
          <w:rFonts w:ascii="Traditional Arabic" w:hAnsi="Traditional Arabic" w:cs="Traditional Arabic" w:hint="cs"/>
          <w:sz w:val="32"/>
          <w:szCs w:val="32"/>
          <w:rtl/>
          <w:lang w:bidi="ar-EG"/>
        </w:rPr>
        <w:t>في</w:t>
      </w:r>
      <w:r w:rsidRPr="004E16A6">
        <w:rPr>
          <w:rFonts w:ascii="Traditional Arabic" w:hAnsi="Traditional Arabic" w:cs="Traditional Arabic"/>
          <w:sz w:val="32"/>
          <w:szCs w:val="32"/>
          <w:rtl/>
          <w:lang w:bidi="ar-EG"/>
        </w:rPr>
        <w:t xml:space="preserve"> هذا الفصل </w:t>
      </w:r>
      <w:r w:rsidR="00AE1422" w:rsidRPr="004E16A6">
        <w:rPr>
          <w:rFonts w:ascii="Traditional Arabic" w:hAnsi="Traditional Arabic" w:cs="Traditional Arabic" w:hint="cs"/>
          <w:sz w:val="32"/>
          <w:szCs w:val="32"/>
          <w:rtl/>
          <w:lang w:bidi="ar-EG"/>
        </w:rPr>
        <w:t>الإجراءات</w:t>
      </w:r>
      <w:r w:rsidRPr="004E16A6">
        <w:rPr>
          <w:rFonts w:ascii="Traditional Arabic" w:hAnsi="Traditional Arabic" w:cs="Traditional Arabic"/>
          <w:sz w:val="32"/>
          <w:szCs w:val="32"/>
          <w:rtl/>
          <w:lang w:bidi="ar-EG"/>
        </w:rPr>
        <w:t xml:space="preserve"> البحثية ، بداية من المنهج المتبع ، ثم المجتمع</w:t>
      </w:r>
      <w:r w:rsidRPr="004E16A6">
        <w:rPr>
          <w:rFonts w:ascii="Traditional Arabic" w:hAnsi="Traditional Arabic" w:cs="Traditional Arabic" w:hint="cs"/>
          <w:sz w:val="32"/>
          <w:szCs w:val="32"/>
          <w:rtl/>
          <w:lang w:bidi="ar-EG"/>
        </w:rPr>
        <w:t xml:space="preserve"> </w:t>
      </w:r>
      <w:r w:rsidRPr="004E16A6">
        <w:rPr>
          <w:rFonts w:ascii="Traditional Arabic" w:hAnsi="Traditional Arabic" w:cs="Traditional Arabic"/>
          <w:sz w:val="32"/>
          <w:szCs w:val="32"/>
          <w:rtl/>
          <w:lang w:bidi="ar-EG"/>
        </w:rPr>
        <w:t xml:space="preserve">والعينة </w:t>
      </w:r>
      <w:r w:rsidR="00AE1422" w:rsidRPr="004E16A6">
        <w:rPr>
          <w:rFonts w:ascii="Traditional Arabic" w:hAnsi="Traditional Arabic" w:cs="Traditional Arabic" w:hint="cs"/>
          <w:sz w:val="32"/>
          <w:szCs w:val="32"/>
          <w:rtl/>
          <w:lang w:bidi="ar-EG"/>
        </w:rPr>
        <w:t>والأداة</w:t>
      </w:r>
      <w:r w:rsidRPr="004E16A6">
        <w:rPr>
          <w:rFonts w:ascii="Traditional Arabic" w:hAnsi="Traditional Arabic" w:cs="Traditional Arabic"/>
          <w:sz w:val="32"/>
          <w:szCs w:val="32"/>
          <w:rtl/>
          <w:lang w:bidi="ar-EG"/>
        </w:rPr>
        <w:t xml:space="preserve"> </w:t>
      </w:r>
      <w:r w:rsidR="00AE1422" w:rsidRPr="004E16A6">
        <w:rPr>
          <w:rFonts w:ascii="Traditional Arabic" w:hAnsi="Traditional Arabic" w:cs="Traditional Arabic" w:hint="cs"/>
          <w:sz w:val="32"/>
          <w:szCs w:val="32"/>
          <w:rtl/>
          <w:lang w:bidi="ar-EG"/>
        </w:rPr>
        <w:t>التي</w:t>
      </w:r>
      <w:r w:rsidRPr="004E16A6">
        <w:rPr>
          <w:rFonts w:ascii="Traditional Arabic" w:hAnsi="Traditional Arabic" w:cs="Traditional Arabic"/>
          <w:sz w:val="32"/>
          <w:szCs w:val="32"/>
          <w:rtl/>
          <w:lang w:bidi="ar-EG"/>
        </w:rPr>
        <w:t xml:space="preserve"> </w:t>
      </w:r>
      <w:r w:rsidR="00C93927" w:rsidRPr="004E16A6">
        <w:rPr>
          <w:rFonts w:ascii="Traditional Arabic" w:hAnsi="Traditional Arabic" w:cs="Traditional Arabic" w:hint="cs"/>
          <w:sz w:val="32"/>
          <w:szCs w:val="32"/>
          <w:rtl/>
          <w:lang w:bidi="ar-EG"/>
        </w:rPr>
        <w:t>أ</w:t>
      </w:r>
      <w:r w:rsidRPr="004E16A6">
        <w:rPr>
          <w:rFonts w:ascii="Traditional Arabic" w:hAnsi="Traditional Arabic" w:cs="Traditional Arabic"/>
          <w:sz w:val="32"/>
          <w:szCs w:val="32"/>
          <w:rtl/>
          <w:lang w:bidi="ar-EG"/>
        </w:rPr>
        <w:t>ستخدمت لجمع البيانات، ويختم</w:t>
      </w:r>
      <w:r w:rsidRPr="004E16A6">
        <w:rPr>
          <w:rFonts w:ascii="Traditional Arabic" w:hAnsi="Traditional Arabic" w:cs="Traditional Arabic" w:hint="cs"/>
          <w:sz w:val="32"/>
          <w:szCs w:val="32"/>
          <w:rtl/>
          <w:lang w:bidi="ar-EG"/>
        </w:rPr>
        <w:t xml:space="preserve"> </w:t>
      </w:r>
      <w:r w:rsidRPr="004E16A6">
        <w:rPr>
          <w:rFonts w:ascii="Traditional Arabic" w:hAnsi="Traditional Arabic" w:cs="Traditional Arabic"/>
          <w:sz w:val="32"/>
          <w:szCs w:val="32"/>
          <w:rtl/>
          <w:lang w:bidi="ar-EG"/>
        </w:rPr>
        <w:t xml:space="preserve">هذا الفصل بعرض </w:t>
      </w:r>
      <w:r w:rsidR="00AE1422" w:rsidRPr="004E16A6">
        <w:rPr>
          <w:rFonts w:ascii="Traditional Arabic" w:hAnsi="Traditional Arabic" w:cs="Traditional Arabic" w:hint="cs"/>
          <w:sz w:val="32"/>
          <w:szCs w:val="32"/>
          <w:rtl/>
          <w:lang w:bidi="ar-EG"/>
        </w:rPr>
        <w:t>الأساليب</w:t>
      </w:r>
      <w:r w:rsidRPr="004E16A6">
        <w:rPr>
          <w:rFonts w:ascii="Traditional Arabic" w:hAnsi="Traditional Arabic" w:cs="Traditional Arabic"/>
          <w:sz w:val="32"/>
          <w:szCs w:val="32"/>
          <w:rtl/>
          <w:lang w:bidi="ar-EG"/>
        </w:rPr>
        <w:t xml:space="preserve"> </w:t>
      </w:r>
      <w:r w:rsidR="00AE1422" w:rsidRPr="004E16A6">
        <w:rPr>
          <w:rFonts w:ascii="Traditional Arabic" w:hAnsi="Traditional Arabic" w:cs="Traditional Arabic" w:hint="cs"/>
          <w:sz w:val="32"/>
          <w:szCs w:val="32"/>
          <w:rtl/>
          <w:lang w:bidi="ar-EG"/>
        </w:rPr>
        <w:t>الإحصائية</w:t>
      </w:r>
      <w:r w:rsidRPr="004E16A6">
        <w:rPr>
          <w:rFonts w:ascii="Traditional Arabic" w:hAnsi="Traditional Arabic" w:cs="Traditional Arabic"/>
          <w:sz w:val="32"/>
          <w:szCs w:val="32"/>
          <w:rtl/>
          <w:lang w:bidi="ar-EG"/>
        </w:rPr>
        <w:t xml:space="preserve"> المستخدمة لمعالجة البيانات و</w:t>
      </w:r>
      <w:r w:rsidR="00C93927" w:rsidRPr="004E16A6">
        <w:rPr>
          <w:rFonts w:ascii="Traditional Arabic" w:hAnsi="Traditional Arabic" w:cs="Traditional Arabic" w:hint="cs"/>
          <w:sz w:val="32"/>
          <w:szCs w:val="32"/>
          <w:rtl/>
          <w:lang w:bidi="ar-EG"/>
        </w:rPr>
        <w:t>إ</w:t>
      </w:r>
      <w:r w:rsidRPr="004E16A6">
        <w:rPr>
          <w:rFonts w:ascii="Traditional Arabic" w:hAnsi="Traditional Arabic" w:cs="Traditional Arabic"/>
          <w:sz w:val="32"/>
          <w:szCs w:val="32"/>
          <w:rtl/>
          <w:lang w:bidi="ar-EG"/>
        </w:rPr>
        <w:t xml:space="preserve">ستخراج النتائج </w:t>
      </w:r>
    </w:p>
    <w:p w14:paraId="31220CCB" w14:textId="5F2DBA83" w:rsidR="004B44D2" w:rsidRPr="004E16A6" w:rsidRDefault="00C97C34" w:rsidP="008115D4">
      <w:pPr>
        <w:rPr>
          <w:rFonts w:ascii="Traditional Arabic" w:hAnsi="Traditional Arabic" w:cs="Traditional Arabic"/>
          <w:sz w:val="32"/>
          <w:szCs w:val="32"/>
          <w:rtl/>
          <w:lang w:bidi="ar-DZ"/>
        </w:rPr>
      </w:pPr>
      <w:r w:rsidRPr="004E16A6">
        <w:rPr>
          <w:rFonts w:ascii="Traditional Arabic" w:hAnsi="Traditional Arabic" w:cs="Traditional Arabic"/>
          <w:b/>
          <w:bCs/>
          <w:sz w:val="32"/>
          <w:szCs w:val="32"/>
          <w:rtl/>
          <w:lang w:bidi="ar-DZ"/>
        </w:rPr>
        <w:t>أولا</w:t>
      </w:r>
      <w:r w:rsidR="00E05A07" w:rsidRPr="004E16A6">
        <w:rPr>
          <w:rFonts w:ascii="Traditional Arabic" w:hAnsi="Traditional Arabic" w:cs="Traditional Arabic" w:hint="cs"/>
          <w:b/>
          <w:bCs/>
          <w:sz w:val="32"/>
          <w:szCs w:val="32"/>
          <w:rtl/>
          <w:lang w:bidi="ar-DZ"/>
        </w:rPr>
        <w:t>ً</w:t>
      </w:r>
      <w:r w:rsidRPr="004E16A6">
        <w:rPr>
          <w:rFonts w:ascii="Traditional Arabic" w:hAnsi="Traditional Arabic" w:cs="Traditional Arabic"/>
          <w:b/>
          <w:bCs/>
          <w:sz w:val="32"/>
          <w:szCs w:val="32"/>
          <w:rtl/>
          <w:lang w:bidi="ar-DZ"/>
        </w:rPr>
        <w:t xml:space="preserve">: منهج </w:t>
      </w:r>
      <w:r w:rsidR="00D412F5">
        <w:rPr>
          <w:rFonts w:ascii="Traditional Arabic" w:hAnsi="Traditional Arabic" w:cs="Traditional Arabic" w:hint="cs"/>
          <w:b/>
          <w:bCs/>
          <w:sz w:val="32"/>
          <w:szCs w:val="32"/>
          <w:rtl/>
          <w:lang w:bidi="ar-DZ"/>
        </w:rPr>
        <w:t>الدراسة</w:t>
      </w:r>
      <w:r w:rsidRPr="004E16A6">
        <w:rPr>
          <w:rFonts w:ascii="Traditional Arabic" w:hAnsi="Traditional Arabic" w:cs="Traditional Arabic"/>
          <w:sz w:val="32"/>
          <w:szCs w:val="32"/>
          <w:rtl/>
          <w:lang w:bidi="ar-DZ"/>
        </w:rPr>
        <w:t xml:space="preserve"> </w:t>
      </w:r>
    </w:p>
    <w:p w14:paraId="02518FE8" w14:textId="3B8AB504" w:rsidR="004B44D2" w:rsidRPr="004E16A6" w:rsidRDefault="00E05A07" w:rsidP="008115D4">
      <w:pPr>
        <w:ind w:firstLine="509"/>
        <w:jc w:val="both"/>
        <w:rPr>
          <w:rFonts w:ascii="Traditional Arabic" w:hAnsi="Traditional Arabic" w:cs="Traditional Arabic"/>
          <w:sz w:val="32"/>
          <w:szCs w:val="32"/>
          <w:rtl/>
          <w:lang w:bidi="ar-DZ"/>
        </w:rPr>
      </w:pPr>
      <w:r w:rsidRPr="004E16A6">
        <w:rPr>
          <w:rFonts w:ascii="Traditional Arabic" w:hAnsi="Traditional Arabic" w:cs="Traditional Arabic" w:hint="cs"/>
          <w:sz w:val="32"/>
          <w:szCs w:val="32"/>
          <w:rtl/>
          <w:lang w:bidi="ar-DZ"/>
        </w:rPr>
        <w:t>إ</w:t>
      </w:r>
      <w:r w:rsidR="008115D4" w:rsidRPr="004E16A6">
        <w:rPr>
          <w:rFonts w:ascii="Traditional Arabic" w:hAnsi="Traditional Arabic" w:cs="Traditional Arabic" w:hint="cs"/>
          <w:sz w:val="32"/>
          <w:szCs w:val="32"/>
          <w:rtl/>
          <w:lang w:bidi="ar-EG"/>
        </w:rPr>
        <w:t>ستخدم</w:t>
      </w:r>
      <w:r w:rsidR="008115D4" w:rsidRPr="004E16A6">
        <w:rPr>
          <w:rFonts w:ascii="Traditional Arabic" w:hAnsi="Traditional Arabic" w:cs="Traditional Arabic"/>
          <w:sz w:val="32"/>
          <w:szCs w:val="32"/>
          <w:rtl/>
          <w:lang w:bidi="ar-EG"/>
        </w:rPr>
        <w:t xml:space="preserve"> الباحث المنهج </w:t>
      </w:r>
      <w:r w:rsidR="00AE1422" w:rsidRPr="004E16A6">
        <w:rPr>
          <w:rFonts w:ascii="Traditional Arabic" w:hAnsi="Traditional Arabic" w:cs="Traditional Arabic" w:hint="cs"/>
          <w:sz w:val="32"/>
          <w:szCs w:val="32"/>
          <w:rtl/>
          <w:lang w:bidi="ar-EG"/>
        </w:rPr>
        <w:t>الوصفي</w:t>
      </w:r>
      <w:r w:rsidR="008115D4" w:rsidRPr="004E16A6">
        <w:rPr>
          <w:rFonts w:ascii="Traditional Arabic" w:hAnsi="Traditional Arabic" w:cs="Traditional Arabic"/>
          <w:sz w:val="32"/>
          <w:szCs w:val="32"/>
          <w:rtl/>
          <w:lang w:bidi="ar-EG"/>
        </w:rPr>
        <w:t xml:space="preserve">، والذى يعنى بوصف الحدث </w:t>
      </w:r>
      <w:r w:rsidR="00AE1422" w:rsidRPr="004E16A6">
        <w:rPr>
          <w:rFonts w:ascii="Traditional Arabic" w:hAnsi="Traditional Arabic" w:cs="Traditional Arabic" w:hint="cs"/>
          <w:sz w:val="32"/>
          <w:szCs w:val="32"/>
          <w:rtl/>
          <w:lang w:bidi="ar-EG"/>
        </w:rPr>
        <w:t>أو</w:t>
      </w:r>
      <w:r w:rsidR="008115D4" w:rsidRPr="004E16A6">
        <w:rPr>
          <w:rFonts w:ascii="Traditional Arabic" w:hAnsi="Traditional Arabic" w:cs="Traditional Arabic"/>
          <w:sz w:val="32"/>
          <w:szCs w:val="32"/>
          <w:rtl/>
          <w:lang w:bidi="ar-EG"/>
        </w:rPr>
        <w:t xml:space="preserve"> الظاهرة و </w:t>
      </w:r>
      <w:r w:rsidR="00AE1422" w:rsidRPr="004E16A6">
        <w:rPr>
          <w:rFonts w:ascii="Traditional Arabic" w:hAnsi="Traditional Arabic" w:cs="Traditional Arabic" w:hint="cs"/>
          <w:sz w:val="32"/>
          <w:szCs w:val="32"/>
          <w:rtl/>
          <w:lang w:bidi="ar-EG"/>
        </w:rPr>
        <w:t>أشياء</w:t>
      </w:r>
      <w:r w:rsidR="008115D4" w:rsidRPr="004E16A6">
        <w:rPr>
          <w:rFonts w:ascii="Traditional Arabic" w:hAnsi="Traditional Arabic" w:cs="Traditional Arabic"/>
          <w:sz w:val="32"/>
          <w:szCs w:val="32"/>
          <w:rtl/>
          <w:lang w:bidi="ar-EG"/>
        </w:rPr>
        <w:t xml:space="preserve"> محددة بصورة دقيقة وجمع المعلومات والحقائق والملاحظات عنها، ويصف الظروف المحيطة بها ، ويورد تقرير حالتها كما </w:t>
      </w:r>
      <w:r w:rsidR="00AE1422" w:rsidRPr="004E16A6">
        <w:rPr>
          <w:rFonts w:ascii="Traditional Arabic" w:hAnsi="Traditional Arabic" w:cs="Traditional Arabic" w:hint="cs"/>
          <w:sz w:val="32"/>
          <w:szCs w:val="32"/>
          <w:rtl/>
          <w:lang w:bidi="ar-EG"/>
        </w:rPr>
        <w:t>هي</w:t>
      </w:r>
      <w:r w:rsidR="008115D4" w:rsidRPr="004E16A6">
        <w:rPr>
          <w:rFonts w:ascii="Traditional Arabic" w:hAnsi="Traditional Arabic" w:cs="Traditional Arabic"/>
          <w:sz w:val="32"/>
          <w:szCs w:val="32"/>
          <w:rtl/>
          <w:lang w:bidi="ar-EG"/>
        </w:rPr>
        <w:t xml:space="preserve"> </w:t>
      </w:r>
      <w:r w:rsidR="00AE1422" w:rsidRPr="004E16A6">
        <w:rPr>
          <w:rFonts w:ascii="Traditional Arabic" w:hAnsi="Traditional Arabic" w:cs="Traditional Arabic" w:hint="cs"/>
          <w:sz w:val="32"/>
          <w:szCs w:val="32"/>
          <w:rtl/>
          <w:lang w:bidi="ar-EG"/>
        </w:rPr>
        <w:t>في</w:t>
      </w:r>
      <w:r w:rsidR="008115D4" w:rsidRPr="004E16A6">
        <w:rPr>
          <w:rFonts w:ascii="Traditional Arabic" w:hAnsi="Traditional Arabic" w:cs="Traditional Arabic"/>
          <w:sz w:val="32"/>
          <w:szCs w:val="32"/>
          <w:rtl/>
          <w:lang w:bidi="ar-EG"/>
        </w:rPr>
        <w:t xml:space="preserve"> الواقع دون </w:t>
      </w:r>
      <w:r w:rsidR="00AE1422" w:rsidRPr="004E16A6">
        <w:rPr>
          <w:rFonts w:ascii="Traditional Arabic" w:hAnsi="Traditional Arabic" w:cs="Traditional Arabic" w:hint="cs"/>
          <w:sz w:val="32"/>
          <w:szCs w:val="32"/>
          <w:rtl/>
          <w:lang w:bidi="ar-EG"/>
        </w:rPr>
        <w:t>أي</w:t>
      </w:r>
      <w:r w:rsidR="008115D4" w:rsidRPr="004E16A6">
        <w:rPr>
          <w:rFonts w:ascii="Traditional Arabic" w:hAnsi="Traditional Arabic" w:cs="Traditional Arabic"/>
          <w:sz w:val="32"/>
          <w:szCs w:val="32"/>
          <w:rtl/>
          <w:lang w:bidi="ar-EG"/>
        </w:rPr>
        <w:t xml:space="preserve"> </w:t>
      </w:r>
      <w:r w:rsidR="00AE1422" w:rsidRPr="004E16A6">
        <w:rPr>
          <w:rFonts w:ascii="Traditional Arabic" w:hAnsi="Traditional Arabic" w:cs="Traditional Arabic" w:hint="cs"/>
          <w:sz w:val="32"/>
          <w:szCs w:val="32"/>
          <w:rtl/>
          <w:lang w:bidi="ar-EG"/>
        </w:rPr>
        <w:t>تأثير</w:t>
      </w:r>
      <w:r w:rsidR="008115D4" w:rsidRPr="004E16A6">
        <w:rPr>
          <w:rFonts w:ascii="Traditional Arabic" w:hAnsi="Traditional Arabic" w:cs="Traditional Arabic"/>
          <w:sz w:val="32"/>
          <w:szCs w:val="32"/>
          <w:rtl/>
          <w:lang w:bidi="ar-EG"/>
        </w:rPr>
        <w:t xml:space="preserve"> من الباحث، مع </w:t>
      </w:r>
      <w:r w:rsidR="00AE1422" w:rsidRPr="004E16A6">
        <w:rPr>
          <w:rFonts w:ascii="Traditional Arabic" w:hAnsi="Traditional Arabic" w:cs="Traditional Arabic" w:hint="cs"/>
          <w:sz w:val="32"/>
          <w:szCs w:val="32"/>
          <w:rtl/>
          <w:lang w:bidi="ar-EG"/>
        </w:rPr>
        <w:t>إعطاء</w:t>
      </w:r>
      <w:r w:rsidR="008115D4" w:rsidRPr="004E16A6">
        <w:rPr>
          <w:rFonts w:ascii="Traditional Arabic" w:hAnsi="Traditional Arabic" w:cs="Traditional Arabic"/>
          <w:sz w:val="32"/>
          <w:szCs w:val="32"/>
          <w:rtl/>
          <w:lang w:bidi="ar-EG"/>
        </w:rPr>
        <w:t xml:space="preserve"> النتائج ومحاولة تفسيرها تفسيرا </w:t>
      </w:r>
      <w:r w:rsidR="0089375E" w:rsidRPr="004E16A6">
        <w:rPr>
          <w:rFonts w:ascii="Traditional Arabic" w:hAnsi="Traditional Arabic" w:cs="Traditional Arabic" w:hint="cs"/>
          <w:sz w:val="32"/>
          <w:szCs w:val="32"/>
          <w:rtl/>
          <w:lang w:bidi="ar-EG"/>
        </w:rPr>
        <w:t>ً</w:t>
      </w:r>
      <w:r w:rsidR="008115D4" w:rsidRPr="004E16A6">
        <w:rPr>
          <w:rFonts w:ascii="Traditional Arabic" w:hAnsi="Traditional Arabic" w:cs="Traditional Arabic"/>
          <w:sz w:val="32"/>
          <w:szCs w:val="32"/>
          <w:rtl/>
          <w:lang w:bidi="ar-EG"/>
        </w:rPr>
        <w:t>كافيا</w:t>
      </w:r>
      <w:r w:rsidR="0089375E" w:rsidRPr="004E16A6">
        <w:rPr>
          <w:rFonts w:ascii="Traditional Arabic" w:hAnsi="Traditional Arabic" w:cs="Traditional Arabic" w:hint="cs"/>
          <w:sz w:val="32"/>
          <w:szCs w:val="32"/>
          <w:rtl/>
          <w:lang w:bidi="ar-EG"/>
        </w:rPr>
        <w:t>ً</w:t>
      </w:r>
      <w:r w:rsidR="008115D4" w:rsidRPr="004E16A6">
        <w:rPr>
          <w:rFonts w:ascii="Traditional Arabic" w:hAnsi="Traditional Arabic" w:cs="Traditional Arabic"/>
          <w:sz w:val="32"/>
          <w:szCs w:val="32"/>
          <w:rtl/>
          <w:lang w:bidi="ar-EG"/>
        </w:rPr>
        <w:t xml:space="preserve">، وتحديد ما </w:t>
      </w:r>
      <w:r w:rsidR="00AE1422" w:rsidRPr="004E16A6">
        <w:rPr>
          <w:rFonts w:ascii="Traditional Arabic" w:hAnsi="Traditional Arabic" w:cs="Traditional Arabic" w:hint="cs"/>
          <w:sz w:val="32"/>
          <w:szCs w:val="32"/>
          <w:rtl/>
          <w:lang w:bidi="ar-EG"/>
        </w:rPr>
        <w:t>ينبغي</w:t>
      </w:r>
      <w:r w:rsidR="008115D4" w:rsidRPr="004E16A6">
        <w:rPr>
          <w:rFonts w:ascii="Traditional Arabic" w:hAnsi="Traditional Arabic" w:cs="Traditional Arabic"/>
          <w:sz w:val="32"/>
          <w:szCs w:val="32"/>
          <w:rtl/>
          <w:lang w:bidi="ar-EG"/>
        </w:rPr>
        <w:t xml:space="preserve"> </w:t>
      </w:r>
      <w:r w:rsidR="00AE1422" w:rsidRPr="004E16A6">
        <w:rPr>
          <w:rFonts w:ascii="Traditional Arabic" w:hAnsi="Traditional Arabic" w:cs="Traditional Arabic" w:hint="cs"/>
          <w:sz w:val="32"/>
          <w:szCs w:val="32"/>
          <w:rtl/>
          <w:lang w:bidi="ar-EG"/>
        </w:rPr>
        <w:t>أن</w:t>
      </w:r>
      <w:r w:rsidR="008115D4" w:rsidRPr="004E16A6">
        <w:rPr>
          <w:rFonts w:ascii="Traditional Arabic" w:hAnsi="Traditional Arabic" w:cs="Traditional Arabic"/>
          <w:sz w:val="32"/>
          <w:szCs w:val="32"/>
          <w:rtl/>
          <w:lang w:bidi="ar-EG"/>
        </w:rPr>
        <w:t xml:space="preserve"> تكون عليه الظواهر </w:t>
      </w:r>
      <w:r w:rsidR="00AE1422" w:rsidRPr="004E16A6">
        <w:rPr>
          <w:rFonts w:ascii="Traditional Arabic" w:hAnsi="Traditional Arabic" w:cs="Traditional Arabic" w:hint="cs"/>
          <w:sz w:val="32"/>
          <w:szCs w:val="32"/>
          <w:rtl/>
          <w:lang w:bidi="ar-EG"/>
        </w:rPr>
        <w:t>والأشياء</w:t>
      </w:r>
      <w:r w:rsidR="008115D4" w:rsidRPr="004E16A6">
        <w:rPr>
          <w:rFonts w:ascii="Traditional Arabic" w:hAnsi="Traditional Arabic" w:cs="Traditional Arabic"/>
          <w:sz w:val="32"/>
          <w:szCs w:val="32"/>
          <w:rtl/>
          <w:lang w:bidi="ar-EG"/>
        </w:rPr>
        <w:t xml:space="preserve"> وفق معايير معينة، </w:t>
      </w:r>
      <w:r w:rsidR="00AE1422" w:rsidRPr="004E16A6">
        <w:rPr>
          <w:rFonts w:ascii="Traditional Arabic" w:hAnsi="Traditional Arabic" w:cs="Traditional Arabic" w:hint="cs"/>
          <w:sz w:val="32"/>
          <w:szCs w:val="32"/>
          <w:rtl/>
          <w:lang w:bidi="ar-EG"/>
        </w:rPr>
        <w:t>في</w:t>
      </w:r>
      <w:r w:rsidR="008115D4" w:rsidRPr="004E16A6">
        <w:rPr>
          <w:rFonts w:ascii="Traditional Arabic" w:hAnsi="Traditional Arabic" w:cs="Traditional Arabic"/>
          <w:sz w:val="32"/>
          <w:szCs w:val="32"/>
          <w:rtl/>
          <w:lang w:bidi="ar-EG"/>
        </w:rPr>
        <w:t xml:space="preserve"> ضوئها تقترح </w:t>
      </w:r>
      <w:r w:rsidR="00AE1422" w:rsidRPr="004E16A6">
        <w:rPr>
          <w:rFonts w:ascii="Traditional Arabic" w:hAnsi="Traditional Arabic" w:cs="Traditional Arabic" w:hint="cs"/>
          <w:sz w:val="32"/>
          <w:szCs w:val="32"/>
          <w:rtl/>
          <w:lang w:bidi="ar-EG"/>
        </w:rPr>
        <w:t>الأساليب</w:t>
      </w:r>
      <w:r w:rsidR="008115D4" w:rsidRPr="004E16A6">
        <w:rPr>
          <w:rFonts w:ascii="Traditional Arabic" w:hAnsi="Traditional Arabic" w:cs="Traditional Arabic"/>
          <w:sz w:val="32"/>
          <w:szCs w:val="32"/>
          <w:rtl/>
          <w:lang w:bidi="ar-EG"/>
        </w:rPr>
        <w:t xml:space="preserve"> والحلو</w:t>
      </w:r>
      <w:r w:rsidR="0089375E" w:rsidRPr="004E16A6">
        <w:rPr>
          <w:rFonts w:ascii="Traditional Arabic" w:hAnsi="Traditional Arabic" w:cs="Traditional Arabic" w:hint="cs"/>
          <w:sz w:val="32"/>
          <w:szCs w:val="32"/>
          <w:rtl/>
          <w:lang w:bidi="ar-EG"/>
        </w:rPr>
        <w:t>ل</w:t>
      </w:r>
      <w:r w:rsidR="008115D4" w:rsidRPr="004E16A6">
        <w:rPr>
          <w:rFonts w:ascii="Traditional Arabic" w:hAnsi="Traditional Arabic" w:cs="Traditional Arabic"/>
          <w:sz w:val="32"/>
          <w:szCs w:val="32"/>
          <w:rtl/>
          <w:lang w:bidi="ar-EG"/>
        </w:rPr>
        <w:t xml:space="preserve"> لتلك الظاهرة (</w:t>
      </w:r>
      <w:r w:rsidR="00AE1422" w:rsidRPr="004E16A6">
        <w:rPr>
          <w:rFonts w:ascii="Traditional Arabic" w:hAnsi="Traditional Arabic" w:cs="Traditional Arabic" w:hint="cs"/>
          <w:sz w:val="32"/>
          <w:szCs w:val="32"/>
          <w:rtl/>
          <w:lang w:bidi="ar-EG"/>
        </w:rPr>
        <w:t>المحمودي</w:t>
      </w:r>
      <w:r w:rsidR="008115D4" w:rsidRPr="004E16A6">
        <w:rPr>
          <w:rFonts w:ascii="Traditional Arabic" w:hAnsi="Traditional Arabic" w:cs="Traditional Arabic"/>
          <w:sz w:val="32"/>
          <w:szCs w:val="32"/>
          <w:rtl/>
          <w:lang w:bidi="ar-EG"/>
        </w:rPr>
        <w:t xml:space="preserve"> ، 2019) ، وذلك لملائمة هذا المنهج </w:t>
      </w:r>
      <w:r w:rsidR="00AE1422" w:rsidRPr="004E16A6">
        <w:rPr>
          <w:rFonts w:ascii="Traditional Arabic" w:hAnsi="Traditional Arabic" w:cs="Traditional Arabic" w:hint="cs"/>
          <w:sz w:val="32"/>
          <w:szCs w:val="32"/>
          <w:rtl/>
          <w:lang w:bidi="ar-EG"/>
        </w:rPr>
        <w:t>لأهداف</w:t>
      </w:r>
      <w:r w:rsidR="008115D4" w:rsidRPr="004E16A6">
        <w:rPr>
          <w:rFonts w:ascii="Traditional Arabic" w:hAnsi="Traditional Arabic" w:cs="Traditional Arabic"/>
          <w:sz w:val="32"/>
          <w:szCs w:val="32"/>
          <w:rtl/>
          <w:lang w:bidi="ar-EG"/>
        </w:rPr>
        <w:t xml:space="preserve"> الدراسة وطبيعتها،</w:t>
      </w:r>
      <w:r w:rsidR="005F64DD" w:rsidRPr="004E16A6">
        <w:rPr>
          <w:rFonts w:ascii="Traditional Arabic" w:hAnsi="Traditional Arabic" w:cs="Traditional Arabic" w:hint="cs"/>
          <w:sz w:val="32"/>
          <w:szCs w:val="32"/>
          <w:rtl/>
          <w:lang w:bidi="ar-EG"/>
        </w:rPr>
        <w:t xml:space="preserve"> </w:t>
      </w:r>
      <w:r w:rsidR="008115D4" w:rsidRPr="004E16A6">
        <w:rPr>
          <w:rFonts w:ascii="Traditional Arabic" w:hAnsi="Traditional Arabic" w:cs="Traditional Arabic" w:hint="cs"/>
          <w:sz w:val="32"/>
          <w:szCs w:val="32"/>
          <w:rtl/>
          <w:lang w:bidi="ar-EG"/>
        </w:rPr>
        <w:t xml:space="preserve">من خلال </w:t>
      </w:r>
      <w:r w:rsidR="008115D4" w:rsidRPr="004E16A6">
        <w:rPr>
          <w:rFonts w:ascii="Traditional Arabic" w:hAnsi="Traditional Arabic" w:cs="Traditional Arabic"/>
          <w:sz w:val="32"/>
          <w:szCs w:val="32"/>
          <w:rtl/>
          <w:lang w:bidi="ar-EG"/>
        </w:rPr>
        <w:t xml:space="preserve"> </w:t>
      </w:r>
      <w:r w:rsidR="008115D4" w:rsidRPr="004E16A6">
        <w:rPr>
          <w:rFonts w:ascii="Traditional Arabic" w:hAnsi="Traditional Arabic" w:cs="Traditional Arabic"/>
          <w:sz w:val="32"/>
          <w:szCs w:val="32"/>
          <w:rtl/>
          <w:lang w:bidi="ar-DZ"/>
        </w:rPr>
        <w:t>وصف ظاهرة التعليم الإلكتروني وتحليل أبعدها، والكشف عن طبيعة العلاقة بين متغيرات الدراسة، وقياس أثر المتغير المستقل (التعليم الإلكتروني) بأبعاده الخمسة على المتغير التابع (جودة العملية التعليمية</w:t>
      </w:r>
      <w:r w:rsidR="008115D4" w:rsidRPr="004E16A6">
        <w:rPr>
          <w:rFonts w:ascii="Traditional Arabic" w:hAnsi="Traditional Arabic" w:cs="Traditional Arabic" w:hint="cs"/>
          <w:sz w:val="32"/>
          <w:szCs w:val="32"/>
          <w:rtl/>
        </w:rPr>
        <w:t xml:space="preserve">) </w:t>
      </w:r>
      <w:r w:rsidR="008115D4" w:rsidRPr="004E16A6">
        <w:rPr>
          <w:rFonts w:ascii="Traditional Arabic" w:hAnsi="Traditional Arabic" w:cs="Traditional Arabic"/>
          <w:sz w:val="32"/>
          <w:szCs w:val="32"/>
          <w:rtl/>
          <w:lang w:bidi="ar-DZ"/>
        </w:rPr>
        <w:t>بمؤشراته المختلفة.</w:t>
      </w:r>
    </w:p>
    <w:p w14:paraId="0E0A67B0" w14:textId="1B5E1A3A" w:rsidR="004B44D2" w:rsidRPr="00DC2DBE" w:rsidRDefault="00C97C34" w:rsidP="008115D4">
      <w:pPr>
        <w:rPr>
          <w:rFonts w:ascii="Traditional Arabic" w:hAnsi="Traditional Arabic" w:cs="Traditional Arabic"/>
          <w:b/>
          <w:bCs/>
          <w:sz w:val="32"/>
          <w:szCs w:val="32"/>
          <w:rtl/>
          <w:lang w:bidi="ar-DZ"/>
        </w:rPr>
      </w:pPr>
      <w:r w:rsidRPr="004E16A6">
        <w:rPr>
          <w:rFonts w:ascii="Traditional Arabic" w:hAnsi="Traditional Arabic" w:cs="Traditional Arabic"/>
          <w:b/>
          <w:bCs/>
          <w:sz w:val="32"/>
          <w:szCs w:val="32"/>
          <w:rtl/>
          <w:lang w:bidi="ar-DZ"/>
        </w:rPr>
        <w:t xml:space="preserve">ثانياً: مجتمع </w:t>
      </w:r>
      <w:r w:rsidR="0056517B">
        <w:rPr>
          <w:rFonts w:ascii="Traditional Arabic" w:hAnsi="Traditional Arabic" w:cs="Traditional Arabic" w:hint="cs"/>
          <w:b/>
          <w:bCs/>
          <w:sz w:val="32"/>
          <w:szCs w:val="32"/>
          <w:rtl/>
          <w:lang w:bidi="ar-DZ"/>
        </w:rPr>
        <w:t>الدراسة</w:t>
      </w:r>
      <w:r w:rsidRPr="00DC2DBE">
        <w:rPr>
          <w:rFonts w:ascii="Traditional Arabic" w:hAnsi="Traditional Arabic" w:cs="Traditional Arabic"/>
          <w:b/>
          <w:bCs/>
          <w:sz w:val="32"/>
          <w:szCs w:val="32"/>
          <w:rtl/>
          <w:lang w:bidi="ar-DZ"/>
        </w:rPr>
        <w:t xml:space="preserve"> </w:t>
      </w:r>
    </w:p>
    <w:p w14:paraId="40388B74" w14:textId="77777777" w:rsidR="004B44D2" w:rsidRPr="00DC2DBE" w:rsidRDefault="00C97C34" w:rsidP="008115D4">
      <w:pPr>
        <w:ind w:firstLine="720"/>
        <w:jc w:val="both"/>
        <w:rPr>
          <w:rFonts w:ascii="Traditional Arabic" w:hAnsi="Traditional Arabic" w:cs="Traditional Arabic"/>
          <w:sz w:val="32"/>
          <w:szCs w:val="32"/>
          <w:rtl/>
          <w:lang w:bidi="ar-DZ"/>
        </w:rPr>
      </w:pPr>
      <w:r w:rsidRPr="00DC2DBE">
        <w:rPr>
          <w:rFonts w:ascii="Traditional Arabic" w:hAnsi="Traditional Arabic" w:cs="Traditional Arabic"/>
          <w:sz w:val="32"/>
          <w:szCs w:val="32"/>
          <w:rtl/>
          <w:lang w:bidi="ar-DZ"/>
        </w:rPr>
        <w:t xml:space="preserve">يتكون مجتمع الدراسة من جميع طلاب الدراسات العليا (ماجستير ودكتوراه المسجلين في جامعة ميد أوشن الافتراضية خلال العام الأكاديمي (٢٠٢٦) ، والبالغ عددهم (٢٤٥٦) طالباً وطالبة، وفق البيانات الرسمية لإدارة القبول والتسجيل بالجامعة. </w:t>
      </w:r>
    </w:p>
    <w:p w14:paraId="544ABAAE" w14:textId="4A7162EA" w:rsidR="004B44D2" w:rsidRPr="00DC2DBE" w:rsidRDefault="00C97C34" w:rsidP="008115D4">
      <w:pPr>
        <w:rPr>
          <w:rFonts w:ascii="Traditional Arabic" w:hAnsi="Traditional Arabic" w:cs="Traditional Arabic"/>
          <w:sz w:val="32"/>
          <w:szCs w:val="32"/>
          <w:rtl/>
          <w:lang w:bidi="ar-DZ"/>
        </w:rPr>
      </w:pPr>
      <w:r w:rsidRPr="00DC2DBE">
        <w:rPr>
          <w:rFonts w:ascii="Traditional Arabic" w:hAnsi="Traditional Arabic" w:cs="Traditional Arabic"/>
          <w:b/>
          <w:bCs/>
          <w:sz w:val="32"/>
          <w:szCs w:val="32"/>
          <w:rtl/>
          <w:lang w:bidi="ar-DZ"/>
        </w:rPr>
        <w:t>ثالثا</w:t>
      </w:r>
      <w:r w:rsidR="00B545BB">
        <w:rPr>
          <w:rFonts w:ascii="Traditional Arabic" w:hAnsi="Traditional Arabic" w:cs="Traditional Arabic" w:hint="cs"/>
          <w:b/>
          <w:bCs/>
          <w:sz w:val="32"/>
          <w:szCs w:val="32"/>
          <w:rtl/>
          <w:lang w:bidi="ar-DZ"/>
        </w:rPr>
        <w:t>ً</w:t>
      </w:r>
      <w:r w:rsidRPr="00DC2DBE">
        <w:rPr>
          <w:rFonts w:ascii="Traditional Arabic" w:hAnsi="Traditional Arabic" w:cs="Traditional Arabic"/>
          <w:b/>
          <w:bCs/>
          <w:sz w:val="32"/>
          <w:szCs w:val="32"/>
          <w:rtl/>
          <w:lang w:bidi="ar-DZ"/>
        </w:rPr>
        <w:t xml:space="preserve"> : عينة </w:t>
      </w:r>
      <w:r w:rsidR="00D412F5">
        <w:rPr>
          <w:rFonts w:ascii="Traditional Arabic" w:hAnsi="Traditional Arabic" w:cs="Traditional Arabic" w:hint="cs"/>
          <w:b/>
          <w:bCs/>
          <w:sz w:val="32"/>
          <w:szCs w:val="32"/>
          <w:rtl/>
          <w:lang w:bidi="ar-DZ"/>
        </w:rPr>
        <w:t>الدارس</w:t>
      </w:r>
      <w:r w:rsidR="00D412F5">
        <w:rPr>
          <w:rFonts w:ascii="Traditional Arabic" w:hAnsi="Traditional Arabic" w:cs="Traditional Arabic"/>
          <w:b/>
          <w:bCs/>
          <w:sz w:val="32"/>
          <w:szCs w:val="32"/>
          <w:rtl/>
          <w:lang w:bidi="ar-DZ"/>
        </w:rPr>
        <w:t>ة</w:t>
      </w:r>
      <w:r w:rsidRPr="00DC2DBE">
        <w:rPr>
          <w:rFonts w:ascii="Traditional Arabic" w:hAnsi="Traditional Arabic" w:cs="Traditional Arabic"/>
          <w:sz w:val="32"/>
          <w:szCs w:val="32"/>
          <w:rtl/>
          <w:lang w:bidi="ar-DZ"/>
        </w:rPr>
        <w:t xml:space="preserve"> </w:t>
      </w:r>
    </w:p>
    <w:p w14:paraId="26295CBB" w14:textId="437DA910" w:rsidR="004B44D2" w:rsidRPr="008115D4" w:rsidRDefault="00C97C34" w:rsidP="008115D4">
      <w:pPr>
        <w:ind w:firstLine="720"/>
        <w:jc w:val="both"/>
        <w:rPr>
          <w:rFonts w:ascii="Traditional Arabic" w:hAnsi="Traditional Arabic" w:cs="Traditional Arabic"/>
          <w:sz w:val="32"/>
          <w:szCs w:val="32"/>
          <w:rtl/>
          <w:lang w:bidi="ar-DZ"/>
        </w:rPr>
      </w:pPr>
      <w:r w:rsidRPr="00DC2DBE">
        <w:rPr>
          <w:rFonts w:ascii="Traditional Arabic" w:hAnsi="Traditional Arabic" w:cs="Traditional Arabic"/>
          <w:sz w:val="32"/>
          <w:szCs w:val="32"/>
          <w:rtl/>
          <w:lang w:bidi="ar-DZ"/>
        </w:rPr>
        <w:t>تم اختيار عينة الدراسة باستخدام أسلوب العينة القصدية نظرا</w:t>
      </w:r>
      <w:r w:rsidR="00A110DC">
        <w:rPr>
          <w:rFonts w:ascii="Traditional Arabic" w:hAnsi="Traditional Arabic" w:cs="Traditional Arabic" w:hint="cs"/>
          <w:sz w:val="32"/>
          <w:szCs w:val="32"/>
          <w:rtl/>
          <w:lang w:bidi="ar-DZ"/>
        </w:rPr>
        <w:t>ً</w:t>
      </w:r>
      <w:r w:rsidRPr="00DC2DBE">
        <w:rPr>
          <w:rFonts w:ascii="Traditional Arabic" w:hAnsi="Traditional Arabic" w:cs="Traditional Arabic"/>
          <w:sz w:val="32"/>
          <w:szCs w:val="32"/>
          <w:rtl/>
          <w:lang w:bidi="ar-DZ"/>
        </w:rPr>
        <w:t xml:space="preserve"> لخصوصية موضوع الدراسة الذي يتطلب فئة تمتلك نضجاً أكاديمياً وخبرة تراكمية في بيئات </w:t>
      </w:r>
      <w:r w:rsidR="0025268D">
        <w:rPr>
          <w:rFonts w:ascii="Traditional Arabic" w:hAnsi="Traditional Arabic" w:cs="Traditional Arabic"/>
          <w:sz w:val="32"/>
          <w:szCs w:val="32"/>
          <w:rtl/>
          <w:lang w:bidi="ar-DZ"/>
        </w:rPr>
        <w:t xml:space="preserve">التعليم </w:t>
      </w:r>
      <w:r w:rsidRPr="00DC2DBE">
        <w:rPr>
          <w:rFonts w:ascii="Traditional Arabic" w:hAnsi="Traditional Arabic" w:cs="Traditional Arabic"/>
          <w:sz w:val="32"/>
          <w:szCs w:val="32"/>
          <w:rtl/>
          <w:lang w:bidi="ar-DZ"/>
        </w:rPr>
        <w:t xml:space="preserve"> الرقمية لتقييم أثر </w:t>
      </w:r>
      <w:r w:rsidR="0025268D">
        <w:rPr>
          <w:rFonts w:ascii="Traditional Arabic" w:hAnsi="Traditional Arabic" w:cs="Traditional Arabic"/>
          <w:sz w:val="32"/>
          <w:szCs w:val="32"/>
          <w:rtl/>
          <w:lang w:bidi="ar-DZ"/>
        </w:rPr>
        <w:t xml:space="preserve">التعليم </w:t>
      </w:r>
      <w:r w:rsidRPr="00DC2DBE">
        <w:rPr>
          <w:rFonts w:ascii="Traditional Arabic" w:hAnsi="Traditional Arabic" w:cs="Traditional Arabic"/>
          <w:sz w:val="32"/>
          <w:szCs w:val="32"/>
          <w:rtl/>
          <w:lang w:bidi="ar-DZ"/>
        </w:rPr>
        <w:t xml:space="preserve"> الإلكتروني على جودة العملية التعليمية بموضوعية. وقد تحدد حجم العينة بـــــ </w:t>
      </w:r>
      <w:r w:rsidRPr="00F34DFA">
        <w:rPr>
          <w:rFonts w:ascii="Traditional Arabic" w:hAnsi="Traditional Arabic" w:cs="Traditional Arabic"/>
          <w:b/>
          <w:bCs/>
          <w:sz w:val="32"/>
          <w:szCs w:val="32"/>
          <w:rtl/>
          <w:lang w:bidi="ar-DZ"/>
        </w:rPr>
        <w:t>(333)</w:t>
      </w:r>
      <w:r w:rsidRPr="00DC2DBE">
        <w:rPr>
          <w:rFonts w:ascii="Traditional Arabic" w:hAnsi="Traditional Arabic" w:cs="Traditional Arabic"/>
          <w:sz w:val="32"/>
          <w:szCs w:val="32"/>
          <w:rtl/>
          <w:lang w:bidi="ar-DZ"/>
        </w:rPr>
        <w:t xml:space="preserve"> طالباً وطالبة وفقاً لجدول</w:t>
      </w:r>
      <w:r w:rsidR="00F34DFA">
        <w:rPr>
          <w:rFonts w:ascii="Traditional Arabic" w:hAnsi="Traditional Arabic" w:cs="Traditional Arabic" w:hint="cs"/>
          <w:sz w:val="32"/>
          <w:szCs w:val="32"/>
          <w:rtl/>
          <w:lang w:bidi="ar-DZ"/>
        </w:rPr>
        <w:t xml:space="preserve"> </w:t>
      </w:r>
      <w:r w:rsidR="00F34DFA" w:rsidRPr="00F34DFA">
        <w:rPr>
          <w:rFonts w:ascii="Traditional Arabic" w:hAnsi="Traditional Arabic" w:cs="Traditional Arabic" w:hint="cs"/>
          <w:b/>
          <w:bCs/>
          <w:sz w:val="32"/>
          <w:szCs w:val="32"/>
          <w:rtl/>
          <w:lang w:bidi="ar-DZ"/>
        </w:rPr>
        <w:t>(</w:t>
      </w:r>
      <w:r w:rsidRPr="00F34DFA">
        <w:rPr>
          <w:rFonts w:ascii="Traditional Arabic" w:hAnsi="Traditional Arabic" w:cs="Traditional Arabic"/>
          <w:b/>
          <w:bCs/>
          <w:sz w:val="32"/>
          <w:szCs w:val="32"/>
          <w:rtl/>
          <w:lang w:bidi="ar-DZ"/>
        </w:rPr>
        <w:t>Krejcie &amp; Morgan</w:t>
      </w:r>
      <w:r w:rsidR="0001559B">
        <w:rPr>
          <w:rFonts w:ascii="Traditional Arabic" w:hAnsi="Traditional Arabic" w:cs="Traditional Arabic" w:hint="cs"/>
          <w:b/>
          <w:bCs/>
          <w:sz w:val="32"/>
          <w:szCs w:val="32"/>
          <w:rtl/>
          <w:lang w:bidi="ar-DZ"/>
        </w:rPr>
        <w:t xml:space="preserve"> </w:t>
      </w:r>
      <w:r w:rsidR="0001559B" w:rsidRPr="0001559B">
        <w:rPr>
          <w:rFonts w:ascii="Traditional Arabic" w:hAnsi="Traditional Arabic" w:cs="Traditional Arabic"/>
          <w:b/>
          <w:bCs/>
          <w:sz w:val="32"/>
          <w:szCs w:val="32"/>
          <w:rtl/>
          <w:lang w:bidi="ar-DZ"/>
        </w:rPr>
        <w:t>1970</w:t>
      </w:r>
      <w:r w:rsidRPr="00F34DFA">
        <w:rPr>
          <w:rFonts w:ascii="Traditional Arabic" w:hAnsi="Traditional Arabic" w:cs="Traditional Arabic"/>
          <w:b/>
          <w:bCs/>
          <w:sz w:val="32"/>
          <w:szCs w:val="32"/>
          <w:rtl/>
          <w:lang w:bidi="ar-DZ"/>
        </w:rPr>
        <w:t xml:space="preserve">) </w:t>
      </w:r>
      <w:r w:rsidRPr="00DC2DBE">
        <w:rPr>
          <w:rFonts w:ascii="Traditional Arabic" w:hAnsi="Traditional Arabic" w:cs="Traditional Arabic"/>
          <w:sz w:val="32"/>
          <w:szCs w:val="32"/>
          <w:rtl/>
          <w:lang w:bidi="ar-DZ"/>
        </w:rPr>
        <w:t xml:space="preserve">وبمستوى ثقة </w:t>
      </w:r>
      <w:r w:rsidRPr="00F34DFA">
        <w:rPr>
          <w:rFonts w:ascii="Traditional Arabic" w:hAnsi="Traditional Arabic" w:cs="Traditional Arabic"/>
          <w:b/>
          <w:bCs/>
          <w:sz w:val="32"/>
          <w:szCs w:val="32"/>
          <w:rtl/>
          <w:lang w:bidi="ar-DZ"/>
        </w:rPr>
        <w:t>(</w:t>
      </w:r>
      <w:r w:rsidR="00F34DFA" w:rsidRPr="00F34DFA">
        <w:rPr>
          <w:rFonts w:ascii="Traditional Arabic" w:hAnsi="Traditional Arabic" w:cs="Traditional Arabic" w:hint="cs"/>
          <w:b/>
          <w:bCs/>
          <w:sz w:val="32"/>
          <w:szCs w:val="32"/>
          <w:rtl/>
          <w:lang w:bidi="ar-DZ"/>
        </w:rPr>
        <w:t>95%</w:t>
      </w:r>
      <w:r w:rsidRPr="00F34DFA">
        <w:rPr>
          <w:rFonts w:ascii="Traditional Arabic" w:hAnsi="Traditional Arabic" w:cs="Traditional Arabic"/>
          <w:b/>
          <w:bCs/>
          <w:sz w:val="32"/>
          <w:szCs w:val="32"/>
          <w:rtl/>
          <w:lang w:bidi="ar-DZ"/>
        </w:rPr>
        <w:t xml:space="preserve">) </w:t>
      </w:r>
      <w:r w:rsidRPr="00DC2DBE">
        <w:rPr>
          <w:rFonts w:ascii="Traditional Arabic" w:hAnsi="Traditional Arabic" w:cs="Traditional Arabic"/>
          <w:sz w:val="32"/>
          <w:szCs w:val="32"/>
          <w:rtl/>
          <w:lang w:bidi="ar-DZ"/>
        </w:rPr>
        <w:t xml:space="preserve">وهامش خطأ </w:t>
      </w:r>
      <w:r w:rsidR="00192A78">
        <w:rPr>
          <w:rFonts w:ascii="Traditional Arabic" w:hAnsi="Traditional Arabic" w:cs="Traditional Arabic" w:hint="cs"/>
          <w:sz w:val="32"/>
          <w:szCs w:val="32"/>
          <w:rtl/>
          <w:lang w:bidi="ar-DZ"/>
        </w:rPr>
        <w:t xml:space="preserve">( </w:t>
      </w:r>
      <w:r w:rsidR="00192A78" w:rsidRPr="00192A78">
        <w:rPr>
          <w:rFonts w:ascii="Traditional Arabic" w:hAnsi="Traditional Arabic" w:cs="Traditional Arabic"/>
          <w:b/>
          <w:bCs/>
          <w:sz w:val="32"/>
          <w:szCs w:val="32"/>
          <w:lang w:bidi="ar-DZ"/>
        </w:rPr>
        <w:t>±</w:t>
      </w:r>
      <w:r w:rsidR="00192A78">
        <w:rPr>
          <w:rFonts w:ascii="Traditional Arabic" w:hAnsi="Traditional Arabic" w:cs="Traditional Arabic" w:hint="cs"/>
          <w:b/>
          <w:bCs/>
          <w:sz w:val="32"/>
          <w:szCs w:val="32"/>
          <w:rtl/>
          <w:lang w:bidi="ar-DZ"/>
        </w:rPr>
        <w:t xml:space="preserve"> 5. ) </w:t>
      </w:r>
      <w:r w:rsidRPr="00DC2DBE">
        <w:rPr>
          <w:rFonts w:ascii="Traditional Arabic" w:hAnsi="Traditional Arabic" w:cs="Traditional Arabic"/>
          <w:sz w:val="32"/>
          <w:szCs w:val="32"/>
          <w:rtl/>
          <w:lang w:bidi="ar-DZ"/>
        </w:rPr>
        <w:t xml:space="preserve"> بما يحقق التمثيل الإحصائي الملائم لمجتمع الدراسة. </w:t>
      </w:r>
    </w:p>
    <w:p w14:paraId="1BD732F9" w14:textId="790B6B4A" w:rsidR="004B44D2" w:rsidRDefault="00C97C34" w:rsidP="008115D4">
      <w:pPr>
        <w:rPr>
          <w:rFonts w:ascii="Traditional Arabic" w:hAnsi="Traditional Arabic" w:cs="Traditional Arabic"/>
          <w:sz w:val="32"/>
          <w:szCs w:val="32"/>
          <w:rtl/>
          <w:lang w:bidi="ar-DZ"/>
        </w:rPr>
      </w:pPr>
      <w:r w:rsidRPr="00DC2DBE">
        <w:rPr>
          <w:rFonts w:ascii="Traditional Arabic" w:hAnsi="Traditional Arabic" w:cs="Traditional Arabic"/>
          <w:b/>
          <w:bCs/>
          <w:sz w:val="32"/>
          <w:szCs w:val="32"/>
          <w:rtl/>
          <w:lang w:bidi="ar-DZ"/>
        </w:rPr>
        <w:lastRenderedPageBreak/>
        <w:t xml:space="preserve">رابعاً : أداة </w:t>
      </w:r>
      <w:r w:rsidR="001F465C">
        <w:rPr>
          <w:rFonts w:ascii="Traditional Arabic" w:hAnsi="Traditional Arabic" w:cs="Traditional Arabic" w:hint="cs"/>
          <w:b/>
          <w:bCs/>
          <w:sz w:val="32"/>
          <w:szCs w:val="32"/>
          <w:rtl/>
          <w:lang w:bidi="ar-DZ"/>
        </w:rPr>
        <w:t>الدراسة</w:t>
      </w:r>
      <w:r w:rsidRPr="00DC2DBE">
        <w:rPr>
          <w:rFonts w:ascii="Traditional Arabic" w:hAnsi="Traditional Arabic" w:cs="Traditional Arabic"/>
          <w:sz w:val="32"/>
          <w:szCs w:val="32"/>
          <w:rtl/>
          <w:lang w:bidi="ar-DZ"/>
        </w:rPr>
        <w:t xml:space="preserve"> </w:t>
      </w:r>
    </w:p>
    <w:p w14:paraId="77533E4A" w14:textId="6F972096" w:rsidR="008115D4" w:rsidRPr="00741AA2" w:rsidRDefault="008115D4" w:rsidP="008115D4">
      <w:pPr>
        <w:spacing w:after="0"/>
        <w:ind w:firstLine="720"/>
        <w:jc w:val="both"/>
        <w:rPr>
          <w:rFonts w:ascii="Traditional Arabic" w:hAnsi="Traditional Arabic" w:cs="Traditional Arabic"/>
          <w:sz w:val="32"/>
          <w:szCs w:val="32"/>
          <w:rtl/>
          <w:lang w:bidi="ar-EG"/>
        </w:rPr>
      </w:pPr>
      <w:r w:rsidRPr="00741AA2">
        <w:rPr>
          <w:rFonts w:ascii="Traditional Arabic" w:hAnsi="Traditional Arabic" w:cs="Traditional Arabic"/>
          <w:sz w:val="32"/>
          <w:szCs w:val="32"/>
          <w:rtl/>
          <w:lang w:bidi="ar-EG"/>
        </w:rPr>
        <w:t xml:space="preserve">يُستخدم في البحث العلمي العديد من الأدوات التي تسهّل الوصول إلى نتائج بحث دقيقة، وتُحدَّد أداة البحث والعينة والمجتمع والأداة المناسبة من بين هذه الأدوات، إذ إنه من الممكن أن تُستخدم المقابلة، أو </w:t>
      </w:r>
      <w:r w:rsidR="00DA6A3D" w:rsidRPr="00741AA2">
        <w:rPr>
          <w:rFonts w:ascii="Traditional Arabic" w:hAnsi="Traditional Arabic" w:cs="Traditional Arabic"/>
          <w:sz w:val="32"/>
          <w:szCs w:val="32"/>
          <w:rtl/>
          <w:lang w:bidi="ar-EG"/>
        </w:rPr>
        <w:t>الإستبانة</w:t>
      </w:r>
      <w:r w:rsidRPr="00741AA2">
        <w:rPr>
          <w:rFonts w:ascii="Traditional Arabic" w:hAnsi="Traditional Arabic" w:cs="Traditional Arabic"/>
          <w:sz w:val="32"/>
          <w:szCs w:val="32"/>
          <w:rtl/>
          <w:lang w:bidi="ar-EG"/>
        </w:rPr>
        <w:t>، أو الاختبارات، أو الملاحظة (</w:t>
      </w:r>
      <w:r w:rsidR="00AE1422" w:rsidRPr="00741AA2">
        <w:rPr>
          <w:rFonts w:ascii="Traditional Arabic" w:hAnsi="Traditional Arabic" w:cs="Traditional Arabic" w:hint="cs"/>
          <w:sz w:val="32"/>
          <w:szCs w:val="32"/>
          <w:rtl/>
          <w:lang w:bidi="ar-EG"/>
        </w:rPr>
        <w:t>البيات</w:t>
      </w:r>
      <w:r w:rsidR="00AE1422" w:rsidRPr="00741AA2">
        <w:rPr>
          <w:rFonts w:ascii="Traditional Arabic" w:hAnsi="Traditional Arabic" w:cs="Traditional Arabic"/>
          <w:sz w:val="32"/>
          <w:szCs w:val="32"/>
          <w:rtl/>
          <w:lang w:bidi="ar-EG"/>
        </w:rPr>
        <w:t>ي</w:t>
      </w:r>
      <w:r w:rsidRPr="00741AA2">
        <w:rPr>
          <w:rFonts w:ascii="Traditional Arabic" w:hAnsi="Traditional Arabic" w:cs="Traditional Arabic"/>
          <w:sz w:val="32"/>
          <w:szCs w:val="32"/>
          <w:rtl/>
          <w:lang w:bidi="ar-EG"/>
        </w:rPr>
        <w:t xml:space="preserve">، 2018). وفي البحث الحالي استخدم </w:t>
      </w:r>
      <w:r w:rsidR="00AE1422" w:rsidRPr="00741AA2">
        <w:rPr>
          <w:rFonts w:ascii="Traditional Arabic" w:hAnsi="Traditional Arabic" w:cs="Traditional Arabic" w:hint="cs"/>
          <w:sz w:val="32"/>
          <w:szCs w:val="32"/>
          <w:rtl/>
          <w:lang w:bidi="ar-EG"/>
        </w:rPr>
        <w:t xml:space="preserve">الباحث </w:t>
      </w:r>
      <w:r w:rsidR="00DA6A3D" w:rsidRPr="00741AA2">
        <w:rPr>
          <w:rFonts w:ascii="Traditional Arabic" w:hAnsi="Traditional Arabic" w:cs="Traditional Arabic" w:hint="cs"/>
          <w:sz w:val="32"/>
          <w:szCs w:val="32"/>
          <w:rtl/>
          <w:lang w:bidi="ar-EG"/>
        </w:rPr>
        <w:t>الإستبانة</w:t>
      </w:r>
      <w:r w:rsidRPr="00741AA2">
        <w:rPr>
          <w:rFonts w:ascii="Traditional Arabic" w:hAnsi="Traditional Arabic" w:cs="Traditional Arabic"/>
          <w:sz w:val="32"/>
          <w:szCs w:val="32"/>
          <w:rtl/>
          <w:lang w:bidi="ar-EG"/>
        </w:rPr>
        <w:t xml:space="preserve"> لجمع البيانات.</w:t>
      </w:r>
    </w:p>
    <w:p w14:paraId="5E6AF8F4" w14:textId="25322964" w:rsidR="008115D4" w:rsidRPr="00DC2DBE" w:rsidRDefault="008115D4" w:rsidP="008115D4">
      <w:pPr>
        <w:spacing w:after="0"/>
        <w:ind w:firstLine="720"/>
        <w:jc w:val="both"/>
        <w:rPr>
          <w:rFonts w:ascii="Traditional Arabic" w:hAnsi="Traditional Arabic" w:cs="Traditional Arabic"/>
          <w:sz w:val="32"/>
          <w:szCs w:val="32"/>
          <w:rtl/>
          <w:lang w:bidi="ar-EG"/>
        </w:rPr>
      </w:pPr>
      <w:r w:rsidRPr="00741AA2">
        <w:rPr>
          <w:rFonts w:ascii="Traditional Arabic" w:hAnsi="Traditional Arabic" w:cs="Traditional Arabic"/>
          <w:sz w:val="32"/>
          <w:szCs w:val="32"/>
          <w:rtl/>
          <w:lang w:bidi="ar-EG"/>
        </w:rPr>
        <w:t xml:space="preserve">وتُعرَّف </w:t>
      </w:r>
      <w:r w:rsidR="00DA6A3D" w:rsidRPr="00741AA2">
        <w:rPr>
          <w:rFonts w:ascii="Traditional Arabic" w:hAnsi="Traditional Arabic" w:cs="Traditional Arabic"/>
          <w:sz w:val="32"/>
          <w:szCs w:val="32"/>
          <w:rtl/>
          <w:lang w:bidi="ar-EG"/>
        </w:rPr>
        <w:t>الإستبانة</w:t>
      </w:r>
      <w:r w:rsidRPr="00741AA2">
        <w:rPr>
          <w:rFonts w:ascii="Traditional Arabic" w:hAnsi="Traditional Arabic" w:cs="Traditional Arabic"/>
          <w:sz w:val="32"/>
          <w:szCs w:val="32"/>
          <w:rtl/>
          <w:lang w:bidi="ar-EG"/>
        </w:rPr>
        <w:t xml:space="preserve"> بأنها: مجموعة متنوعة من الأسئلة والاستفسارات المرتبطة بعضها ببعض لتحقيق الأهداف المرجوة في ضوء مشكلة البحث وموضوعه (المحمودي، 2019). وتتوافق </w:t>
      </w:r>
      <w:r w:rsidR="00DA6A3D" w:rsidRPr="00741AA2">
        <w:rPr>
          <w:rFonts w:ascii="Traditional Arabic" w:hAnsi="Traditional Arabic" w:cs="Traditional Arabic"/>
          <w:sz w:val="32"/>
          <w:szCs w:val="32"/>
          <w:rtl/>
          <w:lang w:bidi="ar-EG"/>
        </w:rPr>
        <w:t>الإستبانة</w:t>
      </w:r>
      <w:r w:rsidRPr="00741AA2">
        <w:rPr>
          <w:rFonts w:ascii="Traditional Arabic" w:hAnsi="Traditional Arabic" w:cs="Traditional Arabic"/>
          <w:sz w:val="32"/>
          <w:szCs w:val="32"/>
          <w:rtl/>
          <w:lang w:bidi="ar-EG"/>
        </w:rPr>
        <w:t xml:space="preserve"> مع متغيرات هذ</w:t>
      </w:r>
      <w:r w:rsidR="00C55888" w:rsidRPr="00741AA2">
        <w:rPr>
          <w:rFonts w:ascii="Traditional Arabic" w:hAnsi="Traditional Arabic" w:cs="Traditional Arabic" w:hint="cs"/>
          <w:sz w:val="32"/>
          <w:szCs w:val="32"/>
          <w:rtl/>
          <w:lang w:bidi="ar-EG"/>
        </w:rPr>
        <w:t>ه</w:t>
      </w:r>
      <w:r w:rsidRPr="00741AA2">
        <w:rPr>
          <w:rFonts w:ascii="Traditional Arabic" w:hAnsi="Traditional Arabic" w:cs="Traditional Arabic"/>
          <w:sz w:val="32"/>
          <w:szCs w:val="32"/>
          <w:rtl/>
          <w:lang w:bidi="ar-EG"/>
        </w:rPr>
        <w:t xml:space="preserve"> </w:t>
      </w:r>
      <w:r w:rsidR="00C55888" w:rsidRPr="00741AA2">
        <w:rPr>
          <w:rFonts w:ascii="Traditional Arabic" w:hAnsi="Traditional Arabic" w:cs="Traditional Arabic" w:hint="cs"/>
          <w:sz w:val="32"/>
          <w:szCs w:val="32"/>
          <w:rtl/>
          <w:lang w:bidi="ar-EG"/>
        </w:rPr>
        <w:t>الدراسة</w:t>
      </w:r>
      <w:r w:rsidRPr="00741AA2">
        <w:rPr>
          <w:rFonts w:ascii="Traditional Arabic" w:hAnsi="Traditional Arabic" w:cs="Traditional Arabic"/>
          <w:sz w:val="32"/>
          <w:szCs w:val="32"/>
          <w:rtl/>
          <w:lang w:bidi="ar-EG"/>
        </w:rPr>
        <w:t>، وطبيعة البيانات المراد جمعها، وعلى منهج</w:t>
      </w:r>
      <w:r w:rsidR="00C55888" w:rsidRPr="00741AA2">
        <w:rPr>
          <w:rFonts w:ascii="Traditional Arabic" w:hAnsi="Traditional Arabic" w:cs="Traditional Arabic" w:hint="cs"/>
          <w:sz w:val="32"/>
          <w:szCs w:val="32"/>
          <w:rtl/>
          <w:lang w:bidi="ar-EG"/>
        </w:rPr>
        <w:t>ها</w:t>
      </w:r>
      <w:r w:rsidRPr="00741AA2">
        <w:rPr>
          <w:rFonts w:ascii="Traditional Arabic" w:hAnsi="Traditional Arabic" w:cs="Traditional Arabic"/>
          <w:sz w:val="32"/>
          <w:szCs w:val="32"/>
          <w:rtl/>
          <w:lang w:bidi="ar-EG"/>
        </w:rPr>
        <w:t xml:space="preserve"> وأهدافه</w:t>
      </w:r>
      <w:r w:rsidR="00C55888" w:rsidRPr="00741AA2">
        <w:rPr>
          <w:rFonts w:ascii="Traditional Arabic" w:hAnsi="Traditional Arabic" w:cs="Traditional Arabic" w:hint="cs"/>
          <w:sz w:val="32"/>
          <w:szCs w:val="32"/>
          <w:rtl/>
          <w:lang w:bidi="ar-EG"/>
        </w:rPr>
        <w:t>ا</w:t>
      </w:r>
      <w:r w:rsidRPr="00741AA2">
        <w:rPr>
          <w:rFonts w:ascii="Traditional Arabic" w:hAnsi="Traditional Arabic" w:cs="Traditional Arabic"/>
          <w:sz w:val="32"/>
          <w:szCs w:val="32"/>
          <w:rtl/>
          <w:lang w:bidi="ar-EG"/>
        </w:rPr>
        <w:t xml:space="preserve"> وتساؤلاته</w:t>
      </w:r>
      <w:r w:rsidR="00C55888" w:rsidRPr="00741AA2">
        <w:rPr>
          <w:rFonts w:ascii="Traditional Arabic" w:hAnsi="Traditional Arabic" w:cs="Traditional Arabic" w:hint="cs"/>
          <w:sz w:val="32"/>
          <w:szCs w:val="32"/>
          <w:rtl/>
          <w:lang w:bidi="ar-EG"/>
        </w:rPr>
        <w:t>ا</w:t>
      </w:r>
      <w:r w:rsidRPr="00741AA2">
        <w:rPr>
          <w:rFonts w:ascii="Traditional Arabic" w:hAnsi="Traditional Arabic" w:cs="Traditional Arabic"/>
          <w:sz w:val="32"/>
          <w:szCs w:val="32"/>
          <w:rtl/>
          <w:lang w:bidi="ar-EG"/>
        </w:rPr>
        <w:t>.</w:t>
      </w:r>
    </w:p>
    <w:p w14:paraId="039B49C8" w14:textId="4B735FDA" w:rsidR="008115D4" w:rsidRDefault="008115D4" w:rsidP="008115D4">
      <w:pPr>
        <w:ind w:firstLine="720"/>
        <w:jc w:val="both"/>
        <w:rPr>
          <w:rFonts w:ascii="Traditional Arabic" w:hAnsi="Traditional Arabic" w:cs="Traditional Arabic"/>
          <w:sz w:val="32"/>
          <w:szCs w:val="32"/>
          <w:rtl/>
          <w:lang w:bidi="ar-DZ"/>
        </w:rPr>
      </w:pPr>
      <w:r>
        <w:rPr>
          <w:rFonts w:ascii="Traditional Arabic" w:hAnsi="Traditional Arabic" w:cs="Traditional Arabic" w:hint="cs"/>
          <w:sz w:val="32"/>
          <w:szCs w:val="32"/>
          <w:rtl/>
          <w:lang w:bidi="ar-DZ"/>
        </w:rPr>
        <w:t>و</w:t>
      </w:r>
      <w:r w:rsidR="00C97C34" w:rsidRPr="00DC2DBE">
        <w:rPr>
          <w:rFonts w:ascii="Traditional Arabic" w:hAnsi="Traditional Arabic" w:cs="Traditional Arabic"/>
          <w:sz w:val="32"/>
          <w:szCs w:val="32"/>
          <w:rtl/>
          <w:lang w:bidi="ar-DZ"/>
        </w:rPr>
        <w:t xml:space="preserve">لتحقيق أهداف الدراسة، طور </w:t>
      </w:r>
      <w:r w:rsidR="00EA31E5">
        <w:rPr>
          <w:rFonts w:ascii="Traditional Arabic" w:hAnsi="Traditional Arabic" w:cs="Traditional Arabic" w:hint="cs"/>
          <w:sz w:val="32"/>
          <w:szCs w:val="32"/>
          <w:rtl/>
          <w:lang w:bidi="ar-DZ"/>
        </w:rPr>
        <w:t>الباحث</w:t>
      </w:r>
      <w:r w:rsidR="00F70DD6">
        <w:rPr>
          <w:rFonts w:ascii="Traditional Arabic" w:hAnsi="Traditional Arabic" w:cs="Traditional Arabic" w:hint="cs"/>
          <w:sz w:val="32"/>
          <w:szCs w:val="32"/>
          <w:rtl/>
          <w:lang w:bidi="ar-DZ"/>
        </w:rPr>
        <w:t xml:space="preserve"> </w:t>
      </w:r>
      <w:r w:rsidR="00EA31E5">
        <w:rPr>
          <w:rFonts w:ascii="Traditional Arabic" w:hAnsi="Traditional Arabic" w:cs="Traditional Arabic" w:hint="cs"/>
          <w:sz w:val="32"/>
          <w:szCs w:val="32"/>
          <w:rtl/>
          <w:lang w:bidi="ar-DZ"/>
        </w:rPr>
        <w:t>إ</w:t>
      </w:r>
      <w:r w:rsidR="00C97C34" w:rsidRPr="00DC2DBE">
        <w:rPr>
          <w:rFonts w:ascii="Traditional Arabic" w:hAnsi="Traditional Arabic" w:cs="Traditional Arabic"/>
          <w:sz w:val="32"/>
          <w:szCs w:val="32"/>
          <w:rtl/>
          <w:lang w:bidi="ar-DZ"/>
        </w:rPr>
        <w:t>ستبانة كأداة رئيس</w:t>
      </w:r>
      <w:r w:rsidR="00AB2D08">
        <w:rPr>
          <w:rFonts w:ascii="Traditional Arabic" w:hAnsi="Traditional Arabic" w:cs="Traditional Arabic" w:hint="cs"/>
          <w:sz w:val="32"/>
          <w:szCs w:val="32"/>
          <w:rtl/>
          <w:lang w:bidi="ar-DZ"/>
        </w:rPr>
        <w:t>ي</w:t>
      </w:r>
      <w:r w:rsidR="00C97C34" w:rsidRPr="00DC2DBE">
        <w:rPr>
          <w:rFonts w:ascii="Traditional Arabic" w:hAnsi="Traditional Arabic" w:cs="Traditional Arabic"/>
          <w:sz w:val="32"/>
          <w:szCs w:val="32"/>
          <w:rtl/>
          <w:lang w:bidi="ar-DZ"/>
        </w:rPr>
        <w:t>ة لجمع البيانات ب</w:t>
      </w:r>
      <w:r w:rsidR="00B545BB">
        <w:rPr>
          <w:rFonts w:ascii="Traditional Arabic" w:hAnsi="Traditional Arabic" w:cs="Traditional Arabic" w:hint="cs"/>
          <w:sz w:val="32"/>
          <w:szCs w:val="32"/>
          <w:rtl/>
          <w:lang w:bidi="ar-DZ"/>
        </w:rPr>
        <w:t>ُ</w:t>
      </w:r>
      <w:r w:rsidR="00C97C34" w:rsidRPr="00DC2DBE">
        <w:rPr>
          <w:rFonts w:ascii="Traditional Arabic" w:hAnsi="Traditional Arabic" w:cs="Traditional Arabic"/>
          <w:sz w:val="32"/>
          <w:szCs w:val="32"/>
          <w:rtl/>
          <w:lang w:bidi="ar-DZ"/>
        </w:rPr>
        <w:t xml:space="preserve">نيت في ضوء الأدبيات والنماذج العالمية لجودة التعليم الإلكتروني. </w:t>
      </w:r>
    </w:p>
    <w:p w14:paraId="767F4F86" w14:textId="5FD59CE6" w:rsidR="004B44D2" w:rsidRPr="00741AA2" w:rsidRDefault="008115D4" w:rsidP="00283E2C">
      <w:pPr>
        <w:ind w:firstLine="720"/>
        <w:jc w:val="both"/>
        <w:rPr>
          <w:rFonts w:ascii="Traditional Arabic" w:hAnsi="Traditional Arabic" w:cs="Traditional Arabic"/>
          <w:sz w:val="32"/>
          <w:szCs w:val="32"/>
          <w:rtl/>
          <w:lang w:bidi="ar-DZ"/>
        </w:rPr>
      </w:pPr>
      <w:r w:rsidRPr="00741AA2">
        <w:rPr>
          <w:rFonts w:ascii="Traditional Arabic" w:hAnsi="Traditional Arabic" w:cs="Traditional Arabic" w:hint="cs"/>
          <w:b/>
          <w:bCs/>
          <w:sz w:val="32"/>
          <w:szCs w:val="32"/>
          <w:rtl/>
          <w:lang w:bidi="ar-DZ"/>
        </w:rPr>
        <w:t xml:space="preserve">وصف </w:t>
      </w:r>
      <w:r w:rsidR="00AE1422" w:rsidRPr="00741AA2">
        <w:rPr>
          <w:rFonts w:ascii="Traditional Arabic" w:hAnsi="Traditional Arabic" w:cs="Traditional Arabic" w:hint="cs"/>
          <w:b/>
          <w:bCs/>
          <w:sz w:val="32"/>
          <w:szCs w:val="32"/>
          <w:rtl/>
          <w:lang w:bidi="ar-DZ"/>
        </w:rPr>
        <w:t>أداة</w:t>
      </w:r>
      <w:r w:rsidR="00AB203C" w:rsidRPr="00741AA2">
        <w:rPr>
          <w:rFonts w:ascii="Traditional Arabic" w:hAnsi="Traditional Arabic" w:cs="Traditional Arabic" w:hint="cs"/>
          <w:b/>
          <w:bCs/>
          <w:sz w:val="32"/>
          <w:szCs w:val="32"/>
          <w:rtl/>
          <w:lang w:bidi="ar-DZ"/>
        </w:rPr>
        <w:t xml:space="preserve"> الدراسة</w:t>
      </w:r>
      <w:r w:rsidRPr="00741AA2">
        <w:rPr>
          <w:rFonts w:ascii="Traditional Arabic" w:hAnsi="Traditional Arabic" w:cs="Traditional Arabic" w:hint="cs"/>
          <w:sz w:val="32"/>
          <w:szCs w:val="32"/>
          <w:rtl/>
          <w:lang w:bidi="ar-DZ"/>
        </w:rPr>
        <w:t xml:space="preserve"> : </w:t>
      </w:r>
      <w:r w:rsidR="00C97C34" w:rsidRPr="00741AA2">
        <w:rPr>
          <w:rFonts w:ascii="Traditional Arabic" w:hAnsi="Traditional Arabic" w:cs="Traditional Arabic"/>
          <w:sz w:val="32"/>
          <w:szCs w:val="32"/>
          <w:rtl/>
          <w:lang w:bidi="ar-DZ"/>
        </w:rPr>
        <w:t xml:space="preserve">تتكون </w:t>
      </w:r>
      <w:r w:rsidR="00DA6A3D" w:rsidRPr="00741AA2">
        <w:rPr>
          <w:rFonts w:ascii="Traditional Arabic" w:hAnsi="Traditional Arabic" w:cs="Traditional Arabic"/>
          <w:sz w:val="32"/>
          <w:szCs w:val="32"/>
          <w:rtl/>
          <w:lang w:bidi="ar-DZ"/>
        </w:rPr>
        <w:t>الإستبانة</w:t>
      </w:r>
      <w:r w:rsidR="00C97C34" w:rsidRPr="00741AA2">
        <w:rPr>
          <w:rFonts w:ascii="Traditional Arabic" w:hAnsi="Traditional Arabic" w:cs="Traditional Arabic"/>
          <w:sz w:val="32"/>
          <w:szCs w:val="32"/>
          <w:rtl/>
          <w:lang w:bidi="ar-DZ"/>
        </w:rPr>
        <w:t xml:space="preserve"> في صورتها النهائية من (</w:t>
      </w:r>
      <w:r w:rsidR="00283E2C" w:rsidRPr="00741AA2">
        <w:rPr>
          <w:rFonts w:ascii="Traditional Arabic" w:hAnsi="Traditional Arabic" w:cs="Traditional Arabic" w:hint="cs"/>
          <w:sz w:val="32"/>
          <w:szCs w:val="32"/>
          <w:rtl/>
          <w:lang w:bidi="ar-DZ"/>
        </w:rPr>
        <w:t>50</w:t>
      </w:r>
      <w:r w:rsidR="00C97C34" w:rsidRPr="00741AA2">
        <w:rPr>
          <w:rFonts w:ascii="Traditional Arabic" w:hAnsi="Traditional Arabic" w:cs="Traditional Arabic"/>
          <w:sz w:val="32"/>
          <w:szCs w:val="32"/>
          <w:rtl/>
          <w:lang w:bidi="ar-DZ"/>
        </w:rPr>
        <w:t xml:space="preserve">) فقرة موزعة على قسمين: </w:t>
      </w:r>
    </w:p>
    <w:p w14:paraId="0D1AB35B" w14:textId="0CCED3F9" w:rsidR="004B44D2" w:rsidRPr="00741AA2" w:rsidRDefault="00C97C34" w:rsidP="00283E2C">
      <w:pPr>
        <w:jc w:val="both"/>
        <w:rPr>
          <w:rFonts w:ascii="Traditional Arabic" w:hAnsi="Traditional Arabic" w:cs="Traditional Arabic"/>
          <w:sz w:val="32"/>
          <w:szCs w:val="32"/>
          <w:rtl/>
          <w:lang w:bidi="ar-DZ"/>
        </w:rPr>
      </w:pPr>
      <w:r w:rsidRPr="00741AA2">
        <w:rPr>
          <w:rFonts w:ascii="Traditional Arabic" w:hAnsi="Traditional Arabic" w:cs="Traditional Arabic"/>
          <w:b/>
          <w:bCs/>
          <w:sz w:val="32"/>
          <w:szCs w:val="32"/>
          <w:rtl/>
          <w:lang w:bidi="ar-DZ"/>
        </w:rPr>
        <w:t>القسم الأول :</w:t>
      </w:r>
      <w:r w:rsidRPr="00741AA2">
        <w:rPr>
          <w:rFonts w:ascii="Traditional Arabic" w:hAnsi="Traditional Arabic" w:cs="Traditional Arabic"/>
          <w:sz w:val="32"/>
          <w:szCs w:val="32"/>
          <w:rtl/>
          <w:lang w:bidi="ar-DZ"/>
        </w:rPr>
        <w:t xml:space="preserve"> </w:t>
      </w:r>
      <w:r w:rsidRPr="00741AA2">
        <w:rPr>
          <w:rFonts w:ascii="Traditional Arabic" w:hAnsi="Traditional Arabic" w:cs="Traditional Arabic"/>
          <w:b/>
          <w:bCs/>
          <w:sz w:val="32"/>
          <w:szCs w:val="32"/>
          <w:rtl/>
          <w:lang w:bidi="ar-DZ"/>
        </w:rPr>
        <w:t xml:space="preserve">البيانات </w:t>
      </w:r>
      <w:r w:rsidR="00AE1422" w:rsidRPr="00741AA2">
        <w:rPr>
          <w:rFonts w:ascii="Traditional Arabic" w:hAnsi="Traditional Arabic" w:cs="Traditional Arabic" w:hint="cs"/>
          <w:b/>
          <w:bCs/>
          <w:sz w:val="32"/>
          <w:szCs w:val="32"/>
          <w:rtl/>
          <w:lang w:bidi="ar-DZ"/>
        </w:rPr>
        <w:t>الأولية</w:t>
      </w:r>
      <w:r w:rsidR="006D1896" w:rsidRPr="00741AA2">
        <w:rPr>
          <w:rFonts w:ascii="Traditional Arabic" w:hAnsi="Traditional Arabic" w:cs="Traditional Arabic" w:hint="cs"/>
          <w:sz w:val="32"/>
          <w:szCs w:val="32"/>
          <w:rtl/>
          <w:lang w:bidi="ar-DZ"/>
        </w:rPr>
        <w:t xml:space="preserve"> :</w:t>
      </w:r>
      <w:r w:rsidR="00283E2C" w:rsidRPr="00741AA2">
        <w:rPr>
          <w:rFonts w:ascii="Traditional Arabic" w:hAnsi="Traditional Arabic" w:cs="Traditional Arabic" w:hint="cs"/>
          <w:sz w:val="32"/>
          <w:szCs w:val="32"/>
          <w:rtl/>
          <w:lang w:bidi="ar-DZ"/>
        </w:rPr>
        <w:t>و</w:t>
      </w:r>
      <w:r w:rsidR="00002C1A" w:rsidRPr="00741AA2">
        <w:rPr>
          <w:rFonts w:ascii="Traditional Arabic" w:hAnsi="Traditional Arabic" w:cs="Traditional Arabic" w:hint="cs"/>
          <w:sz w:val="32"/>
          <w:szCs w:val="32"/>
          <w:rtl/>
          <w:lang w:bidi="ar-DZ"/>
        </w:rPr>
        <w:t>ت</w:t>
      </w:r>
      <w:r w:rsidR="00283E2C" w:rsidRPr="00741AA2">
        <w:rPr>
          <w:rFonts w:ascii="Traditional Arabic" w:hAnsi="Traditional Arabic" w:cs="Traditional Arabic" w:hint="cs"/>
          <w:sz w:val="32"/>
          <w:szCs w:val="32"/>
          <w:rtl/>
          <w:lang w:bidi="ar-DZ"/>
        </w:rPr>
        <w:t xml:space="preserve">تضمن </w:t>
      </w:r>
      <w:r w:rsidR="00EA31E5" w:rsidRPr="00741AA2">
        <w:rPr>
          <w:rFonts w:ascii="Traditional Arabic" w:hAnsi="Traditional Arabic" w:cs="Traditional Arabic" w:hint="cs"/>
          <w:sz w:val="32"/>
          <w:szCs w:val="32"/>
          <w:rtl/>
          <w:lang w:bidi="ar-DZ"/>
        </w:rPr>
        <w:t>نوع البرنام</w:t>
      </w:r>
      <w:r w:rsidR="00EA31E5" w:rsidRPr="00741AA2">
        <w:rPr>
          <w:rFonts w:ascii="Traditional Arabic" w:hAnsi="Traditional Arabic" w:cs="Traditional Arabic"/>
          <w:sz w:val="32"/>
          <w:szCs w:val="32"/>
          <w:rtl/>
          <w:lang w:bidi="ar-DZ"/>
        </w:rPr>
        <w:t>ج</w:t>
      </w:r>
      <w:r w:rsidR="00283E2C" w:rsidRPr="00741AA2">
        <w:rPr>
          <w:rFonts w:ascii="Traditional Arabic" w:hAnsi="Traditional Arabic" w:cs="Traditional Arabic" w:hint="cs"/>
          <w:sz w:val="32"/>
          <w:szCs w:val="32"/>
          <w:rtl/>
          <w:lang w:bidi="ar-DZ"/>
        </w:rPr>
        <w:t xml:space="preserve"> </w:t>
      </w:r>
      <w:r w:rsidR="00283E2C" w:rsidRPr="00741AA2">
        <w:rPr>
          <w:rFonts w:ascii="Traditional Arabic" w:hAnsi="Traditional Arabic" w:cs="Traditional Arabic"/>
          <w:sz w:val="32"/>
          <w:szCs w:val="32"/>
          <w:rtl/>
          <w:lang w:bidi="ar-DZ"/>
        </w:rPr>
        <w:t>–</w:t>
      </w:r>
      <w:r w:rsidR="00283E2C" w:rsidRPr="00741AA2">
        <w:rPr>
          <w:rFonts w:ascii="Traditional Arabic" w:hAnsi="Traditional Arabic" w:cs="Traditional Arabic" w:hint="cs"/>
          <w:sz w:val="32"/>
          <w:szCs w:val="32"/>
          <w:rtl/>
          <w:lang w:bidi="ar-DZ"/>
        </w:rPr>
        <w:t xml:space="preserve"> الكلية-</w:t>
      </w:r>
      <w:r w:rsidR="00EA31E5" w:rsidRPr="00741AA2">
        <w:rPr>
          <w:rFonts w:ascii="Traditional Arabic" w:hAnsi="Traditional Arabic" w:cs="Traditional Arabic" w:hint="cs"/>
          <w:sz w:val="32"/>
          <w:szCs w:val="32"/>
          <w:rtl/>
          <w:lang w:bidi="ar-DZ"/>
        </w:rPr>
        <w:t>السنة الدراسية- المستوى الدراسي-</w:t>
      </w:r>
      <w:r w:rsidR="00283E2C" w:rsidRPr="00741AA2">
        <w:rPr>
          <w:rFonts w:ascii="Traditional Arabic" w:hAnsi="Traditional Arabic" w:cs="Traditional Arabic" w:hint="cs"/>
          <w:sz w:val="32"/>
          <w:szCs w:val="32"/>
          <w:rtl/>
          <w:lang w:bidi="ar-DZ"/>
        </w:rPr>
        <w:t xml:space="preserve"> التخصص </w:t>
      </w:r>
      <w:r w:rsidR="00EA31E5" w:rsidRPr="00741AA2">
        <w:rPr>
          <w:rFonts w:ascii="Traditional Arabic" w:hAnsi="Traditional Arabic" w:cs="Traditional Arabic"/>
          <w:sz w:val="32"/>
          <w:szCs w:val="32"/>
          <w:rtl/>
          <w:lang w:bidi="ar-DZ"/>
        </w:rPr>
        <w:t>–</w:t>
      </w:r>
      <w:r w:rsidRPr="00741AA2">
        <w:rPr>
          <w:rFonts w:ascii="Traditional Arabic" w:hAnsi="Traditional Arabic" w:cs="Traditional Arabic"/>
          <w:sz w:val="32"/>
          <w:szCs w:val="32"/>
          <w:rtl/>
          <w:lang w:bidi="ar-DZ"/>
        </w:rPr>
        <w:t xml:space="preserve"> </w:t>
      </w:r>
      <w:r w:rsidR="00454186" w:rsidRPr="00741AA2">
        <w:rPr>
          <w:rFonts w:ascii="Traditional Arabic" w:hAnsi="Traditional Arabic" w:cs="Traditional Arabic" w:hint="cs"/>
          <w:sz w:val="32"/>
          <w:szCs w:val="32"/>
          <w:rtl/>
          <w:lang w:bidi="ar-DZ"/>
        </w:rPr>
        <w:t>م</w:t>
      </w:r>
      <w:r w:rsidR="00EA31E5" w:rsidRPr="00741AA2">
        <w:rPr>
          <w:rFonts w:ascii="Traditional Arabic" w:hAnsi="Traditional Arabic" w:cs="Traditional Arabic" w:hint="cs"/>
          <w:sz w:val="32"/>
          <w:szCs w:val="32"/>
          <w:rtl/>
          <w:lang w:bidi="ar-DZ"/>
        </w:rPr>
        <w:t>ستو</w:t>
      </w:r>
      <w:r w:rsidR="00EA31E5" w:rsidRPr="00741AA2">
        <w:rPr>
          <w:rFonts w:ascii="Traditional Arabic" w:hAnsi="Traditional Arabic" w:cs="Traditional Arabic"/>
          <w:sz w:val="32"/>
          <w:szCs w:val="32"/>
          <w:rtl/>
          <w:lang w:bidi="ar-DZ"/>
        </w:rPr>
        <w:t>ى</w:t>
      </w:r>
      <w:r w:rsidR="00EA31E5" w:rsidRPr="00741AA2">
        <w:rPr>
          <w:rFonts w:ascii="Traditional Arabic" w:hAnsi="Traditional Arabic" w:cs="Traditional Arabic" w:hint="cs"/>
          <w:sz w:val="32"/>
          <w:szCs w:val="32"/>
          <w:rtl/>
          <w:lang w:bidi="ar-DZ"/>
        </w:rPr>
        <w:t xml:space="preserve"> الخبرة في </w:t>
      </w:r>
      <w:r w:rsidR="0025268D">
        <w:rPr>
          <w:rFonts w:ascii="Traditional Arabic" w:hAnsi="Traditional Arabic" w:cs="Traditional Arabic" w:hint="cs"/>
          <w:sz w:val="32"/>
          <w:szCs w:val="32"/>
          <w:rtl/>
          <w:lang w:bidi="ar-DZ"/>
        </w:rPr>
        <w:t xml:space="preserve">التعليم </w:t>
      </w:r>
      <w:r w:rsidR="00EA31E5" w:rsidRPr="00741AA2">
        <w:rPr>
          <w:rFonts w:ascii="Traditional Arabic" w:hAnsi="Traditional Arabic" w:cs="Traditional Arabic" w:hint="cs"/>
          <w:sz w:val="32"/>
          <w:szCs w:val="32"/>
          <w:rtl/>
          <w:lang w:bidi="ar-DZ"/>
        </w:rPr>
        <w:t xml:space="preserve"> الإلكتروني- </w:t>
      </w:r>
      <w:r w:rsidRPr="00741AA2">
        <w:rPr>
          <w:rFonts w:ascii="Traditional Arabic" w:hAnsi="Traditional Arabic" w:cs="Traditional Arabic"/>
          <w:sz w:val="32"/>
          <w:szCs w:val="32"/>
          <w:rtl/>
          <w:lang w:bidi="ar-DZ"/>
        </w:rPr>
        <w:t>لجنس</w:t>
      </w:r>
      <w:r w:rsidR="00EA31E5" w:rsidRPr="00741AA2">
        <w:rPr>
          <w:rFonts w:ascii="Traditional Arabic" w:hAnsi="Traditional Arabic" w:cs="Traditional Arabic" w:hint="cs"/>
          <w:sz w:val="32"/>
          <w:szCs w:val="32"/>
          <w:rtl/>
          <w:lang w:bidi="ar-DZ"/>
        </w:rPr>
        <w:t>-</w:t>
      </w:r>
      <w:r w:rsidRPr="00741AA2">
        <w:rPr>
          <w:rFonts w:ascii="Traditional Arabic" w:hAnsi="Traditional Arabic" w:cs="Traditional Arabic"/>
          <w:sz w:val="32"/>
          <w:szCs w:val="32"/>
          <w:rtl/>
          <w:lang w:bidi="ar-DZ"/>
        </w:rPr>
        <w:t xml:space="preserve"> </w:t>
      </w:r>
      <w:r w:rsidR="00EA31E5" w:rsidRPr="00741AA2">
        <w:rPr>
          <w:rFonts w:ascii="Traditional Arabic" w:hAnsi="Traditional Arabic" w:cs="Traditional Arabic" w:hint="cs"/>
          <w:sz w:val="32"/>
          <w:szCs w:val="32"/>
          <w:rtl/>
          <w:lang w:bidi="ar-DZ"/>
        </w:rPr>
        <w:t xml:space="preserve">العمر </w:t>
      </w:r>
      <w:r w:rsidR="00EA31E5" w:rsidRPr="00741AA2">
        <w:rPr>
          <w:rFonts w:ascii="Traditional Arabic" w:hAnsi="Traditional Arabic" w:cs="Traditional Arabic"/>
          <w:sz w:val="32"/>
          <w:szCs w:val="32"/>
          <w:rtl/>
          <w:lang w:bidi="ar-DZ"/>
        </w:rPr>
        <w:t>–</w:t>
      </w:r>
      <w:r w:rsidR="00EA31E5" w:rsidRPr="00741AA2">
        <w:rPr>
          <w:rFonts w:ascii="Traditional Arabic" w:hAnsi="Traditional Arabic" w:cs="Traditional Arabic" w:hint="cs"/>
          <w:sz w:val="32"/>
          <w:szCs w:val="32"/>
          <w:rtl/>
          <w:lang w:bidi="ar-DZ"/>
        </w:rPr>
        <w:t xml:space="preserve"> الجنسية.</w:t>
      </w:r>
    </w:p>
    <w:p w14:paraId="23388453" w14:textId="1FD761F6" w:rsidR="00283E2C" w:rsidRPr="00741AA2" w:rsidRDefault="00C97C34" w:rsidP="00283E2C">
      <w:pPr>
        <w:jc w:val="both"/>
        <w:rPr>
          <w:rFonts w:ascii="Traditional Arabic" w:hAnsi="Traditional Arabic" w:cs="Traditional Arabic"/>
          <w:sz w:val="32"/>
          <w:szCs w:val="32"/>
          <w:rtl/>
          <w:lang w:bidi="ar-DZ"/>
        </w:rPr>
      </w:pPr>
      <w:r w:rsidRPr="00741AA2">
        <w:rPr>
          <w:rFonts w:ascii="Traditional Arabic" w:hAnsi="Traditional Arabic" w:cs="Traditional Arabic"/>
          <w:b/>
          <w:bCs/>
          <w:sz w:val="32"/>
          <w:szCs w:val="32"/>
          <w:rtl/>
          <w:lang w:bidi="ar-DZ"/>
        </w:rPr>
        <w:t>القسم الثاني :</w:t>
      </w:r>
      <w:r w:rsidRPr="00741AA2">
        <w:rPr>
          <w:rFonts w:ascii="Traditional Arabic" w:hAnsi="Traditional Arabic" w:cs="Traditional Arabic"/>
          <w:sz w:val="32"/>
          <w:szCs w:val="32"/>
          <w:rtl/>
          <w:lang w:bidi="ar-DZ"/>
        </w:rPr>
        <w:t xml:space="preserve"> </w:t>
      </w:r>
      <w:r w:rsidR="00283E2C" w:rsidRPr="00741AA2">
        <w:rPr>
          <w:rFonts w:ascii="Traditional Arabic" w:hAnsi="Traditional Arabic" w:cs="Traditional Arabic" w:hint="cs"/>
          <w:sz w:val="32"/>
          <w:szCs w:val="32"/>
          <w:rtl/>
          <w:lang w:bidi="ar-DZ"/>
        </w:rPr>
        <w:t xml:space="preserve">يتضمن </w:t>
      </w:r>
      <w:r w:rsidR="00283E2C" w:rsidRPr="00741AA2">
        <w:rPr>
          <w:rFonts w:ascii="Traditional Arabic" w:hAnsi="Traditional Arabic" w:cs="Traditional Arabic"/>
          <w:b/>
          <w:bCs/>
          <w:sz w:val="32"/>
          <w:szCs w:val="32"/>
          <w:rtl/>
          <w:lang w:bidi="ar-DZ"/>
        </w:rPr>
        <w:t>المحور الأول: التعليم الإلكتروني</w:t>
      </w:r>
      <w:r w:rsidR="00283E2C" w:rsidRPr="00741AA2">
        <w:rPr>
          <w:rFonts w:ascii="Traditional Arabic" w:hAnsi="Traditional Arabic" w:cs="Traditional Arabic" w:hint="cs"/>
          <w:sz w:val="32"/>
          <w:szCs w:val="32"/>
          <w:rtl/>
          <w:lang w:bidi="ar-DZ"/>
        </w:rPr>
        <w:t xml:space="preserve"> بواقع (5) عبارات لكل ب</w:t>
      </w:r>
      <w:r w:rsidR="00AE0859" w:rsidRPr="00741AA2">
        <w:rPr>
          <w:rFonts w:ascii="Traditional Arabic" w:hAnsi="Traditional Arabic" w:cs="Traditional Arabic" w:hint="cs"/>
          <w:sz w:val="32"/>
          <w:szCs w:val="32"/>
          <w:rtl/>
          <w:lang w:bidi="ar-DZ"/>
        </w:rPr>
        <w:t>ُ</w:t>
      </w:r>
      <w:r w:rsidR="00283E2C" w:rsidRPr="00741AA2">
        <w:rPr>
          <w:rFonts w:ascii="Traditional Arabic" w:hAnsi="Traditional Arabic" w:cs="Traditional Arabic" w:hint="cs"/>
          <w:sz w:val="32"/>
          <w:szCs w:val="32"/>
          <w:rtl/>
          <w:lang w:bidi="ar-DZ"/>
        </w:rPr>
        <w:t>عد</w:t>
      </w:r>
      <w:r w:rsidR="00283E2C" w:rsidRPr="00741AA2">
        <w:rPr>
          <w:rFonts w:ascii="Traditional Arabic" w:hAnsi="Traditional Arabic" w:cs="Traditional Arabic"/>
          <w:sz w:val="32"/>
          <w:szCs w:val="32"/>
          <w:rtl/>
          <w:lang w:bidi="ar-DZ"/>
        </w:rPr>
        <w:t xml:space="preserve"> </w:t>
      </w:r>
      <w:r w:rsidR="0009636A" w:rsidRPr="00741AA2">
        <w:rPr>
          <w:rFonts w:ascii="Traditional Arabic" w:hAnsi="Traditional Arabic" w:cs="Traditional Arabic" w:hint="cs"/>
          <w:sz w:val="32"/>
          <w:szCs w:val="32"/>
          <w:rtl/>
          <w:lang w:bidi="ar-DZ"/>
        </w:rPr>
        <w:t>ومجموع</w:t>
      </w:r>
      <w:r w:rsidR="00AE0859" w:rsidRPr="00741AA2">
        <w:rPr>
          <w:rFonts w:ascii="Traditional Arabic" w:hAnsi="Traditional Arabic" w:cs="Traditional Arabic" w:hint="cs"/>
          <w:sz w:val="32"/>
          <w:szCs w:val="32"/>
          <w:rtl/>
          <w:lang w:bidi="ar-DZ"/>
        </w:rPr>
        <w:t xml:space="preserve"> (25) عبارة </w:t>
      </w:r>
      <w:r w:rsidR="00283E2C" w:rsidRPr="00741AA2">
        <w:rPr>
          <w:rFonts w:ascii="Traditional Arabic" w:hAnsi="Traditional Arabic" w:cs="Traditional Arabic" w:hint="cs"/>
          <w:sz w:val="32"/>
          <w:szCs w:val="32"/>
          <w:rtl/>
          <w:lang w:bidi="ar-DZ"/>
        </w:rPr>
        <w:t xml:space="preserve">ويتضمن </w:t>
      </w:r>
      <w:r w:rsidR="00AE1422" w:rsidRPr="00741AA2">
        <w:rPr>
          <w:rFonts w:ascii="Traditional Arabic" w:hAnsi="Traditional Arabic" w:cs="Traditional Arabic" w:hint="cs"/>
          <w:sz w:val="32"/>
          <w:szCs w:val="32"/>
          <w:rtl/>
          <w:lang w:bidi="ar-DZ"/>
        </w:rPr>
        <w:t>الأبعاد</w:t>
      </w:r>
      <w:r w:rsidR="00283E2C" w:rsidRPr="00741AA2">
        <w:rPr>
          <w:rFonts w:ascii="Traditional Arabic" w:hAnsi="Traditional Arabic" w:cs="Traditional Arabic" w:hint="cs"/>
          <w:sz w:val="32"/>
          <w:szCs w:val="32"/>
          <w:rtl/>
          <w:lang w:bidi="ar-DZ"/>
        </w:rPr>
        <w:t xml:space="preserve"> التالية : </w:t>
      </w:r>
    </w:p>
    <w:p w14:paraId="4A392C88" w14:textId="77777777" w:rsidR="00283E2C" w:rsidRPr="00741AA2" w:rsidRDefault="00283E2C" w:rsidP="00283E2C">
      <w:pPr>
        <w:numPr>
          <w:ilvl w:val="0"/>
          <w:numId w:val="10"/>
        </w:numPr>
        <w:spacing w:after="0" w:line="240" w:lineRule="auto"/>
        <w:rPr>
          <w:rFonts w:ascii="Traditional Arabic" w:hAnsi="Traditional Arabic" w:cs="Traditional Arabic"/>
          <w:sz w:val="32"/>
          <w:szCs w:val="32"/>
          <w:rtl/>
          <w:lang w:bidi="ar-DZ"/>
        </w:rPr>
      </w:pPr>
      <w:r w:rsidRPr="00741AA2">
        <w:rPr>
          <w:rFonts w:ascii="Traditional Arabic" w:hAnsi="Traditional Arabic" w:cs="Traditional Arabic"/>
          <w:sz w:val="32"/>
          <w:szCs w:val="32"/>
          <w:rtl/>
          <w:lang w:bidi="ar-DZ"/>
        </w:rPr>
        <w:t xml:space="preserve">البعد الأول: جودة المحتوى الرقمي </w:t>
      </w:r>
    </w:p>
    <w:p w14:paraId="0E6E4915" w14:textId="77777777" w:rsidR="00283E2C" w:rsidRPr="00741AA2" w:rsidRDefault="00283E2C" w:rsidP="00283E2C">
      <w:pPr>
        <w:numPr>
          <w:ilvl w:val="0"/>
          <w:numId w:val="10"/>
        </w:numPr>
        <w:spacing w:after="0" w:line="240" w:lineRule="auto"/>
        <w:rPr>
          <w:rFonts w:ascii="Traditional Arabic" w:hAnsi="Traditional Arabic" w:cs="Traditional Arabic"/>
          <w:sz w:val="32"/>
          <w:szCs w:val="32"/>
          <w:rtl/>
          <w:lang w:bidi="ar-DZ"/>
        </w:rPr>
      </w:pPr>
      <w:r w:rsidRPr="00741AA2">
        <w:rPr>
          <w:rFonts w:ascii="Traditional Arabic" w:hAnsi="Traditional Arabic" w:cs="Traditional Arabic"/>
          <w:sz w:val="32"/>
          <w:szCs w:val="32"/>
          <w:rtl/>
          <w:lang w:bidi="ar-DZ"/>
        </w:rPr>
        <w:t>البعد الثاني</w:t>
      </w:r>
      <w:r w:rsidRPr="00741AA2">
        <w:rPr>
          <w:rFonts w:ascii="Traditional Arabic" w:hAnsi="Traditional Arabic" w:cs="Traditional Arabic" w:hint="cs"/>
          <w:sz w:val="32"/>
          <w:szCs w:val="32"/>
          <w:rtl/>
          <w:lang w:bidi="ar-DZ"/>
        </w:rPr>
        <w:t>:</w:t>
      </w:r>
      <w:r w:rsidRPr="00741AA2">
        <w:rPr>
          <w:rFonts w:ascii="Traditional Arabic" w:hAnsi="Traditional Arabic" w:cs="Traditional Arabic"/>
          <w:sz w:val="32"/>
          <w:szCs w:val="32"/>
          <w:rtl/>
          <w:lang w:bidi="ar-DZ"/>
        </w:rPr>
        <w:t xml:space="preserve"> سهولة استخدام المنصة التعليمية. </w:t>
      </w:r>
    </w:p>
    <w:p w14:paraId="37F65EC8" w14:textId="77777777" w:rsidR="00283E2C" w:rsidRPr="00741AA2" w:rsidRDefault="00283E2C" w:rsidP="00283E2C">
      <w:pPr>
        <w:numPr>
          <w:ilvl w:val="0"/>
          <w:numId w:val="10"/>
        </w:numPr>
        <w:spacing w:after="0" w:line="240" w:lineRule="auto"/>
        <w:rPr>
          <w:rFonts w:ascii="Traditional Arabic" w:hAnsi="Traditional Arabic" w:cs="Traditional Arabic"/>
          <w:sz w:val="32"/>
          <w:szCs w:val="32"/>
          <w:rtl/>
          <w:lang w:bidi="ar-DZ"/>
        </w:rPr>
      </w:pPr>
      <w:r w:rsidRPr="00741AA2">
        <w:rPr>
          <w:rFonts w:ascii="Traditional Arabic" w:hAnsi="Traditional Arabic" w:cs="Traditional Arabic"/>
          <w:sz w:val="32"/>
          <w:szCs w:val="32"/>
          <w:rtl/>
          <w:lang w:bidi="ar-DZ"/>
        </w:rPr>
        <w:t xml:space="preserve">البعد الثالث: مستوى التفاعل الإلكتروني. </w:t>
      </w:r>
    </w:p>
    <w:p w14:paraId="019EE252" w14:textId="77777777" w:rsidR="00283E2C" w:rsidRPr="00741AA2" w:rsidRDefault="00283E2C" w:rsidP="00283E2C">
      <w:pPr>
        <w:numPr>
          <w:ilvl w:val="0"/>
          <w:numId w:val="10"/>
        </w:numPr>
        <w:spacing w:after="0" w:line="240" w:lineRule="auto"/>
        <w:rPr>
          <w:rFonts w:ascii="Traditional Arabic" w:hAnsi="Traditional Arabic" w:cs="Traditional Arabic"/>
          <w:sz w:val="32"/>
          <w:szCs w:val="32"/>
          <w:rtl/>
          <w:lang w:bidi="ar-DZ"/>
        </w:rPr>
      </w:pPr>
      <w:r w:rsidRPr="00741AA2">
        <w:rPr>
          <w:rFonts w:ascii="Traditional Arabic" w:hAnsi="Traditional Arabic" w:cs="Traditional Arabic"/>
          <w:sz w:val="32"/>
          <w:szCs w:val="32"/>
          <w:rtl/>
          <w:lang w:bidi="ar-DZ"/>
        </w:rPr>
        <w:t xml:space="preserve">البعد الرابع: الدعم الفني والإداري </w:t>
      </w:r>
    </w:p>
    <w:p w14:paraId="475D1817" w14:textId="77777777" w:rsidR="00283E2C" w:rsidRPr="00741AA2" w:rsidRDefault="00283E2C" w:rsidP="00283E2C">
      <w:pPr>
        <w:numPr>
          <w:ilvl w:val="0"/>
          <w:numId w:val="10"/>
        </w:numPr>
        <w:spacing w:after="0" w:line="240" w:lineRule="auto"/>
        <w:rPr>
          <w:rFonts w:ascii="Traditional Arabic" w:hAnsi="Traditional Arabic" w:cs="Traditional Arabic"/>
          <w:sz w:val="32"/>
          <w:szCs w:val="32"/>
          <w:rtl/>
          <w:lang w:bidi="ar-DZ"/>
        </w:rPr>
      </w:pPr>
      <w:r w:rsidRPr="00741AA2">
        <w:rPr>
          <w:rFonts w:ascii="Traditional Arabic" w:hAnsi="Traditional Arabic" w:cs="Traditional Arabic"/>
          <w:sz w:val="32"/>
          <w:szCs w:val="32"/>
          <w:rtl/>
          <w:lang w:bidi="ar-DZ"/>
        </w:rPr>
        <w:t xml:space="preserve">البعد الخامس: إمكانية الوصول والمرونة </w:t>
      </w:r>
    </w:p>
    <w:p w14:paraId="5971FBF4" w14:textId="2887E020" w:rsidR="00283E2C" w:rsidRPr="00741AA2" w:rsidRDefault="00283E2C" w:rsidP="00283E2C">
      <w:pPr>
        <w:rPr>
          <w:rFonts w:ascii="Traditional Arabic" w:hAnsi="Traditional Arabic" w:cs="Traditional Arabic"/>
          <w:sz w:val="32"/>
          <w:szCs w:val="32"/>
          <w:rtl/>
          <w:lang w:bidi="ar-DZ"/>
        </w:rPr>
      </w:pPr>
      <w:r w:rsidRPr="00741AA2">
        <w:rPr>
          <w:rFonts w:ascii="Traditional Arabic" w:hAnsi="Traditional Arabic" w:cs="Traditional Arabic"/>
          <w:b/>
          <w:bCs/>
          <w:sz w:val="32"/>
          <w:szCs w:val="32"/>
          <w:rtl/>
          <w:lang w:bidi="ar-DZ"/>
        </w:rPr>
        <w:t xml:space="preserve">المحور الثاني : جودة العملية التعليمية </w:t>
      </w:r>
      <w:r w:rsidR="00EA31E5" w:rsidRPr="00741AA2">
        <w:rPr>
          <w:rFonts w:ascii="Traditional Arabic" w:hAnsi="Traditional Arabic" w:cs="Traditional Arabic" w:hint="cs"/>
          <w:sz w:val="32"/>
          <w:szCs w:val="32"/>
          <w:rtl/>
          <w:lang w:bidi="ar-DZ"/>
        </w:rPr>
        <w:t>بواقع (5) عبارات لكل ب</w:t>
      </w:r>
      <w:r w:rsidR="0009636A" w:rsidRPr="00741AA2">
        <w:rPr>
          <w:rFonts w:ascii="Traditional Arabic" w:hAnsi="Traditional Arabic" w:cs="Traditional Arabic" w:hint="cs"/>
          <w:sz w:val="32"/>
          <w:szCs w:val="32"/>
          <w:rtl/>
          <w:lang w:bidi="ar-DZ"/>
        </w:rPr>
        <w:t>ُ</w:t>
      </w:r>
      <w:r w:rsidR="00EA31E5" w:rsidRPr="00741AA2">
        <w:rPr>
          <w:rFonts w:ascii="Traditional Arabic" w:hAnsi="Traditional Arabic" w:cs="Traditional Arabic" w:hint="cs"/>
          <w:sz w:val="32"/>
          <w:szCs w:val="32"/>
          <w:rtl/>
          <w:lang w:bidi="ar-DZ"/>
        </w:rPr>
        <w:t>عد</w:t>
      </w:r>
      <w:r w:rsidR="00EA31E5" w:rsidRPr="00741AA2">
        <w:rPr>
          <w:rFonts w:ascii="Traditional Arabic" w:hAnsi="Traditional Arabic" w:cs="Traditional Arabic"/>
          <w:sz w:val="32"/>
          <w:szCs w:val="32"/>
          <w:rtl/>
          <w:lang w:bidi="ar-DZ"/>
        </w:rPr>
        <w:t xml:space="preserve"> </w:t>
      </w:r>
      <w:r w:rsidR="0009636A" w:rsidRPr="00741AA2">
        <w:rPr>
          <w:rFonts w:ascii="Traditional Arabic" w:hAnsi="Traditional Arabic" w:cs="Traditional Arabic" w:hint="cs"/>
          <w:sz w:val="32"/>
          <w:szCs w:val="32"/>
          <w:rtl/>
          <w:lang w:bidi="ar-DZ"/>
        </w:rPr>
        <w:t>ومج</w:t>
      </w:r>
      <w:r w:rsidR="00F10D3A" w:rsidRPr="00741AA2">
        <w:rPr>
          <w:rFonts w:ascii="Traditional Arabic" w:hAnsi="Traditional Arabic" w:cs="Traditional Arabic" w:hint="cs"/>
          <w:sz w:val="32"/>
          <w:szCs w:val="32"/>
          <w:rtl/>
          <w:lang w:bidi="ar-DZ"/>
        </w:rPr>
        <w:t>م</w:t>
      </w:r>
      <w:r w:rsidR="0009636A" w:rsidRPr="00741AA2">
        <w:rPr>
          <w:rFonts w:ascii="Traditional Arabic" w:hAnsi="Traditional Arabic" w:cs="Traditional Arabic" w:hint="cs"/>
          <w:sz w:val="32"/>
          <w:szCs w:val="32"/>
          <w:rtl/>
          <w:lang w:bidi="ar-DZ"/>
        </w:rPr>
        <w:t>وع</w:t>
      </w:r>
      <w:r w:rsidR="0009636A" w:rsidRPr="00741AA2">
        <w:rPr>
          <w:rFonts w:ascii="Traditional Arabic" w:hAnsi="Traditional Arabic" w:cs="Traditional Arabic" w:hint="cs"/>
          <w:sz w:val="32"/>
          <w:szCs w:val="32"/>
          <w:rtl/>
          <w:lang w:bidi="ar-DZ"/>
        </w:rPr>
        <w:t xml:space="preserve"> (25) عبارة </w:t>
      </w:r>
      <w:r w:rsidRPr="00741AA2">
        <w:rPr>
          <w:rFonts w:ascii="Traditional Arabic" w:hAnsi="Traditional Arabic" w:cs="Traditional Arabic" w:hint="cs"/>
          <w:sz w:val="32"/>
          <w:szCs w:val="32"/>
          <w:rtl/>
          <w:lang w:bidi="ar-DZ"/>
        </w:rPr>
        <w:t xml:space="preserve">ويتضمن </w:t>
      </w:r>
      <w:r w:rsidR="00AE1422" w:rsidRPr="00741AA2">
        <w:rPr>
          <w:rFonts w:ascii="Traditional Arabic" w:hAnsi="Traditional Arabic" w:cs="Traditional Arabic" w:hint="cs"/>
          <w:sz w:val="32"/>
          <w:szCs w:val="32"/>
          <w:rtl/>
          <w:lang w:bidi="ar-DZ"/>
        </w:rPr>
        <w:t>الأبعاد</w:t>
      </w:r>
      <w:r w:rsidRPr="00741AA2">
        <w:rPr>
          <w:rFonts w:ascii="Traditional Arabic" w:hAnsi="Traditional Arabic" w:cs="Traditional Arabic" w:hint="cs"/>
          <w:sz w:val="32"/>
          <w:szCs w:val="32"/>
          <w:rtl/>
          <w:lang w:bidi="ar-DZ"/>
        </w:rPr>
        <w:t xml:space="preserve"> التالية</w:t>
      </w:r>
    </w:p>
    <w:p w14:paraId="04DB9D88" w14:textId="77777777" w:rsidR="00283E2C" w:rsidRPr="00741AA2" w:rsidRDefault="00283E2C" w:rsidP="00283E2C">
      <w:pPr>
        <w:numPr>
          <w:ilvl w:val="0"/>
          <w:numId w:val="11"/>
        </w:numPr>
        <w:spacing w:after="0" w:line="240" w:lineRule="auto"/>
        <w:rPr>
          <w:rFonts w:ascii="Traditional Arabic" w:hAnsi="Traditional Arabic" w:cs="Traditional Arabic"/>
          <w:sz w:val="32"/>
          <w:szCs w:val="32"/>
          <w:rtl/>
          <w:lang w:bidi="ar-DZ"/>
        </w:rPr>
      </w:pPr>
      <w:r w:rsidRPr="00741AA2">
        <w:rPr>
          <w:rFonts w:ascii="Traditional Arabic" w:hAnsi="Traditional Arabic" w:cs="Traditional Arabic"/>
          <w:sz w:val="32"/>
          <w:szCs w:val="32"/>
          <w:rtl/>
          <w:lang w:bidi="ar-DZ"/>
        </w:rPr>
        <w:t xml:space="preserve">المؤشر الأول : رضا الطلبة عن العملية التعليمية </w:t>
      </w:r>
    </w:p>
    <w:p w14:paraId="78370E5E" w14:textId="17D86EE7" w:rsidR="00283E2C" w:rsidRPr="00741AA2" w:rsidRDefault="00283E2C" w:rsidP="00283E2C">
      <w:pPr>
        <w:numPr>
          <w:ilvl w:val="0"/>
          <w:numId w:val="11"/>
        </w:numPr>
        <w:spacing w:after="0" w:line="240" w:lineRule="auto"/>
        <w:rPr>
          <w:rFonts w:ascii="Traditional Arabic" w:hAnsi="Traditional Arabic" w:cs="Traditional Arabic"/>
          <w:sz w:val="32"/>
          <w:szCs w:val="32"/>
          <w:rtl/>
          <w:lang w:bidi="ar-DZ"/>
        </w:rPr>
      </w:pPr>
      <w:r w:rsidRPr="00741AA2">
        <w:rPr>
          <w:rFonts w:ascii="Traditional Arabic" w:hAnsi="Traditional Arabic" w:cs="Traditional Arabic"/>
          <w:sz w:val="32"/>
          <w:szCs w:val="32"/>
          <w:rtl/>
          <w:lang w:bidi="ar-DZ"/>
        </w:rPr>
        <w:t xml:space="preserve">المؤشر الثاني: تحقيق مخرجات </w:t>
      </w:r>
      <w:r w:rsidR="0025268D">
        <w:rPr>
          <w:rFonts w:ascii="Traditional Arabic" w:hAnsi="Traditional Arabic" w:cs="Traditional Arabic"/>
          <w:sz w:val="32"/>
          <w:szCs w:val="32"/>
          <w:rtl/>
          <w:lang w:bidi="ar-DZ"/>
        </w:rPr>
        <w:t xml:space="preserve">التعليم </w:t>
      </w:r>
      <w:r w:rsidRPr="00741AA2">
        <w:rPr>
          <w:rFonts w:ascii="Traditional Arabic" w:hAnsi="Traditional Arabic" w:cs="Traditional Arabic"/>
          <w:sz w:val="32"/>
          <w:szCs w:val="32"/>
          <w:rtl/>
          <w:lang w:bidi="ar-DZ"/>
        </w:rPr>
        <w:t xml:space="preserve"> </w:t>
      </w:r>
    </w:p>
    <w:p w14:paraId="732F338B" w14:textId="77777777" w:rsidR="00283E2C" w:rsidRPr="00741AA2" w:rsidRDefault="00283E2C" w:rsidP="00283E2C">
      <w:pPr>
        <w:numPr>
          <w:ilvl w:val="0"/>
          <w:numId w:val="11"/>
        </w:numPr>
        <w:spacing w:after="0" w:line="240" w:lineRule="auto"/>
        <w:rPr>
          <w:rFonts w:ascii="Traditional Arabic" w:hAnsi="Traditional Arabic" w:cs="Traditional Arabic"/>
          <w:sz w:val="32"/>
          <w:szCs w:val="32"/>
          <w:rtl/>
          <w:lang w:bidi="ar-DZ"/>
        </w:rPr>
      </w:pPr>
      <w:r w:rsidRPr="00741AA2">
        <w:rPr>
          <w:rFonts w:ascii="Traditional Arabic" w:hAnsi="Traditional Arabic" w:cs="Traditional Arabic"/>
          <w:sz w:val="32"/>
          <w:szCs w:val="32"/>
          <w:rtl/>
          <w:lang w:bidi="ar-DZ"/>
        </w:rPr>
        <w:lastRenderedPageBreak/>
        <w:t xml:space="preserve">المؤشر الثالث : كفاءة التقييم والاختبارات </w:t>
      </w:r>
    </w:p>
    <w:p w14:paraId="74D93E06" w14:textId="77777777" w:rsidR="00283E2C" w:rsidRPr="00741AA2" w:rsidRDefault="00283E2C" w:rsidP="00283E2C">
      <w:pPr>
        <w:numPr>
          <w:ilvl w:val="0"/>
          <w:numId w:val="11"/>
        </w:numPr>
        <w:spacing w:after="0" w:line="240" w:lineRule="auto"/>
        <w:rPr>
          <w:rFonts w:ascii="Traditional Arabic" w:hAnsi="Traditional Arabic" w:cs="Traditional Arabic"/>
          <w:sz w:val="32"/>
          <w:szCs w:val="32"/>
          <w:rtl/>
          <w:lang w:bidi="ar-DZ"/>
        </w:rPr>
      </w:pPr>
      <w:r w:rsidRPr="00741AA2">
        <w:rPr>
          <w:rFonts w:ascii="Traditional Arabic" w:hAnsi="Traditional Arabic" w:cs="Traditional Arabic"/>
          <w:sz w:val="32"/>
          <w:szCs w:val="32"/>
          <w:rtl/>
          <w:lang w:bidi="ar-DZ"/>
        </w:rPr>
        <w:t xml:space="preserve">المؤشر الرابع تنمية المهارات الأكاديمية والعملية </w:t>
      </w:r>
    </w:p>
    <w:p w14:paraId="4D2D66FD" w14:textId="77777777" w:rsidR="00283E2C" w:rsidRPr="00741AA2" w:rsidRDefault="00283E2C" w:rsidP="00283E2C">
      <w:pPr>
        <w:numPr>
          <w:ilvl w:val="0"/>
          <w:numId w:val="11"/>
        </w:numPr>
        <w:spacing w:after="0" w:line="240" w:lineRule="auto"/>
        <w:rPr>
          <w:rFonts w:ascii="Traditional Arabic" w:hAnsi="Traditional Arabic" w:cs="Traditional Arabic"/>
          <w:sz w:val="32"/>
          <w:szCs w:val="32"/>
          <w:rtl/>
          <w:lang w:bidi="ar-DZ"/>
        </w:rPr>
      </w:pPr>
      <w:r w:rsidRPr="00741AA2">
        <w:rPr>
          <w:rFonts w:ascii="Traditional Arabic" w:hAnsi="Traditional Arabic" w:cs="Traditional Arabic"/>
          <w:sz w:val="32"/>
          <w:szCs w:val="32"/>
          <w:rtl/>
          <w:lang w:bidi="ar-DZ"/>
        </w:rPr>
        <w:t xml:space="preserve">المؤشر الخامس: التفاعل والمشاركة الطلابية </w:t>
      </w:r>
    </w:p>
    <w:p w14:paraId="30B758C7" w14:textId="611D4745" w:rsidR="00283E2C" w:rsidRPr="00741AA2" w:rsidRDefault="00283E2C" w:rsidP="00283E2C">
      <w:pPr>
        <w:ind w:left="360"/>
        <w:jc w:val="both"/>
        <w:rPr>
          <w:rFonts w:ascii="Traditional Arabic" w:hAnsi="Traditional Arabic" w:cs="Traditional Arabic"/>
          <w:sz w:val="32"/>
          <w:szCs w:val="32"/>
          <w:rtl/>
          <w:lang w:bidi="ar-EG"/>
        </w:rPr>
      </w:pPr>
      <w:r w:rsidRPr="00741AA2">
        <w:rPr>
          <w:rFonts w:ascii="Traditional Arabic" w:hAnsi="Traditional Arabic" w:cs="Traditional Arabic"/>
          <w:sz w:val="32"/>
          <w:szCs w:val="32"/>
          <w:rtl/>
          <w:lang w:bidi="ar-EG"/>
        </w:rPr>
        <w:t>وبذلك ت</w:t>
      </w:r>
      <w:r w:rsidR="005641C6" w:rsidRPr="00741AA2">
        <w:rPr>
          <w:rFonts w:ascii="Traditional Arabic" w:hAnsi="Traditional Arabic" w:cs="Traditional Arabic" w:hint="cs"/>
          <w:sz w:val="32"/>
          <w:szCs w:val="32"/>
          <w:rtl/>
          <w:lang w:bidi="ar-EG"/>
        </w:rPr>
        <w:t>ت</w:t>
      </w:r>
      <w:r w:rsidRPr="00741AA2">
        <w:rPr>
          <w:rFonts w:ascii="Traditional Arabic" w:hAnsi="Traditional Arabic" w:cs="Traditional Arabic"/>
          <w:sz w:val="32"/>
          <w:szCs w:val="32"/>
          <w:rtl/>
          <w:lang w:bidi="ar-EG"/>
        </w:rPr>
        <w:t xml:space="preserve">كون </w:t>
      </w:r>
      <w:r w:rsidR="00AE1422" w:rsidRPr="00741AA2">
        <w:rPr>
          <w:rFonts w:ascii="Traditional Arabic" w:hAnsi="Traditional Arabic" w:cs="Traditional Arabic" w:hint="cs"/>
          <w:sz w:val="32"/>
          <w:szCs w:val="32"/>
          <w:rtl/>
          <w:lang w:bidi="ar-EG"/>
        </w:rPr>
        <w:t>الأداة</w:t>
      </w:r>
      <w:r w:rsidRPr="00741AA2">
        <w:rPr>
          <w:rFonts w:ascii="Traditional Arabic" w:hAnsi="Traditional Arabic" w:cs="Traditional Arabic"/>
          <w:sz w:val="32"/>
          <w:szCs w:val="32"/>
          <w:rtl/>
          <w:lang w:bidi="ar-EG"/>
        </w:rPr>
        <w:t xml:space="preserve"> </w:t>
      </w:r>
      <w:r w:rsidR="00AE1422" w:rsidRPr="00741AA2">
        <w:rPr>
          <w:rFonts w:ascii="Traditional Arabic" w:hAnsi="Traditional Arabic" w:cs="Traditional Arabic" w:hint="cs"/>
          <w:sz w:val="32"/>
          <w:szCs w:val="32"/>
          <w:rtl/>
          <w:lang w:bidi="ar-EG"/>
        </w:rPr>
        <w:t>في</w:t>
      </w:r>
      <w:r w:rsidRPr="00741AA2">
        <w:rPr>
          <w:rFonts w:ascii="Traditional Arabic" w:hAnsi="Traditional Arabic" w:cs="Traditional Arabic"/>
          <w:sz w:val="32"/>
          <w:szCs w:val="32"/>
          <w:rtl/>
          <w:lang w:bidi="ar-EG"/>
        </w:rPr>
        <w:t xml:space="preserve"> صورتها النهائية من (</w:t>
      </w:r>
      <w:r w:rsidRPr="00741AA2">
        <w:rPr>
          <w:rFonts w:ascii="Traditional Arabic" w:hAnsi="Traditional Arabic" w:cs="Traditional Arabic" w:hint="cs"/>
          <w:sz w:val="32"/>
          <w:szCs w:val="32"/>
          <w:rtl/>
          <w:lang w:bidi="ar-EG"/>
        </w:rPr>
        <w:t>50</w:t>
      </w:r>
      <w:r w:rsidRPr="00741AA2">
        <w:rPr>
          <w:rFonts w:ascii="Traditional Arabic" w:hAnsi="Traditional Arabic" w:cs="Traditional Arabic"/>
          <w:sz w:val="32"/>
          <w:szCs w:val="32"/>
          <w:rtl/>
          <w:lang w:bidi="ar-EG"/>
        </w:rPr>
        <w:t xml:space="preserve">) </w:t>
      </w:r>
      <w:r w:rsidR="00EA5DE2" w:rsidRPr="00741AA2">
        <w:rPr>
          <w:rFonts w:ascii="Traditional Arabic" w:hAnsi="Traditional Arabic" w:cs="Traditional Arabic" w:hint="cs"/>
          <w:sz w:val="32"/>
          <w:szCs w:val="32"/>
          <w:rtl/>
          <w:lang w:bidi="ar-EG"/>
        </w:rPr>
        <w:t>عبارة</w:t>
      </w:r>
      <w:r w:rsidRPr="00741AA2">
        <w:rPr>
          <w:rFonts w:ascii="Traditional Arabic" w:hAnsi="Traditional Arabic" w:cs="Traditional Arabic"/>
          <w:sz w:val="32"/>
          <w:szCs w:val="32"/>
          <w:rtl/>
          <w:lang w:bidi="ar-EG"/>
        </w:rPr>
        <w:t xml:space="preserve">، </w:t>
      </w:r>
      <w:r w:rsidR="00251464" w:rsidRPr="00741AA2">
        <w:rPr>
          <w:rFonts w:ascii="Traditional Arabic" w:hAnsi="Traditional Arabic" w:cs="Traditional Arabic" w:hint="cs"/>
          <w:sz w:val="32"/>
          <w:szCs w:val="32"/>
          <w:rtl/>
          <w:lang w:bidi="ar-EG"/>
        </w:rPr>
        <w:t>و</w:t>
      </w:r>
      <w:r w:rsidRPr="00741AA2">
        <w:rPr>
          <w:rFonts w:ascii="Traditional Arabic" w:hAnsi="Traditional Arabic" w:cs="Traditional Arabic"/>
          <w:sz w:val="32"/>
          <w:szCs w:val="32"/>
          <w:rtl/>
          <w:lang w:bidi="ar-EG"/>
        </w:rPr>
        <w:t xml:space="preserve">صمم الباحث </w:t>
      </w:r>
      <w:r w:rsidR="00DA6A3D" w:rsidRPr="00741AA2">
        <w:rPr>
          <w:rFonts w:ascii="Traditional Arabic" w:hAnsi="Traditional Arabic" w:cs="Traditional Arabic"/>
          <w:sz w:val="32"/>
          <w:szCs w:val="32"/>
          <w:rtl/>
          <w:lang w:bidi="ar-EG"/>
        </w:rPr>
        <w:t>الإستبانة</w:t>
      </w:r>
      <w:r w:rsidRPr="00741AA2">
        <w:rPr>
          <w:rFonts w:ascii="Traditional Arabic" w:hAnsi="Traditional Arabic" w:cs="Traditional Arabic"/>
          <w:sz w:val="32"/>
          <w:szCs w:val="32"/>
          <w:rtl/>
          <w:lang w:bidi="ar-EG"/>
        </w:rPr>
        <w:t xml:space="preserve"> باستخدام </w:t>
      </w:r>
      <w:r w:rsidR="005641C6" w:rsidRPr="00741AA2">
        <w:rPr>
          <w:rFonts w:ascii="Traditional Arabic" w:hAnsi="Traditional Arabic" w:cs="Traditional Arabic" w:hint="cs"/>
          <w:sz w:val="32"/>
          <w:szCs w:val="32"/>
          <w:rtl/>
          <w:lang w:bidi="ar-EG"/>
        </w:rPr>
        <w:t>مقياس</w:t>
      </w:r>
      <w:r w:rsidRPr="00741AA2">
        <w:rPr>
          <w:rFonts w:ascii="Traditional Arabic" w:hAnsi="Traditional Arabic" w:cs="Traditional Arabic"/>
          <w:sz w:val="32"/>
          <w:szCs w:val="32"/>
          <w:rtl/>
          <w:lang w:bidi="ar-EG"/>
        </w:rPr>
        <w:t xml:space="preserve"> ليكرت </w:t>
      </w:r>
      <w:r w:rsidR="00AE1422" w:rsidRPr="00741AA2">
        <w:rPr>
          <w:rFonts w:ascii="Traditional Arabic" w:hAnsi="Traditional Arabic" w:cs="Traditional Arabic" w:hint="cs"/>
          <w:sz w:val="32"/>
          <w:szCs w:val="32"/>
          <w:rtl/>
          <w:lang w:bidi="ar-EG"/>
        </w:rPr>
        <w:t>الخماسي</w:t>
      </w:r>
      <w:r w:rsidRPr="00741AA2">
        <w:rPr>
          <w:rFonts w:ascii="Traditional Arabic" w:hAnsi="Traditional Arabic" w:cs="Traditional Arabic"/>
          <w:sz w:val="32"/>
          <w:szCs w:val="32"/>
          <w:rtl/>
          <w:lang w:bidi="ar-EG"/>
        </w:rPr>
        <w:t>، حيث تعطى الدرجات التالية : موافق بشدة (5) درجات ، موافق (4) درجات ، محايد (3) درجات ، غير موافق (2) درجتان ،غير موافق بشدة (1) درجة</w:t>
      </w:r>
    </w:p>
    <w:p w14:paraId="043229B7" w14:textId="36C1FB7C" w:rsidR="004B44D2" w:rsidRPr="00DC2DBE" w:rsidRDefault="00C97C34" w:rsidP="0001559B">
      <w:pPr>
        <w:jc w:val="both"/>
        <w:rPr>
          <w:rFonts w:ascii="Traditional Arabic" w:hAnsi="Traditional Arabic" w:cs="Traditional Arabic"/>
          <w:sz w:val="32"/>
          <w:szCs w:val="32"/>
          <w:rtl/>
          <w:lang w:bidi="ar-DZ"/>
        </w:rPr>
      </w:pPr>
      <w:r w:rsidRPr="00741AA2">
        <w:rPr>
          <w:rFonts w:ascii="Traditional Arabic" w:hAnsi="Traditional Arabic" w:cs="Traditional Arabic"/>
          <w:sz w:val="32"/>
          <w:szCs w:val="32"/>
          <w:rtl/>
          <w:lang w:bidi="ar-DZ"/>
        </w:rPr>
        <w:t>وقد أ</w:t>
      </w:r>
      <w:r w:rsidR="0014650D" w:rsidRPr="00741AA2">
        <w:rPr>
          <w:rFonts w:ascii="Traditional Arabic" w:hAnsi="Traditional Arabic" w:cs="Traditional Arabic" w:hint="cs"/>
          <w:sz w:val="32"/>
          <w:szCs w:val="32"/>
          <w:rtl/>
          <w:lang w:bidi="ar-DZ"/>
        </w:rPr>
        <w:t>ُ</w:t>
      </w:r>
      <w:r w:rsidRPr="00741AA2">
        <w:rPr>
          <w:rFonts w:ascii="Traditional Arabic" w:hAnsi="Traditional Arabic" w:cs="Traditional Arabic"/>
          <w:sz w:val="32"/>
          <w:szCs w:val="32"/>
          <w:rtl/>
          <w:lang w:bidi="ar-DZ"/>
        </w:rPr>
        <w:t xml:space="preserve">عدت بنود </w:t>
      </w:r>
      <w:r w:rsidR="00DA6A3D" w:rsidRPr="00741AA2">
        <w:rPr>
          <w:rFonts w:ascii="Traditional Arabic" w:hAnsi="Traditional Arabic" w:cs="Traditional Arabic"/>
          <w:sz w:val="32"/>
          <w:szCs w:val="32"/>
          <w:rtl/>
          <w:lang w:bidi="ar-DZ"/>
        </w:rPr>
        <w:t>الإستبانة</w:t>
      </w:r>
      <w:r w:rsidRPr="00741AA2">
        <w:rPr>
          <w:rFonts w:ascii="Traditional Arabic" w:hAnsi="Traditional Arabic" w:cs="Traditional Arabic"/>
          <w:sz w:val="32"/>
          <w:szCs w:val="32"/>
          <w:rtl/>
          <w:lang w:bidi="ar-DZ"/>
        </w:rPr>
        <w:t xml:space="preserve"> بحيث تعكس اتجاهات المبحوثين بدقة نحو كل </w:t>
      </w:r>
      <w:r w:rsidR="0001559B" w:rsidRPr="00741AA2">
        <w:rPr>
          <w:rFonts w:ascii="Traditional Arabic" w:hAnsi="Traditional Arabic" w:cs="Traditional Arabic" w:hint="cs"/>
          <w:sz w:val="32"/>
          <w:szCs w:val="32"/>
          <w:rtl/>
          <w:lang w:bidi="ar-DZ"/>
        </w:rPr>
        <w:t>بُ</w:t>
      </w:r>
      <w:r w:rsidRPr="00741AA2">
        <w:rPr>
          <w:rFonts w:ascii="Traditional Arabic" w:hAnsi="Traditional Arabic" w:cs="Traditional Arabic"/>
          <w:sz w:val="32"/>
          <w:szCs w:val="32"/>
          <w:rtl/>
          <w:lang w:bidi="ar-DZ"/>
        </w:rPr>
        <w:t>عد من أبعاد الدراسة.</w:t>
      </w:r>
      <w:r w:rsidRPr="00DC2DBE">
        <w:rPr>
          <w:rFonts w:ascii="Traditional Arabic" w:hAnsi="Traditional Arabic" w:cs="Traditional Arabic"/>
          <w:sz w:val="32"/>
          <w:szCs w:val="32"/>
          <w:rtl/>
          <w:lang w:bidi="ar-DZ"/>
        </w:rPr>
        <w:t xml:space="preserve"> </w:t>
      </w:r>
    </w:p>
    <w:p w14:paraId="0CE17D70" w14:textId="482F3285" w:rsidR="002B0BD6" w:rsidRPr="00741AA2" w:rsidRDefault="00C97C34" w:rsidP="00283E2C">
      <w:pPr>
        <w:ind w:hanging="58"/>
        <w:rPr>
          <w:rFonts w:ascii="Traditional Arabic" w:hAnsi="Traditional Arabic" w:cs="Traditional Arabic"/>
          <w:b/>
          <w:bCs/>
          <w:sz w:val="32"/>
          <w:szCs w:val="32"/>
          <w:rtl/>
          <w:lang w:bidi="ar-EG"/>
        </w:rPr>
      </w:pPr>
      <w:r w:rsidRPr="00DC2DBE">
        <w:rPr>
          <w:rFonts w:ascii="Traditional Arabic" w:hAnsi="Traditional Arabic" w:cs="Traditional Arabic"/>
          <w:b/>
          <w:bCs/>
          <w:sz w:val="32"/>
          <w:szCs w:val="32"/>
          <w:rtl/>
          <w:lang w:bidi="ar-DZ"/>
        </w:rPr>
        <w:t>خامسا</w:t>
      </w:r>
      <w:r w:rsidR="0001559B">
        <w:rPr>
          <w:rFonts w:ascii="Traditional Arabic" w:hAnsi="Traditional Arabic" w:cs="Traditional Arabic" w:hint="cs"/>
          <w:b/>
          <w:bCs/>
          <w:sz w:val="32"/>
          <w:szCs w:val="32"/>
          <w:rtl/>
          <w:lang w:bidi="ar-DZ"/>
        </w:rPr>
        <w:t>ً</w:t>
      </w:r>
      <w:r w:rsidRPr="00741AA2">
        <w:rPr>
          <w:rFonts w:ascii="Traditional Arabic" w:hAnsi="Traditional Arabic" w:cs="Traditional Arabic"/>
          <w:b/>
          <w:bCs/>
          <w:sz w:val="32"/>
          <w:szCs w:val="32"/>
          <w:rtl/>
          <w:lang w:bidi="ar-DZ"/>
        </w:rPr>
        <w:t xml:space="preserve">: </w:t>
      </w:r>
      <w:r w:rsidR="00283E2C" w:rsidRPr="00741AA2">
        <w:rPr>
          <w:rFonts w:ascii="Traditional Arabic" w:hAnsi="Traditional Arabic" w:cs="Traditional Arabic"/>
          <w:b/>
          <w:bCs/>
          <w:sz w:val="32"/>
          <w:szCs w:val="32"/>
          <w:rtl/>
          <w:lang w:bidi="ar-EG"/>
        </w:rPr>
        <w:t>التحقق من الخصائص الس</w:t>
      </w:r>
      <w:r w:rsidR="009F5E49" w:rsidRPr="00741AA2">
        <w:rPr>
          <w:rFonts w:ascii="Traditional Arabic" w:hAnsi="Traditional Arabic" w:cs="Traditional Arabic" w:hint="cs"/>
          <w:b/>
          <w:bCs/>
          <w:sz w:val="32"/>
          <w:szCs w:val="32"/>
          <w:rtl/>
          <w:lang w:bidi="ar-EG"/>
        </w:rPr>
        <w:t>يك</w:t>
      </w:r>
      <w:r w:rsidR="00283E2C" w:rsidRPr="00741AA2">
        <w:rPr>
          <w:rFonts w:ascii="Traditional Arabic" w:hAnsi="Traditional Arabic" w:cs="Traditional Arabic"/>
          <w:b/>
          <w:bCs/>
          <w:sz w:val="32"/>
          <w:szCs w:val="32"/>
          <w:rtl/>
          <w:lang w:bidi="ar-EG"/>
        </w:rPr>
        <w:t xml:space="preserve">ومترية </w:t>
      </w:r>
      <w:r w:rsidR="00AE1422" w:rsidRPr="00741AA2">
        <w:rPr>
          <w:rFonts w:ascii="Traditional Arabic" w:hAnsi="Traditional Arabic" w:cs="Traditional Arabic" w:hint="cs"/>
          <w:b/>
          <w:bCs/>
          <w:sz w:val="32"/>
          <w:szCs w:val="32"/>
          <w:rtl/>
          <w:lang w:bidi="ar-EG"/>
        </w:rPr>
        <w:t>لأداة</w:t>
      </w:r>
      <w:r w:rsidR="008977C2">
        <w:rPr>
          <w:rFonts w:ascii="Traditional Arabic" w:hAnsi="Traditional Arabic" w:cs="Traditional Arabic" w:hint="cs"/>
          <w:b/>
          <w:bCs/>
          <w:sz w:val="32"/>
          <w:szCs w:val="32"/>
          <w:rtl/>
          <w:lang w:bidi="ar-EG"/>
        </w:rPr>
        <w:t xml:space="preserve"> الدراسة:</w:t>
      </w:r>
    </w:p>
    <w:p w14:paraId="13771512" w14:textId="6E043A93" w:rsidR="004B44D2" w:rsidRPr="00171631" w:rsidRDefault="00283E2C" w:rsidP="002B0BD6">
      <w:pPr>
        <w:spacing w:line="360" w:lineRule="auto"/>
        <w:jc w:val="both"/>
        <w:rPr>
          <w:rFonts w:ascii="Traditional Arabic" w:hAnsi="Traditional Arabic" w:cs="Traditional Arabic"/>
          <w:sz w:val="32"/>
          <w:szCs w:val="32"/>
          <w:rtl/>
        </w:rPr>
      </w:pPr>
      <w:r w:rsidRPr="00171631">
        <w:rPr>
          <w:rFonts w:ascii="Traditional Arabic" w:hAnsi="Traditional Arabic" w:cs="Traditional Arabic"/>
          <w:b/>
          <w:bCs/>
          <w:sz w:val="32"/>
          <w:szCs w:val="32"/>
          <w:rtl/>
          <w:lang w:bidi="ar-EG"/>
        </w:rPr>
        <w:t xml:space="preserve"> </w:t>
      </w:r>
      <w:r w:rsidR="002B0BD6" w:rsidRPr="00171631">
        <w:rPr>
          <w:rFonts w:ascii="Traditional Arabic" w:hAnsi="Traditional Arabic" w:cs="Traditional Arabic"/>
          <w:sz w:val="32"/>
          <w:szCs w:val="32"/>
          <w:rtl/>
        </w:rPr>
        <w:t>يُعد التحقق من الخصائص السيكومترية لأداة الدراسة من الخطوات المنهجية الأساسية التي تسبق تطبيقها بصورتها النهائية على العينة الأساسية، وذلك لضمان دقة القياس وسلامة النتائج المستخلصة. إذ إن جودة البيانات الإحصائية ترتبط ارتباطاً مباشراً بمدى تمتع الأداة بدرجتي الصدق والثبات، باعتبارهما مؤشرين رئيسين على كفاءة الأداة في قياس المفاهيم النظرية التي صُممت من أجلها</w:t>
      </w:r>
      <w:r w:rsidR="002B0BD6" w:rsidRPr="00171631">
        <w:rPr>
          <w:rFonts w:ascii="Traditional Arabic" w:hAnsi="Traditional Arabic" w:cs="Traditional Arabic"/>
          <w:sz w:val="32"/>
          <w:szCs w:val="32"/>
        </w:rPr>
        <w:t>.</w:t>
      </w:r>
    </w:p>
    <w:p w14:paraId="03B5EBAC" w14:textId="17B91EF6" w:rsidR="000708E3" w:rsidRPr="00171631" w:rsidRDefault="000708E3" w:rsidP="00171631">
      <w:pPr>
        <w:pStyle w:val="20"/>
        <w:rPr>
          <w:rtl/>
        </w:rPr>
      </w:pPr>
      <w:r w:rsidRPr="00171631">
        <w:rPr>
          <w:rtl/>
        </w:rPr>
        <w:t xml:space="preserve"> وذلك للتحقق من مدى تجانس فقرات الاستبانة واتساقها الداخلي، والتأكد من صلاحيتها للتطبيق الميداني على العينة الأساسية، بما يعزز من موثوقية النتائج ودقة تفسيرها في ضوء أهداف الدراسة وفروضها.</w:t>
      </w:r>
    </w:p>
    <w:p w14:paraId="091ABF75" w14:textId="19D23637" w:rsidR="00741AA2" w:rsidRPr="00171631" w:rsidRDefault="00741AA2" w:rsidP="008C5577">
      <w:pPr>
        <w:spacing w:line="360" w:lineRule="auto"/>
        <w:jc w:val="both"/>
        <w:rPr>
          <w:rFonts w:ascii="Traditional Arabic" w:hAnsi="Traditional Arabic" w:cs="Traditional Arabic"/>
          <w:sz w:val="32"/>
          <w:szCs w:val="32"/>
          <w:rtl/>
        </w:rPr>
      </w:pPr>
      <w:r w:rsidRPr="00171631">
        <w:rPr>
          <w:rFonts w:ascii="Traditional Arabic" w:hAnsi="Traditional Arabic" w:cs="Traditional Arabic"/>
          <w:sz w:val="32"/>
          <w:szCs w:val="32"/>
          <w:rtl/>
        </w:rPr>
        <w:t xml:space="preserve">وقد تم تنفيذ جميع التحليلات الإحصائية لتحقق من صدق وثبات أداة باستخدام برنامج </w:t>
      </w:r>
      <w:r w:rsidRPr="00171631">
        <w:rPr>
          <w:rFonts w:ascii="Traditional Arabic" w:hAnsi="Traditional Arabic" w:cs="Traditional Arabic"/>
          <w:sz w:val="32"/>
          <w:szCs w:val="32"/>
        </w:rPr>
        <w:t xml:space="preserve">SPSS </w:t>
      </w:r>
      <w:r w:rsidRPr="00171631">
        <w:rPr>
          <w:rFonts w:ascii="Traditional Arabic" w:hAnsi="Traditional Arabic" w:cs="Traditional Arabic" w:hint="cs"/>
          <w:sz w:val="32"/>
          <w:szCs w:val="32"/>
          <w:rtl/>
        </w:rPr>
        <w:t>.</w:t>
      </w:r>
    </w:p>
    <w:p w14:paraId="2D8D3165" w14:textId="46170D91" w:rsidR="002B0BD6" w:rsidRPr="00171631" w:rsidRDefault="00283E2C" w:rsidP="00283E2C">
      <w:pPr>
        <w:ind w:hanging="58"/>
        <w:rPr>
          <w:rFonts w:ascii="Traditional Arabic" w:hAnsi="Traditional Arabic" w:cs="Traditional Arabic"/>
          <w:b/>
          <w:bCs/>
          <w:sz w:val="32"/>
          <w:szCs w:val="32"/>
          <w:rtl/>
          <w:lang w:bidi="ar-EG"/>
        </w:rPr>
      </w:pPr>
      <w:r w:rsidRPr="00171631">
        <w:rPr>
          <w:rFonts w:ascii="Traditional Arabic" w:hAnsi="Traditional Arabic" w:cs="Traditional Arabic"/>
          <w:b/>
          <w:bCs/>
          <w:sz w:val="32"/>
          <w:szCs w:val="32"/>
          <w:rtl/>
          <w:lang w:bidi="ar-EG"/>
        </w:rPr>
        <w:t xml:space="preserve">صدق </w:t>
      </w:r>
      <w:r w:rsidR="00AE1422" w:rsidRPr="00171631">
        <w:rPr>
          <w:rFonts w:ascii="Traditional Arabic" w:hAnsi="Traditional Arabic" w:cs="Traditional Arabic" w:hint="cs"/>
          <w:b/>
          <w:bCs/>
          <w:sz w:val="32"/>
          <w:szCs w:val="32"/>
          <w:rtl/>
          <w:lang w:bidi="ar-EG"/>
        </w:rPr>
        <w:t>أداة</w:t>
      </w:r>
      <w:r w:rsidRPr="00171631">
        <w:rPr>
          <w:rFonts w:ascii="Traditional Arabic" w:hAnsi="Traditional Arabic" w:cs="Traditional Arabic"/>
          <w:b/>
          <w:bCs/>
          <w:sz w:val="32"/>
          <w:szCs w:val="32"/>
          <w:rtl/>
          <w:lang w:bidi="ar-EG"/>
        </w:rPr>
        <w:t xml:space="preserve"> </w:t>
      </w:r>
      <w:r w:rsidR="008977C2" w:rsidRPr="00171631">
        <w:rPr>
          <w:rFonts w:ascii="Traditional Arabic" w:hAnsi="Traditional Arabic" w:cs="Traditional Arabic" w:hint="cs"/>
          <w:b/>
          <w:bCs/>
          <w:sz w:val="32"/>
          <w:szCs w:val="32"/>
          <w:rtl/>
          <w:lang w:bidi="ar-EG"/>
        </w:rPr>
        <w:t>الدراسة</w:t>
      </w:r>
      <w:r w:rsidR="00171631">
        <w:rPr>
          <w:rFonts w:ascii="Traditional Arabic" w:hAnsi="Traditional Arabic" w:cs="Traditional Arabic" w:hint="cs"/>
          <w:b/>
          <w:bCs/>
          <w:sz w:val="32"/>
          <w:szCs w:val="32"/>
          <w:rtl/>
          <w:lang w:bidi="ar-EG"/>
        </w:rPr>
        <w:t>:</w:t>
      </w:r>
    </w:p>
    <w:p w14:paraId="670AEF62" w14:textId="492E6724" w:rsidR="00283E2C" w:rsidRPr="00171631" w:rsidRDefault="00283E2C" w:rsidP="002B0BD6">
      <w:pPr>
        <w:spacing w:line="360" w:lineRule="auto"/>
        <w:jc w:val="both"/>
        <w:rPr>
          <w:rFonts w:ascii="Traditional Arabic" w:hAnsi="Traditional Arabic" w:cs="Traditional Arabic"/>
          <w:sz w:val="32"/>
          <w:szCs w:val="32"/>
          <w:rtl/>
        </w:rPr>
      </w:pPr>
      <w:r w:rsidRPr="00171631">
        <w:rPr>
          <w:rFonts w:ascii="Traditional Arabic" w:hAnsi="Traditional Arabic" w:cs="Traditional Arabic"/>
          <w:b/>
          <w:bCs/>
          <w:sz w:val="32"/>
          <w:szCs w:val="32"/>
          <w:rtl/>
          <w:lang w:bidi="ar-EG"/>
        </w:rPr>
        <w:t xml:space="preserve"> </w:t>
      </w:r>
      <w:r w:rsidR="002B0BD6" w:rsidRPr="00171631">
        <w:rPr>
          <w:rFonts w:ascii="Traditional Arabic" w:hAnsi="Traditional Arabic" w:cs="Traditional Arabic"/>
          <w:sz w:val="32"/>
          <w:szCs w:val="32"/>
          <w:rtl/>
        </w:rPr>
        <w:t>ويُقصد بالصدق مدى قدرة الأداة على قياس ما وُضعت لقياسه فعلاً دون تحيز أو انحراف</w:t>
      </w:r>
      <w:r w:rsidR="002B0BD6" w:rsidRPr="00171631">
        <w:rPr>
          <w:rFonts w:ascii="Traditional Arabic" w:hAnsi="Traditional Arabic" w:cs="Traditional Arabic"/>
          <w:sz w:val="32"/>
          <w:szCs w:val="32"/>
          <w:rtl/>
        </w:rPr>
        <w:t>.</w:t>
      </w:r>
      <w:r w:rsidR="002B0BD6" w:rsidRPr="00171631">
        <w:rPr>
          <w:rFonts w:ascii="Traditional Arabic" w:hAnsi="Traditional Arabic" w:cs="Traditional Arabic"/>
          <w:sz w:val="32"/>
          <w:szCs w:val="32"/>
          <w:rtl/>
        </w:rPr>
        <w:t xml:space="preserve"> </w:t>
      </w:r>
    </w:p>
    <w:p w14:paraId="298E81E8" w14:textId="174B9C2D" w:rsidR="00283E2C" w:rsidRDefault="00283E2C" w:rsidP="00283E2C">
      <w:pPr>
        <w:ind w:hanging="58"/>
        <w:rPr>
          <w:rFonts w:ascii="Traditional Arabic" w:hAnsi="Traditional Arabic" w:cs="Traditional Arabic"/>
          <w:sz w:val="32"/>
          <w:szCs w:val="32"/>
          <w:rtl/>
          <w:lang w:bidi="ar-EG"/>
        </w:rPr>
      </w:pPr>
      <w:r w:rsidRPr="00171631">
        <w:rPr>
          <w:rFonts w:ascii="Traditional Arabic" w:hAnsi="Traditional Arabic" w:cs="Traditional Arabic"/>
          <w:sz w:val="32"/>
          <w:szCs w:val="32"/>
          <w:rtl/>
          <w:lang w:bidi="ar-EG"/>
        </w:rPr>
        <w:t xml:space="preserve">وللتحقق من صدق </w:t>
      </w:r>
      <w:r w:rsidR="00AE1422" w:rsidRPr="00171631">
        <w:rPr>
          <w:rFonts w:ascii="Traditional Arabic" w:hAnsi="Traditional Arabic" w:cs="Traditional Arabic" w:hint="cs"/>
          <w:sz w:val="32"/>
          <w:szCs w:val="32"/>
          <w:rtl/>
          <w:lang w:bidi="ar-EG"/>
        </w:rPr>
        <w:t>الأداة</w:t>
      </w:r>
      <w:r w:rsidRPr="00171631">
        <w:rPr>
          <w:rFonts w:ascii="Traditional Arabic" w:hAnsi="Traditional Arabic" w:cs="Traditional Arabic"/>
          <w:sz w:val="32"/>
          <w:szCs w:val="32"/>
          <w:rtl/>
          <w:lang w:bidi="ar-EG"/>
        </w:rPr>
        <w:t xml:space="preserve"> </w:t>
      </w:r>
      <w:r w:rsidR="00171631">
        <w:rPr>
          <w:rFonts w:ascii="Traditional Arabic" w:hAnsi="Traditional Arabic" w:cs="Traditional Arabic" w:hint="cs"/>
          <w:sz w:val="32"/>
          <w:szCs w:val="32"/>
          <w:rtl/>
          <w:lang w:bidi="ar-EG"/>
        </w:rPr>
        <w:t>إ</w:t>
      </w:r>
      <w:r w:rsidR="00171631" w:rsidRPr="00171631">
        <w:rPr>
          <w:rFonts w:ascii="Traditional Arabic" w:hAnsi="Traditional Arabic" w:cs="Traditional Arabic" w:hint="cs"/>
          <w:sz w:val="32"/>
          <w:szCs w:val="32"/>
          <w:rtl/>
          <w:lang w:bidi="ar-EG"/>
        </w:rPr>
        <w:t>ستخدا</w:t>
      </w:r>
      <w:r w:rsidR="00171631" w:rsidRPr="00171631">
        <w:rPr>
          <w:rFonts w:ascii="Traditional Arabic" w:hAnsi="Traditional Arabic" w:cs="Traditional Arabic"/>
          <w:sz w:val="32"/>
          <w:szCs w:val="32"/>
          <w:rtl/>
          <w:lang w:bidi="ar-EG"/>
        </w:rPr>
        <w:t>م</w:t>
      </w:r>
      <w:r w:rsidRPr="00171631">
        <w:rPr>
          <w:rFonts w:ascii="Traditional Arabic" w:hAnsi="Traditional Arabic" w:cs="Traditional Arabic"/>
          <w:sz w:val="32"/>
          <w:szCs w:val="32"/>
          <w:rtl/>
          <w:lang w:bidi="ar-EG"/>
        </w:rPr>
        <w:t xml:space="preserve"> الباحث طريقتين هما :</w:t>
      </w:r>
    </w:p>
    <w:p w14:paraId="53B8B958" w14:textId="77777777" w:rsidR="00CE6DF7" w:rsidRPr="00171631" w:rsidRDefault="00CE6DF7" w:rsidP="00283E2C">
      <w:pPr>
        <w:ind w:hanging="58"/>
        <w:rPr>
          <w:rFonts w:ascii="Traditional Arabic" w:hAnsi="Traditional Arabic" w:cs="Traditional Arabic"/>
          <w:sz w:val="32"/>
          <w:szCs w:val="32"/>
          <w:rtl/>
          <w:lang w:bidi="ar-EG"/>
        </w:rPr>
      </w:pPr>
    </w:p>
    <w:p w14:paraId="14D23DD3" w14:textId="77777777" w:rsidR="00E72A70" w:rsidRPr="00171631" w:rsidRDefault="00283E2C" w:rsidP="004D1942">
      <w:pPr>
        <w:pStyle w:val="a3"/>
        <w:numPr>
          <w:ilvl w:val="0"/>
          <w:numId w:val="7"/>
        </w:numPr>
        <w:tabs>
          <w:tab w:val="left" w:pos="368"/>
        </w:tabs>
        <w:spacing w:after="0" w:line="240" w:lineRule="auto"/>
        <w:jc w:val="both"/>
        <w:rPr>
          <w:rFonts w:ascii="Traditional Arabic" w:hAnsi="Traditional Arabic" w:cs="Traditional Arabic"/>
          <w:sz w:val="32"/>
          <w:szCs w:val="32"/>
          <w:lang w:bidi="ar-EG"/>
        </w:rPr>
      </w:pPr>
      <w:r w:rsidRPr="00171631">
        <w:rPr>
          <w:rFonts w:ascii="Traditional Arabic" w:hAnsi="Traditional Arabic" w:cs="Traditional Arabic"/>
          <w:b/>
          <w:bCs/>
          <w:sz w:val="32"/>
          <w:szCs w:val="32"/>
          <w:rtl/>
          <w:lang w:bidi="ar-EG"/>
        </w:rPr>
        <w:lastRenderedPageBreak/>
        <w:t xml:space="preserve">الصدق </w:t>
      </w:r>
      <w:r w:rsidR="00AE1422" w:rsidRPr="00171631">
        <w:rPr>
          <w:rFonts w:ascii="Traditional Arabic" w:hAnsi="Traditional Arabic" w:cs="Traditional Arabic" w:hint="cs"/>
          <w:b/>
          <w:bCs/>
          <w:sz w:val="32"/>
          <w:szCs w:val="32"/>
          <w:rtl/>
          <w:lang w:bidi="ar-EG"/>
        </w:rPr>
        <w:t>الظاهري</w:t>
      </w:r>
      <w:r w:rsidRPr="00171631">
        <w:rPr>
          <w:rFonts w:ascii="Traditional Arabic" w:hAnsi="Traditional Arabic" w:cs="Traditional Arabic"/>
          <w:b/>
          <w:bCs/>
          <w:sz w:val="32"/>
          <w:szCs w:val="32"/>
          <w:rtl/>
          <w:lang w:bidi="ar-EG"/>
        </w:rPr>
        <w:t xml:space="preserve"> </w:t>
      </w:r>
      <w:r w:rsidR="00AE1422" w:rsidRPr="00171631">
        <w:rPr>
          <w:rFonts w:ascii="Traditional Arabic" w:hAnsi="Traditional Arabic" w:cs="Traditional Arabic" w:hint="cs"/>
          <w:b/>
          <w:bCs/>
          <w:sz w:val="32"/>
          <w:szCs w:val="32"/>
          <w:rtl/>
          <w:lang w:bidi="ar-EG"/>
        </w:rPr>
        <w:t>للأداة</w:t>
      </w:r>
      <w:r w:rsidRPr="00171631">
        <w:rPr>
          <w:rFonts w:ascii="Traditional Arabic" w:hAnsi="Traditional Arabic" w:cs="Traditional Arabic"/>
          <w:b/>
          <w:bCs/>
          <w:sz w:val="32"/>
          <w:szCs w:val="32"/>
          <w:rtl/>
          <w:lang w:bidi="ar-EG"/>
        </w:rPr>
        <w:t xml:space="preserve"> </w:t>
      </w:r>
    </w:p>
    <w:p w14:paraId="5B1A6C0F" w14:textId="7261D40B" w:rsidR="00283E2C" w:rsidRPr="00077732" w:rsidRDefault="000761F8" w:rsidP="00E72A70">
      <w:pPr>
        <w:pStyle w:val="a3"/>
        <w:tabs>
          <w:tab w:val="left" w:pos="368"/>
        </w:tabs>
        <w:spacing w:after="0" w:line="240" w:lineRule="auto"/>
        <w:jc w:val="both"/>
        <w:rPr>
          <w:rFonts w:ascii="Traditional Arabic" w:hAnsi="Traditional Arabic" w:cs="Traditional Arabic"/>
          <w:sz w:val="32"/>
          <w:szCs w:val="32"/>
          <w:lang w:bidi="ar-EG"/>
        </w:rPr>
      </w:pPr>
      <w:r w:rsidRPr="00077732">
        <w:rPr>
          <w:rFonts w:ascii="Traditional Arabic" w:hAnsi="Traditional Arabic" w:cs="Traditional Arabic" w:hint="cs"/>
          <w:sz w:val="32"/>
          <w:szCs w:val="32"/>
          <w:rtl/>
          <w:lang w:bidi="ar-EG"/>
        </w:rPr>
        <w:t xml:space="preserve">تم </w:t>
      </w:r>
      <w:r w:rsidR="00283E2C" w:rsidRPr="00077732">
        <w:rPr>
          <w:rFonts w:ascii="Traditional Arabic" w:hAnsi="Traditional Arabic" w:cs="Traditional Arabic"/>
          <w:sz w:val="32"/>
          <w:szCs w:val="32"/>
          <w:rtl/>
          <w:lang w:bidi="ar-EG"/>
        </w:rPr>
        <w:t xml:space="preserve">عرض </w:t>
      </w:r>
      <w:r w:rsidRPr="00077732">
        <w:rPr>
          <w:rFonts w:ascii="Traditional Arabic" w:hAnsi="Traditional Arabic" w:cs="Traditional Arabic" w:hint="cs"/>
          <w:sz w:val="32"/>
          <w:szCs w:val="32"/>
          <w:rtl/>
          <w:lang w:bidi="ar-EG"/>
        </w:rPr>
        <w:t xml:space="preserve">الإستبانة في صورتها الأولية الملحق (1) </w:t>
      </w:r>
      <w:r w:rsidR="00283E2C" w:rsidRPr="00077732">
        <w:rPr>
          <w:rFonts w:ascii="Traditional Arabic" w:hAnsi="Traditional Arabic" w:cs="Traditional Arabic"/>
          <w:sz w:val="32"/>
          <w:szCs w:val="32"/>
          <w:rtl/>
          <w:lang w:bidi="ar-EG"/>
        </w:rPr>
        <w:t xml:space="preserve">على </w:t>
      </w:r>
      <w:r w:rsidR="00B50067" w:rsidRPr="00077732">
        <w:rPr>
          <w:rFonts w:ascii="Traditional Arabic" w:hAnsi="Traditional Arabic" w:cs="Traditional Arabic" w:hint="cs"/>
          <w:sz w:val="32"/>
          <w:szCs w:val="32"/>
          <w:rtl/>
          <w:lang w:bidi="ar-EG"/>
        </w:rPr>
        <w:t>لجنة الإشراف العلمي ببرنامج الدكتوراة بجامعة ميدأوشن</w:t>
      </w:r>
      <w:r w:rsidR="00283E2C" w:rsidRPr="00077732">
        <w:rPr>
          <w:rFonts w:ascii="Traditional Arabic" w:hAnsi="Traditional Arabic" w:cs="Traditional Arabic"/>
          <w:sz w:val="32"/>
          <w:szCs w:val="32"/>
          <w:rtl/>
          <w:lang w:bidi="ar-EG"/>
        </w:rPr>
        <w:t xml:space="preserve"> لتحكيمها </w:t>
      </w:r>
      <w:r w:rsidR="00AE1422" w:rsidRPr="00077732">
        <w:rPr>
          <w:rFonts w:ascii="Traditional Arabic" w:hAnsi="Traditional Arabic" w:cs="Traditional Arabic" w:hint="cs"/>
          <w:sz w:val="32"/>
          <w:szCs w:val="32"/>
          <w:rtl/>
          <w:lang w:bidi="ar-EG"/>
        </w:rPr>
        <w:t>و</w:t>
      </w:r>
      <w:r w:rsidR="00FE0876" w:rsidRPr="00077732">
        <w:rPr>
          <w:rFonts w:ascii="Traditional Arabic" w:hAnsi="Traditional Arabic" w:cs="Traditional Arabic" w:hint="cs"/>
          <w:sz w:val="32"/>
          <w:szCs w:val="32"/>
          <w:rtl/>
          <w:lang w:bidi="ar-EG"/>
        </w:rPr>
        <w:t>إ</w:t>
      </w:r>
      <w:r w:rsidR="00AE1422" w:rsidRPr="00077732">
        <w:rPr>
          <w:rFonts w:ascii="Traditional Arabic" w:hAnsi="Traditional Arabic" w:cs="Traditional Arabic" w:hint="cs"/>
          <w:sz w:val="32"/>
          <w:szCs w:val="32"/>
          <w:rtl/>
          <w:lang w:bidi="ar-EG"/>
        </w:rPr>
        <w:t>بداء</w:t>
      </w:r>
      <w:r w:rsidR="00283E2C" w:rsidRPr="00077732">
        <w:rPr>
          <w:rFonts w:ascii="Traditional Arabic" w:hAnsi="Traditional Arabic" w:cs="Traditional Arabic"/>
          <w:sz w:val="32"/>
          <w:szCs w:val="32"/>
          <w:rtl/>
          <w:lang w:bidi="ar-EG"/>
        </w:rPr>
        <w:t xml:space="preserve"> </w:t>
      </w:r>
      <w:r w:rsidR="00B50067" w:rsidRPr="00077732">
        <w:rPr>
          <w:rFonts w:ascii="Traditional Arabic" w:hAnsi="Traditional Arabic" w:cs="Traditional Arabic" w:hint="cs"/>
          <w:sz w:val="32"/>
          <w:szCs w:val="32"/>
          <w:rtl/>
          <w:lang w:bidi="ar-EG"/>
        </w:rPr>
        <w:t>ر</w:t>
      </w:r>
      <w:r w:rsidR="00E72A70" w:rsidRPr="00077732">
        <w:rPr>
          <w:rFonts w:ascii="Traditional Arabic" w:hAnsi="Traditional Arabic" w:cs="Traditional Arabic" w:hint="cs"/>
          <w:sz w:val="32"/>
          <w:szCs w:val="32"/>
          <w:rtl/>
          <w:lang w:bidi="ar-EG"/>
        </w:rPr>
        <w:t>أ</w:t>
      </w:r>
      <w:r w:rsidR="00B50067" w:rsidRPr="00077732">
        <w:rPr>
          <w:rFonts w:ascii="Traditional Arabic" w:hAnsi="Traditional Arabic" w:cs="Traditional Arabic" w:hint="cs"/>
          <w:sz w:val="32"/>
          <w:szCs w:val="32"/>
          <w:rtl/>
          <w:lang w:bidi="ar-EG"/>
        </w:rPr>
        <w:t>يهم</w:t>
      </w:r>
      <w:r w:rsidR="00283E2C" w:rsidRPr="00077732">
        <w:rPr>
          <w:rFonts w:ascii="Traditional Arabic" w:hAnsi="Traditional Arabic" w:cs="Traditional Arabic" w:hint="cs"/>
          <w:sz w:val="32"/>
          <w:szCs w:val="32"/>
          <w:rtl/>
          <w:lang w:bidi="ar-EG"/>
        </w:rPr>
        <w:t xml:space="preserve"> </w:t>
      </w:r>
      <w:r w:rsidR="00283E2C" w:rsidRPr="00077732">
        <w:rPr>
          <w:rFonts w:ascii="Traditional Arabic" w:hAnsi="Traditional Arabic" w:cs="Traditional Arabic"/>
          <w:sz w:val="32"/>
          <w:szCs w:val="32"/>
          <w:rtl/>
          <w:lang w:bidi="ar-EG"/>
        </w:rPr>
        <w:t xml:space="preserve">حول وضوح </w:t>
      </w:r>
      <w:r w:rsidR="00AE1422" w:rsidRPr="00077732">
        <w:rPr>
          <w:rFonts w:ascii="Traditional Arabic" w:hAnsi="Traditional Arabic" w:cs="Traditional Arabic" w:hint="cs"/>
          <w:sz w:val="32"/>
          <w:szCs w:val="32"/>
          <w:rtl/>
          <w:lang w:bidi="ar-EG"/>
        </w:rPr>
        <w:t>الأداة</w:t>
      </w:r>
      <w:r w:rsidR="00283E2C" w:rsidRPr="00077732">
        <w:rPr>
          <w:rFonts w:ascii="Traditional Arabic" w:hAnsi="Traditional Arabic" w:cs="Traditional Arabic"/>
          <w:sz w:val="32"/>
          <w:szCs w:val="32"/>
          <w:rtl/>
          <w:lang w:bidi="ar-EG"/>
        </w:rPr>
        <w:t xml:space="preserve"> ومدى مناسبتها </w:t>
      </w:r>
      <w:r w:rsidR="00AE1422" w:rsidRPr="00077732">
        <w:rPr>
          <w:rFonts w:ascii="Traditional Arabic" w:hAnsi="Traditional Arabic" w:cs="Traditional Arabic" w:hint="cs"/>
          <w:sz w:val="32"/>
          <w:szCs w:val="32"/>
          <w:rtl/>
          <w:lang w:bidi="ar-EG"/>
        </w:rPr>
        <w:t>لأهداف</w:t>
      </w:r>
      <w:r w:rsidR="00283E2C" w:rsidRPr="00077732">
        <w:rPr>
          <w:rFonts w:ascii="Traditional Arabic" w:hAnsi="Traditional Arabic" w:cs="Traditional Arabic"/>
          <w:sz w:val="32"/>
          <w:szCs w:val="32"/>
          <w:rtl/>
          <w:lang w:bidi="ar-EG"/>
        </w:rPr>
        <w:t xml:space="preserve"> البحث والحكم على صياغة الفقرات </w:t>
      </w:r>
      <w:r w:rsidRPr="00077732">
        <w:rPr>
          <w:rFonts w:ascii="Traditional Arabic" w:hAnsi="Traditional Arabic" w:cs="Traditional Arabic"/>
          <w:sz w:val="32"/>
          <w:szCs w:val="32"/>
          <w:rtl/>
          <w:lang w:bidi="ar-EG"/>
        </w:rPr>
        <w:t>وانتمائها</w:t>
      </w:r>
      <w:r w:rsidR="00283E2C" w:rsidRPr="00077732">
        <w:rPr>
          <w:rFonts w:ascii="Traditional Arabic" w:hAnsi="Traditional Arabic" w:cs="Traditional Arabic"/>
          <w:sz w:val="32"/>
          <w:szCs w:val="32"/>
          <w:rtl/>
          <w:lang w:bidi="ar-EG"/>
        </w:rPr>
        <w:t xml:space="preserve"> </w:t>
      </w:r>
      <w:r w:rsidRPr="00077732">
        <w:rPr>
          <w:rFonts w:ascii="Traditional Arabic" w:hAnsi="Traditional Arabic" w:cs="Traditional Arabic"/>
          <w:sz w:val="32"/>
          <w:szCs w:val="32"/>
          <w:rtl/>
          <w:lang w:bidi="ar-EG"/>
        </w:rPr>
        <w:t xml:space="preserve">لكل </w:t>
      </w:r>
      <w:r w:rsidR="00283E2C" w:rsidRPr="00077732">
        <w:rPr>
          <w:rFonts w:ascii="Traditional Arabic" w:hAnsi="Traditional Arabic" w:cs="Traditional Arabic"/>
          <w:sz w:val="32"/>
          <w:szCs w:val="32"/>
          <w:rtl/>
          <w:lang w:bidi="ar-EG"/>
        </w:rPr>
        <w:t>محور</w:t>
      </w:r>
      <w:r w:rsidR="00022810" w:rsidRPr="00077732">
        <w:rPr>
          <w:rFonts w:ascii="Traditional Arabic" w:hAnsi="Traditional Arabic" w:cs="Traditional Arabic"/>
          <w:sz w:val="32"/>
          <w:szCs w:val="32"/>
          <w:rtl/>
          <w:lang w:bidi="ar-EG"/>
        </w:rPr>
        <w:t>،</w:t>
      </w:r>
      <w:r w:rsidR="00283E2C" w:rsidRPr="00077732">
        <w:rPr>
          <w:rFonts w:ascii="Traditional Arabic" w:hAnsi="Traditional Arabic" w:cs="Traditional Arabic"/>
          <w:sz w:val="32"/>
          <w:szCs w:val="32"/>
          <w:rtl/>
          <w:lang w:bidi="ar-EG"/>
        </w:rPr>
        <w:t xml:space="preserve"> وبناء</w:t>
      </w:r>
      <w:r w:rsidR="000D4DB7" w:rsidRPr="00077732">
        <w:rPr>
          <w:rFonts w:ascii="Traditional Arabic" w:hAnsi="Traditional Arabic" w:cs="Traditional Arabic"/>
          <w:sz w:val="32"/>
          <w:szCs w:val="32"/>
          <w:rtl/>
          <w:lang w:bidi="ar-EG"/>
        </w:rPr>
        <w:t>ً</w:t>
      </w:r>
      <w:r w:rsidR="00283E2C" w:rsidRPr="00077732">
        <w:rPr>
          <w:rFonts w:ascii="Traditional Arabic" w:hAnsi="Traditional Arabic" w:cs="Traditional Arabic"/>
          <w:sz w:val="32"/>
          <w:szCs w:val="32"/>
          <w:rtl/>
          <w:lang w:bidi="ar-EG"/>
        </w:rPr>
        <w:t xml:space="preserve"> </w:t>
      </w:r>
      <w:r w:rsidR="00B50067" w:rsidRPr="00077732">
        <w:rPr>
          <w:rFonts w:ascii="Traditional Arabic" w:hAnsi="Traditional Arabic" w:cs="Traditional Arabic"/>
          <w:sz w:val="32"/>
          <w:szCs w:val="32"/>
          <w:rtl/>
          <w:lang w:bidi="ar-EG"/>
        </w:rPr>
        <w:t xml:space="preserve">على </w:t>
      </w:r>
      <w:r w:rsidR="00AE1422" w:rsidRPr="00077732">
        <w:rPr>
          <w:rFonts w:ascii="Traditional Arabic" w:hAnsi="Traditional Arabic" w:cs="Traditional Arabic"/>
          <w:sz w:val="32"/>
          <w:szCs w:val="32"/>
          <w:rtl/>
          <w:lang w:bidi="ar-EG"/>
        </w:rPr>
        <w:t>أراء</w:t>
      </w:r>
      <w:r w:rsidR="00283E2C" w:rsidRPr="00077732">
        <w:rPr>
          <w:rFonts w:ascii="Traditional Arabic" w:hAnsi="Traditional Arabic" w:cs="Traditional Arabic"/>
          <w:sz w:val="32"/>
          <w:szCs w:val="32"/>
          <w:rtl/>
          <w:lang w:bidi="ar-EG"/>
        </w:rPr>
        <w:t xml:space="preserve"> المحكمين وملاحظاتهم </w:t>
      </w:r>
      <w:r w:rsidRPr="00077732">
        <w:rPr>
          <w:rFonts w:ascii="Traditional Arabic" w:hAnsi="Traditional Arabic" w:cs="Traditional Arabic"/>
          <w:sz w:val="32"/>
          <w:szCs w:val="32"/>
          <w:rtl/>
          <w:lang w:bidi="ar-EG"/>
        </w:rPr>
        <w:t xml:space="preserve">تم إجراء التعديلات اللازمة </w:t>
      </w:r>
      <w:r w:rsidR="00AE1422" w:rsidRPr="00077732">
        <w:rPr>
          <w:rFonts w:ascii="Traditional Arabic" w:hAnsi="Traditional Arabic" w:cs="Traditional Arabic"/>
          <w:sz w:val="32"/>
          <w:szCs w:val="32"/>
          <w:rtl/>
          <w:lang w:bidi="ar-EG"/>
        </w:rPr>
        <w:t>وأ</w:t>
      </w:r>
      <w:r w:rsidR="000D4DB7" w:rsidRPr="00077732">
        <w:rPr>
          <w:rFonts w:ascii="Traditional Arabic" w:hAnsi="Traditional Arabic" w:cs="Traditional Arabic"/>
          <w:sz w:val="32"/>
          <w:szCs w:val="32"/>
          <w:rtl/>
          <w:lang w:bidi="ar-EG"/>
        </w:rPr>
        <w:t>ُ</w:t>
      </w:r>
      <w:r w:rsidR="00AE1422" w:rsidRPr="00077732">
        <w:rPr>
          <w:rFonts w:ascii="Traditional Arabic" w:hAnsi="Traditional Arabic" w:cs="Traditional Arabic"/>
          <w:sz w:val="32"/>
          <w:szCs w:val="32"/>
          <w:rtl/>
          <w:lang w:bidi="ar-EG"/>
        </w:rPr>
        <w:t>خرجت</w:t>
      </w:r>
      <w:r w:rsidR="00283E2C" w:rsidRPr="00077732">
        <w:rPr>
          <w:rFonts w:ascii="Traditional Arabic" w:hAnsi="Traditional Arabic" w:cs="Traditional Arabic"/>
          <w:sz w:val="32"/>
          <w:szCs w:val="32"/>
          <w:rtl/>
          <w:lang w:bidi="ar-EG"/>
        </w:rPr>
        <w:t xml:space="preserve"> </w:t>
      </w:r>
      <w:r w:rsidR="0094594B" w:rsidRPr="00077732">
        <w:rPr>
          <w:rFonts w:ascii="Traditional Arabic" w:hAnsi="Traditional Arabic" w:cs="Traditional Arabic"/>
          <w:sz w:val="32"/>
          <w:szCs w:val="32"/>
          <w:rtl/>
          <w:lang w:bidi="ar-EG"/>
        </w:rPr>
        <w:t>في</w:t>
      </w:r>
      <w:r w:rsidR="00283E2C" w:rsidRPr="00077732">
        <w:rPr>
          <w:rFonts w:ascii="Traditional Arabic" w:hAnsi="Traditional Arabic" w:cs="Traditional Arabic"/>
          <w:sz w:val="32"/>
          <w:szCs w:val="32"/>
          <w:rtl/>
          <w:lang w:bidi="ar-EG"/>
        </w:rPr>
        <w:t xml:space="preserve"> صور</w:t>
      </w:r>
      <w:r w:rsidR="005912F4" w:rsidRPr="00077732">
        <w:rPr>
          <w:rFonts w:ascii="Traditional Arabic" w:hAnsi="Traditional Arabic" w:cs="Traditional Arabic"/>
          <w:sz w:val="32"/>
          <w:szCs w:val="32"/>
          <w:rtl/>
          <w:lang w:bidi="ar-EG"/>
        </w:rPr>
        <w:t>تها</w:t>
      </w:r>
      <w:r w:rsidR="00283E2C" w:rsidRPr="00077732">
        <w:rPr>
          <w:rFonts w:ascii="Traditional Arabic" w:hAnsi="Traditional Arabic" w:cs="Traditional Arabic"/>
          <w:sz w:val="32"/>
          <w:szCs w:val="32"/>
          <w:rtl/>
          <w:lang w:bidi="ar-EG"/>
        </w:rPr>
        <w:t xml:space="preserve"> النهائية بعد ذلك</w:t>
      </w:r>
      <w:r w:rsidR="00823A7F" w:rsidRPr="00077732">
        <w:rPr>
          <w:rFonts w:ascii="Traditional Arabic" w:hAnsi="Traditional Arabic" w:cs="Traditional Arabic"/>
          <w:sz w:val="32"/>
          <w:szCs w:val="32"/>
          <w:rtl/>
          <w:lang w:bidi="ar-EG"/>
        </w:rPr>
        <w:t xml:space="preserve"> </w:t>
      </w:r>
      <w:r w:rsidR="005A6AD7" w:rsidRPr="00077732">
        <w:rPr>
          <w:rFonts w:ascii="Traditional Arabic" w:hAnsi="Traditional Arabic" w:cs="Traditional Arabic"/>
          <w:sz w:val="32"/>
          <w:szCs w:val="32"/>
          <w:rtl/>
          <w:lang w:bidi="ar-EG"/>
        </w:rPr>
        <w:t xml:space="preserve">كما في </w:t>
      </w:r>
      <w:r w:rsidR="00823A7F" w:rsidRPr="00077732">
        <w:rPr>
          <w:rFonts w:ascii="Traditional Arabic" w:hAnsi="Traditional Arabic" w:cs="Traditional Arabic"/>
          <w:sz w:val="32"/>
          <w:szCs w:val="32"/>
          <w:rtl/>
          <w:lang w:bidi="ar-EG"/>
        </w:rPr>
        <w:t>الملحق رقم (2)</w:t>
      </w:r>
      <w:r w:rsidR="00F454F3" w:rsidRPr="00077732">
        <w:rPr>
          <w:rFonts w:ascii="Traditional Arabic" w:hAnsi="Traditional Arabic" w:cs="Traditional Arabic"/>
          <w:sz w:val="32"/>
          <w:szCs w:val="32"/>
          <w:rtl/>
          <w:lang w:bidi="ar-EG"/>
        </w:rPr>
        <w:t>.</w:t>
      </w:r>
    </w:p>
    <w:p w14:paraId="1D425F3B" w14:textId="630F5679" w:rsidR="00283E2C" w:rsidRPr="00077732" w:rsidRDefault="00283E2C" w:rsidP="004D1942">
      <w:pPr>
        <w:pStyle w:val="a3"/>
        <w:numPr>
          <w:ilvl w:val="0"/>
          <w:numId w:val="7"/>
        </w:numPr>
        <w:tabs>
          <w:tab w:val="left" w:pos="368"/>
        </w:tabs>
        <w:spacing w:after="0" w:line="240" w:lineRule="auto"/>
        <w:jc w:val="both"/>
        <w:rPr>
          <w:rFonts w:ascii="Traditional Arabic" w:hAnsi="Traditional Arabic" w:cs="Traditional Arabic"/>
          <w:sz w:val="32"/>
          <w:szCs w:val="32"/>
          <w:lang w:bidi="ar-EG"/>
        </w:rPr>
      </w:pPr>
      <w:r w:rsidRPr="00077732">
        <w:rPr>
          <w:rFonts w:ascii="Traditional Arabic" w:hAnsi="Traditional Arabic" w:cs="Traditional Arabic"/>
          <w:b/>
          <w:bCs/>
          <w:sz w:val="32"/>
          <w:szCs w:val="32"/>
          <w:rtl/>
          <w:lang w:bidi="ar-EG"/>
        </w:rPr>
        <w:t xml:space="preserve">صدق الاتساق </w:t>
      </w:r>
      <w:r w:rsidR="00AE1422" w:rsidRPr="00077732">
        <w:rPr>
          <w:rFonts w:ascii="Traditional Arabic" w:hAnsi="Traditional Arabic" w:cs="Traditional Arabic"/>
          <w:b/>
          <w:bCs/>
          <w:sz w:val="32"/>
          <w:szCs w:val="32"/>
          <w:rtl/>
          <w:lang w:bidi="ar-EG"/>
        </w:rPr>
        <w:t>الداخلي</w:t>
      </w:r>
      <w:r w:rsidRPr="00077732">
        <w:rPr>
          <w:rFonts w:ascii="Traditional Arabic" w:hAnsi="Traditional Arabic" w:cs="Traditional Arabic"/>
          <w:b/>
          <w:bCs/>
          <w:sz w:val="32"/>
          <w:szCs w:val="32"/>
          <w:rtl/>
          <w:lang w:bidi="ar-EG"/>
        </w:rPr>
        <w:t xml:space="preserve"> </w:t>
      </w:r>
      <w:r w:rsidR="005F10AD" w:rsidRPr="00077732">
        <w:rPr>
          <w:rFonts w:ascii="Traditional Arabic" w:hAnsi="Traditional Arabic" w:cs="Traditional Arabic"/>
          <w:b/>
          <w:bCs/>
          <w:sz w:val="32"/>
          <w:szCs w:val="32"/>
          <w:rtl/>
          <w:lang w:bidi="ar-EG"/>
        </w:rPr>
        <w:t>:</w:t>
      </w:r>
    </w:p>
    <w:p w14:paraId="0C33AB8D" w14:textId="77777777" w:rsidR="00FF3950" w:rsidRPr="00077732" w:rsidRDefault="005F10AD" w:rsidP="00FF3950">
      <w:pPr>
        <w:pStyle w:val="a3"/>
        <w:tabs>
          <w:tab w:val="left" w:pos="84"/>
        </w:tabs>
        <w:ind w:left="84"/>
        <w:jc w:val="both"/>
        <w:rPr>
          <w:rFonts w:ascii="Traditional Arabic" w:hAnsi="Traditional Arabic" w:cs="Traditional Arabic"/>
          <w:sz w:val="32"/>
          <w:szCs w:val="32"/>
          <w:rtl/>
          <w:lang w:bidi="ar-EG"/>
        </w:rPr>
      </w:pPr>
      <w:r w:rsidRPr="00077732">
        <w:rPr>
          <w:rFonts w:ascii="Traditional Arabic" w:hAnsi="Traditional Arabic" w:cs="Traditional Arabic"/>
          <w:sz w:val="32"/>
          <w:szCs w:val="32"/>
          <w:rtl/>
          <w:lang w:bidi="ar-EG"/>
        </w:rPr>
        <w:t>بعد التحكيم، و</w:t>
      </w:r>
      <w:r w:rsidR="00283E2C" w:rsidRPr="00077732">
        <w:rPr>
          <w:rFonts w:ascii="Traditional Arabic" w:hAnsi="Traditional Arabic" w:cs="Traditional Arabic"/>
          <w:sz w:val="32"/>
          <w:szCs w:val="32"/>
          <w:rtl/>
          <w:lang w:bidi="ar-EG"/>
        </w:rPr>
        <w:t xml:space="preserve">للتحقق من صدق الاتساق </w:t>
      </w:r>
      <w:r w:rsidR="00AE1422" w:rsidRPr="00077732">
        <w:rPr>
          <w:rFonts w:ascii="Traditional Arabic" w:hAnsi="Traditional Arabic" w:cs="Traditional Arabic"/>
          <w:sz w:val="32"/>
          <w:szCs w:val="32"/>
          <w:rtl/>
          <w:lang w:bidi="ar-EG"/>
        </w:rPr>
        <w:t>الداخلي</w:t>
      </w:r>
      <w:r w:rsidR="00283E2C" w:rsidRPr="00077732">
        <w:rPr>
          <w:rFonts w:ascii="Traditional Arabic" w:hAnsi="Traditional Arabic" w:cs="Traditional Arabic"/>
          <w:sz w:val="32"/>
          <w:szCs w:val="32"/>
          <w:rtl/>
          <w:lang w:bidi="ar-EG"/>
        </w:rPr>
        <w:t xml:space="preserve"> للاستبانة</w:t>
      </w:r>
      <w:r w:rsidR="006209BC" w:rsidRPr="00077732">
        <w:rPr>
          <w:rFonts w:ascii="Traditional Arabic" w:hAnsi="Traditional Arabic" w:cs="Traditional Arabic"/>
          <w:sz w:val="32"/>
          <w:szCs w:val="32"/>
          <w:rtl/>
          <w:lang w:bidi="ar-EG"/>
        </w:rPr>
        <w:t xml:space="preserve"> </w:t>
      </w:r>
      <w:r w:rsidR="00FF3950" w:rsidRPr="00077732">
        <w:rPr>
          <w:rFonts w:ascii="Traditional Arabic" w:hAnsi="Traditional Arabic" w:cs="Traditional Arabic"/>
          <w:sz w:val="32"/>
          <w:szCs w:val="32"/>
          <w:rtl/>
        </w:rPr>
        <w:t xml:space="preserve">قام الباحث بإجراء دراسة استطلاعية على عينة </w:t>
      </w:r>
      <w:r w:rsidR="00FF3950" w:rsidRPr="00077732">
        <w:rPr>
          <w:rFonts w:ascii="Traditional Arabic" w:hAnsi="Traditional Arabic" w:cs="Traditional Arabic"/>
          <w:sz w:val="32"/>
          <w:szCs w:val="32"/>
          <w:rtl/>
          <w:lang w:bidi="ar-EG"/>
        </w:rPr>
        <w:t>مكونة من (31  طالباً ) من نفس مجتمع الدراسة</w:t>
      </w:r>
      <w:r w:rsidR="00FF3950" w:rsidRPr="00077732">
        <w:rPr>
          <w:rFonts w:ascii="Traditional Arabic" w:hAnsi="Traditional Arabic" w:cs="Traditional Arabic"/>
          <w:sz w:val="32"/>
          <w:szCs w:val="32"/>
          <w:rtl/>
        </w:rPr>
        <w:t xml:space="preserve"> بهدف اختبار صدق الاتساق الداخلي من خلال حساب معاملات ارتباط بيرسون بين الفقرات والدرجة الكلية للمحاور التي تنتمي إليها، وكذلك بين كل محور والدرجة الكلية للاستبانة. </w:t>
      </w:r>
    </w:p>
    <w:p w14:paraId="3515116E" w14:textId="15C17C01" w:rsidR="002B0BD6" w:rsidRPr="00926694" w:rsidRDefault="002B0BD6" w:rsidP="00FF3950">
      <w:pPr>
        <w:pStyle w:val="a3"/>
        <w:tabs>
          <w:tab w:val="left" w:pos="84"/>
        </w:tabs>
        <w:ind w:left="84"/>
        <w:jc w:val="center"/>
        <w:rPr>
          <w:rFonts w:ascii="Traditional Arabic" w:hAnsi="Traditional Arabic" w:cs="Traditional Arabic"/>
          <w:sz w:val="32"/>
          <w:szCs w:val="32"/>
          <w:rtl/>
        </w:rPr>
      </w:pPr>
      <w:r w:rsidRPr="00926694">
        <w:rPr>
          <w:rFonts w:ascii="Traditional Arabic" w:hAnsi="Traditional Arabic" w:cs="Traditional Arabic"/>
          <w:sz w:val="32"/>
          <w:szCs w:val="32"/>
          <w:rtl/>
        </w:rPr>
        <w:t>جدول (</w:t>
      </w:r>
      <w:r w:rsidR="00FF3950" w:rsidRPr="00926694">
        <w:rPr>
          <w:rFonts w:ascii="Traditional Arabic" w:hAnsi="Traditional Arabic" w:cs="Traditional Arabic"/>
          <w:sz w:val="32"/>
          <w:szCs w:val="32"/>
          <w:rtl/>
        </w:rPr>
        <w:t>3-1</w:t>
      </w:r>
      <w:r w:rsidRPr="00926694">
        <w:rPr>
          <w:rFonts w:ascii="Traditional Arabic" w:hAnsi="Traditional Arabic" w:cs="Traditional Arabic"/>
          <w:sz w:val="32"/>
          <w:szCs w:val="32"/>
          <w:rtl/>
        </w:rPr>
        <w:t>) صدق الاتساق الداخلي للمحور الأول</w:t>
      </w:r>
      <w:r w:rsidR="00A11E2D">
        <w:rPr>
          <w:rFonts w:ascii="Traditional Arabic" w:hAnsi="Traditional Arabic" w:cs="Traditional Arabic" w:hint="cs"/>
          <w:sz w:val="32"/>
          <w:szCs w:val="32"/>
          <w:rtl/>
        </w:rPr>
        <w:t xml:space="preserve"> (</w:t>
      </w:r>
      <w:r w:rsidR="0025268D">
        <w:rPr>
          <w:rFonts w:ascii="Traditional Arabic" w:hAnsi="Traditional Arabic" w:cs="Traditional Arabic" w:hint="cs"/>
          <w:sz w:val="32"/>
          <w:szCs w:val="32"/>
          <w:rtl/>
        </w:rPr>
        <w:t xml:space="preserve">التعليم </w:t>
      </w:r>
      <w:r w:rsidR="00A11E2D">
        <w:rPr>
          <w:rFonts w:ascii="Traditional Arabic" w:hAnsi="Traditional Arabic" w:cs="Traditional Arabic" w:hint="cs"/>
          <w:sz w:val="32"/>
          <w:szCs w:val="32"/>
          <w:rtl/>
        </w:rPr>
        <w:t xml:space="preserve"> </w:t>
      </w:r>
      <w:r w:rsidR="00233133">
        <w:rPr>
          <w:rFonts w:ascii="Traditional Arabic" w:hAnsi="Traditional Arabic" w:cs="Traditional Arabic" w:hint="cs"/>
          <w:sz w:val="32"/>
          <w:szCs w:val="32"/>
          <w:rtl/>
        </w:rPr>
        <w:t>الإلكتروني</w:t>
      </w:r>
      <w:r w:rsidR="00A11E2D">
        <w:rPr>
          <w:rFonts w:ascii="Traditional Arabic" w:hAnsi="Traditional Arabic" w:cs="Traditional Arabic" w:hint="cs"/>
          <w:sz w:val="32"/>
          <w:szCs w:val="32"/>
          <w:rtl/>
        </w:rPr>
        <w:t>)</w:t>
      </w:r>
    </w:p>
    <w:tbl>
      <w:tblPr>
        <w:tblStyle w:val="a4"/>
        <w:bidiVisual/>
        <w:tblW w:w="5000" w:type="pct"/>
        <w:tblLook w:val="04A0" w:firstRow="1" w:lastRow="0" w:firstColumn="1" w:lastColumn="0" w:noHBand="0" w:noVBand="1"/>
      </w:tblPr>
      <w:tblGrid>
        <w:gridCol w:w="1450"/>
        <w:gridCol w:w="1472"/>
        <w:gridCol w:w="1450"/>
        <w:gridCol w:w="1471"/>
        <w:gridCol w:w="1450"/>
        <w:gridCol w:w="1484"/>
      </w:tblGrid>
      <w:tr w:rsidR="00926694" w:rsidRPr="00926694" w14:paraId="261C8F24" w14:textId="77777777" w:rsidTr="00BC6AE2">
        <w:tc>
          <w:tcPr>
            <w:tcW w:w="1559" w:type="dxa"/>
            <w:vAlign w:val="center"/>
          </w:tcPr>
          <w:p w14:paraId="044A71DF" w14:textId="77777777" w:rsidR="002B0BD6" w:rsidRPr="00926694" w:rsidRDefault="002B0BD6" w:rsidP="005465B9">
            <w:pPr>
              <w:spacing w:line="360" w:lineRule="auto"/>
              <w:jc w:val="center"/>
              <w:rPr>
                <w:rFonts w:ascii="Traditional Arabic" w:hAnsi="Traditional Arabic" w:cs="Traditional Arabic"/>
                <w:b/>
                <w:bCs/>
                <w:sz w:val="32"/>
                <w:szCs w:val="32"/>
                <w:rtl/>
              </w:rPr>
            </w:pPr>
            <w:r w:rsidRPr="00926694">
              <w:rPr>
                <w:rFonts w:ascii="Traditional Arabic" w:hAnsi="Traditional Arabic" w:cs="Traditional Arabic"/>
                <w:b/>
                <w:bCs/>
                <w:sz w:val="32"/>
                <w:szCs w:val="32"/>
                <w:rtl/>
              </w:rPr>
              <w:t>العبارة</w:t>
            </w:r>
          </w:p>
        </w:tc>
        <w:tc>
          <w:tcPr>
            <w:tcW w:w="1559" w:type="dxa"/>
            <w:vAlign w:val="center"/>
          </w:tcPr>
          <w:p w14:paraId="36FF215F" w14:textId="77777777" w:rsidR="002B0BD6" w:rsidRPr="00926694" w:rsidRDefault="002B0BD6" w:rsidP="0062417F">
            <w:pPr>
              <w:pStyle w:val="2"/>
              <w:rPr>
                <w:color w:val="auto"/>
                <w:rtl/>
              </w:rPr>
            </w:pPr>
            <w:r w:rsidRPr="00926694">
              <w:rPr>
                <w:color w:val="auto"/>
                <w:rtl/>
              </w:rPr>
              <w:t>الصدق</w:t>
            </w:r>
          </w:p>
        </w:tc>
        <w:tc>
          <w:tcPr>
            <w:tcW w:w="1558" w:type="dxa"/>
            <w:vAlign w:val="center"/>
          </w:tcPr>
          <w:p w14:paraId="74B01D8A" w14:textId="77777777" w:rsidR="002B0BD6" w:rsidRPr="00926694" w:rsidRDefault="002B0BD6" w:rsidP="005465B9">
            <w:pPr>
              <w:spacing w:line="360" w:lineRule="auto"/>
              <w:jc w:val="center"/>
              <w:rPr>
                <w:rFonts w:ascii="Traditional Arabic" w:hAnsi="Traditional Arabic" w:cs="Traditional Arabic"/>
                <w:b/>
                <w:bCs/>
                <w:sz w:val="32"/>
                <w:szCs w:val="32"/>
                <w:rtl/>
              </w:rPr>
            </w:pPr>
            <w:r w:rsidRPr="00926694">
              <w:rPr>
                <w:rFonts w:ascii="Traditional Arabic" w:hAnsi="Traditional Arabic" w:cs="Traditional Arabic"/>
                <w:b/>
                <w:bCs/>
                <w:sz w:val="32"/>
                <w:szCs w:val="32"/>
                <w:rtl/>
              </w:rPr>
              <w:t>العبارة</w:t>
            </w:r>
          </w:p>
        </w:tc>
        <w:tc>
          <w:tcPr>
            <w:tcW w:w="1558" w:type="dxa"/>
            <w:vAlign w:val="center"/>
          </w:tcPr>
          <w:p w14:paraId="236A23C8" w14:textId="77777777" w:rsidR="002B0BD6" w:rsidRPr="00926694" w:rsidRDefault="002B0BD6" w:rsidP="005465B9">
            <w:pPr>
              <w:spacing w:line="360" w:lineRule="auto"/>
              <w:jc w:val="center"/>
              <w:rPr>
                <w:rFonts w:ascii="Traditional Arabic" w:hAnsi="Traditional Arabic" w:cs="Traditional Arabic"/>
                <w:b/>
                <w:bCs/>
                <w:sz w:val="32"/>
                <w:szCs w:val="32"/>
                <w:rtl/>
              </w:rPr>
            </w:pPr>
            <w:r w:rsidRPr="00926694">
              <w:rPr>
                <w:rFonts w:ascii="Traditional Arabic" w:hAnsi="Traditional Arabic" w:cs="Traditional Arabic"/>
                <w:b/>
                <w:bCs/>
                <w:sz w:val="32"/>
                <w:szCs w:val="32"/>
                <w:rtl/>
              </w:rPr>
              <w:t>الصدق</w:t>
            </w:r>
          </w:p>
        </w:tc>
        <w:tc>
          <w:tcPr>
            <w:tcW w:w="1558" w:type="dxa"/>
            <w:vAlign w:val="center"/>
          </w:tcPr>
          <w:p w14:paraId="39EB71D2" w14:textId="77777777" w:rsidR="002B0BD6" w:rsidRPr="00926694" w:rsidRDefault="002B0BD6" w:rsidP="005465B9">
            <w:pPr>
              <w:spacing w:line="360" w:lineRule="auto"/>
              <w:jc w:val="center"/>
              <w:rPr>
                <w:rFonts w:ascii="Traditional Arabic" w:hAnsi="Traditional Arabic" w:cs="Traditional Arabic"/>
                <w:b/>
                <w:bCs/>
                <w:sz w:val="32"/>
                <w:szCs w:val="32"/>
                <w:rtl/>
              </w:rPr>
            </w:pPr>
            <w:r w:rsidRPr="00926694">
              <w:rPr>
                <w:rFonts w:ascii="Traditional Arabic" w:hAnsi="Traditional Arabic" w:cs="Traditional Arabic"/>
                <w:b/>
                <w:bCs/>
                <w:sz w:val="32"/>
                <w:szCs w:val="32"/>
                <w:rtl/>
              </w:rPr>
              <w:t>العبارة</w:t>
            </w:r>
          </w:p>
        </w:tc>
        <w:tc>
          <w:tcPr>
            <w:tcW w:w="1558" w:type="dxa"/>
            <w:vAlign w:val="center"/>
          </w:tcPr>
          <w:p w14:paraId="187A47AE" w14:textId="77777777" w:rsidR="002B0BD6" w:rsidRPr="00926694" w:rsidRDefault="002B0BD6" w:rsidP="005465B9">
            <w:pPr>
              <w:spacing w:line="360" w:lineRule="auto"/>
              <w:jc w:val="center"/>
              <w:rPr>
                <w:rFonts w:ascii="Traditional Arabic" w:hAnsi="Traditional Arabic" w:cs="Traditional Arabic"/>
                <w:b/>
                <w:bCs/>
                <w:sz w:val="32"/>
                <w:szCs w:val="32"/>
                <w:rtl/>
              </w:rPr>
            </w:pPr>
            <w:r w:rsidRPr="00926694">
              <w:rPr>
                <w:rFonts w:ascii="Traditional Arabic" w:hAnsi="Traditional Arabic" w:cs="Traditional Arabic"/>
                <w:b/>
                <w:bCs/>
                <w:sz w:val="32"/>
                <w:szCs w:val="32"/>
                <w:rtl/>
              </w:rPr>
              <w:t>الصدق</w:t>
            </w:r>
          </w:p>
        </w:tc>
      </w:tr>
      <w:tr w:rsidR="00926694" w:rsidRPr="00926694" w14:paraId="5B287975" w14:textId="77777777" w:rsidTr="00BC6AE2">
        <w:tc>
          <w:tcPr>
            <w:tcW w:w="1559" w:type="dxa"/>
            <w:vAlign w:val="center"/>
          </w:tcPr>
          <w:p w14:paraId="30AC2302" w14:textId="77777777" w:rsidR="002B0BD6" w:rsidRPr="00926694" w:rsidRDefault="002B0BD6" w:rsidP="00BC6AE2">
            <w:pPr>
              <w:spacing w:line="360" w:lineRule="auto"/>
              <w:jc w:val="center"/>
              <w:rPr>
                <w:rFonts w:asciiTheme="majorBidi" w:hAnsiTheme="majorBidi" w:cstheme="majorBidi"/>
                <w:sz w:val="28"/>
                <w:szCs w:val="28"/>
                <w:rtl/>
              </w:rPr>
            </w:pPr>
            <w:r w:rsidRPr="00926694">
              <w:rPr>
                <w:rFonts w:asciiTheme="majorBidi" w:hAnsiTheme="majorBidi" w:cstheme="majorBidi"/>
                <w:sz w:val="28"/>
                <w:szCs w:val="28"/>
                <w:rtl/>
              </w:rPr>
              <w:t>1</w:t>
            </w:r>
          </w:p>
        </w:tc>
        <w:tc>
          <w:tcPr>
            <w:tcW w:w="1559" w:type="dxa"/>
            <w:vAlign w:val="center"/>
          </w:tcPr>
          <w:p w14:paraId="56C7CFC7" w14:textId="77777777" w:rsidR="002B0BD6" w:rsidRPr="00926694" w:rsidRDefault="002B0BD6" w:rsidP="00BC6AE2">
            <w:pPr>
              <w:autoSpaceDE w:val="0"/>
              <w:autoSpaceDN w:val="0"/>
              <w:adjustRightInd w:val="0"/>
              <w:spacing w:line="320" w:lineRule="atLeast"/>
              <w:jc w:val="center"/>
              <w:rPr>
                <w:rFonts w:asciiTheme="majorBidi" w:hAnsiTheme="majorBidi" w:cstheme="majorBidi"/>
                <w:sz w:val="28"/>
                <w:szCs w:val="28"/>
              </w:rPr>
            </w:pPr>
            <w:r w:rsidRPr="00926694">
              <w:rPr>
                <w:rFonts w:asciiTheme="majorBidi" w:hAnsiTheme="majorBidi" w:cstheme="majorBidi"/>
                <w:sz w:val="28"/>
                <w:szCs w:val="28"/>
              </w:rPr>
              <w:t>.771</w:t>
            </w:r>
            <w:r w:rsidRPr="00926694">
              <w:rPr>
                <w:rFonts w:asciiTheme="majorBidi" w:hAnsiTheme="majorBidi" w:cstheme="majorBidi"/>
                <w:sz w:val="28"/>
                <w:szCs w:val="28"/>
                <w:vertAlign w:val="superscript"/>
              </w:rPr>
              <w:t>**</w:t>
            </w:r>
          </w:p>
        </w:tc>
        <w:tc>
          <w:tcPr>
            <w:tcW w:w="1558" w:type="dxa"/>
            <w:vAlign w:val="center"/>
          </w:tcPr>
          <w:p w14:paraId="4A7AED25" w14:textId="77777777" w:rsidR="002B0BD6" w:rsidRPr="00926694" w:rsidRDefault="002B0BD6" w:rsidP="00BC6AE2">
            <w:pPr>
              <w:spacing w:line="360" w:lineRule="auto"/>
              <w:jc w:val="center"/>
              <w:rPr>
                <w:rFonts w:asciiTheme="majorBidi" w:hAnsiTheme="majorBidi" w:cstheme="majorBidi"/>
                <w:sz w:val="28"/>
                <w:szCs w:val="28"/>
                <w:rtl/>
              </w:rPr>
            </w:pPr>
            <w:r w:rsidRPr="00926694">
              <w:rPr>
                <w:rFonts w:asciiTheme="majorBidi" w:hAnsiTheme="majorBidi" w:cstheme="majorBidi"/>
                <w:sz w:val="28"/>
                <w:szCs w:val="28"/>
                <w:rtl/>
              </w:rPr>
              <w:t>11</w:t>
            </w:r>
          </w:p>
        </w:tc>
        <w:tc>
          <w:tcPr>
            <w:tcW w:w="1558" w:type="dxa"/>
            <w:vAlign w:val="center"/>
          </w:tcPr>
          <w:p w14:paraId="68E874D6" w14:textId="77777777" w:rsidR="002B0BD6" w:rsidRPr="00926694" w:rsidRDefault="002B0BD6" w:rsidP="00BC6AE2">
            <w:pPr>
              <w:autoSpaceDE w:val="0"/>
              <w:autoSpaceDN w:val="0"/>
              <w:adjustRightInd w:val="0"/>
              <w:spacing w:line="320" w:lineRule="atLeast"/>
              <w:jc w:val="center"/>
              <w:rPr>
                <w:rFonts w:asciiTheme="majorBidi" w:hAnsiTheme="majorBidi" w:cstheme="majorBidi"/>
                <w:sz w:val="28"/>
                <w:szCs w:val="28"/>
              </w:rPr>
            </w:pPr>
            <w:r w:rsidRPr="00926694">
              <w:rPr>
                <w:rFonts w:asciiTheme="majorBidi" w:hAnsiTheme="majorBidi" w:cstheme="majorBidi"/>
                <w:sz w:val="28"/>
                <w:szCs w:val="28"/>
              </w:rPr>
              <w:t>.</w:t>
            </w:r>
            <w:r w:rsidRPr="00926694">
              <w:rPr>
                <w:rFonts w:asciiTheme="majorBidi" w:hAnsiTheme="majorBidi" w:cstheme="majorBidi"/>
                <w:sz w:val="28"/>
                <w:szCs w:val="28"/>
                <w:rtl/>
              </w:rPr>
              <w:t>5</w:t>
            </w:r>
            <w:r w:rsidRPr="00926694">
              <w:rPr>
                <w:rFonts w:asciiTheme="majorBidi" w:hAnsiTheme="majorBidi" w:cstheme="majorBidi"/>
                <w:sz w:val="28"/>
                <w:szCs w:val="28"/>
              </w:rPr>
              <w:t>93</w:t>
            </w:r>
            <w:r w:rsidRPr="00926694">
              <w:rPr>
                <w:rFonts w:asciiTheme="majorBidi" w:hAnsiTheme="majorBidi" w:cstheme="majorBidi"/>
                <w:sz w:val="28"/>
                <w:szCs w:val="28"/>
                <w:vertAlign w:val="superscript"/>
              </w:rPr>
              <w:t>*</w:t>
            </w:r>
          </w:p>
        </w:tc>
        <w:tc>
          <w:tcPr>
            <w:tcW w:w="1558" w:type="dxa"/>
            <w:vAlign w:val="center"/>
          </w:tcPr>
          <w:p w14:paraId="38D73220" w14:textId="77777777" w:rsidR="002B0BD6" w:rsidRPr="00926694" w:rsidRDefault="002B0BD6" w:rsidP="00BC6AE2">
            <w:pPr>
              <w:spacing w:line="360" w:lineRule="auto"/>
              <w:jc w:val="center"/>
              <w:rPr>
                <w:rFonts w:asciiTheme="majorBidi" w:hAnsiTheme="majorBidi" w:cstheme="majorBidi"/>
                <w:sz w:val="28"/>
                <w:szCs w:val="28"/>
                <w:rtl/>
              </w:rPr>
            </w:pPr>
            <w:r w:rsidRPr="00926694">
              <w:rPr>
                <w:rFonts w:asciiTheme="majorBidi" w:hAnsiTheme="majorBidi" w:cstheme="majorBidi"/>
                <w:sz w:val="28"/>
                <w:szCs w:val="28"/>
                <w:rtl/>
              </w:rPr>
              <w:t>21</w:t>
            </w:r>
          </w:p>
        </w:tc>
        <w:tc>
          <w:tcPr>
            <w:tcW w:w="1558" w:type="dxa"/>
            <w:vAlign w:val="center"/>
          </w:tcPr>
          <w:p w14:paraId="32AABD2F" w14:textId="77777777" w:rsidR="002B0BD6" w:rsidRPr="00926694" w:rsidRDefault="002B0BD6" w:rsidP="00BC6AE2">
            <w:pPr>
              <w:jc w:val="center"/>
              <w:rPr>
                <w:rFonts w:asciiTheme="majorBidi" w:hAnsiTheme="majorBidi" w:cstheme="majorBidi"/>
                <w:sz w:val="28"/>
                <w:szCs w:val="28"/>
              </w:rPr>
            </w:pPr>
            <w:r w:rsidRPr="00926694">
              <w:rPr>
                <w:rFonts w:asciiTheme="majorBidi" w:hAnsiTheme="majorBidi" w:cstheme="majorBidi"/>
                <w:sz w:val="28"/>
                <w:szCs w:val="28"/>
              </w:rPr>
              <w:t>.393*</w:t>
            </w:r>
          </w:p>
        </w:tc>
      </w:tr>
      <w:tr w:rsidR="00926694" w:rsidRPr="00926694" w14:paraId="3B5A7F77" w14:textId="77777777" w:rsidTr="00BC6AE2">
        <w:tc>
          <w:tcPr>
            <w:tcW w:w="1559" w:type="dxa"/>
            <w:vAlign w:val="center"/>
          </w:tcPr>
          <w:p w14:paraId="3AC85EFC" w14:textId="77777777" w:rsidR="002B0BD6" w:rsidRPr="00926694" w:rsidRDefault="002B0BD6" w:rsidP="00BC6AE2">
            <w:pPr>
              <w:spacing w:line="360" w:lineRule="auto"/>
              <w:jc w:val="center"/>
              <w:rPr>
                <w:rFonts w:asciiTheme="majorBidi" w:hAnsiTheme="majorBidi" w:cstheme="majorBidi"/>
                <w:sz w:val="28"/>
                <w:szCs w:val="28"/>
                <w:rtl/>
              </w:rPr>
            </w:pPr>
            <w:r w:rsidRPr="00926694">
              <w:rPr>
                <w:rFonts w:asciiTheme="majorBidi" w:hAnsiTheme="majorBidi" w:cstheme="majorBidi"/>
                <w:sz w:val="28"/>
                <w:szCs w:val="28"/>
                <w:rtl/>
              </w:rPr>
              <w:t>2</w:t>
            </w:r>
          </w:p>
        </w:tc>
        <w:tc>
          <w:tcPr>
            <w:tcW w:w="1559" w:type="dxa"/>
            <w:vAlign w:val="center"/>
          </w:tcPr>
          <w:p w14:paraId="33F0CF73" w14:textId="77777777" w:rsidR="002B0BD6" w:rsidRPr="00926694" w:rsidRDefault="002B0BD6" w:rsidP="00BC6AE2">
            <w:pPr>
              <w:autoSpaceDE w:val="0"/>
              <w:autoSpaceDN w:val="0"/>
              <w:adjustRightInd w:val="0"/>
              <w:spacing w:line="320" w:lineRule="atLeast"/>
              <w:jc w:val="center"/>
              <w:rPr>
                <w:rFonts w:asciiTheme="majorBidi" w:hAnsiTheme="majorBidi" w:cstheme="majorBidi"/>
                <w:sz w:val="28"/>
                <w:szCs w:val="28"/>
              </w:rPr>
            </w:pPr>
            <w:r w:rsidRPr="00926694">
              <w:rPr>
                <w:rFonts w:asciiTheme="majorBidi" w:hAnsiTheme="majorBidi" w:cstheme="majorBidi"/>
                <w:sz w:val="28"/>
                <w:szCs w:val="28"/>
              </w:rPr>
              <w:t>.590</w:t>
            </w:r>
            <w:r w:rsidRPr="00926694">
              <w:rPr>
                <w:rFonts w:asciiTheme="majorBidi" w:hAnsiTheme="majorBidi" w:cstheme="majorBidi"/>
                <w:sz w:val="28"/>
                <w:szCs w:val="28"/>
                <w:vertAlign w:val="superscript"/>
              </w:rPr>
              <w:t>**</w:t>
            </w:r>
          </w:p>
        </w:tc>
        <w:tc>
          <w:tcPr>
            <w:tcW w:w="1558" w:type="dxa"/>
            <w:vAlign w:val="center"/>
          </w:tcPr>
          <w:p w14:paraId="385349D1" w14:textId="77777777" w:rsidR="002B0BD6" w:rsidRPr="00926694" w:rsidRDefault="002B0BD6" w:rsidP="00BC6AE2">
            <w:pPr>
              <w:spacing w:line="360" w:lineRule="auto"/>
              <w:jc w:val="center"/>
              <w:rPr>
                <w:rFonts w:asciiTheme="majorBidi" w:hAnsiTheme="majorBidi" w:cstheme="majorBidi"/>
                <w:sz w:val="28"/>
                <w:szCs w:val="28"/>
                <w:rtl/>
              </w:rPr>
            </w:pPr>
            <w:r w:rsidRPr="00926694">
              <w:rPr>
                <w:rFonts w:asciiTheme="majorBidi" w:hAnsiTheme="majorBidi" w:cstheme="majorBidi"/>
                <w:sz w:val="28"/>
                <w:szCs w:val="28"/>
                <w:rtl/>
              </w:rPr>
              <w:t>12</w:t>
            </w:r>
          </w:p>
        </w:tc>
        <w:tc>
          <w:tcPr>
            <w:tcW w:w="1558" w:type="dxa"/>
            <w:vAlign w:val="center"/>
          </w:tcPr>
          <w:p w14:paraId="6E43A500" w14:textId="77777777" w:rsidR="002B0BD6" w:rsidRPr="00926694" w:rsidRDefault="002B0BD6" w:rsidP="00BC6AE2">
            <w:pPr>
              <w:autoSpaceDE w:val="0"/>
              <w:autoSpaceDN w:val="0"/>
              <w:adjustRightInd w:val="0"/>
              <w:spacing w:line="320" w:lineRule="atLeast"/>
              <w:jc w:val="center"/>
              <w:rPr>
                <w:rFonts w:asciiTheme="majorBidi" w:hAnsiTheme="majorBidi" w:cstheme="majorBidi"/>
                <w:sz w:val="28"/>
                <w:szCs w:val="28"/>
              </w:rPr>
            </w:pPr>
            <w:r w:rsidRPr="00926694">
              <w:rPr>
                <w:rFonts w:asciiTheme="majorBidi" w:hAnsiTheme="majorBidi" w:cstheme="majorBidi"/>
                <w:sz w:val="28"/>
                <w:szCs w:val="28"/>
              </w:rPr>
              <w:t>.694</w:t>
            </w:r>
            <w:r w:rsidRPr="00926694">
              <w:rPr>
                <w:rFonts w:asciiTheme="majorBidi" w:hAnsiTheme="majorBidi" w:cstheme="majorBidi"/>
                <w:sz w:val="28"/>
                <w:szCs w:val="28"/>
                <w:vertAlign w:val="superscript"/>
              </w:rPr>
              <w:t>**</w:t>
            </w:r>
          </w:p>
        </w:tc>
        <w:tc>
          <w:tcPr>
            <w:tcW w:w="1558" w:type="dxa"/>
            <w:vAlign w:val="center"/>
          </w:tcPr>
          <w:p w14:paraId="341DD52E" w14:textId="77777777" w:rsidR="002B0BD6" w:rsidRPr="00926694" w:rsidRDefault="002B0BD6" w:rsidP="00BC6AE2">
            <w:pPr>
              <w:spacing w:line="360" w:lineRule="auto"/>
              <w:jc w:val="center"/>
              <w:rPr>
                <w:rFonts w:asciiTheme="majorBidi" w:hAnsiTheme="majorBidi" w:cstheme="majorBidi"/>
                <w:sz w:val="28"/>
                <w:szCs w:val="28"/>
                <w:rtl/>
              </w:rPr>
            </w:pPr>
            <w:r w:rsidRPr="00926694">
              <w:rPr>
                <w:rFonts w:asciiTheme="majorBidi" w:hAnsiTheme="majorBidi" w:cstheme="majorBidi"/>
                <w:sz w:val="28"/>
                <w:szCs w:val="28"/>
                <w:rtl/>
              </w:rPr>
              <w:t>22</w:t>
            </w:r>
          </w:p>
        </w:tc>
        <w:tc>
          <w:tcPr>
            <w:tcW w:w="1558" w:type="dxa"/>
            <w:vAlign w:val="center"/>
          </w:tcPr>
          <w:p w14:paraId="77881A01" w14:textId="77777777" w:rsidR="002B0BD6" w:rsidRPr="00926694" w:rsidRDefault="002B0BD6" w:rsidP="00BC6AE2">
            <w:pPr>
              <w:jc w:val="center"/>
              <w:rPr>
                <w:rFonts w:asciiTheme="majorBidi" w:hAnsiTheme="majorBidi" w:cstheme="majorBidi"/>
                <w:sz w:val="28"/>
                <w:szCs w:val="28"/>
              </w:rPr>
            </w:pPr>
            <w:r w:rsidRPr="00926694">
              <w:rPr>
                <w:rFonts w:asciiTheme="majorBidi" w:hAnsiTheme="majorBidi" w:cstheme="majorBidi"/>
                <w:sz w:val="28"/>
                <w:szCs w:val="28"/>
              </w:rPr>
              <w:t>.694**</w:t>
            </w:r>
          </w:p>
        </w:tc>
      </w:tr>
      <w:tr w:rsidR="00926694" w:rsidRPr="00926694" w14:paraId="7727F345" w14:textId="77777777" w:rsidTr="00BC6AE2">
        <w:tc>
          <w:tcPr>
            <w:tcW w:w="1559" w:type="dxa"/>
            <w:vAlign w:val="center"/>
          </w:tcPr>
          <w:p w14:paraId="19D8CFAD" w14:textId="77777777" w:rsidR="002B0BD6" w:rsidRPr="00926694" w:rsidRDefault="002B0BD6" w:rsidP="00BC6AE2">
            <w:pPr>
              <w:spacing w:line="360" w:lineRule="auto"/>
              <w:jc w:val="center"/>
              <w:rPr>
                <w:rFonts w:asciiTheme="majorBidi" w:hAnsiTheme="majorBidi" w:cstheme="majorBidi"/>
                <w:sz w:val="28"/>
                <w:szCs w:val="28"/>
                <w:rtl/>
              </w:rPr>
            </w:pPr>
            <w:r w:rsidRPr="00926694">
              <w:rPr>
                <w:rFonts w:asciiTheme="majorBidi" w:hAnsiTheme="majorBidi" w:cstheme="majorBidi"/>
                <w:sz w:val="28"/>
                <w:szCs w:val="28"/>
                <w:rtl/>
              </w:rPr>
              <w:t>3</w:t>
            </w:r>
          </w:p>
        </w:tc>
        <w:tc>
          <w:tcPr>
            <w:tcW w:w="1559" w:type="dxa"/>
            <w:vAlign w:val="center"/>
          </w:tcPr>
          <w:p w14:paraId="2DA3D25A" w14:textId="77777777" w:rsidR="002B0BD6" w:rsidRPr="00926694" w:rsidRDefault="002B0BD6" w:rsidP="00BC6AE2">
            <w:pPr>
              <w:autoSpaceDE w:val="0"/>
              <w:autoSpaceDN w:val="0"/>
              <w:adjustRightInd w:val="0"/>
              <w:spacing w:line="320" w:lineRule="atLeast"/>
              <w:jc w:val="center"/>
              <w:rPr>
                <w:rFonts w:asciiTheme="majorBidi" w:hAnsiTheme="majorBidi" w:cstheme="majorBidi"/>
                <w:sz w:val="28"/>
                <w:szCs w:val="28"/>
              </w:rPr>
            </w:pPr>
            <w:r w:rsidRPr="00926694">
              <w:rPr>
                <w:rFonts w:asciiTheme="majorBidi" w:hAnsiTheme="majorBidi" w:cstheme="majorBidi"/>
                <w:sz w:val="28"/>
                <w:szCs w:val="28"/>
              </w:rPr>
              <w:t>.</w:t>
            </w:r>
            <w:r w:rsidRPr="00926694">
              <w:rPr>
                <w:rFonts w:asciiTheme="majorBidi" w:hAnsiTheme="majorBidi" w:cstheme="majorBidi"/>
                <w:sz w:val="28"/>
                <w:szCs w:val="28"/>
                <w:rtl/>
              </w:rPr>
              <w:t>5</w:t>
            </w:r>
            <w:r w:rsidRPr="00926694">
              <w:rPr>
                <w:rFonts w:asciiTheme="majorBidi" w:hAnsiTheme="majorBidi" w:cstheme="majorBidi"/>
                <w:sz w:val="28"/>
                <w:szCs w:val="28"/>
              </w:rPr>
              <w:t>54</w:t>
            </w:r>
            <w:r w:rsidRPr="00926694">
              <w:rPr>
                <w:rFonts w:asciiTheme="majorBidi" w:hAnsiTheme="majorBidi" w:cstheme="majorBidi"/>
                <w:sz w:val="28"/>
                <w:szCs w:val="28"/>
                <w:vertAlign w:val="superscript"/>
              </w:rPr>
              <w:t>*</w:t>
            </w:r>
          </w:p>
        </w:tc>
        <w:tc>
          <w:tcPr>
            <w:tcW w:w="1558" w:type="dxa"/>
            <w:vAlign w:val="center"/>
          </w:tcPr>
          <w:p w14:paraId="00C98A82" w14:textId="77777777" w:rsidR="002B0BD6" w:rsidRPr="00926694" w:rsidRDefault="002B0BD6" w:rsidP="00BC6AE2">
            <w:pPr>
              <w:spacing w:line="360" w:lineRule="auto"/>
              <w:jc w:val="center"/>
              <w:rPr>
                <w:rFonts w:asciiTheme="majorBidi" w:hAnsiTheme="majorBidi" w:cstheme="majorBidi"/>
                <w:sz w:val="28"/>
                <w:szCs w:val="28"/>
                <w:rtl/>
              </w:rPr>
            </w:pPr>
            <w:r w:rsidRPr="00926694">
              <w:rPr>
                <w:rFonts w:asciiTheme="majorBidi" w:hAnsiTheme="majorBidi" w:cstheme="majorBidi"/>
                <w:sz w:val="28"/>
                <w:szCs w:val="28"/>
                <w:rtl/>
              </w:rPr>
              <w:t>13</w:t>
            </w:r>
          </w:p>
        </w:tc>
        <w:tc>
          <w:tcPr>
            <w:tcW w:w="1558" w:type="dxa"/>
            <w:vAlign w:val="center"/>
          </w:tcPr>
          <w:p w14:paraId="4ED35F76" w14:textId="77777777" w:rsidR="002B0BD6" w:rsidRPr="00926694" w:rsidRDefault="002B0BD6" w:rsidP="00BC6AE2">
            <w:pPr>
              <w:autoSpaceDE w:val="0"/>
              <w:autoSpaceDN w:val="0"/>
              <w:adjustRightInd w:val="0"/>
              <w:spacing w:line="320" w:lineRule="atLeast"/>
              <w:jc w:val="center"/>
              <w:rPr>
                <w:rFonts w:asciiTheme="majorBidi" w:hAnsiTheme="majorBidi" w:cstheme="majorBidi"/>
                <w:sz w:val="28"/>
                <w:szCs w:val="28"/>
              </w:rPr>
            </w:pPr>
            <w:r w:rsidRPr="00926694">
              <w:rPr>
                <w:rFonts w:asciiTheme="majorBidi" w:hAnsiTheme="majorBidi" w:cstheme="majorBidi"/>
                <w:sz w:val="28"/>
                <w:szCs w:val="28"/>
              </w:rPr>
              <w:t>.696</w:t>
            </w:r>
            <w:r w:rsidRPr="00926694">
              <w:rPr>
                <w:rFonts w:asciiTheme="majorBidi" w:hAnsiTheme="majorBidi" w:cstheme="majorBidi"/>
                <w:sz w:val="28"/>
                <w:szCs w:val="28"/>
                <w:vertAlign w:val="superscript"/>
              </w:rPr>
              <w:t>**</w:t>
            </w:r>
          </w:p>
        </w:tc>
        <w:tc>
          <w:tcPr>
            <w:tcW w:w="1558" w:type="dxa"/>
            <w:vAlign w:val="center"/>
          </w:tcPr>
          <w:p w14:paraId="1E022197" w14:textId="77777777" w:rsidR="002B0BD6" w:rsidRPr="00926694" w:rsidRDefault="002B0BD6" w:rsidP="00BC6AE2">
            <w:pPr>
              <w:spacing w:line="360" w:lineRule="auto"/>
              <w:jc w:val="center"/>
              <w:rPr>
                <w:rFonts w:asciiTheme="majorBidi" w:hAnsiTheme="majorBidi" w:cstheme="majorBidi"/>
                <w:sz w:val="28"/>
                <w:szCs w:val="28"/>
                <w:rtl/>
              </w:rPr>
            </w:pPr>
            <w:r w:rsidRPr="00926694">
              <w:rPr>
                <w:rFonts w:asciiTheme="majorBidi" w:hAnsiTheme="majorBidi" w:cstheme="majorBidi"/>
                <w:sz w:val="28"/>
                <w:szCs w:val="28"/>
                <w:rtl/>
              </w:rPr>
              <w:t>23</w:t>
            </w:r>
          </w:p>
        </w:tc>
        <w:tc>
          <w:tcPr>
            <w:tcW w:w="1558" w:type="dxa"/>
            <w:vAlign w:val="center"/>
          </w:tcPr>
          <w:p w14:paraId="52CF5620" w14:textId="77777777" w:rsidR="002B0BD6" w:rsidRPr="00926694" w:rsidRDefault="002B0BD6" w:rsidP="00BC6AE2">
            <w:pPr>
              <w:jc w:val="center"/>
              <w:rPr>
                <w:rFonts w:asciiTheme="majorBidi" w:hAnsiTheme="majorBidi" w:cstheme="majorBidi"/>
                <w:sz w:val="28"/>
                <w:szCs w:val="28"/>
              </w:rPr>
            </w:pPr>
            <w:r w:rsidRPr="00926694">
              <w:rPr>
                <w:rFonts w:asciiTheme="majorBidi" w:hAnsiTheme="majorBidi" w:cstheme="majorBidi"/>
                <w:sz w:val="28"/>
                <w:szCs w:val="28"/>
              </w:rPr>
              <w:t>.696**</w:t>
            </w:r>
          </w:p>
        </w:tc>
      </w:tr>
      <w:tr w:rsidR="00926694" w:rsidRPr="00926694" w14:paraId="603958EC" w14:textId="77777777" w:rsidTr="00BC6AE2">
        <w:tc>
          <w:tcPr>
            <w:tcW w:w="1559" w:type="dxa"/>
            <w:vAlign w:val="center"/>
          </w:tcPr>
          <w:p w14:paraId="52ACA29D" w14:textId="77777777" w:rsidR="002B0BD6" w:rsidRPr="00926694" w:rsidRDefault="002B0BD6" w:rsidP="00BC6AE2">
            <w:pPr>
              <w:spacing w:line="360" w:lineRule="auto"/>
              <w:jc w:val="center"/>
              <w:rPr>
                <w:rFonts w:asciiTheme="majorBidi" w:hAnsiTheme="majorBidi" w:cstheme="majorBidi"/>
                <w:sz w:val="28"/>
                <w:szCs w:val="28"/>
                <w:rtl/>
              </w:rPr>
            </w:pPr>
            <w:r w:rsidRPr="00926694">
              <w:rPr>
                <w:rFonts w:asciiTheme="majorBidi" w:hAnsiTheme="majorBidi" w:cstheme="majorBidi"/>
                <w:sz w:val="28"/>
                <w:szCs w:val="28"/>
                <w:rtl/>
              </w:rPr>
              <w:t>4</w:t>
            </w:r>
          </w:p>
        </w:tc>
        <w:tc>
          <w:tcPr>
            <w:tcW w:w="1559" w:type="dxa"/>
            <w:vAlign w:val="center"/>
          </w:tcPr>
          <w:p w14:paraId="43E74750" w14:textId="77777777" w:rsidR="002B0BD6" w:rsidRPr="00926694" w:rsidRDefault="002B0BD6" w:rsidP="00BC6AE2">
            <w:pPr>
              <w:autoSpaceDE w:val="0"/>
              <w:autoSpaceDN w:val="0"/>
              <w:adjustRightInd w:val="0"/>
              <w:spacing w:line="320" w:lineRule="atLeast"/>
              <w:jc w:val="center"/>
              <w:rPr>
                <w:rFonts w:asciiTheme="majorBidi" w:hAnsiTheme="majorBidi" w:cstheme="majorBidi"/>
                <w:sz w:val="28"/>
                <w:szCs w:val="28"/>
              </w:rPr>
            </w:pPr>
            <w:r w:rsidRPr="00926694">
              <w:rPr>
                <w:rFonts w:asciiTheme="majorBidi" w:hAnsiTheme="majorBidi" w:cstheme="majorBidi"/>
                <w:sz w:val="28"/>
                <w:szCs w:val="28"/>
              </w:rPr>
              <w:t>.773</w:t>
            </w:r>
            <w:r w:rsidRPr="00926694">
              <w:rPr>
                <w:rFonts w:asciiTheme="majorBidi" w:hAnsiTheme="majorBidi" w:cstheme="majorBidi"/>
                <w:sz w:val="28"/>
                <w:szCs w:val="28"/>
                <w:vertAlign w:val="superscript"/>
              </w:rPr>
              <w:t>**</w:t>
            </w:r>
          </w:p>
        </w:tc>
        <w:tc>
          <w:tcPr>
            <w:tcW w:w="1558" w:type="dxa"/>
            <w:vAlign w:val="center"/>
          </w:tcPr>
          <w:p w14:paraId="1AA79F95" w14:textId="77777777" w:rsidR="002B0BD6" w:rsidRPr="00926694" w:rsidRDefault="002B0BD6" w:rsidP="00BC6AE2">
            <w:pPr>
              <w:spacing w:line="360" w:lineRule="auto"/>
              <w:jc w:val="center"/>
              <w:rPr>
                <w:rFonts w:asciiTheme="majorBidi" w:hAnsiTheme="majorBidi" w:cstheme="majorBidi"/>
                <w:sz w:val="28"/>
                <w:szCs w:val="28"/>
                <w:rtl/>
              </w:rPr>
            </w:pPr>
            <w:r w:rsidRPr="00926694">
              <w:rPr>
                <w:rFonts w:asciiTheme="majorBidi" w:hAnsiTheme="majorBidi" w:cstheme="majorBidi"/>
                <w:sz w:val="28"/>
                <w:szCs w:val="28"/>
                <w:rtl/>
              </w:rPr>
              <w:t>14</w:t>
            </w:r>
          </w:p>
        </w:tc>
        <w:tc>
          <w:tcPr>
            <w:tcW w:w="1558" w:type="dxa"/>
            <w:vAlign w:val="center"/>
          </w:tcPr>
          <w:p w14:paraId="2BA1D09A" w14:textId="77777777" w:rsidR="002B0BD6" w:rsidRPr="00926694" w:rsidRDefault="002B0BD6" w:rsidP="00BC6AE2">
            <w:pPr>
              <w:autoSpaceDE w:val="0"/>
              <w:autoSpaceDN w:val="0"/>
              <w:adjustRightInd w:val="0"/>
              <w:spacing w:line="320" w:lineRule="atLeast"/>
              <w:jc w:val="center"/>
              <w:rPr>
                <w:rFonts w:asciiTheme="majorBidi" w:hAnsiTheme="majorBidi" w:cstheme="majorBidi"/>
                <w:sz w:val="28"/>
                <w:szCs w:val="28"/>
              </w:rPr>
            </w:pPr>
            <w:r w:rsidRPr="00926694">
              <w:rPr>
                <w:rFonts w:asciiTheme="majorBidi" w:hAnsiTheme="majorBidi" w:cstheme="majorBidi"/>
                <w:sz w:val="28"/>
                <w:szCs w:val="28"/>
              </w:rPr>
              <w:t>.774</w:t>
            </w:r>
            <w:r w:rsidRPr="00926694">
              <w:rPr>
                <w:rFonts w:asciiTheme="majorBidi" w:hAnsiTheme="majorBidi" w:cstheme="majorBidi"/>
                <w:sz w:val="28"/>
                <w:szCs w:val="28"/>
                <w:vertAlign w:val="superscript"/>
              </w:rPr>
              <w:t>**</w:t>
            </w:r>
          </w:p>
        </w:tc>
        <w:tc>
          <w:tcPr>
            <w:tcW w:w="1558" w:type="dxa"/>
            <w:vAlign w:val="center"/>
          </w:tcPr>
          <w:p w14:paraId="79CC63A2" w14:textId="77777777" w:rsidR="002B0BD6" w:rsidRPr="00926694" w:rsidRDefault="002B0BD6" w:rsidP="00BC6AE2">
            <w:pPr>
              <w:spacing w:line="360" w:lineRule="auto"/>
              <w:jc w:val="center"/>
              <w:rPr>
                <w:rFonts w:asciiTheme="majorBidi" w:hAnsiTheme="majorBidi" w:cstheme="majorBidi"/>
                <w:sz w:val="28"/>
                <w:szCs w:val="28"/>
                <w:rtl/>
              </w:rPr>
            </w:pPr>
            <w:r w:rsidRPr="00926694">
              <w:rPr>
                <w:rFonts w:asciiTheme="majorBidi" w:hAnsiTheme="majorBidi" w:cstheme="majorBidi"/>
                <w:sz w:val="28"/>
                <w:szCs w:val="28"/>
                <w:rtl/>
              </w:rPr>
              <w:t>24</w:t>
            </w:r>
          </w:p>
        </w:tc>
        <w:tc>
          <w:tcPr>
            <w:tcW w:w="1558" w:type="dxa"/>
            <w:vAlign w:val="center"/>
          </w:tcPr>
          <w:p w14:paraId="311726D4" w14:textId="77777777" w:rsidR="002B0BD6" w:rsidRPr="00926694" w:rsidRDefault="002B0BD6" w:rsidP="00BC6AE2">
            <w:pPr>
              <w:jc w:val="center"/>
              <w:rPr>
                <w:rFonts w:asciiTheme="majorBidi" w:hAnsiTheme="majorBidi" w:cstheme="majorBidi"/>
                <w:sz w:val="28"/>
                <w:szCs w:val="28"/>
              </w:rPr>
            </w:pPr>
            <w:r w:rsidRPr="00926694">
              <w:rPr>
                <w:rFonts w:asciiTheme="majorBidi" w:hAnsiTheme="majorBidi" w:cstheme="majorBidi"/>
                <w:sz w:val="28"/>
                <w:szCs w:val="28"/>
              </w:rPr>
              <w:t>.774**</w:t>
            </w:r>
          </w:p>
        </w:tc>
      </w:tr>
      <w:tr w:rsidR="00926694" w:rsidRPr="00926694" w14:paraId="797402E6" w14:textId="77777777" w:rsidTr="00BC6AE2">
        <w:tc>
          <w:tcPr>
            <w:tcW w:w="1559" w:type="dxa"/>
            <w:vAlign w:val="center"/>
          </w:tcPr>
          <w:p w14:paraId="131541A2" w14:textId="77777777" w:rsidR="002B0BD6" w:rsidRPr="00926694" w:rsidRDefault="002B0BD6" w:rsidP="00BC6AE2">
            <w:pPr>
              <w:spacing w:line="360" w:lineRule="auto"/>
              <w:jc w:val="center"/>
              <w:rPr>
                <w:rFonts w:asciiTheme="majorBidi" w:hAnsiTheme="majorBidi" w:cstheme="majorBidi"/>
                <w:sz w:val="28"/>
                <w:szCs w:val="28"/>
                <w:rtl/>
              </w:rPr>
            </w:pPr>
            <w:r w:rsidRPr="00926694">
              <w:rPr>
                <w:rFonts w:asciiTheme="majorBidi" w:hAnsiTheme="majorBidi" w:cstheme="majorBidi"/>
                <w:sz w:val="28"/>
                <w:szCs w:val="28"/>
                <w:rtl/>
              </w:rPr>
              <w:t>5</w:t>
            </w:r>
          </w:p>
        </w:tc>
        <w:tc>
          <w:tcPr>
            <w:tcW w:w="1559" w:type="dxa"/>
            <w:vAlign w:val="center"/>
          </w:tcPr>
          <w:p w14:paraId="3183ACE8" w14:textId="77777777" w:rsidR="002B0BD6" w:rsidRPr="00926694" w:rsidRDefault="002B0BD6" w:rsidP="00BC6AE2">
            <w:pPr>
              <w:autoSpaceDE w:val="0"/>
              <w:autoSpaceDN w:val="0"/>
              <w:adjustRightInd w:val="0"/>
              <w:spacing w:line="320" w:lineRule="atLeast"/>
              <w:jc w:val="center"/>
              <w:rPr>
                <w:rFonts w:asciiTheme="majorBidi" w:hAnsiTheme="majorBidi" w:cstheme="majorBidi"/>
                <w:sz w:val="28"/>
                <w:szCs w:val="28"/>
              </w:rPr>
            </w:pPr>
            <w:r w:rsidRPr="00926694">
              <w:rPr>
                <w:rFonts w:asciiTheme="majorBidi" w:hAnsiTheme="majorBidi" w:cstheme="majorBidi"/>
                <w:sz w:val="28"/>
                <w:szCs w:val="28"/>
              </w:rPr>
              <w:t>.771</w:t>
            </w:r>
            <w:r w:rsidRPr="00926694">
              <w:rPr>
                <w:rFonts w:asciiTheme="majorBidi" w:hAnsiTheme="majorBidi" w:cstheme="majorBidi"/>
                <w:sz w:val="28"/>
                <w:szCs w:val="28"/>
                <w:vertAlign w:val="superscript"/>
              </w:rPr>
              <w:t>**</w:t>
            </w:r>
          </w:p>
        </w:tc>
        <w:tc>
          <w:tcPr>
            <w:tcW w:w="1558" w:type="dxa"/>
            <w:vAlign w:val="center"/>
          </w:tcPr>
          <w:p w14:paraId="238D1DF2" w14:textId="77777777" w:rsidR="002B0BD6" w:rsidRPr="00926694" w:rsidRDefault="002B0BD6" w:rsidP="00BC6AE2">
            <w:pPr>
              <w:spacing w:line="360" w:lineRule="auto"/>
              <w:jc w:val="center"/>
              <w:rPr>
                <w:rFonts w:asciiTheme="majorBidi" w:hAnsiTheme="majorBidi" w:cstheme="majorBidi"/>
                <w:sz w:val="28"/>
                <w:szCs w:val="28"/>
                <w:rtl/>
              </w:rPr>
            </w:pPr>
            <w:r w:rsidRPr="00926694">
              <w:rPr>
                <w:rFonts w:asciiTheme="majorBidi" w:hAnsiTheme="majorBidi" w:cstheme="majorBidi"/>
                <w:sz w:val="28"/>
                <w:szCs w:val="28"/>
                <w:rtl/>
              </w:rPr>
              <w:t>15</w:t>
            </w:r>
          </w:p>
        </w:tc>
        <w:tc>
          <w:tcPr>
            <w:tcW w:w="1558" w:type="dxa"/>
            <w:vAlign w:val="center"/>
          </w:tcPr>
          <w:p w14:paraId="77C28256" w14:textId="77777777" w:rsidR="002B0BD6" w:rsidRPr="00926694" w:rsidRDefault="002B0BD6" w:rsidP="00BC6AE2">
            <w:pPr>
              <w:autoSpaceDE w:val="0"/>
              <w:autoSpaceDN w:val="0"/>
              <w:adjustRightInd w:val="0"/>
              <w:spacing w:line="320" w:lineRule="atLeast"/>
              <w:jc w:val="center"/>
              <w:rPr>
                <w:rFonts w:asciiTheme="majorBidi" w:hAnsiTheme="majorBidi" w:cstheme="majorBidi"/>
                <w:sz w:val="28"/>
                <w:szCs w:val="28"/>
              </w:rPr>
            </w:pPr>
            <w:r w:rsidRPr="00926694">
              <w:rPr>
                <w:rFonts w:asciiTheme="majorBidi" w:hAnsiTheme="majorBidi" w:cstheme="majorBidi"/>
                <w:sz w:val="28"/>
                <w:szCs w:val="28"/>
              </w:rPr>
              <w:t>.616</w:t>
            </w:r>
            <w:r w:rsidRPr="00926694">
              <w:rPr>
                <w:rFonts w:asciiTheme="majorBidi" w:hAnsiTheme="majorBidi" w:cstheme="majorBidi"/>
                <w:sz w:val="28"/>
                <w:szCs w:val="28"/>
                <w:vertAlign w:val="superscript"/>
              </w:rPr>
              <w:t>**</w:t>
            </w:r>
          </w:p>
        </w:tc>
        <w:tc>
          <w:tcPr>
            <w:tcW w:w="1558" w:type="dxa"/>
            <w:vAlign w:val="center"/>
          </w:tcPr>
          <w:p w14:paraId="7C0F0AA2" w14:textId="77777777" w:rsidR="002B0BD6" w:rsidRPr="00926694" w:rsidRDefault="002B0BD6" w:rsidP="00BC6AE2">
            <w:pPr>
              <w:spacing w:line="360" w:lineRule="auto"/>
              <w:jc w:val="center"/>
              <w:rPr>
                <w:rFonts w:asciiTheme="majorBidi" w:hAnsiTheme="majorBidi" w:cstheme="majorBidi"/>
                <w:sz w:val="28"/>
                <w:szCs w:val="28"/>
                <w:rtl/>
              </w:rPr>
            </w:pPr>
            <w:r w:rsidRPr="00926694">
              <w:rPr>
                <w:rFonts w:asciiTheme="majorBidi" w:hAnsiTheme="majorBidi" w:cstheme="majorBidi"/>
                <w:sz w:val="28"/>
                <w:szCs w:val="28"/>
                <w:rtl/>
              </w:rPr>
              <w:t>25</w:t>
            </w:r>
          </w:p>
        </w:tc>
        <w:tc>
          <w:tcPr>
            <w:tcW w:w="1558" w:type="dxa"/>
            <w:vAlign w:val="center"/>
          </w:tcPr>
          <w:p w14:paraId="6817F08B" w14:textId="77777777" w:rsidR="002B0BD6" w:rsidRPr="00926694" w:rsidRDefault="002B0BD6" w:rsidP="00BC6AE2">
            <w:pPr>
              <w:jc w:val="center"/>
              <w:rPr>
                <w:rFonts w:asciiTheme="majorBidi" w:hAnsiTheme="majorBidi" w:cstheme="majorBidi"/>
                <w:sz w:val="28"/>
                <w:szCs w:val="28"/>
              </w:rPr>
            </w:pPr>
            <w:r w:rsidRPr="00926694">
              <w:rPr>
                <w:rFonts w:asciiTheme="majorBidi" w:hAnsiTheme="majorBidi" w:cstheme="majorBidi"/>
                <w:sz w:val="28"/>
                <w:szCs w:val="28"/>
              </w:rPr>
              <w:t>.616**</w:t>
            </w:r>
          </w:p>
        </w:tc>
      </w:tr>
      <w:tr w:rsidR="00926694" w:rsidRPr="00926694" w14:paraId="305FD3FD" w14:textId="77777777" w:rsidTr="00BC6AE2">
        <w:tc>
          <w:tcPr>
            <w:tcW w:w="1559" w:type="dxa"/>
            <w:vAlign w:val="center"/>
          </w:tcPr>
          <w:p w14:paraId="72A01BCD" w14:textId="77777777" w:rsidR="002B0BD6" w:rsidRPr="00926694" w:rsidRDefault="002B0BD6" w:rsidP="00BC6AE2">
            <w:pPr>
              <w:spacing w:line="360" w:lineRule="auto"/>
              <w:jc w:val="center"/>
              <w:rPr>
                <w:rFonts w:asciiTheme="majorBidi" w:hAnsiTheme="majorBidi" w:cstheme="majorBidi"/>
                <w:sz w:val="28"/>
                <w:szCs w:val="28"/>
                <w:rtl/>
              </w:rPr>
            </w:pPr>
            <w:r w:rsidRPr="00926694">
              <w:rPr>
                <w:rFonts w:asciiTheme="majorBidi" w:hAnsiTheme="majorBidi" w:cstheme="majorBidi"/>
                <w:sz w:val="28"/>
                <w:szCs w:val="28"/>
                <w:rtl/>
              </w:rPr>
              <w:t>6</w:t>
            </w:r>
          </w:p>
        </w:tc>
        <w:tc>
          <w:tcPr>
            <w:tcW w:w="1559" w:type="dxa"/>
            <w:vAlign w:val="center"/>
          </w:tcPr>
          <w:p w14:paraId="03577732" w14:textId="77777777" w:rsidR="002B0BD6" w:rsidRPr="00926694" w:rsidRDefault="002B0BD6" w:rsidP="00BC6AE2">
            <w:pPr>
              <w:autoSpaceDE w:val="0"/>
              <w:autoSpaceDN w:val="0"/>
              <w:adjustRightInd w:val="0"/>
              <w:spacing w:line="320" w:lineRule="atLeast"/>
              <w:jc w:val="center"/>
              <w:rPr>
                <w:rFonts w:asciiTheme="majorBidi" w:hAnsiTheme="majorBidi" w:cstheme="majorBidi"/>
                <w:sz w:val="28"/>
                <w:szCs w:val="28"/>
              </w:rPr>
            </w:pPr>
            <w:r w:rsidRPr="00926694">
              <w:rPr>
                <w:rFonts w:asciiTheme="majorBidi" w:hAnsiTheme="majorBidi" w:cstheme="majorBidi"/>
                <w:sz w:val="28"/>
                <w:szCs w:val="28"/>
              </w:rPr>
              <w:t>.784</w:t>
            </w:r>
            <w:r w:rsidRPr="00926694">
              <w:rPr>
                <w:rFonts w:asciiTheme="majorBidi" w:hAnsiTheme="majorBidi" w:cstheme="majorBidi"/>
                <w:sz w:val="28"/>
                <w:szCs w:val="28"/>
                <w:vertAlign w:val="superscript"/>
              </w:rPr>
              <w:t>**</w:t>
            </w:r>
          </w:p>
        </w:tc>
        <w:tc>
          <w:tcPr>
            <w:tcW w:w="1558" w:type="dxa"/>
            <w:vAlign w:val="center"/>
          </w:tcPr>
          <w:p w14:paraId="4D84660C" w14:textId="77777777" w:rsidR="002B0BD6" w:rsidRPr="00926694" w:rsidRDefault="002B0BD6" w:rsidP="00BC6AE2">
            <w:pPr>
              <w:spacing w:line="360" w:lineRule="auto"/>
              <w:jc w:val="center"/>
              <w:rPr>
                <w:rFonts w:asciiTheme="majorBidi" w:hAnsiTheme="majorBidi" w:cstheme="majorBidi"/>
                <w:sz w:val="28"/>
                <w:szCs w:val="28"/>
                <w:rtl/>
              </w:rPr>
            </w:pPr>
            <w:r w:rsidRPr="00926694">
              <w:rPr>
                <w:rFonts w:asciiTheme="majorBidi" w:hAnsiTheme="majorBidi" w:cstheme="majorBidi"/>
                <w:sz w:val="28"/>
                <w:szCs w:val="28"/>
                <w:rtl/>
              </w:rPr>
              <w:t>16</w:t>
            </w:r>
          </w:p>
        </w:tc>
        <w:tc>
          <w:tcPr>
            <w:tcW w:w="1558" w:type="dxa"/>
            <w:vAlign w:val="center"/>
          </w:tcPr>
          <w:p w14:paraId="6B4BACA1" w14:textId="77777777" w:rsidR="002B0BD6" w:rsidRPr="00926694" w:rsidRDefault="002B0BD6" w:rsidP="00BC6AE2">
            <w:pPr>
              <w:autoSpaceDE w:val="0"/>
              <w:autoSpaceDN w:val="0"/>
              <w:adjustRightInd w:val="0"/>
              <w:spacing w:line="320" w:lineRule="atLeast"/>
              <w:jc w:val="center"/>
              <w:rPr>
                <w:rFonts w:asciiTheme="majorBidi" w:hAnsiTheme="majorBidi" w:cstheme="majorBidi"/>
                <w:sz w:val="28"/>
                <w:szCs w:val="28"/>
              </w:rPr>
            </w:pPr>
            <w:r w:rsidRPr="00926694">
              <w:rPr>
                <w:rFonts w:asciiTheme="majorBidi" w:hAnsiTheme="majorBidi" w:cstheme="majorBidi"/>
                <w:sz w:val="28"/>
                <w:szCs w:val="28"/>
              </w:rPr>
              <w:t>.698</w:t>
            </w:r>
            <w:r w:rsidRPr="00926694">
              <w:rPr>
                <w:rFonts w:asciiTheme="majorBidi" w:hAnsiTheme="majorBidi" w:cstheme="majorBidi"/>
                <w:sz w:val="28"/>
                <w:szCs w:val="28"/>
                <w:vertAlign w:val="superscript"/>
              </w:rPr>
              <w:t>**</w:t>
            </w:r>
          </w:p>
        </w:tc>
        <w:tc>
          <w:tcPr>
            <w:tcW w:w="1558" w:type="dxa"/>
            <w:vAlign w:val="center"/>
          </w:tcPr>
          <w:p w14:paraId="512A8743" w14:textId="77777777" w:rsidR="002B0BD6" w:rsidRPr="00926694" w:rsidRDefault="002B0BD6" w:rsidP="00BC6AE2">
            <w:pPr>
              <w:spacing w:line="360" w:lineRule="auto"/>
              <w:jc w:val="center"/>
              <w:rPr>
                <w:rFonts w:asciiTheme="majorBidi" w:hAnsiTheme="majorBidi" w:cstheme="majorBidi"/>
                <w:sz w:val="28"/>
                <w:szCs w:val="28"/>
                <w:rtl/>
              </w:rPr>
            </w:pPr>
          </w:p>
        </w:tc>
        <w:tc>
          <w:tcPr>
            <w:tcW w:w="1558" w:type="dxa"/>
            <w:vAlign w:val="center"/>
          </w:tcPr>
          <w:p w14:paraId="6793E908" w14:textId="77777777" w:rsidR="002B0BD6" w:rsidRPr="00926694" w:rsidRDefault="002B0BD6" w:rsidP="00BC6AE2">
            <w:pPr>
              <w:spacing w:line="360" w:lineRule="auto"/>
              <w:jc w:val="center"/>
              <w:rPr>
                <w:rFonts w:asciiTheme="majorBidi" w:hAnsiTheme="majorBidi" w:cstheme="majorBidi"/>
                <w:sz w:val="28"/>
                <w:szCs w:val="28"/>
                <w:rtl/>
              </w:rPr>
            </w:pPr>
          </w:p>
        </w:tc>
      </w:tr>
      <w:tr w:rsidR="00926694" w:rsidRPr="00926694" w14:paraId="4F2244E1" w14:textId="77777777" w:rsidTr="00BC6AE2">
        <w:tc>
          <w:tcPr>
            <w:tcW w:w="1559" w:type="dxa"/>
            <w:vAlign w:val="center"/>
          </w:tcPr>
          <w:p w14:paraId="675462F4" w14:textId="77777777" w:rsidR="002B0BD6" w:rsidRPr="00926694" w:rsidRDefault="002B0BD6" w:rsidP="00BC6AE2">
            <w:pPr>
              <w:spacing w:line="360" w:lineRule="auto"/>
              <w:jc w:val="center"/>
              <w:rPr>
                <w:rFonts w:asciiTheme="majorBidi" w:hAnsiTheme="majorBidi" w:cstheme="majorBidi"/>
                <w:sz w:val="28"/>
                <w:szCs w:val="28"/>
                <w:rtl/>
              </w:rPr>
            </w:pPr>
            <w:r w:rsidRPr="00926694">
              <w:rPr>
                <w:rFonts w:asciiTheme="majorBidi" w:hAnsiTheme="majorBidi" w:cstheme="majorBidi"/>
                <w:sz w:val="28"/>
                <w:szCs w:val="28"/>
                <w:rtl/>
              </w:rPr>
              <w:t>7</w:t>
            </w:r>
          </w:p>
        </w:tc>
        <w:tc>
          <w:tcPr>
            <w:tcW w:w="1559" w:type="dxa"/>
            <w:vAlign w:val="center"/>
          </w:tcPr>
          <w:p w14:paraId="2B6526E0" w14:textId="77777777" w:rsidR="002B0BD6" w:rsidRPr="00926694" w:rsidRDefault="002B0BD6" w:rsidP="00BC6AE2">
            <w:pPr>
              <w:autoSpaceDE w:val="0"/>
              <w:autoSpaceDN w:val="0"/>
              <w:adjustRightInd w:val="0"/>
              <w:spacing w:line="320" w:lineRule="atLeast"/>
              <w:jc w:val="center"/>
              <w:rPr>
                <w:rFonts w:asciiTheme="majorBidi" w:hAnsiTheme="majorBidi" w:cstheme="majorBidi"/>
                <w:sz w:val="28"/>
                <w:szCs w:val="28"/>
              </w:rPr>
            </w:pPr>
            <w:r w:rsidRPr="00926694">
              <w:rPr>
                <w:rFonts w:asciiTheme="majorBidi" w:hAnsiTheme="majorBidi" w:cstheme="majorBidi"/>
                <w:sz w:val="28"/>
                <w:szCs w:val="28"/>
              </w:rPr>
              <w:t>.836</w:t>
            </w:r>
            <w:r w:rsidRPr="00926694">
              <w:rPr>
                <w:rFonts w:asciiTheme="majorBidi" w:hAnsiTheme="majorBidi" w:cstheme="majorBidi"/>
                <w:sz w:val="28"/>
                <w:szCs w:val="28"/>
                <w:vertAlign w:val="superscript"/>
              </w:rPr>
              <w:t>**</w:t>
            </w:r>
          </w:p>
        </w:tc>
        <w:tc>
          <w:tcPr>
            <w:tcW w:w="1558" w:type="dxa"/>
            <w:vAlign w:val="center"/>
          </w:tcPr>
          <w:p w14:paraId="629118FE" w14:textId="77777777" w:rsidR="002B0BD6" w:rsidRPr="00926694" w:rsidRDefault="002B0BD6" w:rsidP="00BC6AE2">
            <w:pPr>
              <w:spacing w:line="360" w:lineRule="auto"/>
              <w:jc w:val="center"/>
              <w:rPr>
                <w:rFonts w:asciiTheme="majorBidi" w:hAnsiTheme="majorBidi" w:cstheme="majorBidi"/>
                <w:sz w:val="28"/>
                <w:szCs w:val="28"/>
                <w:rtl/>
              </w:rPr>
            </w:pPr>
            <w:r w:rsidRPr="00926694">
              <w:rPr>
                <w:rFonts w:asciiTheme="majorBidi" w:hAnsiTheme="majorBidi" w:cstheme="majorBidi"/>
                <w:sz w:val="28"/>
                <w:szCs w:val="28"/>
                <w:rtl/>
              </w:rPr>
              <w:t>17</w:t>
            </w:r>
          </w:p>
        </w:tc>
        <w:tc>
          <w:tcPr>
            <w:tcW w:w="1558" w:type="dxa"/>
            <w:vAlign w:val="center"/>
          </w:tcPr>
          <w:p w14:paraId="7378BC42" w14:textId="77777777" w:rsidR="002B0BD6" w:rsidRPr="00926694" w:rsidRDefault="002B0BD6" w:rsidP="00BC6AE2">
            <w:pPr>
              <w:autoSpaceDE w:val="0"/>
              <w:autoSpaceDN w:val="0"/>
              <w:adjustRightInd w:val="0"/>
              <w:spacing w:line="320" w:lineRule="atLeast"/>
              <w:jc w:val="center"/>
              <w:rPr>
                <w:rFonts w:asciiTheme="majorBidi" w:hAnsiTheme="majorBidi" w:cstheme="majorBidi"/>
                <w:sz w:val="28"/>
                <w:szCs w:val="28"/>
              </w:rPr>
            </w:pPr>
            <w:r w:rsidRPr="00926694">
              <w:rPr>
                <w:rFonts w:asciiTheme="majorBidi" w:hAnsiTheme="majorBidi" w:cstheme="majorBidi"/>
                <w:sz w:val="28"/>
                <w:szCs w:val="28"/>
              </w:rPr>
              <w:t>.663</w:t>
            </w:r>
            <w:r w:rsidRPr="00926694">
              <w:rPr>
                <w:rFonts w:asciiTheme="majorBidi" w:hAnsiTheme="majorBidi" w:cstheme="majorBidi"/>
                <w:sz w:val="28"/>
                <w:szCs w:val="28"/>
                <w:vertAlign w:val="superscript"/>
              </w:rPr>
              <w:t>**</w:t>
            </w:r>
          </w:p>
        </w:tc>
        <w:tc>
          <w:tcPr>
            <w:tcW w:w="1558" w:type="dxa"/>
            <w:vAlign w:val="center"/>
          </w:tcPr>
          <w:p w14:paraId="79DB3712" w14:textId="77777777" w:rsidR="002B0BD6" w:rsidRPr="00926694" w:rsidRDefault="002B0BD6" w:rsidP="00BC6AE2">
            <w:pPr>
              <w:spacing w:line="360" w:lineRule="auto"/>
              <w:jc w:val="center"/>
              <w:rPr>
                <w:rFonts w:asciiTheme="majorBidi" w:hAnsiTheme="majorBidi" w:cstheme="majorBidi"/>
                <w:sz w:val="28"/>
                <w:szCs w:val="28"/>
                <w:rtl/>
              </w:rPr>
            </w:pPr>
          </w:p>
        </w:tc>
        <w:tc>
          <w:tcPr>
            <w:tcW w:w="1558" w:type="dxa"/>
            <w:vAlign w:val="center"/>
          </w:tcPr>
          <w:p w14:paraId="69DC9A8F" w14:textId="77777777" w:rsidR="002B0BD6" w:rsidRPr="00926694" w:rsidRDefault="002B0BD6" w:rsidP="00BC6AE2">
            <w:pPr>
              <w:spacing w:line="360" w:lineRule="auto"/>
              <w:jc w:val="center"/>
              <w:rPr>
                <w:rFonts w:asciiTheme="majorBidi" w:hAnsiTheme="majorBidi" w:cstheme="majorBidi"/>
                <w:sz w:val="28"/>
                <w:szCs w:val="28"/>
                <w:rtl/>
              </w:rPr>
            </w:pPr>
          </w:p>
        </w:tc>
      </w:tr>
      <w:tr w:rsidR="00926694" w:rsidRPr="00926694" w14:paraId="124510F8" w14:textId="77777777" w:rsidTr="00BC6AE2">
        <w:tc>
          <w:tcPr>
            <w:tcW w:w="1559" w:type="dxa"/>
            <w:vAlign w:val="center"/>
          </w:tcPr>
          <w:p w14:paraId="70B938E9" w14:textId="77777777" w:rsidR="002B0BD6" w:rsidRPr="00926694" w:rsidRDefault="002B0BD6" w:rsidP="00BC6AE2">
            <w:pPr>
              <w:spacing w:line="360" w:lineRule="auto"/>
              <w:jc w:val="center"/>
              <w:rPr>
                <w:rFonts w:asciiTheme="majorBidi" w:hAnsiTheme="majorBidi" w:cstheme="majorBidi"/>
                <w:sz w:val="28"/>
                <w:szCs w:val="28"/>
                <w:rtl/>
              </w:rPr>
            </w:pPr>
            <w:r w:rsidRPr="00926694">
              <w:rPr>
                <w:rFonts w:asciiTheme="majorBidi" w:hAnsiTheme="majorBidi" w:cstheme="majorBidi"/>
                <w:sz w:val="28"/>
                <w:szCs w:val="28"/>
                <w:rtl/>
              </w:rPr>
              <w:t>8</w:t>
            </w:r>
          </w:p>
        </w:tc>
        <w:tc>
          <w:tcPr>
            <w:tcW w:w="1559" w:type="dxa"/>
            <w:vAlign w:val="center"/>
          </w:tcPr>
          <w:p w14:paraId="0CC9464C" w14:textId="77777777" w:rsidR="002B0BD6" w:rsidRPr="00926694" w:rsidRDefault="002B0BD6" w:rsidP="00BC6AE2">
            <w:pPr>
              <w:autoSpaceDE w:val="0"/>
              <w:autoSpaceDN w:val="0"/>
              <w:adjustRightInd w:val="0"/>
              <w:spacing w:line="320" w:lineRule="atLeast"/>
              <w:jc w:val="center"/>
              <w:rPr>
                <w:rFonts w:asciiTheme="majorBidi" w:hAnsiTheme="majorBidi" w:cstheme="majorBidi"/>
                <w:sz w:val="28"/>
                <w:szCs w:val="28"/>
              </w:rPr>
            </w:pPr>
            <w:r w:rsidRPr="00926694">
              <w:rPr>
                <w:rFonts w:asciiTheme="majorBidi" w:hAnsiTheme="majorBidi" w:cstheme="majorBidi"/>
                <w:sz w:val="28"/>
                <w:szCs w:val="28"/>
              </w:rPr>
              <w:t>.822</w:t>
            </w:r>
            <w:r w:rsidRPr="00926694">
              <w:rPr>
                <w:rFonts w:asciiTheme="majorBidi" w:hAnsiTheme="majorBidi" w:cstheme="majorBidi"/>
                <w:sz w:val="28"/>
                <w:szCs w:val="28"/>
                <w:vertAlign w:val="superscript"/>
              </w:rPr>
              <w:t>**</w:t>
            </w:r>
          </w:p>
        </w:tc>
        <w:tc>
          <w:tcPr>
            <w:tcW w:w="1558" w:type="dxa"/>
            <w:vAlign w:val="center"/>
          </w:tcPr>
          <w:p w14:paraId="209A8AA2" w14:textId="77777777" w:rsidR="002B0BD6" w:rsidRPr="00926694" w:rsidRDefault="002B0BD6" w:rsidP="00BC6AE2">
            <w:pPr>
              <w:spacing w:line="360" w:lineRule="auto"/>
              <w:jc w:val="center"/>
              <w:rPr>
                <w:rFonts w:asciiTheme="majorBidi" w:hAnsiTheme="majorBidi" w:cstheme="majorBidi"/>
                <w:sz w:val="28"/>
                <w:szCs w:val="28"/>
                <w:rtl/>
              </w:rPr>
            </w:pPr>
            <w:r w:rsidRPr="00926694">
              <w:rPr>
                <w:rFonts w:asciiTheme="majorBidi" w:hAnsiTheme="majorBidi" w:cstheme="majorBidi"/>
                <w:sz w:val="28"/>
                <w:szCs w:val="28"/>
                <w:rtl/>
              </w:rPr>
              <w:t>18</w:t>
            </w:r>
          </w:p>
        </w:tc>
        <w:tc>
          <w:tcPr>
            <w:tcW w:w="1558" w:type="dxa"/>
            <w:vAlign w:val="center"/>
          </w:tcPr>
          <w:p w14:paraId="63C52518" w14:textId="77777777" w:rsidR="002B0BD6" w:rsidRPr="00926694" w:rsidRDefault="002B0BD6" w:rsidP="00BC6AE2">
            <w:pPr>
              <w:autoSpaceDE w:val="0"/>
              <w:autoSpaceDN w:val="0"/>
              <w:adjustRightInd w:val="0"/>
              <w:spacing w:line="320" w:lineRule="atLeast"/>
              <w:jc w:val="center"/>
              <w:rPr>
                <w:rFonts w:asciiTheme="majorBidi" w:hAnsiTheme="majorBidi" w:cstheme="majorBidi"/>
                <w:sz w:val="28"/>
                <w:szCs w:val="28"/>
              </w:rPr>
            </w:pPr>
            <w:r w:rsidRPr="00926694">
              <w:rPr>
                <w:rFonts w:asciiTheme="majorBidi" w:hAnsiTheme="majorBidi" w:cstheme="majorBidi"/>
                <w:sz w:val="28"/>
                <w:szCs w:val="28"/>
              </w:rPr>
              <w:t>.793</w:t>
            </w:r>
            <w:r w:rsidRPr="00926694">
              <w:rPr>
                <w:rFonts w:asciiTheme="majorBidi" w:hAnsiTheme="majorBidi" w:cstheme="majorBidi"/>
                <w:sz w:val="28"/>
                <w:szCs w:val="28"/>
                <w:vertAlign w:val="superscript"/>
              </w:rPr>
              <w:t>**</w:t>
            </w:r>
          </w:p>
        </w:tc>
        <w:tc>
          <w:tcPr>
            <w:tcW w:w="1558" w:type="dxa"/>
            <w:vAlign w:val="center"/>
          </w:tcPr>
          <w:p w14:paraId="1D2CE50F" w14:textId="77777777" w:rsidR="002B0BD6" w:rsidRPr="00926694" w:rsidRDefault="002B0BD6" w:rsidP="00BC6AE2">
            <w:pPr>
              <w:spacing w:line="360" w:lineRule="auto"/>
              <w:jc w:val="center"/>
              <w:rPr>
                <w:rFonts w:asciiTheme="majorBidi" w:hAnsiTheme="majorBidi" w:cstheme="majorBidi"/>
                <w:sz w:val="28"/>
                <w:szCs w:val="28"/>
                <w:rtl/>
              </w:rPr>
            </w:pPr>
          </w:p>
        </w:tc>
        <w:tc>
          <w:tcPr>
            <w:tcW w:w="1558" w:type="dxa"/>
            <w:vAlign w:val="center"/>
          </w:tcPr>
          <w:p w14:paraId="5E5C3408" w14:textId="77777777" w:rsidR="002B0BD6" w:rsidRPr="00926694" w:rsidRDefault="002B0BD6" w:rsidP="00BC6AE2">
            <w:pPr>
              <w:spacing w:line="360" w:lineRule="auto"/>
              <w:jc w:val="center"/>
              <w:rPr>
                <w:rFonts w:asciiTheme="majorBidi" w:hAnsiTheme="majorBidi" w:cstheme="majorBidi"/>
                <w:sz w:val="28"/>
                <w:szCs w:val="28"/>
                <w:rtl/>
              </w:rPr>
            </w:pPr>
          </w:p>
        </w:tc>
      </w:tr>
      <w:tr w:rsidR="00926694" w:rsidRPr="00926694" w14:paraId="0DE4FE29" w14:textId="77777777" w:rsidTr="00BC6AE2">
        <w:tc>
          <w:tcPr>
            <w:tcW w:w="1559" w:type="dxa"/>
            <w:vAlign w:val="center"/>
          </w:tcPr>
          <w:p w14:paraId="7EA8A972" w14:textId="77777777" w:rsidR="002B0BD6" w:rsidRPr="00926694" w:rsidRDefault="002B0BD6" w:rsidP="00BC6AE2">
            <w:pPr>
              <w:spacing w:line="360" w:lineRule="auto"/>
              <w:jc w:val="center"/>
              <w:rPr>
                <w:rFonts w:asciiTheme="majorBidi" w:hAnsiTheme="majorBidi" w:cstheme="majorBidi"/>
                <w:sz w:val="28"/>
                <w:szCs w:val="28"/>
                <w:rtl/>
              </w:rPr>
            </w:pPr>
            <w:r w:rsidRPr="00926694">
              <w:rPr>
                <w:rFonts w:asciiTheme="majorBidi" w:hAnsiTheme="majorBidi" w:cstheme="majorBidi"/>
                <w:sz w:val="28"/>
                <w:szCs w:val="28"/>
                <w:rtl/>
              </w:rPr>
              <w:t>9</w:t>
            </w:r>
          </w:p>
        </w:tc>
        <w:tc>
          <w:tcPr>
            <w:tcW w:w="1559" w:type="dxa"/>
            <w:vAlign w:val="center"/>
          </w:tcPr>
          <w:p w14:paraId="277972D3" w14:textId="77777777" w:rsidR="002B0BD6" w:rsidRPr="00926694" w:rsidRDefault="002B0BD6" w:rsidP="00BC6AE2">
            <w:pPr>
              <w:autoSpaceDE w:val="0"/>
              <w:autoSpaceDN w:val="0"/>
              <w:adjustRightInd w:val="0"/>
              <w:spacing w:line="320" w:lineRule="atLeast"/>
              <w:jc w:val="center"/>
              <w:rPr>
                <w:rFonts w:asciiTheme="majorBidi" w:hAnsiTheme="majorBidi" w:cstheme="majorBidi"/>
                <w:sz w:val="28"/>
                <w:szCs w:val="28"/>
              </w:rPr>
            </w:pPr>
            <w:r w:rsidRPr="00926694">
              <w:rPr>
                <w:rFonts w:asciiTheme="majorBidi" w:hAnsiTheme="majorBidi" w:cstheme="majorBidi"/>
                <w:sz w:val="28"/>
                <w:szCs w:val="28"/>
              </w:rPr>
              <w:t>.624</w:t>
            </w:r>
            <w:r w:rsidRPr="00926694">
              <w:rPr>
                <w:rFonts w:asciiTheme="majorBidi" w:hAnsiTheme="majorBidi" w:cstheme="majorBidi"/>
                <w:sz w:val="28"/>
                <w:szCs w:val="28"/>
                <w:vertAlign w:val="superscript"/>
              </w:rPr>
              <w:t>**</w:t>
            </w:r>
          </w:p>
        </w:tc>
        <w:tc>
          <w:tcPr>
            <w:tcW w:w="1558" w:type="dxa"/>
            <w:vAlign w:val="center"/>
          </w:tcPr>
          <w:p w14:paraId="7936DE98" w14:textId="77777777" w:rsidR="002B0BD6" w:rsidRPr="00926694" w:rsidRDefault="002B0BD6" w:rsidP="00BC6AE2">
            <w:pPr>
              <w:spacing w:line="360" w:lineRule="auto"/>
              <w:jc w:val="center"/>
              <w:rPr>
                <w:rFonts w:asciiTheme="majorBidi" w:hAnsiTheme="majorBidi" w:cstheme="majorBidi"/>
                <w:sz w:val="28"/>
                <w:szCs w:val="28"/>
                <w:rtl/>
              </w:rPr>
            </w:pPr>
            <w:r w:rsidRPr="00926694">
              <w:rPr>
                <w:rFonts w:asciiTheme="majorBidi" w:hAnsiTheme="majorBidi" w:cstheme="majorBidi"/>
                <w:sz w:val="28"/>
                <w:szCs w:val="28"/>
                <w:rtl/>
              </w:rPr>
              <w:t>19</w:t>
            </w:r>
          </w:p>
        </w:tc>
        <w:tc>
          <w:tcPr>
            <w:tcW w:w="1558" w:type="dxa"/>
            <w:vAlign w:val="center"/>
          </w:tcPr>
          <w:p w14:paraId="4906542C" w14:textId="77777777" w:rsidR="002B0BD6" w:rsidRPr="00926694" w:rsidRDefault="002B0BD6" w:rsidP="00BC6AE2">
            <w:pPr>
              <w:autoSpaceDE w:val="0"/>
              <w:autoSpaceDN w:val="0"/>
              <w:adjustRightInd w:val="0"/>
              <w:spacing w:line="320" w:lineRule="atLeast"/>
              <w:jc w:val="center"/>
              <w:rPr>
                <w:rFonts w:asciiTheme="majorBidi" w:hAnsiTheme="majorBidi" w:cstheme="majorBidi"/>
                <w:sz w:val="28"/>
                <w:szCs w:val="28"/>
              </w:rPr>
            </w:pPr>
            <w:r w:rsidRPr="00926694">
              <w:rPr>
                <w:rFonts w:asciiTheme="majorBidi" w:hAnsiTheme="majorBidi" w:cstheme="majorBidi"/>
                <w:sz w:val="28"/>
                <w:szCs w:val="28"/>
              </w:rPr>
              <w:t>.822</w:t>
            </w:r>
            <w:r w:rsidRPr="00926694">
              <w:rPr>
                <w:rFonts w:asciiTheme="majorBidi" w:hAnsiTheme="majorBidi" w:cstheme="majorBidi"/>
                <w:sz w:val="28"/>
                <w:szCs w:val="28"/>
                <w:vertAlign w:val="superscript"/>
              </w:rPr>
              <w:t>**</w:t>
            </w:r>
          </w:p>
        </w:tc>
        <w:tc>
          <w:tcPr>
            <w:tcW w:w="1558" w:type="dxa"/>
            <w:vAlign w:val="center"/>
          </w:tcPr>
          <w:p w14:paraId="12D7E5A4" w14:textId="77777777" w:rsidR="002B0BD6" w:rsidRPr="00926694" w:rsidRDefault="002B0BD6" w:rsidP="00BC6AE2">
            <w:pPr>
              <w:spacing w:line="360" w:lineRule="auto"/>
              <w:jc w:val="center"/>
              <w:rPr>
                <w:rFonts w:asciiTheme="majorBidi" w:hAnsiTheme="majorBidi" w:cstheme="majorBidi" w:hint="cs"/>
                <w:sz w:val="28"/>
                <w:szCs w:val="28"/>
                <w:rtl/>
              </w:rPr>
            </w:pPr>
          </w:p>
        </w:tc>
        <w:tc>
          <w:tcPr>
            <w:tcW w:w="1558" w:type="dxa"/>
            <w:vAlign w:val="center"/>
          </w:tcPr>
          <w:p w14:paraId="7F918D41" w14:textId="77777777" w:rsidR="002B0BD6" w:rsidRPr="00926694" w:rsidRDefault="002B0BD6" w:rsidP="00BC6AE2">
            <w:pPr>
              <w:spacing w:line="360" w:lineRule="auto"/>
              <w:jc w:val="center"/>
              <w:rPr>
                <w:rFonts w:asciiTheme="majorBidi" w:hAnsiTheme="majorBidi" w:cstheme="majorBidi"/>
                <w:sz w:val="28"/>
                <w:szCs w:val="28"/>
                <w:rtl/>
              </w:rPr>
            </w:pPr>
          </w:p>
        </w:tc>
      </w:tr>
      <w:tr w:rsidR="00926694" w:rsidRPr="00926694" w14:paraId="3E7ABE1D" w14:textId="77777777" w:rsidTr="00BC6AE2">
        <w:tc>
          <w:tcPr>
            <w:tcW w:w="1559" w:type="dxa"/>
            <w:vAlign w:val="center"/>
          </w:tcPr>
          <w:p w14:paraId="24F73500" w14:textId="77777777" w:rsidR="002B0BD6" w:rsidRPr="00926694" w:rsidRDefault="002B0BD6" w:rsidP="00BC6AE2">
            <w:pPr>
              <w:spacing w:line="360" w:lineRule="auto"/>
              <w:jc w:val="center"/>
              <w:rPr>
                <w:rFonts w:asciiTheme="majorBidi" w:hAnsiTheme="majorBidi" w:cstheme="majorBidi"/>
                <w:sz w:val="28"/>
                <w:szCs w:val="28"/>
                <w:rtl/>
              </w:rPr>
            </w:pPr>
            <w:r w:rsidRPr="00926694">
              <w:rPr>
                <w:rFonts w:asciiTheme="majorBidi" w:hAnsiTheme="majorBidi" w:cstheme="majorBidi"/>
                <w:sz w:val="28"/>
                <w:szCs w:val="28"/>
                <w:rtl/>
              </w:rPr>
              <w:t>10</w:t>
            </w:r>
          </w:p>
        </w:tc>
        <w:tc>
          <w:tcPr>
            <w:tcW w:w="1559" w:type="dxa"/>
            <w:vAlign w:val="center"/>
          </w:tcPr>
          <w:p w14:paraId="3AB90D21" w14:textId="77777777" w:rsidR="002B0BD6" w:rsidRPr="00926694" w:rsidRDefault="002B0BD6" w:rsidP="00BC6AE2">
            <w:pPr>
              <w:autoSpaceDE w:val="0"/>
              <w:autoSpaceDN w:val="0"/>
              <w:adjustRightInd w:val="0"/>
              <w:spacing w:line="320" w:lineRule="atLeast"/>
              <w:jc w:val="center"/>
              <w:rPr>
                <w:rFonts w:asciiTheme="majorBidi" w:hAnsiTheme="majorBidi" w:cstheme="majorBidi"/>
                <w:sz w:val="28"/>
                <w:szCs w:val="28"/>
              </w:rPr>
            </w:pPr>
            <w:r w:rsidRPr="00926694">
              <w:rPr>
                <w:rFonts w:asciiTheme="majorBidi" w:hAnsiTheme="majorBidi" w:cstheme="majorBidi"/>
                <w:sz w:val="28"/>
                <w:szCs w:val="28"/>
              </w:rPr>
              <w:t>.768</w:t>
            </w:r>
            <w:r w:rsidRPr="00926694">
              <w:rPr>
                <w:rFonts w:asciiTheme="majorBidi" w:hAnsiTheme="majorBidi" w:cstheme="majorBidi"/>
                <w:sz w:val="28"/>
                <w:szCs w:val="28"/>
                <w:vertAlign w:val="superscript"/>
              </w:rPr>
              <w:t>**</w:t>
            </w:r>
          </w:p>
        </w:tc>
        <w:tc>
          <w:tcPr>
            <w:tcW w:w="1558" w:type="dxa"/>
            <w:vAlign w:val="center"/>
          </w:tcPr>
          <w:p w14:paraId="68397371" w14:textId="77777777" w:rsidR="002B0BD6" w:rsidRPr="00926694" w:rsidRDefault="002B0BD6" w:rsidP="004316C9">
            <w:pPr>
              <w:pStyle w:val="5"/>
              <w:rPr>
                <w:rtl/>
              </w:rPr>
            </w:pPr>
            <w:r w:rsidRPr="00926694">
              <w:rPr>
                <w:rtl/>
              </w:rPr>
              <w:t>20</w:t>
            </w:r>
          </w:p>
        </w:tc>
        <w:tc>
          <w:tcPr>
            <w:tcW w:w="1558" w:type="dxa"/>
            <w:vAlign w:val="center"/>
          </w:tcPr>
          <w:p w14:paraId="7F0EA8B0" w14:textId="77777777" w:rsidR="002B0BD6" w:rsidRPr="00926694" w:rsidRDefault="002B0BD6" w:rsidP="00BC6AE2">
            <w:pPr>
              <w:autoSpaceDE w:val="0"/>
              <w:autoSpaceDN w:val="0"/>
              <w:adjustRightInd w:val="0"/>
              <w:spacing w:line="320" w:lineRule="atLeast"/>
              <w:jc w:val="center"/>
              <w:rPr>
                <w:rFonts w:asciiTheme="majorBidi" w:hAnsiTheme="majorBidi" w:cstheme="majorBidi"/>
                <w:sz w:val="28"/>
                <w:szCs w:val="28"/>
              </w:rPr>
            </w:pPr>
            <w:r w:rsidRPr="00926694">
              <w:rPr>
                <w:rFonts w:asciiTheme="majorBidi" w:hAnsiTheme="majorBidi" w:cstheme="majorBidi"/>
                <w:sz w:val="28"/>
                <w:szCs w:val="28"/>
              </w:rPr>
              <w:t>.646</w:t>
            </w:r>
            <w:r w:rsidRPr="00926694">
              <w:rPr>
                <w:rFonts w:asciiTheme="majorBidi" w:hAnsiTheme="majorBidi" w:cstheme="majorBidi"/>
                <w:sz w:val="28"/>
                <w:szCs w:val="28"/>
                <w:vertAlign w:val="superscript"/>
              </w:rPr>
              <w:t>**</w:t>
            </w:r>
          </w:p>
        </w:tc>
        <w:tc>
          <w:tcPr>
            <w:tcW w:w="1558" w:type="dxa"/>
            <w:vAlign w:val="center"/>
          </w:tcPr>
          <w:p w14:paraId="706A64B1" w14:textId="77777777" w:rsidR="002B0BD6" w:rsidRPr="00926694" w:rsidRDefault="002B0BD6" w:rsidP="00BC6AE2">
            <w:pPr>
              <w:spacing w:line="360" w:lineRule="auto"/>
              <w:jc w:val="center"/>
              <w:rPr>
                <w:rFonts w:asciiTheme="majorBidi" w:hAnsiTheme="majorBidi" w:cstheme="majorBidi"/>
                <w:sz w:val="28"/>
                <w:szCs w:val="28"/>
                <w:rtl/>
              </w:rPr>
            </w:pPr>
          </w:p>
        </w:tc>
        <w:tc>
          <w:tcPr>
            <w:tcW w:w="1558" w:type="dxa"/>
            <w:vAlign w:val="center"/>
          </w:tcPr>
          <w:p w14:paraId="3CA5C4C6" w14:textId="77777777" w:rsidR="002B0BD6" w:rsidRPr="00926694" w:rsidRDefault="002B0BD6" w:rsidP="00BC6AE2">
            <w:pPr>
              <w:spacing w:line="360" w:lineRule="auto"/>
              <w:jc w:val="center"/>
              <w:rPr>
                <w:rFonts w:asciiTheme="majorBidi" w:hAnsiTheme="majorBidi" w:cstheme="majorBidi"/>
                <w:sz w:val="28"/>
                <w:szCs w:val="28"/>
                <w:rtl/>
              </w:rPr>
            </w:pPr>
          </w:p>
        </w:tc>
      </w:tr>
    </w:tbl>
    <w:p w14:paraId="6E45D735" w14:textId="49A3ADD8" w:rsidR="002B0BD6" w:rsidRPr="00C20423" w:rsidRDefault="002B0BD6" w:rsidP="002B0BD6">
      <w:pPr>
        <w:spacing w:line="360" w:lineRule="auto"/>
        <w:jc w:val="both"/>
        <w:rPr>
          <w:rFonts w:ascii="Traditional Arabic" w:hAnsi="Traditional Arabic" w:cs="Traditional Arabic"/>
          <w:sz w:val="32"/>
          <w:szCs w:val="32"/>
          <w:rtl/>
        </w:rPr>
      </w:pPr>
      <w:r w:rsidRPr="00C20423">
        <w:rPr>
          <w:rFonts w:ascii="Traditional Arabic" w:hAnsi="Traditional Arabic" w:cs="Traditional Arabic"/>
          <w:sz w:val="32"/>
          <w:szCs w:val="32"/>
          <w:rtl/>
        </w:rPr>
        <w:lastRenderedPageBreak/>
        <w:t>تشير نتائج صدق الاتساق الداخلي للمحور الأول</w:t>
      </w:r>
      <w:r w:rsidR="004316C9" w:rsidRPr="00C20423">
        <w:rPr>
          <w:rFonts w:ascii="Traditional Arabic" w:hAnsi="Traditional Arabic" w:cs="Traditional Arabic" w:hint="cs"/>
          <w:sz w:val="32"/>
          <w:szCs w:val="32"/>
          <w:rtl/>
        </w:rPr>
        <w:t xml:space="preserve"> (</w:t>
      </w:r>
      <w:r w:rsidR="0025268D">
        <w:rPr>
          <w:rFonts w:ascii="Traditional Arabic" w:hAnsi="Traditional Arabic" w:cs="Traditional Arabic" w:hint="cs"/>
          <w:sz w:val="32"/>
          <w:szCs w:val="32"/>
          <w:rtl/>
        </w:rPr>
        <w:t xml:space="preserve">التعليم </w:t>
      </w:r>
      <w:r w:rsidR="004316C9" w:rsidRPr="00C20423">
        <w:rPr>
          <w:rFonts w:ascii="Traditional Arabic" w:hAnsi="Traditional Arabic" w:cs="Traditional Arabic" w:hint="cs"/>
          <w:sz w:val="32"/>
          <w:szCs w:val="32"/>
          <w:rtl/>
        </w:rPr>
        <w:t xml:space="preserve"> الإلكتروني)</w:t>
      </w:r>
      <w:r w:rsidRPr="00C20423">
        <w:rPr>
          <w:rFonts w:ascii="Traditional Arabic" w:hAnsi="Traditional Arabic" w:cs="Traditional Arabic"/>
          <w:sz w:val="32"/>
          <w:szCs w:val="32"/>
          <w:rtl/>
        </w:rPr>
        <w:t xml:space="preserve"> إلى أن جميع فقراته </w:t>
      </w:r>
      <w:r w:rsidR="00E43D5C" w:rsidRPr="00A11E2D">
        <w:rPr>
          <w:rFonts w:ascii="Traditional Arabic" w:hAnsi="Traditional Arabic" w:cs="Traditional Arabic"/>
          <w:sz w:val="32"/>
          <w:szCs w:val="32"/>
          <w:rtl/>
        </w:rPr>
        <w:t xml:space="preserve">(من </w:t>
      </w:r>
      <w:r w:rsidR="00E43D5C">
        <w:rPr>
          <w:rFonts w:ascii="Traditional Arabic" w:hAnsi="Traditional Arabic" w:cs="Traditional Arabic" w:hint="cs"/>
          <w:sz w:val="32"/>
          <w:szCs w:val="32"/>
          <w:rtl/>
        </w:rPr>
        <w:t>1</w:t>
      </w:r>
      <w:r w:rsidR="00E43D5C" w:rsidRPr="00A11E2D">
        <w:rPr>
          <w:rFonts w:ascii="Traditional Arabic" w:hAnsi="Traditional Arabic" w:cs="Traditional Arabic"/>
          <w:sz w:val="32"/>
          <w:szCs w:val="32"/>
          <w:rtl/>
        </w:rPr>
        <w:t xml:space="preserve"> إلى </w:t>
      </w:r>
      <w:r w:rsidR="00E43D5C">
        <w:rPr>
          <w:rFonts w:ascii="Traditional Arabic" w:hAnsi="Traditional Arabic" w:cs="Traditional Arabic" w:hint="cs"/>
          <w:sz w:val="32"/>
          <w:szCs w:val="32"/>
          <w:rtl/>
        </w:rPr>
        <w:t>25</w:t>
      </w:r>
      <w:r w:rsidR="00E43D5C" w:rsidRPr="00A11E2D">
        <w:rPr>
          <w:rFonts w:ascii="Traditional Arabic" w:hAnsi="Traditional Arabic" w:cs="Traditional Arabic"/>
          <w:sz w:val="32"/>
          <w:szCs w:val="32"/>
          <w:rtl/>
        </w:rPr>
        <w:t>)</w:t>
      </w:r>
      <w:r w:rsidR="00E43D5C">
        <w:rPr>
          <w:rFonts w:ascii="Traditional Arabic" w:hAnsi="Traditional Arabic" w:cs="Traditional Arabic" w:hint="cs"/>
          <w:sz w:val="32"/>
          <w:szCs w:val="32"/>
          <w:rtl/>
        </w:rPr>
        <w:t xml:space="preserve"> </w:t>
      </w:r>
      <w:r w:rsidRPr="00C20423">
        <w:rPr>
          <w:rFonts w:ascii="Traditional Arabic" w:hAnsi="Traditional Arabic" w:cs="Traditional Arabic"/>
          <w:sz w:val="32"/>
          <w:szCs w:val="32"/>
          <w:rtl/>
        </w:rPr>
        <w:t>ترتبط ارتباطاً موجباً ودالاً إحصائياً بالدرجة الكلية للمحور عند مستويي دلالة (0.01) و(0.05)، مما يعكس وجود علاقة ارتباطية ذات معنى إحصائي بين كل فقرة والبُعد الكلي الذي تنتمي إليه</w:t>
      </w:r>
      <w:r w:rsidRPr="00C20423">
        <w:rPr>
          <w:rFonts w:ascii="Traditional Arabic" w:hAnsi="Traditional Arabic" w:cs="Traditional Arabic"/>
          <w:sz w:val="32"/>
          <w:szCs w:val="32"/>
        </w:rPr>
        <w:t>.</w:t>
      </w:r>
    </w:p>
    <w:p w14:paraId="085DF036" w14:textId="77777777" w:rsidR="002B0BD6" w:rsidRPr="00C20423" w:rsidRDefault="002B0BD6" w:rsidP="002B0BD6">
      <w:pPr>
        <w:spacing w:line="360" w:lineRule="auto"/>
        <w:jc w:val="both"/>
        <w:rPr>
          <w:rFonts w:ascii="Traditional Arabic" w:hAnsi="Traditional Arabic" w:cs="Traditional Arabic"/>
          <w:sz w:val="32"/>
          <w:szCs w:val="32"/>
          <w:rtl/>
        </w:rPr>
      </w:pPr>
      <w:r w:rsidRPr="00C20423">
        <w:rPr>
          <w:rFonts w:ascii="Traditional Arabic" w:hAnsi="Traditional Arabic" w:cs="Traditional Arabic"/>
          <w:sz w:val="32"/>
          <w:szCs w:val="32"/>
          <w:rtl/>
        </w:rPr>
        <w:t>وقد تراوحت معاملات الارتباط بين (0.393 – 0.836)، وهي قيم تعكس مستويات متفاوتة من قوة العلاقة، إلا أنها جميعاً تتجاوز الحد الأدنى المقبول إحصائيًا (0.30)، مما يدل على إسهام كل فقرة في قياس المفهوم العام للمحور. وتُعد الفقرات التي تجاوزت معاملات ارتباطها (0.70) مؤشراً قوياً على تمثيلها الجيد للبناء النظري، وهو ما تحقق في عدد كبير من البنود</w:t>
      </w:r>
      <w:r w:rsidRPr="00C20423">
        <w:rPr>
          <w:rFonts w:ascii="Traditional Arabic" w:hAnsi="Traditional Arabic" w:cs="Traditional Arabic"/>
          <w:sz w:val="32"/>
          <w:szCs w:val="32"/>
        </w:rPr>
        <w:t>.</w:t>
      </w:r>
    </w:p>
    <w:p w14:paraId="16D50716" w14:textId="2A254266" w:rsidR="002B0BD6" w:rsidRPr="004F36C2" w:rsidRDefault="002B0BD6" w:rsidP="002B0BD6">
      <w:pPr>
        <w:spacing w:line="360" w:lineRule="auto"/>
        <w:jc w:val="both"/>
        <w:rPr>
          <w:rFonts w:ascii="Traditional Arabic" w:hAnsi="Traditional Arabic" w:cs="Traditional Arabic"/>
          <w:color w:val="EE0000"/>
          <w:sz w:val="32"/>
          <w:szCs w:val="32"/>
          <w:rtl/>
        </w:rPr>
      </w:pPr>
      <w:r w:rsidRPr="00C20423">
        <w:rPr>
          <w:rFonts w:ascii="Traditional Arabic" w:hAnsi="Traditional Arabic" w:cs="Traditional Arabic"/>
          <w:sz w:val="32"/>
          <w:szCs w:val="32"/>
          <w:rtl/>
        </w:rPr>
        <w:t>وعليه، يمكن القول إن المحور الأول يتمتع بدرجة مناسبة من الصدق البنائي، حيث تتسم فقراته بال</w:t>
      </w:r>
      <w:r w:rsidR="00483718" w:rsidRPr="00C20423">
        <w:rPr>
          <w:rFonts w:ascii="Traditional Arabic" w:hAnsi="Traditional Arabic" w:cs="Traditional Arabic" w:hint="cs"/>
          <w:sz w:val="32"/>
          <w:szCs w:val="32"/>
          <w:rtl/>
        </w:rPr>
        <w:t>إ</w:t>
      </w:r>
      <w:r w:rsidRPr="00C20423">
        <w:rPr>
          <w:rFonts w:ascii="Traditional Arabic" w:hAnsi="Traditional Arabic" w:cs="Traditional Arabic"/>
          <w:sz w:val="32"/>
          <w:szCs w:val="32"/>
          <w:rtl/>
        </w:rPr>
        <w:t>تساق الداخلي وتسهم بفاعلية في قياس مفهوم التعليم الإلكتروني بأبعاده المختلفة، دون وجود بنود ضعيفة تستدعي الحذف أو التعديل.</w:t>
      </w:r>
    </w:p>
    <w:p w14:paraId="057D84B4" w14:textId="54E61DD4" w:rsidR="002B0BD6" w:rsidRPr="00486A1E" w:rsidRDefault="002B0BD6" w:rsidP="006158E1">
      <w:pPr>
        <w:spacing w:line="360" w:lineRule="auto"/>
        <w:jc w:val="center"/>
        <w:rPr>
          <w:rFonts w:ascii="Traditional Arabic" w:hAnsi="Traditional Arabic" w:cs="Traditional Arabic"/>
          <w:sz w:val="32"/>
          <w:szCs w:val="32"/>
          <w:rtl/>
        </w:rPr>
      </w:pPr>
      <w:r w:rsidRPr="00486A1E">
        <w:rPr>
          <w:rFonts w:ascii="Traditional Arabic" w:hAnsi="Traditional Arabic" w:cs="Traditional Arabic"/>
          <w:sz w:val="32"/>
          <w:szCs w:val="32"/>
          <w:rtl/>
        </w:rPr>
        <w:t>جدول (</w:t>
      </w:r>
      <w:r w:rsidR="006158E1" w:rsidRPr="00486A1E">
        <w:rPr>
          <w:rFonts w:ascii="Traditional Arabic" w:hAnsi="Traditional Arabic" w:cs="Traditional Arabic"/>
          <w:sz w:val="32"/>
          <w:szCs w:val="32"/>
          <w:rtl/>
        </w:rPr>
        <w:t>3-2</w:t>
      </w:r>
      <w:r w:rsidRPr="00486A1E">
        <w:rPr>
          <w:rFonts w:ascii="Traditional Arabic" w:hAnsi="Traditional Arabic" w:cs="Traditional Arabic"/>
          <w:sz w:val="32"/>
          <w:szCs w:val="32"/>
          <w:rtl/>
        </w:rPr>
        <w:t>) صدق الاتساق الداخلي للمحور الثاني</w:t>
      </w:r>
      <w:r w:rsidR="00A11E2D">
        <w:rPr>
          <w:rFonts w:ascii="Traditional Arabic" w:hAnsi="Traditional Arabic" w:cs="Traditional Arabic" w:hint="cs"/>
          <w:sz w:val="32"/>
          <w:szCs w:val="32"/>
          <w:rtl/>
        </w:rPr>
        <w:t>(جودة العملية التعليمية)</w:t>
      </w:r>
    </w:p>
    <w:tbl>
      <w:tblPr>
        <w:tblStyle w:val="a4"/>
        <w:bidiVisual/>
        <w:tblW w:w="5000" w:type="pct"/>
        <w:tblLook w:val="04A0" w:firstRow="1" w:lastRow="0" w:firstColumn="1" w:lastColumn="0" w:noHBand="0" w:noVBand="1"/>
      </w:tblPr>
      <w:tblGrid>
        <w:gridCol w:w="1453"/>
        <w:gridCol w:w="1474"/>
        <w:gridCol w:w="1452"/>
        <w:gridCol w:w="1473"/>
        <w:gridCol w:w="1452"/>
        <w:gridCol w:w="1473"/>
      </w:tblGrid>
      <w:tr w:rsidR="00486A1E" w:rsidRPr="00486A1E" w14:paraId="6B436E1D" w14:textId="77777777" w:rsidTr="00BC6AE2">
        <w:tc>
          <w:tcPr>
            <w:tcW w:w="1559" w:type="dxa"/>
            <w:vAlign w:val="center"/>
          </w:tcPr>
          <w:p w14:paraId="3B589939" w14:textId="77777777" w:rsidR="002B0BD6" w:rsidRPr="00486A1E" w:rsidRDefault="002B0BD6" w:rsidP="00BC6AE2">
            <w:pPr>
              <w:spacing w:line="360" w:lineRule="auto"/>
              <w:jc w:val="center"/>
              <w:rPr>
                <w:rFonts w:ascii="Traditional Arabic" w:hAnsi="Traditional Arabic" w:cs="Traditional Arabic"/>
                <w:b/>
                <w:bCs/>
                <w:sz w:val="32"/>
                <w:szCs w:val="32"/>
                <w:rtl/>
              </w:rPr>
            </w:pPr>
            <w:r w:rsidRPr="00486A1E">
              <w:rPr>
                <w:rFonts w:ascii="Traditional Arabic" w:hAnsi="Traditional Arabic" w:cs="Traditional Arabic"/>
                <w:b/>
                <w:bCs/>
                <w:sz w:val="32"/>
                <w:szCs w:val="32"/>
                <w:rtl/>
              </w:rPr>
              <w:t>العبارة</w:t>
            </w:r>
          </w:p>
        </w:tc>
        <w:tc>
          <w:tcPr>
            <w:tcW w:w="1559" w:type="dxa"/>
            <w:vAlign w:val="center"/>
          </w:tcPr>
          <w:p w14:paraId="50FB0383" w14:textId="77777777" w:rsidR="002B0BD6" w:rsidRPr="00486A1E" w:rsidRDefault="002B0BD6" w:rsidP="00BC6AE2">
            <w:pPr>
              <w:spacing w:line="360" w:lineRule="auto"/>
              <w:jc w:val="center"/>
              <w:rPr>
                <w:rFonts w:ascii="Traditional Arabic" w:hAnsi="Traditional Arabic" w:cs="Traditional Arabic"/>
                <w:b/>
                <w:bCs/>
                <w:sz w:val="32"/>
                <w:szCs w:val="32"/>
                <w:rtl/>
              </w:rPr>
            </w:pPr>
            <w:r w:rsidRPr="00486A1E">
              <w:rPr>
                <w:rFonts w:ascii="Traditional Arabic" w:hAnsi="Traditional Arabic" w:cs="Traditional Arabic"/>
                <w:b/>
                <w:bCs/>
                <w:sz w:val="32"/>
                <w:szCs w:val="32"/>
                <w:rtl/>
              </w:rPr>
              <w:t>الصدق</w:t>
            </w:r>
          </w:p>
        </w:tc>
        <w:tc>
          <w:tcPr>
            <w:tcW w:w="1558" w:type="dxa"/>
            <w:vAlign w:val="center"/>
          </w:tcPr>
          <w:p w14:paraId="48C29055" w14:textId="77777777" w:rsidR="002B0BD6" w:rsidRPr="00486A1E" w:rsidRDefault="002B0BD6" w:rsidP="00BC6AE2">
            <w:pPr>
              <w:spacing w:line="360" w:lineRule="auto"/>
              <w:jc w:val="center"/>
              <w:rPr>
                <w:rFonts w:ascii="Traditional Arabic" w:hAnsi="Traditional Arabic" w:cs="Traditional Arabic"/>
                <w:b/>
                <w:bCs/>
                <w:sz w:val="32"/>
                <w:szCs w:val="32"/>
                <w:rtl/>
              </w:rPr>
            </w:pPr>
            <w:r w:rsidRPr="00486A1E">
              <w:rPr>
                <w:rFonts w:ascii="Traditional Arabic" w:hAnsi="Traditional Arabic" w:cs="Traditional Arabic"/>
                <w:b/>
                <w:bCs/>
                <w:sz w:val="32"/>
                <w:szCs w:val="32"/>
                <w:rtl/>
              </w:rPr>
              <w:t>العبارة</w:t>
            </w:r>
          </w:p>
        </w:tc>
        <w:tc>
          <w:tcPr>
            <w:tcW w:w="1558" w:type="dxa"/>
            <w:vAlign w:val="center"/>
          </w:tcPr>
          <w:p w14:paraId="6B27DB40" w14:textId="77777777" w:rsidR="002B0BD6" w:rsidRPr="00486A1E" w:rsidRDefault="002B0BD6" w:rsidP="00BC6AE2">
            <w:pPr>
              <w:spacing w:line="360" w:lineRule="auto"/>
              <w:jc w:val="center"/>
              <w:rPr>
                <w:rFonts w:ascii="Traditional Arabic" w:hAnsi="Traditional Arabic" w:cs="Traditional Arabic"/>
                <w:b/>
                <w:bCs/>
                <w:sz w:val="32"/>
                <w:szCs w:val="32"/>
                <w:rtl/>
              </w:rPr>
            </w:pPr>
            <w:r w:rsidRPr="00486A1E">
              <w:rPr>
                <w:rFonts w:ascii="Traditional Arabic" w:hAnsi="Traditional Arabic" w:cs="Traditional Arabic"/>
                <w:b/>
                <w:bCs/>
                <w:sz w:val="32"/>
                <w:szCs w:val="32"/>
                <w:rtl/>
              </w:rPr>
              <w:t>الصدق</w:t>
            </w:r>
          </w:p>
        </w:tc>
        <w:tc>
          <w:tcPr>
            <w:tcW w:w="1558" w:type="dxa"/>
            <w:vAlign w:val="center"/>
          </w:tcPr>
          <w:p w14:paraId="7313264D" w14:textId="77777777" w:rsidR="002B0BD6" w:rsidRPr="00486A1E" w:rsidRDefault="002B0BD6" w:rsidP="00BC6AE2">
            <w:pPr>
              <w:spacing w:line="360" w:lineRule="auto"/>
              <w:jc w:val="center"/>
              <w:rPr>
                <w:rFonts w:ascii="Traditional Arabic" w:hAnsi="Traditional Arabic" w:cs="Traditional Arabic"/>
                <w:b/>
                <w:bCs/>
                <w:sz w:val="32"/>
                <w:szCs w:val="32"/>
                <w:rtl/>
              </w:rPr>
            </w:pPr>
            <w:r w:rsidRPr="00486A1E">
              <w:rPr>
                <w:rFonts w:ascii="Traditional Arabic" w:hAnsi="Traditional Arabic" w:cs="Traditional Arabic"/>
                <w:b/>
                <w:bCs/>
                <w:sz w:val="32"/>
                <w:szCs w:val="32"/>
                <w:rtl/>
              </w:rPr>
              <w:t>العبارة</w:t>
            </w:r>
          </w:p>
        </w:tc>
        <w:tc>
          <w:tcPr>
            <w:tcW w:w="1558" w:type="dxa"/>
            <w:vAlign w:val="center"/>
          </w:tcPr>
          <w:p w14:paraId="40B14225" w14:textId="77777777" w:rsidR="002B0BD6" w:rsidRPr="00486A1E" w:rsidRDefault="002B0BD6" w:rsidP="00BC6AE2">
            <w:pPr>
              <w:spacing w:line="360" w:lineRule="auto"/>
              <w:jc w:val="center"/>
              <w:rPr>
                <w:rFonts w:ascii="Traditional Arabic" w:hAnsi="Traditional Arabic" w:cs="Traditional Arabic"/>
                <w:b/>
                <w:bCs/>
                <w:sz w:val="32"/>
                <w:szCs w:val="32"/>
                <w:rtl/>
              </w:rPr>
            </w:pPr>
            <w:r w:rsidRPr="00486A1E">
              <w:rPr>
                <w:rFonts w:ascii="Traditional Arabic" w:hAnsi="Traditional Arabic" w:cs="Traditional Arabic"/>
                <w:b/>
                <w:bCs/>
                <w:sz w:val="32"/>
                <w:szCs w:val="32"/>
                <w:rtl/>
              </w:rPr>
              <w:t>الصدق</w:t>
            </w:r>
          </w:p>
        </w:tc>
      </w:tr>
      <w:tr w:rsidR="00486A1E" w:rsidRPr="00486A1E" w14:paraId="2AFDF517" w14:textId="77777777" w:rsidTr="00BC6AE2">
        <w:tc>
          <w:tcPr>
            <w:tcW w:w="1559" w:type="dxa"/>
            <w:vAlign w:val="center"/>
          </w:tcPr>
          <w:p w14:paraId="14E44539" w14:textId="77777777" w:rsidR="002B0BD6" w:rsidRPr="00486A1E" w:rsidRDefault="002B0BD6" w:rsidP="00BC6AE2">
            <w:pPr>
              <w:spacing w:line="360" w:lineRule="auto"/>
              <w:jc w:val="center"/>
              <w:rPr>
                <w:rFonts w:asciiTheme="majorBidi" w:hAnsiTheme="majorBidi" w:cstheme="majorBidi"/>
                <w:sz w:val="28"/>
                <w:szCs w:val="28"/>
                <w:rtl/>
              </w:rPr>
            </w:pPr>
            <w:r w:rsidRPr="00486A1E">
              <w:rPr>
                <w:rFonts w:asciiTheme="majorBidi" w:hAnsiTheme="majorBidi" w:cstheme="majorBidi"/>
                <w:sz w:val="28"/>
                <w:szCs w:val="28"/>
                <w:rtl/>
              </w:rPr>
              <w:t>26</w:t>
            </w:r>
          </w:p>
        </w:tc>
        <w:tc>
          <w:tcPr>
            <w:tcW w:w="1559" w:type="dxa"/>
            <w:vAlign w:val="center"/>
          </w:tcPr>
          <w:p w14:paraId="14406AC2" w14:textId="77777777" w:rsidR="002B0BD6" w:rsidRPr="00486A1E" w:rsidRDefault="002B0BD6" w:rsidP="00BC6AE2">
            <w:pPr>
              <w:autoSpaceDE w:val="0"/>
              <w:autoSpaceDN w:val="0"/>
              <w:adjustRightInd w:val="0"/>
              <w:spacing w:line="320" w:lineRule="atLeast"/>
              <w:jc w:val="center"/>
              <w:rPr>
                <w:rFonts w:asciiTheme="majorBidi" w:hAnsiTheme="majorBidi" w:cstheme="majorBidi"/>
                <w:sz w:val="28"/>
                <w:szCs w:val="28"/>
              </w:rPr>
            </w:pPr>
            <w:r w:rsidRPr="00486A1E">
              <w:rPr>
                <w:rFonts w:asciiTheme="majorBidi" w:hAnsiTheme="majorBidi" w:cstheme="majorBidi"/>
                <w:sz w:val="28"/>
                <w:szCs w:val="28"/>
              </w:rPr>
              <w:t>.884</w:t>
            </w:r>
            <w:r w:rsidRPr="00486A1E">
              <w:rPr>
                <w:rFonts w:asciiTheme="majorBidi" w:hAnsiTheme="majorBidi" w:cstheme="majorBidi"/>
                <w:sz w:val="28"/>
                <w:szCs w:val="28"/>
                <w:vertAlign w:val="superscript"/>
              </w:rPr>
              <w:t>**</w:t>
            </w:r>
          </w:p>
        </w:tc>
        <w:tc>
          <w:tcPr>
            <w:tcW w:w="1558" w:type="dxa"/>
            <w:vAlign w:val="center"/>
          </w:tcPr>
          <w:p w14:paraId="064C6028" w14:textId="77777777" w:rsidR="002B0BD6" w:rsidRPr="00486A1E" w:rsidRDefault="002B0BD6" w:rsidP="00BC6AE2">
            <w:pPr>
              <w:spacing w:line="360" w:lineRule="auto"/>
              <w:jc w:val="center"/>
              <w:rPr>
                <w:rFonts w:asciiTheme="majorBidi" w:hAnsiTheme="majorBidi" w:cstheme="majorBidi"/>
                <w:sz w:val="28"/>
                <w:szCs w:val="28"/>
                <w:rtl/>
              </w:rPr>
            </w:pPr>
            <w:r w:rsidRPr="00486A1E">
              <w:rPr>
                <w:rFonts w:asciiTheme="majorBidi" w:hAnsiTheme="majorBidi" w:cstheme="majorBidi"/>
                <w:sz w:val="28"/>
                <w:szCs w:val="28"/>
                <w:rtl/>
              </w:rPr>
              <w:t>36</w:t>
            </w:r>
          </w:p>
        </w:tc>
        <w:tc>
          <w:tcPr>
            <w:tcW w:w="1558" w:type="dxa"/>
            <w:vAlign w:val="center"/>
          </w:tcPr>
          <w:p w14:paraId="3B11A38A" w14:textId="77777777" w:rsidR="002B0BD6" w:rsidRPr="00486A1E" w:rsidRDefault="002B0BD6" w:rsidP="00BC6AE2">
            <w:pPr>
              <w:autoSpaceDE w:val="0"/>
              <w:autoSpaceDN w:val="0"/>
              <w:adjustRightInd w:val="0"/>
              <w:spacing w:line="320" w:lineRule="atLeast"/>
              <w:jc w:val="center"/>
              <w:rPr>
                <w:rFonts w:asciiTheme="majorBidi" w:hAnsiTheme="majorBidi" w:cstheme="majorBidi"/>
                <w:sz w:val="28"/>
                <w:szCs w:val="28"/>
              </w:rPr>
            </w:pPr>
            <w:r w:rsidRPr="00486A1E">
              <w:rPr>
                <w:rFonts w:asciiTheme="majorBidi" w:hAnsiTheme="majorBidi" w:cstheme="majorBidi"/>
                <w:sz w:val="28"/>
                <w:szCs w:val="28"/>
              </w:rPr>
              <w:t>.695</w:t>
            </w:r>
            <w:r w:rsidRPr="00486A1E">
              <w:rPr>
                <w:rFonts w:asciiTheme="majorBidi" w:hAnsiTheme="majorBidi" w:cstheme="majorBidi"/>
                <w:sz w:val="28"/>
                <w:szCs w:val="28"/>
                <w:vertAlign w:val="superscript"/>
              </w:rPr>
              <w:t>**</w:t>
            </w:r>
          </w:p>
        </w:tc>
        <w:tc>
          <w:tcPr>
            <w:tcW w:w="1558" w:type="dxa"/>
            <w:vAlign w:val="center"/>
          </w:tcPr>
          <w:p w14:paraId="2EBBCA23" w14:textId="77777777" w:rsidR="002B0BD6" w:rsidRPr="00486A1E" w:rsidRDefault="002B0BD6" w:rsidP="00BC6AE2">
            <w:pPr>
              <w:spacing w:line="360" w:lineRule="auto"/>
              <w:jc w:val="center"/>
              <w:rPr>
                <w:rFonts w:asciiTheme="majorBidi" w:hAnsiTheme="majorBidi" w:cstheme="majorBidi"/>
                <w:sz w:val="28"/>
                <w:szCs w:val="28"/>
                <w:rtl/>
              </w:rPr>
            </w:pPr>
            <w:r w:rsidRPr="00486A1E">
              <w:rPr>
                <w:rFonts w:asciiTheme="majorBidi" w:hAnsiTheme="majorBidi" w:cstheme="majorBidi"/>
                <w:sz w:val="28"/>
                <w:szCs w:val="28"/>
                <w:rtl/>
              </w:rPr>
              <w:t>46</w:t>
            </w:r>
          </w:p>
        </w:tc>
        <w:tc>
          <w:tcPr>
            <w:tcW w:w="1558" w:type="dxa"/>
            <w:vAlign w:val="center"/>
          </w:tcPr>
          <w:p w14:paraId="754674DB" w14:textId="77777777" w:rsidR="002B0BD6" w:rsidRPr="00486A1E" w:rsidRDefault="002B0BD6" w:rsidP="00BC6AE2">
            <w:pPr>
              <w:autoSpaceDE w:val="0"/>
              <w:autoSpaceDN w:val="0"/>
              <w:adjustRightInd w:val="0"/>
              <w:spacing w:line="320" w:lineRule="atLeast"/>
              <w:jc w:val="center"/>
              <w:rPr>
                <w:rFonts w:asciiTheme="majorBidi" w:hAnsiTheme="majorBidi" w:cstheme="majorBidi"/>
                <w:sz w:val="28"/>
                <w:szCs w:val="28"/>
              </w:rPr>
            </w:pPr>
            <w:r w:rsidRPr="00486A1E">
              <w:rPr>
                <w:rFonts w:asciiTheme="majorBidi" w:hAnsiTheme="majorBidi" w:cstheme="majorBidi"/>
                <w:sz w:val="28"/>
                <w:szCs w:val="28"/>
              </w:rPr>
              <w:t>.599</w:t>
            </w:r>
            <w:r w:rsidRPr="00486A1E">
              <w:rPr>
                <w:rFonts w:asciiTheme="majorBidi" w:hAnsiTheme="majorBidi" w:cstheme="majorBidi"/>
                <w:sz w:val="28"/>
                <w:szCs w:val="28"/>
                <w:vertAlign w:val="superscript"/>
              </w:rPr>
              <w:t>**</w:t>
            </w:r>
          </w:p>
        </w:tc>
      </w:tr>
      <w:tr w:rsidR="00486A1E" w:rsidRPr="00486A1E" w14:paraId="3BFA9E24" w14:textId="77777777" w:rsidTr="00BC6AE2">
        <w:tc>
          <w:tcPr>
            <w:tcW w:w="1559" w:type="dxa"/>
            <w:vAlign w:val="center"/>
          </w:tcPr>
          <w:p w14:paraId="6BB02CD3" w14:textId="77777777" w:rsidR="002B0BD6" w:rsidRPr="00486A1E" w:rsidRDefault="002B0BD6" w:rsidP="00BC6AE2">
            <w:pPr>
              <w:spacing w:line="360" w:lineRule="auto"/>
              <w:jc w:val="center"/>
              <w:rPr>
                <w:rFonts w:asciiTheme="majorBidi" w:hAnsiTheme="majorBidi" w:cstheme="majorBidi"/>
                <w:sz w:val="28"/>
                <w:szCs w:val="28"/>
                <w:rtl/>
              </w:rPr>
            </w:pPr>
            <w:r w:rsidRPr="00486A1E">
              <w:rPr>
                <w:rFonts w:asciiTheme="majorBidi" w:hAnsiTheme="majorBidi" w:cstheme="majorBidi"/>
                <w:sz w:val="28"/>
                <w:szCs w:val="28"/>
                <w:rtl/>
              </w:rPr>
              <w:t>27</w:t>
            </w:r>
          </w:p>
        </w:tc>
        <w:tc>
          <w:tcPr>
            <w:tcW w:w="1559" w:type="dxa"/>
            <w:vAlign w:val="center"/>
          </w:tcPr>
          <w:p w14:paraId="60B480B4" w14:textId="77777777" w:rsidR="002B0BD6" w:rsidRPr="00486A1E" w:rsidRDefault="002B0BD6" w:rsidP="00BC6AE2">
            <w:pPr>
              <w:autoSpaceDE w:val="0"/>
              <w:autoSpaceDN w:val="0"/>
              <w:adjustRightInd w:val="0"/>
              <w:spacing w:line="320" w:lineRule="atLeast"/>
              <w:jc w:val="center"/>
              <w:rPr>
                <w:rFonts w:asciiTheme="majorBidi" w:hAnsiTheme="majorBidi" w:cstheme="majorBidi"/>
                <w:sz w:val="28"/>
                <w:szCs w:val="28"/>
              </w:rPr>
            </w:pPr>
            <w:r w:rsidRPr="00486A1E">
              <w:rPr>
                <w:rFonts w:asciiTheme="majorBidi" w:hAnsiTheme="majorBidi" w:cstheme="majorBidi"/>
                <w:sz w:val="28"/>
                <w:szCs w:val="28"/>
              </w:rPr>
              <w:t>.883</w:t>
            </w:r>
            <w:r w:rsidRPr="00486A1E">
              <w:rPr>
                <w:rFonts w:asciiTheme="majorBidi" w:hAnsiTheme="majorBidi" w:cstheme="majorBidi"/>
                <w:sz w:val="28"/>
                <w:szCs w:val="28"/>
                <w:vertAlign w:val="superscript"/>
              </w:rPr>
              <w:t>**</w:t>
            </w:r>
          </w:p>
        </w:tc>
        <w:tc>
          <w:tcPr>
            <w:tcW w:w="1558" w:type="dxa"/>
            <w:vAlign w:val="center"/>
          </w:tcPr>
          <w:p w14:paraId="07BA6285" w14:textId="77777777" w:rsidR="002B0BD6" w:rsidRPr="00486A1E" w:rsidRDefault="002B0BD6" w:rsidP="00BC6AE2">
            <w:pPr>
              <w:spacing w:line="360" w:lineRule="auto"/>
              <w:jc w:val="center"/>
              <w:rPr>
                <w:rFonts w:asciiTheme="majorBidi" w:hAnsiTheme="majorBidi" w:cstheme="majorBidi"/>
                <w:sz w:val="28"/>
                <w:szCs w:val="28"/>
                <w:rtl/>
              </w:rPr>
            </w:pPr>
            <w:r w:rsidRPr="00486A1E">
              <w:rPr>
                <w:rFonts w:asciiTheme="majorBidi" w:hAnsiTheme="majorBidi" w:cstheme="majorBidi"/>
                <w:sz w:val="28"/>
                <w:szCs w:val="28"/>
                <w:rtl/>
              </w:rPr>
              <w:t>37</w:t>
            </w:r>
          </w:p>
        </w:tc>
        <w:tc>
          <w:tcPr>
            <w:tcW w:w="1558" w:type="dxa"/>
            <w:vAlign w:val="center"/>
          </w:tcPr>
          <w:p w14:paraId="146235BA" w14:textId="77777777" w:rsidR="002B0BD6" w:rsidRPr="00486A1E" w:rsidRDefault="002B0BD6" w:rsidP="00BC6AE2">
            <w:pPr>
              <w:autoSpaceDE w:val="0"/>
              <w:autoSpaceDN w:val="0"/>
              <w:adjustRightInd w:val="0"/>
              <w:spacing w:line="320" w:lineRule="atLeast"/>
              <w:jc w:val="center"/>
              <w:rPr>
                <w:rFonts w:asciiTheme="majorBidi" w:hAnsiTheme="majorBidi" w:cstheme="majorBidi"/>
                <w:sz w:val="28"/>
                <w:szCs w:val="28"/>
              </w:rPr>
            </w:pPr>
            <w:r w:rsidRPr="00486A1E">
              <w:rPr>
                <w:rFonts w:asciiTheme="majorBidi" w:hAnsiTheme="majorBidi" w:cstheme="majorBidi"/>
                <w:sz w:val="28"/>
                <w:szCs w:val="28"/>
              </w:rPr>
              <w:t>.932</w:t>
            </w:r>
            <w:r w:rsidRPr="00486A1E">
              <w:rPr>
                <w:rFonts w:asciiTheme="majorBidi" w:hAnsiTheme="majorBidi" w:cstheme="majorBidi"/>
                <w:sz w:val="28"/>
                <w:szCs w:val="28"/>
                <w:vertAlign w:val="superscript"/>
              </w:rPr>
              <w:t>**</w:t>
            </w:r>
          </w:p>
        </w:tc>
        <w:tc>
          <w:tcPr>
            <w:tcW w:w="1558" w:type="dxa"/>
            <w:vAlign w:val="center"/>
          </w:tcPr>
          <w:p w14:paraId="16B3D6E5" w14:textId="77777777" w:rsidR="002B0BD6" w:rsidRPr="00486A1E" w:rsidRDefault="002B0BD6" w:rsidP="00BC6AE2">
            <w:pPr>
              <w:spacing w:line="360" w:lineRule="auto"/>
              <w:jc w:val="center"/>
              <w:rPr>
                <w:rFonts w:asciiTheme="majorBidi" w:hAnsiTheme="majorBidi" w:cstheme="majorBidi"/>
                <w:sz w:val="28"/>
                <w:szCs w:val="28"/>
                <w:rtl/>
              </w:rPr>
            </w:pPr>
            <w:r w:rsidRPr="00486A1E">
              <w:rPr>
                <w:rFonts w:asciiTheme="majorBidi" w:hAnsiTheme="majorBidi" w:cstheme="majorBidi"/>
                <w:sz w:val="28"/>
                <w:szCs w:val="28"/>
                <w:rtl/>
              </w:rPr>
              <w:t>47</w:t>
            </w:r>
          </w:p>
        </w:tc>
        <w:tc>
          <w:tcPr>
            <w:tcW w:w="1558" w:type="dxa"/>
            <w:vAlign w:val="center"/>
          </w:tcPr>
          <w:p w14:paraId="0C47DD1F" w14:textId="77777777" w:rsidR="002B0BD6" w:rsidRPr="00486A1E" w:rsidRDefault="002B0BD6" w:rsidP="00BC6AE2">
            <w:pPr>
              <w:autoSpaceDE w:val="0"/>
              <w:autoSpaceDN w:val="0"/>
              <w:adjustRightInd w:val="0"/>
              <w:spacing w:line="320" w:lineRule="atLeast"/>
              <w:jc w:val="center"/>
              <w:rPr>
                <w:rFonts w:asciiTheme="majorBidi" w:hAnsiTheme="majorBidi" w:cstheme="majorBidi"/>
                <w:sz w:val="28"/>
                <w:szCs w:val="28"/>
              </w:rPr>
            </w:pPr>
            <w:r w:rsidRPr="00486A1E">
              <w:rPr>
                <w:rFonts w:asciiTheme="majorBidi" w:hAnsiTheme="majorBidi" w:cstheme="majorBidi"/>
                <w:sz w:val="28"/>
                <w:szCs w:val="28"/>
              </w:rPr>
              <w:t>.721</w:t>
            </w:r>
            <w:r w:rsidRPr="00486A1E">
              <w:rPr>
                <w:rFonts w:asciiTheme="majorBidi" w:hAnsiTheme="majorBidi" w:cstheme="majorBidi"/>
                <w:sz w:val="28"/>
                <w:szCs w:val="28"/>
                <w:vertAlign w:val="superscript"/>
              </w:rPr>
              <w:t>**</w:t>
            </w:r>
          </w:p>
        </w:tc>
      </w:tr>
      <w:tr w:rsidR="00486A1E" w:rsidRPr="00486A1E" w14:paraId="2DFE1858" w14:textId="77777777" w:rsidTr="00BC6AE2">
        <w:tc>
          <w:tcPr>
            <w:tcW w:w="1559" w:type="dxa"/>
            <w:vAlign w:val="center"/>
          </w:tcPr>
          <w:p w14:paraId="1891A78B" w14:textId="77777777" w:rsidR="002B0BD6" w:rsidRPr="00486A1E" w:rsidRDefault="002B0BD6" w:rsidP="00BC6AE2">
            <w:pPr>
              <w:spacing w:line="360" w:lineRule="auto"/>
              <w:jc w:val="center"/>
              <w:rPr>
                <w:rFonts w:asciiTheme="majorBidi" w:hAnsiTheme="majorBidi" w:cstheme="majorBidi"/>
                <w:sz w:val="28"/>
                <w:szCs w:val="28"/>
                <w:rtl/>
              </w:rPr>
            </w:pPr>
            <w:r w:rsidRPr="00486A1E">
              <w:rPr>
                <w:rFonts w:asciiTheme="majorBidi" w:hAnsiTheme="majorBidi" w:cstheme="majorBidi"/>
                <w:sz w:val="28"/>
                <w:szCs w:val="28"/>
                <w:rtl/>
              </w:rPr>
              <w:t>28</w:t>
            </w:r>
          </w:p>
        </w:tc>
        <w:tc>
          <w:tcPr>
            <w:tcW w:w="1559" w:type="dxa"/>
            <w:vAlign w:val="center"/>
          </w:tcPr>
          <w:p w14:paraId="26D53885" w14:textId="77777777" w:rsidR="002B0BD6" w:rsidRPr="00486A1E" w:rsidRDefault="002B0BD6" w:rsidP="00BC6AE2">
            <w:pPr>
              <w:autoSpaceDE w:val="0"/>
              <w:autoSpaceDN w:val="0"/>
              <w:adjustRightInd w:val="0"/>
              <w:spacing w:line="320" w:lineRule="atLeast"/>
              <w:jc w:val="center"/>
              <w:rPr>
                <w:rFonts w:asciiTheme="majorBidi" w:hAnsiTheme="majorBidi" w:cstheme="majorBidi"/>
                <w:sz w:val="28"/>
                <w:szCs w:val="28"/>
              </w:rPr>
            </w:pPr>
            <w:r w:rsidRPr="00486A1E">
              <w:rPr>
                <w:rFonts w:asciiTheme="majorBidi" w:hAnsiTheme="majorBidi" w:cstheme="majorBidi"/>
                <w:sz w:val="28"/>
                <w:szCs w:val="28"/>
              </w:rPr>
              <w:t>.889</w:t>
            </w:r>
            <w:r w:rsidRPr="00486A1E">
              <w:rPr>
                <w:rFonts w:asciiTheme="majorBidi" w:hAnsiTheme="majorBidi" w:cstheme="majorBidi"/>
                <w:sz w:val="28"/>
                <w:szCs w:val="28"/>
                <w:vertAlign w:val="superscript"/>
              </w:rPr>
              <w:t>**</w:t>
            </w:r>
          </w:p>
        </w:tc>
        <w:tc>
          <w:tcPr>
            <w:tcW w:w="1558" w:type="dxa"/>
            <w:vAlign w:val="center"/>
          </w:tcPr>
          <w:p w14:paraId="5CE6028F" w14:textId="77777777" w:rsidR="002B0BD6" w:rsidRPr="00486A1E" w:rsidRDefault="002B0BD6" w:rsidP="00BC6AE2">
            <w:pPr>
              <w:spacing w:line="360" w:lineRule="auto"/>
              <w:jc w:val="center"/>
              <w:rPr>
                <w:rFonts w:asciiTheme="majorBidi" w:hAnsiTheme="majorBidi" w:cstheme="majorBidi"/>
                <w:sz w:val="28"/>
                <w:szCs w:val="28"/>
                <w:rtl/>
              </w:rPr>
            </w:pPr>
            <w:r w:rsidRPr="00486A1E">
              <w:rPr>
                <w:rFonts w:asciiTheme="majorBidi" w:hAnsiTheme="majorBidi" w:cstheme="majorBidi"/>
                <w:sz w:val="28"/>
                <w:szCs w:val="28"/>
                <w:rtl/>
              </w:rPr>
              <w:t>38</w:t>
            </w:r>
          </w:p>
        </w:tc>
        <w:tc>
          <w:tcPr>
            <w:tcW w:w="1558" w:type="dxa"/>
            <w:vAlign w:val="center"/>
          </w:tcPr>
          <w:p w14:paraId="7EFD0349" w14:textId="77777777" w:rsidR="002B0BD6" w:rsidRPr="00486A1E" w:rsidRDefault="002B0BD6" w:rsidP="00BC6AE2">
            <w:pPr>
              <w:autoSpaceDE w:val="0"/>
              <w:autoSpaceDN w:val="0"/>
              <w:adjustRightInd w:val="0"/>
              <w:spacing w:line="320" w:lineRule="atLeast"/>
              <w:jc w:val="center"/>
              <w:rPr>
                <w:rFonts w:asciiTheme="majorBidi" w:hAnsiTheme="majorBidi" w:cstheme="majorBidi"/>
                <w:sz w:val="28"/>
                <w:szCs w:val="28"/>
              </w:rPr>
            </w:pPr>
            <w:r w:rsidRPr="00486A1E">
              <w:rPr>
                <w:rFonts w:asciiTheme="majorBidi" w:hAnsiTheme="majorBidi" w:cstheme="majorBidi"/>
                <w:sz w:val="28"/>
                <w:szCs w:val="28"/>
              </w:rPr>
              <w:t>.823</w:t>
            </w:r>
            <w:r w:rsidRPr="00486A1E">
              <w:rPr>
                <w:rFonts w:asciiTheme="majorBidi" w:hAnsiTheme="majorBidi" w:cstheme="majorBidi"/>
                <w:sz w:val="28"/>
                <w:szCs w:val="28"/>
                <w:vertAlign w:val="superscript"/>
              </w:rPr>
              <w:t>**</w:t>
            </w:r>
          </w:p>
        </w:tc>
        <w:tc>
          <w:tcPr>
            <w:tcW w:w="1558" w:type="dxa"/>
            <w:vAlign w:val="center"/>
          </w:tcPr>
          <w:p w14:paraId="4B73F178" w14:textId="77777777" w:rsidR="002B0BD6" w:rsidRPr="00486A1E" w:rsidRDefault="002B0BD6" w:rsidP="00BC6AE2">
            <w:pPr>
              <w:spacing w:line="360" w:lineRule="auto"/>
              <w:jc w:val="center"/>
              <w:rPr>
                <w:rFonts w:asciiTheme="majorBidi" w:hAnsiTheme="majorBidi" w:cstheme="majorBidi"/>
                <w:sz w:val="28"/>
                <w:szCs w:val="28"/>
                <w:rtl/>
              </w:rPr>
            </w:pPr>
            <w:r w:rsidRPr="00486A1E">
              <w:rPr>
                <w:rFonts w:asciiTheme="majorBidi" w:hAnsiTheme="majorBidi" w:cstheme="majorBidi"/>
                <w:sz w:val="28"/>
                <w:szCs w:val="28"/>
                <w:rtl/>
              </w:rPr>
              <w:t>48</w:t>
            </w:r>
          </w:p>
        </w:tc>
        <w:tc>
          <w:tcPr>
            <w:tcW w:w="1558" w:type="dxa"/>
            <w:vAlign w:val="center"/>
          </w:tcPr>
          <w:p w14:paraId="3A035C70" w14:textId="77777777" w:rsidR="002B0BD6" w:rsidRPr="00486A1E" w:rsidRDefault="002B0BD6" w:rsidP="00BC6AE2">
            <w:pPr>
              <w:autoSpaceDE w:val="0"/>
              <w:autoSpaceDN w:val="0"/>
              <w:adjustRightInd w:val="0"/>
              <w:spacing w:line="320" w:lineRule="atLeast"/>
              <w:jc w:val="center"/>
              <w:rPr>
                <w:rFonts w:asciiTheme="majorBidi" w:hAnsiTheme="majorBidi" w:cstheme="majorBidi"/>
                <w:sz w:val="28"/>
                <w:szCs w:val="28"/>
              </w:rPr>
            </w:pPr>
            <w:r w:rsidRPr="00486A1E">
              <w:rPr>
                <w:rFonts w:asciiTheme="majorBidi" w:hAnsiTheme="majorBidi" w:cstheme="majorBidi"/>
                <w:sz w:val="28"/>
                <w:szCs w:val="28"/>
              </w:rPr>
              <w:t>.595</w:t>
            </w:r>
            <w:r w:rsidRPr="00486A1E">
              <w:rPr>
                <w:rFonts w:asciiTheme="majorBidi" w:hAnsiTheme="majorBidi" w:cstheme="majorBidi"/>
                <w:sz w:val="28"/>
                <w:szCs w:val="28"/>
                <w:vertAlign w:val="superscript"/>
              </w:rPr>
              <w:t>**</w:t>
            </w:r>
          </w:p>
        </w:tc>
      </w:tr>
      <w:tr w:rsidR="00486A1E" w:rsidRPr="00486A1E" w14:paraId="5514D49C" w14:textId="77777777" w:rsidTr="00BC6AE2">
        <w:tc>
          <w:tcPr>
            <w:tcW w:w="1559" w:type="dxa"/>
            <w:vAlign w:val="center"/>
          </w:tcPr>
          <w:p w14:paraId="07F8B1C7" w14:textId="77777777" w:rsidR="002B0BD6" w:rsidRPr="00486A1E" w:rsidRDefault="002B0BD6" w:rsidP="00BC6AE2">
            <w:pPr>
              <w:spacing w:line="360" w:lineRule="auto"/>
              <w:jc w:val="center"/>
              <w:rPr>
                <w:rFonts w:asciiTheme="majorBidi" w:hAnsiTheme="majorBidi" w:cstheme="majorBidi"/>
                <w:sz w:val="28"/>
                <w:szCs w:val="28"/>
                <w:rtl/>
              </w:rPr>
            </w:pPr>
            <w:r w:rsidRPr="00486A1E">
              <w:rPr>
                <w:rFonts w:asciiTheme="majorBidi" w:hAnsiTheme="majorBidi" w:cstheme="majorBidi"/>
                <w:sz w:val="28"/>
                <w:szCs w:val="28"/>
                <w:rtl/>
              </w:rPr>
              <w:t>29</w:t>
            </w:r>
          </w:p>
        </w:tc>
        <w:tc>
          <w:tcPr>
            <w:tcW w:w="1559" w:type="dxa"/>
            <w:vAlign w:val="center"/>
          </w:tcPr>
          <w:p w14:paraId="6AC8CF8B" w14:textId="77777777" w:rsidR="002B0BD6" w:rsidRPr="00486A1E" w:rsidRDefault="002B0BD6" w:rsidP="00BC6AE2">
            <w:pPr>
              <w:autoSpaceDE w:val="0"/>
              <w:autoSpaceDN w:val="0"/>
              <w:adjustRightInd w:val="0"/>
              <w:spacing w:line="320" w:lineRule="atLeast"/>
              <w:jc w:val="center"/>
              <w:rPr>
                <w:rFonts w:asciiTheme="majorBidi" w:hAnsiTheme="majorBidi" w:cstheme="majorBidi"/>
                <w:sz w:val="28"/>
                <w:szCs w:val="28"/>
              </w:rPr>
            </w:pPr>
            <w:r w:rsidRPr="00486A1E">
              <w:rPr>
                <w:rFonts w:asciiTheme="majorBidi" w:hAnsiTheme="majorBidi" w:cstheme="majorBidi"/>
                <w:sz w:val="28"/>
                <w:szCs w:val="28"/>
              </w:rPr>
              <w:t>.698</w:t>
            </w:r>
            <w:r w:rsidRPr="00486A1E">
              <w:rPr>
                <w:rFonts w:asciiTheme="majorBidi" w:hAnsiTheme="majorBidi" w:cstheme="majorBidi"/>
                <w:sz w:val="28"/>
                <w:szCs w:val="28"/>
                <w:vertAlign w:val="superscript"/>
              </w:rPr>
              <w:t>**</w:t>
            </w:r>
          </w:p>
        </w:tc>
        <w:tc>
          <w:tcPr>
            <w:tcW w:w="1558" w:type="dxa"/>
            <w:vAlign w:val="center"/>
          </w:tcPr>
          <w:p w14:paraId="34CF06CD" w14:textId="77777777" w:rsidR="002B0BD6" w:rsidRPr="00486A1E" w:rsidRDefault="002B0BD6" w:rsidP="00BC6AE2">
            <w:pPr>
              <w:spacing w:line="360" w:lineRule="auto"/>
              <w:jc w:val="center"/>
              <w:rPr>
                <w:rFonts w:asciiTheme="majorBidi" w:hAnsiTheme="majorBidi" w:cstheme="majorBidi"/>
                <w:sz w:val="28"/>
                <w:szCs w:val="28"/>
                <w:rtl/>
              </w:rPr>
            </w:pPr>
            <w:r w:rsidRPr="00486A1E">
              <w:rPr>
                <w:rFonts w:asciiTheme="majorBidi" w:hAnsiTheme="majorBidi" w:cstheme="majorBidi"/>
                <w:sz w:val="28"/>
                <w:szCs w:val="28"/>
                <w:rtl/>
              </w:rPr>
              <w:t>39</w:t>
            </w:r>
          </w:p>
        </w:tc>
        <w:tc>
          <w:tcPr>
            <w:tcW w:w="1558" w:type="dxa"/>
            <w:vAlign w:val="center"/>
          </w:tcPr>
          <w:p w14:paraId="0544B154" w14:textId="77777777" w:rsidR="002B0BD6" w:rsidRPr="00486A1E" w:rsidRDefault="002B0BD6" w:rsidP="00BC6AE2">
            <w:pPr>
              <w:autoSpaceDE w:val="0"/>
              <w:autoSpaceDN w:val="0"/>
              <w:adjustRightInd w:val="0"/>
              <w:spacing w:line="320" w:lineRule="atLeast"/>
              <w:jc w:val="center"/>
              <w:rPr>
                <w:rFonts w:asciiTheme="majorBidi" w:hAnsiTheme="majorBidi" w:cstheme="majorBidi"/>
                <w:sz w:val="28"/>
                <w:szCs w:val="28"/>
              </w:rPr>
            </w:pPr>
            <w:r w:rsidRPr="00486A1E">
              <w:rPr>
                <w:rFonts w:asciiTheme="majorBidi" w:hAnsiTheme="majorBidi" w:cstheme="majorBidi"/>
                <w:sz w:val="28"/>
                <w:szCs w:val="28"/>
              </w:rPr>
              <w:t>.832</w:t>
            </w:r>
            <w:r w:rsidRPr="00486A1E">
              <w:rPr>
                <w:rFonts w:asciiTheme="majorBidi" w:hAnsiTheme="majorBidi" w:cstheme="majorBidi"/>
                <w:sz w:val="28"/>
                <w:szCs w:val="28"/>
                <w:vertAlign w:val="superscript"/>
              </w:rPr>
              <w:t>**</w:t>
            </w:r>
          </w:p>
        </w:tc>
        <w:tc>
          <w:tcPr>
            <w:tcW w:w="1558" w:type="dxa"/>
            <w:vAlign w:val="center"/>
          </w:tcPr>
          <w:p w14:paraId="3753A89A" w14:textId="77777777" w:rsidR="002B0BD6" w:rsidRPr="00486A1E" w:rsidRDefault="002B0BD6" w:rsidP="00BC6AE2">
            <w:pPr>
              <w:spacing w:line="360" w:lineRule="auto"/>
              <w:jc w:val="center"/>
              <w:rPr>
                <w:rFonts w:asciiTheme="majorBidi" w:hAnsiTheme="majorBidi" w:cstheme="majorBidi"/>
                <w:sz w:val="28"/>
                <w:szCs w:val="28"/>
                <w:rtl/>
              </w:rPr>
            </w:pPr>
            <w:r w:rsidRPr="00486A1E">
              <w:rPr>
                <w:rFonts w:asciiTheme="majorBidi" w:hAnsiTheme="majorBidi" w:cstheme="majorBidi"/>
                <w:sz w:val="28"/>
                <w:szCs w:val="28"/>
                <w:rtl/>
              </w:rPr>
              <w:t>49</w:t>
            </w:r>
          </w:p>
        </w:tc>
        <w:tc>
          <w:tcPr>
            <w:tcW w:w="1558" w:type="dxa"/>
            <w:vAlign w:val="center"/>
          </w:tcPr>
          <w:p w14:paraId="1F77E18E" w14:textId="77777777" w:rsidR="002B0BD6" w:rsidRPr="00486A1E" w:rsidRDefault="002B0BD6" w:rsidP="00BC6AE2">
            <w:pPr>
              <w:autoSpaceDE w:val="0"/>
              <w:autoSpaceDN w:val="0"/>
              <w:adjustRightInd w:val="0"/>
              <w:spacing w:line="320" w:lineRule="atLeast"/>
              <w:jc w:val="center"/>
              <w:rPr>
                <w:rFonts w:asciiTheme="majorBidi" w:hAnsiTheme="majorBidi" w:cstheme="majorBidi"/>
                <w:sz w:val="28"/>
                <w:szCs w:val="28"/>
              </w:rPr>
            </w:pPr>
            <w:r w:rsidRPr="00486A1E">
              <w:rPr>
                <w:rFonts w:asciiTheme="majorBidi" w:hAnsiTheme="majorBidi" w:cstheme="majorBidi"/>
                <w:sz w:val="28"/>
                <w:szCs w:val="28"/>
              </w:rPr>
              <w:t>.609</w:t>
            </w:r>
            <w:r w:rsidRPr="00486A1E">
              <w:rPr>
                <w:rFonts w:asciiTheme="majorBidi" w:hAnsiTheme="majorBidi" w:cstheme="majorBidi"/>
                <w:sz w:val="28"/>
                <w:szCs w:val="28"/>
                <w:vertAlign w:val="superscript"/>
              </w:rPr>
              <w:t>**</w:t>
            </w:r>
          </w:p>
        </w:tc>
      </w:tr>
      <w:tr w:rsidR="00486A1E" w:rsidRPr="00486A1E" w14:paraId="07C4926D" w14:textId="77777777" w:rsidTr="00BC6AE2">
        <w:tc>
          <w:tcPr>
            <w:tcW w:w="1559" w:type="dxa"/>
            <w:vAlign w:val="center"/>
          </w:tcPr>
          <w:p w14:paraId="1B2D3E37" w14:textId="77777777" w:rsidR="002B0BD6" w:rsidRPr="00486A1E" w:rsidRDefault="002B0BD6" w:rsidP="00BC6AE2">
            <w:pPr>
              <w:spacing w:line="360" w:lineRule="auto"/>
              <w:jc w:val="center"/>
              <w:rPr>
                <w:rFonts w:asciiTheme="majorBidi" w:hAnsiTheme="majorBidi" w:cstheme="majorBidi"/>
                <w:sz w:val="28"/>
                <w:szCs w:val="28"/>
                <w:rtl/>
              </w:rPr>
            </w:pPr>
            <w:r w:rsidRPr="00486A1E">
              <w:rPr>
                <w:rFonts w:asciiTheme="majorBidi" w:hAnsiTheme="majorBidi" w:cstheme="majorBidi"/>
                <w:sz w:val="28"/>
                <w:szCs w:val="28"/>
                <w:rtl/>
              </w:rPr>
              <w:t>30</w:t>
            </w:r>
          </w:p>
        </w:tc>
        <w:tc>
          <w:tcPr>
            <w:tcW w:w="1559" w:type="dxa"/>
            <w:vAlign w:val="center"/>
          </w:tcPr>
          <w:p w14:paraId="31B879C8" w14:textId="77777777" w:rsidR="002B0BD6" w:rsidRPr="00486A1E" w:rsidRDefault="002B0BD6" w:rsidP="00BC6AE2">
            <w:pPr>
              <w:autoSpaceDE w:val="0"/>
              <w:autoSpaceDN w:val="0"/>
              <w:adjustRightInd w:val="0"/>
              <w:spacing w:line="320" w:lineRule="atLeast"/>
              <w:jc w:val="center"/>
              <w:rPr>
                <w:rFonts w:asciiTheme="majorBidi" w:hAnsiTheme="majorBidi" w:cstheme="majorBidi"/>
                <w:sz w:val="28"/>
                <w:szCs w:val="28"/>
              </w:rPr>
            </w:pPr>
            <w:r w:rsidRPr="00486A1E">
              <w:rPr>
                <w:rFonts w:asciiTheme="majorBidi" w:hAnsiTheme="majorBidi" w:cstheme="majorBidi"/>
                <w:sz w:val="28"/>
                <w:szCs w:val="28"/>
              </w:rPr>
              <w:t>.700</w:t>
            </w:r>
            <w:r w:rsidRPr="00486A1E">
              <w:rPr>
                <w:rFonts w:asciiTheme="majorBidi" w:hAnsiTheme="majorBidi" w:cstheme="majorBidi"/>
                <w:sz w:val="28"/>
                <w:szCs w:val="28"/>
                <w:vertAlign w:val="superscript"/>
              </w:rPr>
              <w:t>**</w:t>
            </w:r>
          </w:p>
        </w:tc>
        <w:tc>
          <w:tcPr>
            <w:tcW w:w="1558" w:type="dxa"/>
            <w:vAlign w:val="center"/>
          </w:tcPr>
          <w:p w14:paraId="0D24B12C" w14:textId="77777777" w:rsidR="002B0BD6" w:rsidRPr="00486A1E" w:rsidRDefault="002B0BD6" w:rsidP="00BC6AE2">
            <w:pPr>
              <w:spacing w:line="360" w:lineRule="auto"/>
              <w:jc w:val="center"/>
              <w:rPr>
                <w:rFonts w:asciiTheme="majorBidi" w:hAnsiTheme="majorBidi" w:cstheme="majorBidi"/>
                <w:sz w:val="28"/>
                <w:szCs w:val="28"/>
                <w:rtl/>
              </w:rPr>
            </w:pPr>
            <w:r w:rsidRPr="00486A1E">
              <w:rPr>
                <w:rFonts w:asciiTheme="majorBidi" w:hAnsiTheme="majorBidi" w:cstheme="majorBidi"/>
                <w:sz w:val="28"/>
                <w:szCs w:val="28"/>
                <w:rtl/>
              </w:rPr>
              <w:t>40</w:t>
            </w:r>
          </w:p>
        </w:tc>
        <w:tc>
          <w:tcPr>
            <w:tcW w:w="1558" w:type="dxa"/>
            <w:vAlign w:val="center"/>
          </w:tcPr>
          <w:p w14:paraId="53AD8B59" w14:textId="77777777" w:rsidR="002B0BD6" w:rsidRPr="00486A1E" w:rsidRDefault="002B0BD6" w:rsidP="00BC6AE2">
            <w:pPr>
              <w:autoSpaceDE w:val="0"/>
              <w:autoSpaceDN w:val="0"/>
              <w:adjustRightInd w:val="0"/>
              <w:spacing w:line="320" w:lineRule="atLeast"/>
              <w:jc w:val="center"/>
              <w:rPr>
                <w:rFonts w:asciiTheme="majorBidi" w:hAnsiTheme="majorBidi" w:cstheme="majorBidi"/>
                <w:sz w:val="28"/>
                <w:szCs w:val="28"/>
              </w:rPr>
            </w:pPr>
            <w:r w:rsidRPr="00486A1E">
              <w:rPr>
                <w:rFonts w:asciiTheme="majorBidi" w:hAnsiTheme="majorBidi" w:cstheme="majorBidi"/>
                <w:sz w:val="28"/>
                <w:szCs w:val="28"/>
              </w:rPr>
              <w:t>.568</w:t>
            </w:r>
            <w:r w:rsidRPr="00486A1E">
              <w:rPr>
                <w:rFonts w:asciiTheme="majorBidi" w:hAnsiTheme="majorBidi" w:cstheme="majorBidi"/>
                <w:sz w:val="28"/>
                <w:szCs w:val="28"/>
                <w:vertAlign w:val="superscript"/>
              </w:rPr>
              <w:t>**</w:t>
            </w:r>
          </w:p>
        </w:tc>
        <w:tc>
          <w:tcPr>
            <w:tcW w:w="1558" w:type="dxa"/>
            <w:vAlign w:val="center"/>
          </w:tcPr>
          <w:p w14:paraId="43C7AF2C" w14:textId="77777777" w:rsidR="002B0BD6" w:rsidRPr="00486A1E" w:rsidRDefault="002B0BD6" w:rsidP="00BC6AE2">
            <w:pPr>
              <w:spacing w:line="360" w:lineRule="auto"/>
              <w:jc w:val="center"/>
              <w:rPr>
                <w:rFonts w:asciiTheme="majorBidi" w:hAnsiTheme="majorBidi" w:cstheme="majorBidi"/>
                <w:sz w:val="28"/>
                <w:szCs w:val="28"/>
                <w:rtl/>
              </w:rPr>
            </w:pPr>
            <w:r w:rsidRPr="00486A1E">
              <w:rPr>
                <w:rFonts w:asciiTheme="majorBidi" w:hAnsiTheme="majorBidi" w:cstheme="majorBidi"/>
                <w:sz w:val="28"/>
                <w:szCs w:val="28"/>
                <w:rtl/>
              </w:rPr>
              <w:t>50</w:t>
            </w:r>
          </w:p>
        </w:tc>
        <w:tc>
          <w:tcPr>
            <w:tcW w:w="1558" w:type="dxa"/>
            <w:vAlign w:val="center"/>
          </w:tcPr>
          <w:p w14:paraId="5E97FCA8" w14:textId="77777777" w:rsidR="002B0BD6" w:rsidRPr="00486A1E" w:rsidRDefault="002B0BD6" w:rsidP="00BC6AE2">
            <w:pPr>
              <w:autoSpaceDE w:val="0"/>
              <w:autoSpaceDN w:val="0"/>
              <w:adjustRightInd w:val="0"/>
              <w:spacing w:line="320" w:lineRule="atLeast"/>
              <w:jc w:val="center"/>
              <w:rPr>
                <w:rFonts w:asciiTheme="majorBidi" w:hAnsiTheme="majorBidi" w:cstheme="majorBidi"/>
                <w:sz w:val="28"/>
                <w:szCs w:val="28"/>
              </w:rPr>
            </w:pPr>
            <w:r w:rsidRPr="00486A1E">
              <w:rPr>
                <w:rFonts w:asciiTheme="majorBidi" w:hAnsiTheme="majorBidi" w:cstheme="majorBidi"/>
                <w:sz w:val="28"/>
                <w:szCs w:val="28"/>
              </w:rPr>
              <w:t>.540</w:t>
            </w:r>
            <w:r w:rsidRPr="00486A1E">
              <w:rPr>
                <w:rFonts w:asciiTheme="majorBidi" w:hAnsiTheme="majorBidi" w:cstheme="majorBidi"/>
                <w:sz w:val="28"/>
                <w:szCs w:val="28"/>
                <w:vertAlign w:val="superscript"/>
              </w:rPr>
              <w:t>**</w:t>
            </w:r>
          </w:p>
        </w:tc>
      </w:tr>
      <w:tr w:rsidR="00486A1E" w:rsidRPr="00486A1E" w14:paraId="78CB670C" w14:textId="77777777" w:rsidTr="00BC6AE2">
        <w:tc>
          <w:tcPr>
            <w:tcW w:w="1559" w:type="dxa"/>
            <w:vAlign w:val="center"/>
          </w:tcPr>
          <w:p w14:paraId="1B320776" w14:textId="77777777" w:rsidR="002B0BD6" w:rsidRPr="00486A1E" w:rsidRDefault="002B0BD6" w:rsidP="00BC6AE2">
            <w:pPr>
              <w:spacing w:line="360" w:lineRule="auto"/>
              <w:jc w:val="center"/>
              <w:rPr>
                <w:rFonts w:asciiTheme="majorBidi" w:hAnsiTheme="majorBidi" w:cstheme="majorBidi"/>
                <w:sz w:val="28"/>
                <w:szCs w:val="28"/>
                <w:rtl/>
              </w:rPr>
            </w:pPr>
            <w:r w:rsidRPr="00486A1E">
              <w:rPr>
                <w:rFonts w:asciiTheme="majorBidi" w:hAnsiTheme="majorBidi" w:cstheme="majorBidi"/>
                <w:sz w:val="28"/>
                <w:szCs w:val="28"/>
                <w:rtl/>
              </w:rPr>
              <w:t>31</w:t>
            </w:r>
          </w:p>
        </w:tc>
        <w:tc>
          <w:tcPr>
            <w:tcW w:w="1559" w:type="dxa"/>
            <w:vAlign w:val="center"/>
          </w:tcPr>
          <w:p w14:paraId="6955059E" w14:textId="77777777" w:rsidR="002B0BD6" w:rsidRPr="00486A1E" w:rsidRDefault="002B0BD6" w:rsidP="00BC6AE2">
            <w:pPr>
              <w:autoSpaceDE w:val="0"/>
              <w:autoSpaceDN w:val="0"/>
              <w:adjustRightInd w:val="0"/>
              <w:spacing w:line="320" w:lineRule="atLeast"/>
              <w:jc w:val="center"/>
              <w:rPr>
                <w:rFonts w:asciiTheme="majorBidi" w:hAnsiTheme="majorBidi" w:cstheme="majorBidi"/>
                <w:sz w:val="28"/>
                <w:szCs w:val="28"/>
              </w:rPr>
            </w:pPr>
            <w:r w:rsidRPr="00486A1E">
              <w:rPr>
                <w:rFonts w:asciiTheme="majorBidi" w:hAnsiTheme="majorBidi" w:cstheme="majorBidi"/>
                <w:sz w:val="28"/>
                <w:szCs w:val="28"/>
              </w:rPr>
              <w:t>.861</w:t>
            </w:r>
            <w:r w:rsidRPr="00486A1E">
              <w:rPr>
                <w:rFonts w:asciiTheme="majorBidi" w:hAnsiTheme="majorBidi" w:cstheme="majorBidi"/>
                <w:sz w:val="28"/>
                <w:szCs w:val="28"/>
                <w:vertAlign w:val="superscript"/>
              </w:rPr>
              <w:t>**</w:t>
            </w:r>
          </w:p>
        </w:tc>
        <w:tc>
          <w:tcPr>
            <w:tcW w:w="1558" w:type="dxa"/>
            <w:vAlign w:val="center"/>
          </w:tcPr>
          <w:p w14:paraId="7DC570BC" w14:textId="77777777" w:rsidR="002B0BD6" w:rsidRPr="00486A1E" w:rsidRDefault="002B0BD6" w:rsidP="00BC6AE2">
            <w:pPr>
              <w:spacing w:line="360" w:lineRule="auto"/>
              <w:jc w:val="center"/>
              <w:rPr>
                <w:rFonts w:asciiTheme="majorBidi" w:hAnsiTheme="majorBidi" w:cstheme="majorBidi"/>
                <w:sz w:val="28"/>
                <w:szCs w:val="28"/>
                <w:rtl/>
              </w:rPr>
            </w:pPr>
            <w:r w:rsidRPr="00486A1E">
              <w:rPr>
                <w:rFonts w:asciiTheme="majorBidi" w:hAnsiTheme="majorBidi" w:cstheme="majorBidi"/>
                <w:sz w:val="28"/>
                <w:szCs w:val="28"/>
                <w:rtl/>
              </w:rPr>
              <w:t>41</w:t>
            </w:r>
          </w:p>
        </w:tc>
        <w:tc>
          <w:tcPr>
            <w:tcW w:w="1558" w:type="dxa"/>
            <w:vAlign w:val="center"/>
          </w:tcPr>
          <w:p w14:paraId="1A82E38C" w14:textId="77777777" w:rsidR="002B0BD6" w:rsidRPr="00486A1E" w:rsidRDefault="002B0BD6" w:rsidP="00BC6AE2">
            <w:pPr>
              <w:autoSpaceDE w:val="0"/>
              <w:autoSpaceDN w:val="0"/>
              <w:adjustRightInd w:val="0"/>
              <w:spacing w:line="320" w:lineRule="atLeast"/>
              <w:jc w:val="center"/>
              <w:rPr>
                <w:rFonts w:asciiTheme="majorBidi" w:hAnsiTheme="majorBidi" w:cstheme="majorBidi"/>
                <w:sz w:val="28"/>
                <w:szCs w:val="28"/>
              </w:rPr>
            </w:pPr>
            <w:r w:rsidRPr="00486A1E">
              <w:rPr>
                <w:rFonts w:asciiTheme="majorBidi" w:hAnsiTheme="majorBidi" w:cstheme="majorBidi"/>
                <w:sz w:val="28"/>
                <w:szCs w:val="28"/>
              </w:rPr>
              <w:t>.758</w:t>
            </w:r>
            <w:r w:rsidRPr="00486A1E">
              <w:rPr>
                <w:rFonts w:asciiTheme="majorBidi" w:hAnsiTheme="majorBidi" w:cstheme="majorBidi"/>
                <w:sz w:val="28"/>
                <w:szCs w:val="28"/>
                <w:vertAlign w:val="superscript"/>
              </w:rPr>
              <w:t>**</w:t>
            </w:r>
          </w:p>
        </w:tc>
        <w:tc>
          <w:tcPr>
            <w:tcW w:w="1558" w:type="dxa"/>
            <w:vAlign w:val="center"/>
          </w:tcPr>
          <w:p w14:paraId="2A602017" w14:textId="77777777" w:rsidR="002B0BD6" w:rsidRPr="00486A1E" w:rsidRDefault="002B0BD6" w:rsidP="00BC6AE2">
            <w:pPr>
              <w:spacing w:line="360" w:lineRule="auto"/>
              <w:jc w:val="center"/>
              <w:rPr>
                <w:rFonts w:asciiTheme="majorBidi" w:hAnsiTheme="majorBidi" w:cstheme="majorBidi"/>
                <w:sz w:val="28"/>
                <w:szCs w:val="28"/>
                <w:rtl/>
              </w:rPr>
            </w:pPr>
          </w:p>
        </w:tc>
        <w:tc>
          <w:tcPr>
            <w:tcW w:w="1558" w:type="dxa"/>
            <w:vAlign w:val="center"/>
          </w:tcPr>
          <w:p w14:paraId="44BBEEF8" w14:textId="77777777" w:rsidR="002B0BD6" w:rsidRPr="00486A1E" w:rsidRDefault="002B0BD6" w:rsidP="00BC6AE2">
            <w:pPr>
              <w:spacing w:line="360" w:lineRule="auto"/>
              <w:jc w:val="center"/>
              <w:rPr>
                <w:rFonts w:asciiTheme="majorBidi" w:hAnsiTheme="majorBidi" w:cstheme="majorBidi"/>
                <w:sz w:val="28"/>
                <w:szCs w:val="28"/>
                <w:rtl/>
              </w:rPr>
            </w:pPr>
          </w:p>
        </w:tc>
      </w:tr>
      <w:tr w:rsidR="00486A1E" w:rsidRPr="00486A1E" w14:paraId="7FB8DCAE" w14:textId="77777777" w:rsidTr="00BC6AE2">
        <w:tc>
          <w:tcPr>
            <w:tcW w:w="1559" w:type="dxa"/>
            <w:vAlign w:val="center"/>
          </w:tcPr>
          <w:p w14:paraId="2E3D3816" w14:textId="77777777" w:rsidR="002B0BD6" w:rsidRPr="00486A1E" w:rsidRDefault="002B0BD6" w:rsidP="00BC6AE2">
            <w:pPr>
              <w:spacing w:line="360" w:lineRule="auto"/>
              <w:jc w:val="center"/>
              <w:rPr>
                <w:rFonts w:asciiTheme="majorBidi" w:hAnsiTheme="majorBidi" w:cstheme="majorBidi"/>
                <w:sz w:val="28"/>
                <w:szCs w:val="28"/>
                <w:rtl/>
              </w:rPr>
            </w:pPr>
            <w:r w:rsidRPr="00486A1E">
              <w:rPr>
                <w:rFonts w:asciiTheme="majorBidi" w:hAnsiTheme="majorBidi" w:cstheme="majorBidi"/>
                <w:sz w:val="28"/>
                <w:szCs w:val="28"/>
                <w:rtl/>
              </w:rPr>
              <w:lastRenderedPageBreak/>
              <w:t>32</w:t>
            </w:r>
          </w:p>
        </w:tc>
        <w:tc>
          <w:tcPr>
            <w:tcW w:w="1559" w:type="dxa"/>
            <w:vAlign w:val="center"/>
          </w:tcPr>
          <w:p w14:paraId="7D9D803A" w14:textId="77777777" w:rsidR="002B0BD6" w:rsidRPr="00486A1E" w:rsidRDefault="002B0BD6" w:rsidP="00BC6AE2">
            <w:pPr>
              <w:autoSpaceDE w:val="0"/>
              <w:autoSpaceDN w:val="0"/>
              <w:adjustRightInd w:val="0"/>
              <w:spacing w:line="320" w:lineRule="atLeast"/>
              <w:jc w:val="center"/>
              <w:rPr>
                <w:rFonts w:asciiTheme="majorBidi" w:hAnsiTheme="majorBidi" w:cstheme="majorBidi"/>
                <w:sz w:val="28"/>
                <w:szCs w:val="28"/>
              </w:rPr>
            </w:pPr>
            <w:r w:rsidRPr="00486A1E">
              <w:rPr>
                <w:rFonts w:asciiTheme="majorBidi" w:hAnsiTheme="majorBidi" w:cstheme="majorBidi"/>
                <w:sz w:val="28"/>
                <w:szCs w:val="28"/>
              </w:rPr>
              <w:t>.828</w:t>
            </w:r>
            <w:r w:rsidRPr="00486A1E">
              <w:rPr>
                <w:rFonts w:asciiTheme="majorBidi" w:hAnsiTheme="majorBidi" w:cstheme="majorBidi"/>
                <w:sz w:val="28"/>
                <w:szCs w:val="28"/>
                <w:vertAlign w:val="superscript"/>
              </w:rPr>
              <w:t>**</w:t>
            </w:r>
          </w:p>
        </w:tc>
        <w:tc>
          <w:tcPr>
            <w:tcW w:w="1558" w:type="dxa"/>
            <w:vAlign w:val="center"/>
          </w:tcPr>
          <w:p w14:paraId="1E4D21EA" w14:textId="77777777" w:rsidR="002B0BD6" w:rsidRPr="00486A1E" w:rsidRDefault="002B0BD6" w:rsidP="00BC6AE2">
            <w:pPr>
              <w:spacing w:line="360" w:lineRule="auto"/>
              <w:jc w:val="center"/>
              <w:rPr>
                <w:rFonts w:asciiTheme="majorBidi" w:hAnsiTheme="majorBidi" w:cstheme="majorBidi"/>
                <w:sz w:val="28"/>
                <w:szCs w:val="28"/>
                <w:rtl/>
              </w:rPr>
            </w:pPr>
            <w:r w:rsidRPr="00486A1E">
              <w:rPr>
                <w:rFonts w:asciiTheme="majorBidi" w:hAnsiTheme="majorBidi" w:cstheme="majorBidi"/>
                <w:sz w:val="28"/>
                <w:szCs w:val="28"/>
                <w:rtl/>
              </w:rPr>
              <w:t>42</w:t>
            </w:r>
          </w:p>
        </w:tc>
        <w:tc>
          <w:tcPr>
            <w:tcW w:w="1558" w:type="dxa"/>
            <w:vAlign w:val="center"/>
          </w:tcPr>
          <w:p w14:paraId="101AD6C4" w14:textId="77777777" w:rsidR="002B0BD6" w:rsidRPr="00486A1E" w:rsidRDefault="002B0BD6" w:rsidP="00BC6AE2">
            <w:pPr>
              <w:autoSpaceDE w:val="0"/>
              <w:autoSpaceDN w:val="0"/>
              <w:adjustRightInd w:val="0"/>
              <w:spacing w:line="320" w:lineRule="atLeast"/>
              <w:jc w:val="center"/>
              <w:rPr>
                <w:rFonts w:asciiTheme="majorBidi" w:hAnsiTheme="majorBidi" w:cstheme="majorBidi"/>
                <w:sz w:val="28"/>
                <w:szCs w:val="28"/>
              </w:rPr>
            </w:pPr>
            <w:r w:rsidRPr="00486A1E">
              <w:rPr>
                <w:rFonts w:asciiTheme="majorBidi" w:hAnsiTheme="majorBidi" w:cstheme="majorBidi"/>
                <w:sz w:val="28"/>
                <w:szCs w:val="28"/>
              </w:rPr>
              <w:t>.741</w:t>
            </w:r>
            <w:r w:rsidRPr="00486A1E">
              <w:rPr>
                <w:rFonts w:asciiTheme="majorBidi" w:hAnsiTheme="majorBidi" w:cstheme="majorBidi"/>
                <w:sz w:val="28"/>
                <w:szCs w:val="28"/>
                <w:vertAlign w:val="superscript"/>
              </w:rPr>
              <w:t>**</w:t>
            </w:r>
          </w:p>
        </w:tc>
        <w:tc>
          <w:tcPr>
            <w:tcW w:w="1558" w:type="dxa"/>
            <w:vAlign w:val="center"/>
          </w:tcPr>
          <w:p w14:paraId="70ADDEFD" w14:textId="77777777" w:rsidR="002B0BD6" w:rsidRPr="00486A1E" w:rsidRDefault="002B0BD6" w:rsidP="00BC6AE2">
            <w:pPr>
              <w:spacing w:line="360" w:lineRule="auto"/>
              <w:jc w:val="center"/>
              <w:rPr>
                <w:rFonts w:asciiTheme="majorBidi" w:hAnsiTheme="majorBidi" w:cstheme="majorBidi"/>
                <w:sz w:val="28"/>
                <w:szCs w:val="28"/>
                <w:rtl/>
              </w:rPr>
            </w:pPr>
          </w:p>
        </w:tc>
        <w:tc>
          <w:tcPr>
            <w:tcW w:w="1558" w:type="dxa"/>
            <w:vAlign w:val="center"/>
          </w:tcPr>
          <w:p w14:paraId="59507C2E" w14:textId="77777777" w:rsidR="002B0BD6" w:rsidRPr="00486A1E" w:rsidRDefault="002B0BD6" w:rsidP="00BC6AE2">
            <w:pPr>
              <w:spacing w:line="360" w:lineRule="auto"/>
              <w:jc w:val="center"/>
              <w:rPr>
                <w:rFonts w:asciiTheme="majorBidi" w:hAnsiTheme="majorBidi" w:cstheme="majorBidi"/>
                <w:sz w:val="28"/>
                <w:szCs w:val="28"/>
                <w:rtl/>
              </w:rPr>
            </w:pPr>
          </w:p>
        </w:tc>
      </w:tr>
      <w:tr w:rsidR="00486A1E" w:rsidRPr="00486A1E" w14:paraId="318C9CBC" w14:textId="77777777" w:rsidTr="00BC6AE2">
        <w:tc>
          <w:tcPr>
            <w:tcW w:w="1559" w:type="dxa"/>
            <w:vAlign w:val="center"/>
          </w:tcPr>
          <w:p w14:paraId="71F6F598" w14:textId="77777777" w:rsidR="002B0BD6" w:rsidRPr="00486A1E" w:rsidRDefault="002B0BD6" w:rsidP="00BC6AE2">
            <w:pPr>
              <w:spacing w:line="360" w:lineRule="auto"/>
              <w:jc w:val="center"/>
              <w:rPr>
                <w:rFonts w:asciiTheme="majorBidi" w:hAnsiTheme="majorBidi" w:cstheme="majorBidi"/>
                <w:sz w:val="28"/>
                <w:szCs w:val="28"/>
                <w:rtl/>
              </w:rPr>
            </w:pPr>
            <w:r w:rsidRPr="00486A1E">
              <w:rPr>
                <w:rFonts w:asciiTheme="majorBidi" w:hAnsiTheme="majorBidi" w:cstheme="majorBidi"/>
                <w:sz w:val="28"/>
                <w:szCs w:val="28"/>
                <w:rtl/>
              </w:rPr>
              <w:t>33</w:t>
            </w:r>
          </w:p>
        </w:tc>
        <w:tc>
          <w:tcPr>
            <w:tcW w:w="1559" w:type="dxa"/>
            <w:vAlign w:val="center"/>
          </w:tcPr>
          <w:p w14:paraId="2A38C81F" w14:textId="77777777" w:rsidR="002B0BD6" w:rsidRPr="00486A1E" w:rsidRDefault="002B0BD6" w:rsidP="00BC6AE2">
            <w:pPr>
              <w:autoSpaceDE w:val="0"/>
              <w:autoSpaceDN w:val="0"/>
              <w:adjustRightInd w:val="0"/>
              <w:spacing w:line="320" w:lineRule="atLeast"/>
              <w:jc w:val="center"/>
              <w:rPr>
                <w:rFonts w:asciiTheme="majorBidi" w:hAnsiTheme="majorBidi" w:cstheme="majorBidi"/>
                <w:sz w:val="28"/>
                <w:szCs w:val="28"/>
              </w:rPr>
            </w:pPr>
            <w:r w:rsidRPr="00486A1E">
              <w:rPr>
                <w:rFonts w:asciiTheme="majorBidi" w:hAnsiTheme="majorBidi" w:cstheme="majorBidi"/>
                <w:sz w:val="28"/>
                <w:szCs w:val="28"/>
              </w:rPr>
              <w:t>.856</w:t>
            </w:r>
            <w:r w:rsidRPr="00486A1E">
              <w:rPr>
                <w:rFonts w:asciiTheme="majorBidi" w:hAnsiTheme="majorBidi" w:cstheme="majorBidi"/>
                <w:sz w:val="28"/>
                <w:szCs w:val="28"/>
                <w:vertAlign w:val="superscript"/>
              </w:rPr>
              <w:t>**</w:t>
            </w:r>
          </w:p>
        </w:tc>
        <w:tc>
          <w:tcPr>
            <w:tcW w:w="1558" w:type="dxa"/>
            <w:vAlign w:val="center"/>
          </w:tcPr>
          <w:p w14:paraId="5F62297F" w14:textId="77777777" w:rsidR="002B0BD6" w:rsidRPr="00486A1E" w:rsidRDefault="002B0BD6" w:rsidP="00BC6AE2">
            <w:pPr>
              <w:spacing w:line="360" w:lineRule="auto"/>
              <w:jc w:val="center"/>
              <w:rPr>
                <w:rFonts w:asciiTheme="majorBidi" w:hAnsiTheme="majorBidi" w:cstheme="majorBidi"/>
                <w:sz w:val="28"/>
                <w:szCs w:val="28"/>
                <w:rtl/>
              </w:rPr>
            </w:pPr>
            <w:r w:rsidRPr="00486A1E">
              <w:rPr>
                <w:rFonts w:asciiTheme="majorBidi" w:hAnsiTheme="majorBidi" w:cstheme="majorBidi"/>
                <w:sz w:val="28"/>
                <w:szCs w:val="28"/>
                <w:rtl/>
              </w:rPr>
              <w:t>43</w:t>
            </w:r>
          </w:p>
        </w:tc>
        <w:tc>
          <w:tcPr>
            <w:tcW w:w="1558" w:type="dxa"/>
            <w:vAlign w:val="center"/>
          </w:tcPr>
          <w:p w14:paraId="53DEDDFA" w14:textId="77777777" w:rsidR="002B0BD6" w:rsidRPr="00486A1E" w:rsidRDefault="002B0BD6" w:rsidP="00BC6AE2">
            <w:pPr>
              <w:autoSpaceDE w:val="0"/>
              <w:autoSpaceDN w:val="0"/>
              <w:adjustRightInd w:val="0"/>
              <w:spacing w:line="320" w:lineRule="atLeast"/>
              <w:jc w:val="center"/>
              <w:rPr>
                <w:rFonts w:asciiTheme="majorBidi" w:hAnsiTheme="majorBidi" w:cstheme="majorBidi"/>
                <w:sz w:val="28"/>
                <w:szCs w:val="28"/>
              </w:rPr>
            </w:pPr>
            <w:r w:rsidRPr="00486A1E">
              <w:rPr>
                <w:rFonts w:asciiTheme="majorBidi" w:hAnsiTheme="majorBidi" w:cstheme="majorBidi"/>
                <w:sz w:val="28"/>
                <w:szCs w:val="28"/>
              </w:rPr>
              <w:t>.589</w:t>
            </w:r>
            <w:r w:rsidRPr="00486A1E">
              <w:rPr>
                <w:rFonts w:asciiTheme="majorBidi" w:hAnsiTheme="majorBidi" w:cstheme="majorBidi"/>
                <w:sz w:val="28"/>
                <w:szCs w:val="28"/>
                <w:vertAlign w:val="superscript"/>
              </w:rPr>
              <w:t>**</w:t>
            </w:r>
          </w:p>
        </w:tc>
        <w:tc>
          <w:tcPr>
            <w:tcW w:w="1558" w:type="dxa"/>
            <w:vAlign w:val="center"/>
          </w:tcPr>
          <w:p w14:paraId="27F6AECA" w14:textId="77777777" w:rsidR="002B0BD6" w:rsidRPr="00486A1E" w:rsidRDefault="002B0BD6" w:rsidP="00BC6AE2">
            <w:pPr>
              <w:spacing w:line="360" w:lineRule="auto"/>
              <w:jc w:val="center"/>
              <w:rPr>
                <w:rFonts w:asciiTheme="majorBidi" w:hAnsiTheme="majorBidi" w:cstheme="majorBidi"/>
                <w:sz w:val="28"/>
                <w:szCs w:val="28"/>
                <w:rtl/>
              </w:rPr>
            </w:pPr>
          </w:p>
        </w:tc>
        <w:tc>
          <w:tcPr>
            <w:tcW w:w="1558" w:type="dxa"/>
            <w:vAlign w:val="center"/>
          </w:tcPr>
          <w:p w14:paraId="3D9C5599" w14:textId="77777777" w:rsidR="002B0BD6" w:rsidRPr="00486A1E" w:rsidRDefault="002B0BD6" w:rsidP="00BC6AE2">
            <w:pPr>
              <w:spacing w:line="360" w:lineRule="auto"/>
              <w:jc w:val="center"/>
              <w:rPr>
                <w:rFonts w:asciiTheme="majorBidi" w:hAnsiTheme="majorBidi" w:cstheme="majorBidi"/>
                <w:sz w:val="28"/>
                <w:szCs w:val="28"/>
                <w:rtl/>
              </w:rPr>
            </w:pPr>
          </w:p>
        </w:tc>
      </w:tr>
      <w:tr w:rsidR="00486A1E" w:rsidRPr="00486A1E" w14:paraId="1D86C9A2" w14:textId="77777777" w:rsidTr="00BC6AE2">
        <w:tc>
          <w:tcPr>
            <w:tcW w:w="1559" w:type="dxa"/>
            <w:vAlign w:val="center"/>
          </w:tcPr>
          <w:p w14:paraId="7A659D14" w14:textId="77777777" w:rsidR="002B0BD6" w:rsidRPr="00486A1E" w:rsidRDefault="002B0BD6" w:rsidP="00BC6AE2">
            <w:pPr>
              <w:spacing w:line="360" w:lineRule="auto"/>
              <w:jc w:val="center"/>
              <w:rPr>
                <w:rFonts w:asciiTheme="majorBidi" w:hAnsiTheme="majorBidi" w:cstheme="majorBidi"/>
                <w:sz w:val="28"/>
                <w:szCs w:val="28"/>
                <w:rtl/>
              </w:rPr>
            </w:pPr>
            <w:r w:rsidRPr="00486A1E">
              <w:rPr>
                <w:rFonts w:asciiTheme="majorBidi" w:hAnsiTheme="majorBidi" w:cstheme="majorBidi"/>
                <w:sz w:val="28"/>
                <w:szCs w:val="28"/>
                <w:rtl/>
              </w:rPr>
              <w:t>34</w:t>
            </w:r>
          </w:p>
        </w:tc>
        <w:tc>
          <w:tcPr>
            <w:tcW w:w="1559" w:type="dxa"/>
            <w:vAlign w:val="center"/>
          </w:tcPr>
          <w:p w14:paraId="2747FEBB" w14:textId="77777777" w:rsidR="002B0BD6" w:rsidRPr="00486A1E" w:rsidRDefault="002B0BD6" w:rsidP="00BC6AE2">
            <w:pPr>
              <w:autoSpaceDE w:val="0"/>
              <w:autoSpaceDN w:val="0"/>
              <w:adjustRightInd w:val="0"/>
              <w:spacing w:line="320" w:lineRule="atLeast"/>
              <w:jc w:val="center"/>
              <w:rPr>
                <w:rFonts w:asciiTheme="majorBidi" w:hAnsiTheme="majorBidi" w:cstheme="majorBidi"/>
                <w:sz w:val="28"/>
                <w:szCs w:val="28"/>
              </w:rPr>
            </w:pPr>
            <w:r w:rsidRPr="00486A1E">
              <w:rPr>
                <w:rFonts w:asciiTheme="majorBidi" w:hAnsiTheme="majorBidi" w:cstheme="majorBidi"/>
                <w:sz w:val="28"/>
                <w:szCs w:val="28"/>
              </w:rPr>
              <w:t>.810</w:t>
            </w:r>
            <w:r w:rsidRPr="00486A1E">
              <w:rPr>
                <w:rFonts w:asciiTheme="majorBidi" w:hAnsiTheme="majorBidi" w:cstheme="majorBidi"/>
                <w:sz w:val="28"/>
                <w:szCs w:val="28"/>
                <w:vertAlign w:val="superscript"/>
              </w:rPr>
              <w:t>**</w:t>
            </w:r>
          </w:p>
        </w:tc>
        <w:tc>
          <w:tcPr>
            <w:tcW w:w="1558" w:type="dxa"/>
            <w:vAlign w:val="center"/>
          </w:tcPr>
          <w:p w14:paraId="10040628" w14:textId="77777777" w:rsidR="002B0BD6" w:rsidRPr="00486A1E" w:rsidRDefault="002B0BD6" w:rsidP="00BC6AE2">
            <w:pPr>
              <w:spacing w:line="360" w:lineRule="auto"/>
              <w:jc w:val="center"/>
              <w:rPr>
                <w:rFonts w:asciiTheme="majorBidi" w:hAnsiTheme="majorBidi" w:cstheme="majorBidi"/>
                <w:sz w:val="28"/>
                <w:szCs w:val="28"/>
                <w:rtl/>
              </w:rPr>
            </w:pPr>
            <w:r w:rsidRPr="00486A1E">
              <w:rPr>
                <w:rFonts w:asciiTheme="majorBidi" w:hAnsiTheme="majorBidi" w:cstheme="majorBidi"/>
                <w:sz w:val="28"/>
                <w:szCs w:val="28"/>
                <w:rtl/>
              </w:rPr>
              <w:t>44</w:t>
            </w:r>
          </w:p>
        </w:tc>
        <w:tc>
          <w:tcPr>
            <w:tcW w:w="1558" w:type="dxa"/>
            <w:vAlign w:val="center"/>
          </w:tcPr>
          <w:p w14:paraId="056CE52E" w14:textId="77777777" w:rsidR="002B0BD6" w:rsidRPr="00486A1E" w:rsidRDefault="002B0BD6" w:rsidP="00BC6AE2">
            <w:pPr>
              <w:autoSpaceDE w:val="0"/>
              <w:autoSpaceDN w:val="0"/>
              <w:adjustRightInd w:val="0"/>
              <w:spacing w:line="320" w:lineRule="atLeast"/>
              <w:jc w:val="center"/>
              <w:rPr>
                <w:rFonts w:asciiTheme="majorBidi" w:hAnsiTheme="majorBidi" w:cstheme="majorBidi"/>
                <w:sz w:val="28"/>
                <w:szCs w:val="28"/>
              </w:rPr>
            </w:pPr>
            <w:r w:rsidRPr="00486A1E">
              <w:rPr>
                <w:rFonts w:asciiTheme="majorBidi" w:hAnsiTheme="majorBidi" w:cstheme="majorBidi"/>
                <w:sz w:val="28"/>
                <w:szCs w:val="28"/>
              </w:rPr>
              <w:t>.668</w:t>
            </w:r>
            <w:r w:rsidRPr="00486A1E">
              <w:rPr>
                <w:rFonts w:asciiTheme="majorBidi" w:hAnsiTheme="majorBidi" w:cstheme="majorBidi"/>
                <w:sz w:val="28"/>
                <w:szCs w:val="28"/>
                <w:vertAlign w:val="superscript"/>
              </w:rPr>
              <w:t>**</w:t>
            </w:r>
          </w:p>
        </w:tc>
        <w:tc>
          <w:tcPr>
            <w:tcW w:w="1558" w:type="dxa"/>
            <w:vAlign w:val="center"/>
          </w:tcPr>
          <w:p w14:paraId="3DA0D57A" w14:textId="77777777" w:rsidR="002B0BD6" w:rsidRPr="00486A1E" w:rsidRDefault="002B0BD6" w:rsidP="00BC6AE2">
            <w:pPr>
              <w:spacing w:line="360" w:lineRule="auto"/>
              <w:jc w:val="center"/>
              <w:rPr>
                <w:rFonts w:asciiTheme="majorBidi" w:hAnsiTheme="majorBidi" w:cstheme="majorBidi"/>
                <w:sz w:val="28"/>
                <w:szCs w:val="28"/>
                <w:rtl/>
              </w:rPr>
            </w:pPr>
          </w:p>
        </w:tc>
        <w:tc>
          <w:tcPr>
            <w:tcW w:w="1558" w:type="dxa"/>
            <w:vAlign w:val="center"/>
          </w:tcPr>
          <w:p w14:paraId="5E2A72E6" w14:textId="77777777" w:rsidR="002B0BD6" w:rsidRPr="00486A1E" w:rsidRDefault="002B0BD6" w:rsidP="00BC6AE2">
            <w:pPr>
              <w:spacing w:line="360" w:lineRule="auto"/>
              <w:jc w:val="center"/>
              <w:rPr>
                <w:rFonts w:asciiTheme="majorBidi" w:hAnsiTheme="majorBidi" w:cstheme="majorBidi"/>
                <w:sz w:val="28"/>
                <w:szCs w:val="28"/>
                <w:rtl/>
              </w:rPr>
            </w:pPr>
          </w:p>
        </w:tc>
      </w:tr>
      <w:tr w:rsidR="00486A1E" w:rsidRPr="00486A1E" w14:paraId="6EF40F14" w14:textId="77777777" w:rsidTr="00BC6AE2">
        <w:tc>
          <w:tcPr>
            <w:tcW w:w="1559" w:type="dxa"/>
            <w:vAlign w:val="center"/>
          </w:tcPr>
          <w:p w14:paraId="56F20ACA" w14:textId="77777777" w:rsidR="002B0BD6" w:rsidRPr="00486A1E" w:rsidRDefault="002B0BD6" w:rsidP="00BC6AE2">
            <w:pPr>
              <w:spacing w:line="360" w:lineRule="auto"/>
              <w:jc w:val="center"/>
              <w:rPr>
                <w:rFonts w:asciiTheme="majorBidi" w:hAnsiTheme="majorBidi" w:cstheme="majorBidi"/>
                <w:sz w:val="28"/>
                <w:szCs w:val="28"/>
                <w:rtl/>
              </w:rPr>
            </w:pPr>
            <w:r w:rsidRPr="00486A1E">
              <w:rPr>
                <w:rFonts w:asciiTheme="majorBidi" w:hAnsiTheme="majorBidi" w:cstheme="majorBidi"/>
                <w:sz w:val="28"/>
                <w:szCs w:val="28"/>
                <w:rtl/>
              </w:rPr>
              <w:t>35</w:t>
            </w:r>
          </w:p>
        </w:tc>
        <w:tc>
          <w:tcPr>
            <w:tcW w:w="1559" w:type="dxa"/>
            <w:vAlign w:val="center"/>
          </w:tcPr>
          <w:p w14:paraId="1E94D767" w14:textId="77777777" w:rsidR="002B0BD6" w:rsidRPr="00486A1E" w:rsidRDefault="002B0BD6" w:rsidP="00BC6AE2">
            <w:pPr>
              <w:autoSpaceDE w:val="0"/>
              <w:autoSpaceDN w:val="0"/>
              <w:adjustRightInd w:val="0"/>
              <w:spacing w:line="320" w:lineRule="atLeast"/>
              <w:jc w:val="center"/>
              <w:rPr>
                <w:rFonts w:asciiTheme="majorBidi" w:hAnsiTheme="majorBidi" w:cstheme="majorBidi"/>
                <w:sz w:val="28"/>
                <w:szCs w:val="28"/>
              </w:rPr>
            </w:pPr>
            <w:r w:rsidRPr="00486A1E">
              <w:rPr>
                <w:rFonts w:asciiTheme="majorBidi" w:hAnsiTheme="majorBidi" w:cstheme="majorBidi"/>
                <w:sz w:val="28"/>
                <w:szCs w:val="28"/>
              </w:rPr>
              <w:t>.836</w:t>
            </w:r>
            <w:r w:rsidRPr="00486A1E">
              <w:rPr>
                <w:rFonts w:asciiTheme="majorBidi" w:hAnsiTheme="majorBidi" w:cstheme="majorBidi"/>
                <w:sz w:val="28"/>
                <w:szCs w:val="28"/>
                <w:vertAlign w:val="superscript"/>
              </w:rPr>
              <w:t>**</w:t>
            </w:r>
          </w:p>
        </w:tc>
        <w:tc>
          <w:tcPr>
            <w:tcW w:w="1558" w:type="dxa"/>
            <w:vAlign w:val="center"/>
          </w:tcPr>
          <w:p w14:paraId="4F185319" w14:textId="77777777" w:rsidR="002B0BD6" w:rsidRPr="00486A1E" w:rsidRDefault="002B0BD6" w:rsidP="00BC6AE2">
            <w:pPr>
              <w:spacing w:line="360" w:lineRule="auto"/>
              <w:jc w:val="center"/>
              <w:rPr>
                <w:rFonts w:asciiTheme="majorBidi" w:hAnsiTheme="majorBidi" w:cstheme="majorBidi"/>
                <w:sz w:val="28"/>
                <w:szCs w:val="28"/>
                <w:rtl/>
              </w:rPr>
            </w:pPr>
            <w:r w:rsidRPr="00486A1E">
              <w:rPr>
                <w:rFonts w:asciiTheme="majorBidi" w:hAnsiTheme="majorBidi" w:cstheme="majorBidi"/>
                <w:sz w:val="28"/>
                <w:szCs w:val="28"/>
                <w:rtl/>
              </w:rPr>
              <w:t>45</w:t>
            </w:r>
          </w:p>
        </w:tc>
        <w:tc>
          <w:tcPr>
            <w:tcW w:w="1558" w:type="dxa"/>
            <w:vAlign w:val="center"/>
          </w:tcPr>
          <w:p w14:paraId="7338C743" w14:textId="77777777" w:rsidR="002B0BD6" w:rsidRPr="00486A1E" w:rsidRDefault="002B0BD6" w:rsidP="00BC6AE2">
            <w:pPr>
              <w:autoSpaceDE w:val="0"/>
              <w:autoSpaceDN w:val="0"/>
              <w:adjustRightInd w:val="0"/>
              <w:spacing w:line="320" w:lineRule="atLeast"/>
              <w:jc w:val="center"/>
              <w:rPr>
                <w:rFonts w:asciiTheme="majorBidi" w:hAnsiTheme="majorBidi" w:cstheme="majorBidi"/>
                <w:sz w:val="28"/>
                <w:szCs w:val="28"/>
              </w:rPr>
            </w:pPr>
            <w:r w:rsidRPr="00486A1E">
              <w:rPr>
                <w:rFonts w:asciiTheme="majorBidi" w:hAnsiTheme="majorBidi" w:cstheme="majorBidi"/>
                <w:sz w:val="28"/>
                <w:szCs w:val="28"/>
              </w:rPr>
              <w:t>.712</w:t>
            </w:r>
            <w:r w:rsidRPr="00486A1E">
              <w:rPr>
                <w:rFonts w:asciiTheme="majorBidi" w:hAnsiTheme="majorBidi" w:cstheme="majorBidi"/>
                <w:sz w:val="28"/>
                <w:szCs w:val="28"/>
                <w:vertAlign w:val="superscript"/>
              </w:rPr>
              <w:t>**</w:t>
            </w:r>
          </w:p>
        </w:tc>
        <w:tc>
          <w:tcPr>
            <w:tcW w:w="1558" w:type="dxa"/>
            <w:vAlign w:val="center"/>
          </w:tcPr>
          <w:p w14:paraId="644145BB" w14:textId="77777777" w:rsidR="002B0BD6" w:rsidRPr="00486A1E" w:rsidRDefault="002B0BD6" w:rsidP="00BC6AE2">
            <w:pPr>
              <w:spacing w:line="360" w:lineRule="auto"/>
              <w:jc w:val="center"/>
              <w:rPr>
                <w:rFonts w:asciiTheme="majorBidi" w:hAnsiTheme="majorBidi" w:cstheme="majorBidi"/>
                <w:sz w:val="28"/>
                <w:szCs w:val="28"/>
                <w:rtl/>
              </w:rPr>
            </w:pPr>
          </w:p>
        </w:tc>
        <w:tc>
          <w:tcPr>
            <w:tcW w:w="1558" w:type="dxa"/>
            <w:vAlign w:val="center"/>
          </w:tcPr>
          <w:p w14:paraId="371D0275" w14:textId="77777777" w:rsidR="002B0BD6" w:rsidRPr="00486A1E" w:rsidRDefault="002B0BD6" w:rsidP="00BC6AE2">
            <w:pPr>
              <w:spacing w:line="360" w:lineRule="auto"/>
              <w:jc w:val="center"/>
              <w:rPr>
                <w:rFonts w:asciiTheme="majorBidi" w:hAnsiTheme="majorBidi" w:cstheme="majorBidi"/>
                <w:sz w:val="28"/>
                <w:szCs w:val="28"/>
                <w:rtl/>
              </w:rPr>
            </w:pPr>
          </w:p>
        </w:tc>
      </w:tr>
    </w:tbl>
    <w:p w14:paraId="23F36489" w14:textId="77777777" w:rsidR="002B0BD6" w:rsidRPr="00486A1E" w:rsidRDefault="002B0BD6" w:rsidP="002B0BD6">
      <w:pPr>
        <w:spacing w:line="360" w:lineRule="auto"/>
        <w:jc w:val="both"/>
        <w:rPr>
          <w:rFonts w:asciiTheme="majorBidi" w:hAnsiTheme="majorBidi" w:cs="Times New Roman"/>
          <w:sz w:val="28"/>
          <w:szCs w:val="28"/>
          <w:rtl/>
        </w:rPr>
      </w:pPr>
    </w:p>
    <w:p w14:paraId="4B648F65" w14:textId="4337C4B9" w:rsidR="002B0BD6" w:rsidRPr="00A11E2D" w:rsidRDefault="002B0BD6" w:rsidP="002B0BD6">
      <w:pPr>
        <w:spacing w:line="360" w:lineRule="auto"/>
        <w:jc w:val="both"/>
        <w:rPr>
          <w:rFonts w:ascii="Traditional Arabic" w:hAnsi="Traditional Arabic" w:cs="Traditional Arabic"/>
          <w:sz w:val="32"/>
          <w:szCs w:val="32"/>
          <w:rtl/>
        </w:rPr>
      </w:pPr>
      <w:r w:rsidRPr="00A11E2D">
        <w:rPr>
          <w:rFonts w:ascii="Traditional Arabic" w:hAnsi="Traditional Arabic" w:cs="Traditional Arabic"/>
          <w:sz w:val="32"/>
          <w:szCs w:val="32"/>
          <w:rtl/>
        </w:rPr>
        <w:t>أظهرت نتائج صدق الاتساق الداخلي للمحور الثاني</w:t>
      </w:r>
      <w:r w:rsidR="00486A1E" w:rsidRPr="00A11E2D">
        <w:rPr>
          <w:rFonts w:ascii="Traditional Arabic" w:hAnsi="Traditional Arabic" w:cs="Traditional Arabic" w:hint="cs"/>
          <w:sz w:val="32"/>
          <w:szCs w:val="32"/>
          <w:rtl/>
        </w:rPr>
        <w:t xml:space="preserve"> (جودة العملية التعليمية)</w:t>
      </w:r>
      <w:r w:rsidRPr="00A11E2D">
        <w:rPr>
          <w:rFonts w:ascii="Traditional Arabic" w:hAnsi="Traditional Arabic" w:cs="Traditional Arabic"/>
          <w:sz w:val="32"/>
          <w:szCs w:val="32"/>
          <w:rtl/>
        </w:rPr>
        <w:t xml:space="preserve"> أن جميع فقرا</w:t>
      </w:r>
      <w:r w:rsidR="00351755">
        <w:rPr>
          <w:rFonts w:ascii="Traditional Arabic" w:hAnsi="Traditional Arabic" w:cs="Traditional Arabic" w:hint="cs"/>
          <w:sz w:val="32"/>
          <w:szCs w:val="32"/>
          <w:rtl/>
        </w:rPr>
        <w:t>ته</w:t>
      </w:r>
      <w:r w:rsidRPr="00A11E2D">
        <w:rPr>
          <w:rFonts w:ascii="Traditional Arabic" w:hAnsi="Traditional Arabic" w:cs="Traditional Arabic"/>
          <w:sz w:val="32"/>
          <w:szCs w:val="32"/>
          <w:rtl/>
        </w:rPr>
        <w:t xml:space="preserve"> (من 26 إلى 50) جاءت معاملات ارتباطها موجبة ودالة إحصائياً عند مستوى (0.01)، مما يدل على تجانس مرتفع بين الفقرات والمفهوم الكلي الذي يقيسه المحور</w:t>
      </w:r>
      <w:r w:rsidRPr="00A11E2D">
        <w:rPr>
          <w:rFonts w:ascii="Traditional Arabic" w:hAnsi="Traditional Arabic" w:cs="Traditional Arabic"/>
          <w:sz w:val="32"/>
          <w:szCs w:val="32"/>
        </w:rPr>
        <w:t>.</w:t>
      </w:r>
    </w:p>
    <w:p w14:paraId="6BDDF54C" w14:textId="77777777" w:rsidR="002B0BD6" w:rsidRPr="00A11E2D" w:rsidRDefault="002B0BD6" w:rsidP="002B0BD6">
      <w:pPr>
        <w:spacing w:line="360" w:lineRule="auto"/>
        <w:jc w:val="both"/>
        <w:rPr>
          <w:rFonts w:ascii="Traditional Arabic" w:hAnsi="Traditional Arabic" w:cs="Traditional Arabic"/>
          <w:sz w:val="32"/>
          <w:szCs w:val="32"/>
          <w:rtl/>
        </w:rPr>
      </w:pPr>
      <w:r w:rsidRPr="00A11E2D">
        <w:rPr>
          <w:rFonts w:ascii="Traditional Arabic" w:hAnsi="Traditional Arabic" w:cs="Traditional Arabic"/>
          <w:sz w:val="32"/>
          <w:szCs w:val="32"/>
          <w:rtl/>
        </w:rPr>
        <w:t>وقد تراوحت معاملات الارتباط بين (0.540 – 0.932)، وهي قيم تعكس قوة ارتباط متوسطة إلى مرتفعة جدًا. وتُعد القيمة (0.932) مؤشراً على قوة تمثيل الفقرة للبُعد الكلي، في حين أن القيم التي تدور حول (0.54 – 0.60) تظل ضمن الحدود المقبولة إحصائياً، مما يدل على مساهمة جميع البنود في البناء المفاهيمي للمحور</w:t>
      </w:r>
      <w:r w:rsidRPr="00A11E2D">
        <w:rPr>
          <w:rFonts w:ascii="Traditional Arabic" w:hAnsi="Traditional Arabic" w:cs="Traditional Arabic"/>
          <w:sz w:val="32"/>
          <w:szCs w:val="32"/>
        </w:rPr>
        <w:t>.</w:t>
      </w:r>
    </w:p>
    <w:p w14:paraId="6A92E04F" w14:textId="18CD5446" w:rsidR="002B0BD6" w:rsidRPr="00A11E2D" w:rsidRDefault="002B0BD6" w:rsidP="00617451">
      <w:pPr>
        <w:spacing w:line="360" w:lineRule="auto"/>
        <w:jc w:val="both"/>
        <w:rPr>
          <w:rFonts w:ascii="Traditional Arabic" w:hAnsi="Traditional Arabic" w:cs="Traditional Arabic"/>
          <w:sz w:val="32"/>
          <w:szCs w:val="32"/>
          <w:rtl/>
        </w:rPr>
      </w:pPr>
      <w:r w:rsidRPr="00A11E2D">
        <w:rPr>
          <w:rFonts w:ascii="Traditional Arabic" w:hAnsi="Traditional Arabic" w:cs="Traditional Arabic"/>
          <w:sz w:val="32"/>
          <w:szCs w:val="32"/>
          <w:rtl/>
        </w:rPr>
        <w:t>وتؤكد هذه النتائج تمتع المحور الثاني بدرجة عالية من الصدق البنائي، حيث تتسم فقراته بالتجانس والترابط الداخلي، الأمر الذي يعزز من موثوقية نتائج الدراسة عند اختبار الفروض وتحليل العلاقات بين متغيراتها.</w:t>
      </w:r>
    </w:p>
    <w:p w14:paraId="1FB428BE" w14:textId="59B34EEE" w:rsidR="002B0BD6" w:rsidRPr="00351755" w:rsidRDefault="002B0BD6" w:rsidP="002B0BD6">
      <w:pPr>
        <w:spacing w:line="360" w:lineRule="auto"/>
        <w:jc w:val="both"/>
        <w:rPr>
          <w:rFonts w:ascii="Traditional Arabic" w:hAnsi="Traditional Arabic" w:cs="Traditional Arabic"/>
          <w:b/>
          <w:bCs/>
          <w:sz w:val="28"/>
          <w:szCs w:val="28"/>
          <w:rtl/>
        </w:rPr>
      </w:pPr>
      <w:r w:rsidRPr="00351755">
        <w:rPr>
          <w:rFonts w:ascii="Traditional Arabic" w:hAnsi="Traditional Arabic" w:cs="Traditional Arabic"/>
          <w:b/>
          <w:bCs/>
          <w:sz w:val="28"/>
          <w:szCs w:val="28"/>
          <w:rtl/>
        </w:rPr>
        <w:t>جدول (</w:t>
      </w:r>
      <w:r w:rsidR="0062417F" w:rsidRPr="00351755">
        <w:rPr>
          <w:rFonts w:ascii="Traditional Arabic" w:hAnsi="Traditional Arabic" w:cs="Traditional Arabic" w:hint="cs"/>
          <w:b/>
          <w:bCs/>
          <w:sz w:val="28"/>
          <w:szCs w:val="28"/>
          <w:rtl/>
        </w:rPr>
        <w:t>3-3</w:t>
      </w:r>
      <w:r w:rsidRPr="00351755">
        <w:rPr>
          <w:rFonts w:ascii="Traditional Arabic" w:hAnsi="Traditional Arabic" w:cs="Traditional Arabic"/>
          <w:b/>
          <w:bCs/>
          <w:sz w:val="28"/>
          <w:szCs w:val="28"/>
          <w:rtl/>
        </w:rPr>
        <w:t>) معاملات ارتباط محاور الدراسة بالدرجة الكلية للاستبانة (صدق الاتساق الداخلي على مستوى المحاور)</w:t>
      </w:r>
    </w:p>
    <w:tbl>
      <w:tblPr>
        <w:tblStyle w:val="a4"/>
        <w:bidiVisual/>
        <w:tblW w:w="5000" w:type="pct"/>
        <w:jc w:val="center"/>
        <w:tblLook w:val="04A0" w:firstRow="1" w:lastRow="0" w:firstColumn="1" w:lastColumn="0" w:noHBand="0" w:noVBand="1"/>
      </w:tblPr>
      <w:tblGrid>
        <w:gridCol w:w="2359"/>
        <w:gridCol w:w="1118"/>
        <w:gridCol w:w="2634"/>
        <w:gridCol w:w="1239"/>
        <w:gridCol w:w="1427"/>
      </w:tblGrid>
      <w:tr w:rsidR="00351755" w:rsidRPr="00351755" w14:paraId="6CB9379C" w14:textId="77777777" w:rsidTr="00BC6AE2">
        <w:trPr>
          <w:jc w:val="center"/>
        </w:trPr>
        <w:tc>
          <w:tcPr>
            <w:tcW w:w="0" w:type="auto"/>
            <w:vAlign w:val="center"/>
            <w:hideMark/>
          </w:tcPr>
          <w:p w14:paraId="5D8BC608" w14:textId="77777777" w:rsidR="002B0BD6" w:rsidRPr="009E5252" w:rsidRDefault="002B0BD6" w:rsidP="00BC6AE2">
            <w:pPr>
              <w:jc w:val="center"/>
              <w:rPr>
                <w:rFonts w:ascii="Traditional Arabic" w:eastAsia="Times New Roman" w:hAnsi="Traditional Arabic" w:cs="Traditional Arabic"/>
                <w:sz w:val="32"/>
                <w:szCs w:val="32"/>
              </w:rPr>
            </w:pPr>
            <w:r w:rsidRPr="009E5252">
              <w:rPr>
                <w:rFonts w:ascii="Traditional Arabic" w:eastAsia="Times New Roman" w:hAnsi="Traditional Arabic" w:cs="Traditional Arabic"/>
                <w:sz w:val="32"/>
                <w:szCs w:val="32"/>
                <w:rtl/>
              </w:rPr>
              <w:t>المحور</w:t>
            </w:r>
          </w:p>
        </w:tc>
        <w:tc>
          <w:tcPr>
            <w:tcW w:w="0" w:type="auto"/>
            <w:vAlign w:val="center"/>
            <w:hideMark/>
          </w:tcPr>
          <w:p w14:paraId="563905E9" w14:textId="77777777" w:rsidR="002B0BD6" w:rsidRPr="009E5252" w:rsidRDefault="002B0BD6" w:rsidP="00BC6AE2">
            <w:pPr>
              <w:jc w:val="center"/>
              <w:rPr>
                <w:rFonts w:ascii="Traditional Arabic" w:eastAsia="Times New Roman" w:hAnsi="Traditional Arabic" w:cs="Traditional Arabic"/>
                <w:sz w:val="32"/>
                <w:szCs w:val="32"/>
              </w:rPr>
            </w:pPr>
            <w:r w:rsidRPr="009E5252">
              <w:rPr>
                <w:rFonts w:ascii="Traditional Arabic" w:eastAsia="Times New Roman" w:hAnsi="Traditional Arabic" w:cs="Traditional Arabic"/>
                <w:sz w:val="32"/>
                <w:szCs w:val="32"/>
                <w:rtl/>
              </w:rPr>
              <w:t>عدد الفقرات</w:t>
            </w:r>
          </w:p>
        </w:tc>
        <w:tc>
          <w:tcPr>
            <w:tcW w:w="0" w:type="auto"/>
            <w:vAlign w:val="center"/>
            <w:hideMark/>
          </w:tcPr>
          <w:p w14:paraId="64A48FC9" w14:textId="77777777" w:rsidR="002B0BD6" w:rsidRPr="009E5252" w:rsidRDefault="002B0BD6" w:rsidP="00BC6AE2">
            <w:pPr>
              <w:jc w:val="center"/>
              <w:rPr>
                <w:rFonts w:ascii="Traditional Arabic" w:eastAsia="Times New Roman" w:hAnsi="Traditional Arabic" w:cs="Traditional Arabic"/>
                <w:sz w:val="32"/>
                <w:szCs w:val="32"/>
              </w:rPr>
            </w:pPr>
            <w:r w:rsidRPr="009E5252">
              <w:rPr>
                <w:rFonts w:ascii="Traditional Arabic" w:eastAsia="Times New Roman" w:hAnsi="Traditional Arabic" w:cs="Traditional Arabic"/>
                <w:sz w:val="32"/>
                <w:szCs w:val="32"/>
                <w:rtl/>
              </w:rPr>
              <w:t>معامل ارتباط بيرسون مع الدرجة الكلية</w:t>
            </w:r>
          </w:p>
        </w:tc>
        <w:tc>
          <w:tcPr>
            <w:tcW w:w="0" w:type="auto"/>
            <w:vAlign w:val="center"/>
            <w:hideMark/>
          </w:tcPr>
          <w:p w14:paraId="182D118D" w14:textId="77777777" w:rsidR="002B0BD6" w:rsidRPr="009E5252" w:rsidRDefault="002B0BD6" w:rsidP="00BC6AE2">
            <w:pPr>
              <w:jc w:val="center"/>
              <w:rPr>
                <w:rFonts w:ascii="Traditional Arabic" w:eastAsia="Times New Roman" w:hAnsi="Traditional Arabic" w:cs="Traditional Arabic"/>
                <w:sz w:val="32"/>
                <w:szCs w:val="32"/>
              </w:rPr>
            </w:pPr>
            <w:r w:rsidRPr="009E5252">
              <w:rPr>
                <w:rFonts w:ascii="Traditional Arabic" w:eastAsia="Times New Roman" w:hAnsi="Traditional Arabic" w:cs="Traditional Arabic"/>
                <w:sz w:val="32"/>
                <w:szCs w:val="32"/>
                <w:rtl/>
              </w:rPr>
              <w:t>مستوى الدلالة</w:t>
            </w:r>
          </w:p>
        </w:tc>
        <w:tc>
          <w:tcPr>
            <w:tcW w:w="0" w:type="auto"/>
            <w:vAlign w:val="center"/>
            <w:hideMark/>
          </w:tcPr>
          <w:p w14:paraId="1407078C" w14:textId="77777777" w:rsidR="002B0BD6" w:rsidRPr="009E5252" w:rsidRDefault="002B0BD6" w:rsidP="00BC6AE2">
            <w:pPr>
              <w:jc w:val="center"/>
              <w:rPr>
                <w:rFonts w:ascii="Traditional Arabic" w:eastAsia="Times New Roman" w:hAnsi="Traditional Arabic" w:cs="Traditional Arabic"/>
                <w:sz w:val="32"/>
                <w:szCs w:val="32"/>
              </w:rPr>
            </w:pPr>
            <w:r w:rsidRPr="009E5252">
              <w:rPr>
                <w:rFonts w:ascii="Traditional Arabic" w:eastAsia="Times New Roman" w:hAnsi="Traditional Arabic" w:cs="Traditional Arabic"/>
                <w:sz w:val="32"/>
                <w:szCs w:val="32"/>
                <w:rtl/>
              </w:rPr>
              <w:t>الحكم الإحصائي</w:t>
            </w:r>
          </w:p>
        </w:tc>
      </w:tr>
      <w:tr w:rsidR="00351755" w:rsidRPr="00351755" w14:paraId="6E7DE93D" w14:textId="77777777" w:rsidTr="00BC6AE2">
        <w:trPr>
          <w:jc w:val="center"/>
        </w:trPr>
        <w:tc>
          <w:tcPr>
            <w:tcW w:w="0" w:type="auto"/>
            <w:vAlign w:val="center"/>
            <w:hideMark/>
          </w:tcPr>
          <w:p w14:paraId="18974CE4" w14:textId="77777777" w:rsidR="002B0BD6" w:rsidRPr="009E5252" w:rsidRDefault="002B0BD6" w:rsidP="00BC6AE2">
            <w:pPr>
              <w:jc w:val="center"/>
              <w:rPr>
                <w:rFonts w:ascii="Traditional Arabic" w:eastAsia="Times New Roman" w:hAnsi="Traditional Arabic" w:cs="Traditional Arabic"/>
                <w:sz w:val="32"/>
                <w:szCs w:val="32"/>
              </w:rPr>
            </w:pPr>
            <w:r w:rsidRPr="009E5252">
              <w:rPr>
                <w:rFonts w:ascii="Traditional Arabic" w:eastAsia="Times New Roman" w:hAnsi="Traditional Arabic" w:cs="Traditional Arabic"/>
                <w:sz w:val="32"/>
                <w:szCs w:val="32"/>
                <w:rtl/>
              </w:rPr>
              <w:t>المحور الأول: التعليم الإلكتروني</w:t>
            </w:r>
          </w:p>
        </w:tc>
        <w:tc>
          <w:tcPr>
            <w:tcW w:w="0" w:type="auto"/>
            <w:vAlign w:val="center"/>
            <w:hideMark/>
          </w:tcPr>
          <w:p w14:paraId="7F6D8BFC" w14:textId="77777777" w:rsidR="002B0BD6" w:rsidRPr="009E5252" w:rsidRDefault="002B0BD6" w:rsidP="00BC6AE2">
            <w:pPr>
              <w:jc w:val="center"/>
              <w:rPr>
                <w:rFonts w:ascii="Traditional Arabic" w:eastAsia="Times New Roman" w:hAnsi="Traditional Arabic" w:cs="Traditional Arabic"/>
                <w:sz w:val="32"/>
                <w:szCs w:val="32"/>
              </w:rPr>
            </w:pPr>
            <w:r w:rsidRPr="009E5252">
              <w:rPr>
                <w:rFonts w:ascii="Traditional Arabic" w:eastAsia="Times New Roman" w:hAnsi="Traditional Arabic" w:cs="Traditional Arabic"/>
                <w:sz w:val="32"/>
                <w:szCs w:val="32"/>
              </w:rPr>
              <w:t>25</w:t>
            </w:r>
          </w:p>
        </w:tc>
        <w:tc>
          <w:tcPr>
            <w:tcW w:w="0" w:type="auto"/>
            <w:vAlign w:val="center"/>
            <w:hideMark/>
          </w:tcPr>
          <w:p w14:paraId="28A0357D" w14:textId="77777777" w:rsidR="002B0BD6" w:rsidRPr="009E5252" w:rsidRDefault="002B0BD6" w:rsidP="00BC6AE2">
            <w:pPr>
              <w:jc w:val="center"/>
              <w:rPr>
                <w:rFonts w:ascii="Traditional Arabic" w:eastAsia="Times New Roman" w:hAnsi="Traditional Arabic" w:cs="Traditional Arabic"/>
                <w:sz w:val="32"/>
                <w:szCs w:val="32"/>
              </w:rPr>
            </w:pPr>
            <w:r w:rsidRPr="009E5252">
              <w:rPr>
                <w:rFonts w:ascii="Traditional Arabic" w:eastAsia="Times New Roman" w:hAnsi="Traditional Arabic" w:cs="Traditional Arabic"/>
                <w:sz w:val="32"/>
                <w:szCs w:val="32"/>
              </w:rPr>
              <w:t>0.947**</w:t>
            </w:r>
          </w:p>
        </w:tc>
        <w:tc>
          <w:tcPr>
            <w:tcW w:w="0" w:type="auto"/>
            <w:vAlign w:val="center"/>
            <w:hideMark/>
          </w:tcPr>
          <w:p w14:paraId="2530C877" w14:textId="77777777" w:rsidR="002B0BD6" w:rsidRPr="009E5252" w:rsidRDefault="002B0BD6" w:rsidP="00BC6AE2">
            <w:pPr>
              <w:jc w:val="center"/>
              <w:rPr>
                <w:rFonts w:ascii="Traditional Arabic" w:eastAsia="Times New Roman" w:hAnsi="Traditional Arabic" w:cs="Traditional Arabic"/>
                <w:sz w:val="32"/>
                <w:szCs w:val="32"/>
              </w:rPr>
            </w:pPr>
            <w:r w:rsidRPr="009E5252">
              <w:rPr>
                <w:rFonts w:ascii="Traditional Arabic" w:eastAsia="Times New Roman" w:hAnsi="Traditional Arabic" w:cs="Traditional Arabic"/>
                <w:sz w:val="32"/>
                <w:szCs w:val="32"/>
                <w:rtl/>
              </w:rPr>
              <w:t>دال عند 0.01</w:t>
            </w:r>
          </w:p>
        </w:tc>
        <w:tc>
          <w:tcPr>
            <w:tcW w:w="0" w:type="auto"/>
            <w:vAlign w:val="center"/>
            <w:hideMark/>
          </w:tcPr>
          <w:p w14:paraId="5B873EB7" w14:textId="77777777" w:rsidR="002B0BD6" w:rsidRPr="009E5252" w:rsidRDefault="002B0BD6" w:rsidP="00BC6AE2">
            <w:pPr>
              <w:jc w:val="center"/>
              <w:rPr>
                <w:rFonts w:ascii="Traditional Arabic" w:eastAsia="Times New Roman" w:hAnsi="Traditional Arabic" w:cs="Traditional Arabic"/>
                <w:sz w:val="32"/>
                <w:szCs w:val="32"/>
              </w:rPr>
            </w:pPr>
            <w:r w:rsidRPr="009E5252">
              <w:rPr>
                <w:rFonts w:ascii="Traditional Arabic" w:eastAsia="Times New Roman" w:hAnsi="Traditional Arabic" w:cs="Traditional Arabic"/>
                <w:sz w:val="32"/>
                <w:szCs w:val="32"/>
                <w:rtl/>
              </w:rPr>
              <w:t>ارتباط مرتفع جدًا</w:t>
            </w:r>
          </w:p>
        </w:tc>
      </w:tr>
      <w:tr w:rsidR="00351755" w:rsidRPr="00351755" w14:paraId="435467D1" w14:textId="77777777" w:rsidTr="00BC6AE2">
        <w:trPr>
          <w:jc w:val="center"/>
        </w:trPr>
        <w:tc>
          <w:tcPr>
            <w:tcW w:w="0" w:type="auto"/>
            <w:vAlign w:val="center"/>
            <w:hideMark/>
          </w:tcPr>
          <w:p w14:paraId="6F69C58A" w14:textId="77777777" w:rsidR="002B0BD6" w:rsidRPr="009E5252" w:rsidRDefault="002B0BD6" w:rsidP="00BC6AE2">
            <w:pPr>
              <w:jc w:val="center"/>
              <w:rPr>
                <w:rFonts w:ascii="Traditional Arabic" w:eastAsia="Times New Roman" w:hAnsi="Traditional Arabic" w:cs="Traditional Arabic"/>
                <w:sz w:val="32"/>
                <w:szCs w:val="32"/>
              </w:rPr>
            </w:pPr>
            <w:r w:rsidRPr="009E5252">
              <w:rPr>
                <w:rFonts w:ascii="Traditional Arabic" w:eastAsia="Times New Roman" w:hAnsi="Traditional Arabic" w:cs="Traditional Arabic"/>
                <w:sz w:val="32"/>
                <w:szCs w:val="32"/>
                <w:rtl/>
              </w:rPr>
              <w:lastRenderedPageBreak/>
              <w:t>المحور الثاني: جودة العملية التعليمية</w:t>
            </w:r>
          </w:p>
        </w:tc>
        <w:tc>
          <w:tcPr>
            <w:tcW w:w="0" w:type="auto"/>
            <w:vAlign w:val="center"/>
            <w:hideMark/>
          </w:tcPr>
          <w:p w14:paraId="47CC2D0D" w14:textId="77777777" w:rsidR="002B0BD6" w:rsidRPr="009E5252" w:rsidRDefault="002B0BD6" w:rsidP="00BC6AE2">
            <w:pPr>
              <w:jc w:val="center"/>
              <w:rPr>
                <w:rFonts w:ascii="Traditional Arabic" w:eastAsia="Times New Roman" w:hAnsi="Traditional Arabic" w:cs="Traditional Arabic"/>
                <w:sz w:val="32"/>
                <w:szCs w:val="32"/>
              </w:rPr>
            </w:pPr>
            <w:r w:rsidRPr="009E5252">
              <w:rPr>
                <w:rFonts w:ascii="Traditional Arabic" w:eastAsia="Times New Roman" w:hAnsi="Traditional Arabic" w:cs="Traditional Arabic"/>
                <w:sz w:val="32"/>
                <w:szCs w:val="32"/>
              </w:rPr>
              <w:t>25</w:t>
            </w:r>
          </w:p>
        </w:tc>
        <w:tc>
          <w:tcPr>
            <w:tcW w:w="0" w:type="auto"/>
            <w:vAlign w:val="center"/>
            <w:hideMark/>
          </w:tcPr>
          <w:p w14:paraId="7EE9378A" w14:textId="77777777" w:rsidR="002B0BD6" w:rsidRPr="009E5252" w:rsidRDefault="002B0BD6" w:rsidP="00BC6AE2">
            <w:pPr>
              <w:jc w:val="center"/>
              <w:rPr>
                <w:rFonts w:ascii="Traditional Arabic" w:eastAsia="Times New Roman" w:hAnsi="Traditional Arabic" w:cs="Traditional Arabic"/>
                <w:sz w:val="32"/>
                <w:szCs w:val="32"/>
              </w:rPr>
            </w:pPr>
            <w:r w:rsidRPr="009E5252">
              <w:rPr>
                <w:rFonts w:ascii="Traditional Arabic" w:eastAsia="Times New Roman" w:hAnsi="Traditional Arabic" w:cs="Traditional Arabic"/>
                <w:sz w:val="32"/>
                <w:szCs w:val="32"/>
              </w:rPr>
              <w:t>0.958**</w:t>
            </w:r>
          </w:p>
        </w:tc>
        <w:tc>
          <w:tcPr>
            <w:tcW w:w="0" w:type="auto"/>
            <w:vAlign w:val="center"/>
            <w:hideMark/>
          </w:tcPr>
          <w:p w14:paraId="5404B7F2" w14:textId="77777777" w:rsidR="002B0BD6" w:rsidRPr="009E5252" w:rsidRDefault="002B0BD6" w:rsidP="00BC6AE2">
            <w:pPr>
              <w:jc w:val="center"/>
              <w:rPr>
                <w:rFonts w:ascii="Traditional Arabic" w:eastAsia="Times New Roman" w:hAnsi="Traditional Arabic" w:cs="Traditional Arabic"/>
                <w:sz w:val="32"/>
                <w:szCs w:val="32"/>
              </w:rPr>
            </w:pPr>
            <w:r w:rsidRPr="009E5252">
              <w:rPr>
                <w:rFonts w:ascii="Traditional Arabic" w:eastAsia="Times New Roman" w:hAnsi="Traditional Arabic" w:cs="Traditional Arabic"/>
                <w:sz w:val="32"/>
                <w:szCs w:val="32"/>
                <w:rtl/>
              </w:rPr>
              <w:t>دال عند 0.01</w:t>
            </w:r>
          </w:p>
        </w:tc>
        <w:tc>
          <w:tcPr>
            <w:tcW w:w="0" w:type="auto"/>
            <w:vAlign w:val="center"/>
            <w:hideMark/>
          </w:tcPr>
          <w:p w14:paraId="5411A0D8" w14:textId="77777777" w:rsidR="002B0BD6" w:rsidRPr="009E5252" w:rsidRDefault="002B0BD6" w:rsidP="00BC6AE2">
            <w:pPr>
              <w:jc w:val="center"/>
              <w:rPr>
                <w:rFonts w:ascii="Traditional Arabic" w:eastAsia="Times New Roman" w:hAnsi="Traditional Arabic" w:cs="Traditional Arabic"/>
                <w:sz w:val="32"/>
                <w:szCs w:val="32"/>
              </w:rPr>
            </w:pPr>
            <w:r w:rsidRPr="009E5252">
              <w:rPr>
                <w:rFonts w:ascii="Traditional Arabic" w:eastAsia="Times New Roman" w:hAnsi="Traditional Arabic" w:cs="Traditional Arabic"/>
                <w:sz w:val="32"/>
                <w:szCs w:val="32"/>
                <w:rtl/>
              </w:rPr>
              <w:t>ارتباط مرتفع جدًا</w:t>
            </w:r>
          </w:p>
        </w:tc>
      </w:tr>
    </w:tbl>
    <w:p w14:paraId="181FA59A" w14:textId="77777777" w:rsidR="002B0BD6" w:rsidRPr="00351755" w:rsidRDefault="002B0BD6" w:rsidP="002B0BD6">
      <w:pPr>
        <w:spacing w:line="360" w:lineRule="auto"/>
        <w:jc w:val="both"/>
        <w:rPr>
          <w:rFonts w:asciiTheme="majorBidi" w:hAnsiTheme="majorBidi" w:cs="Times New Roman"/>
          <w:sz w:val="28"/>
          <w:szCs w:val="28"/>
          <w:rtl/>
        </w:rPr>
      </w:pPr>
    </w:p>
    <w:p w14:paraId="1120D546" w14:textId="3926303C" w:rsidR="002B0BD6" w:rsidRPr="00351755" w:rsidRDefault="002B0BD6" w:rsidP="002B0BD6">
      <w:pPr>
        <w:spacing w:line="360" w:lineRule="auto"/>
        <w:jc w:val="both"/>
        <w:rPr>
          <w:rFonts w:ascii="Traditional Arabic" w:hAnsi="Traditional Arabic" w:cs="Traditional Arabic"/>
          <w:sz w:val="32"/>
          <w:szCs w:val="32"/>
          <w:rtl/>
        </w:rPr>
      </w:pPr>
      <w:r w:rsidRPr="00351755">
        <w:rPr>
          <w:rFonts w:ascii="Traditional Arabic" w:hAnsi="Traditional Arabic" w:cs="Traditional Arabic"/>
          <w:sz w:val="32"/>
          <w:szCs w:val="32"/>
          <w:rtl/>
        </w:rPr>
        <w:t>تم التحقق من صدق الاتساق الداخلي على مستوى المحاور من خلال حساب معامل ارتباط بيرسون بين الدرجة الكلية لكل محور والدرجة الكلية للاستبانة باستخدام برنامج</w:t>
      </w:r>
      <w:r w:rsidRPr="00351755">
        <w:rPr>
          <w:rFonts w:ascii="Traditional Arabic" w:hAnsi="Traditional Arabic" w:cs="Traditional Arabic"/>
          <w:sz w:val="32"/>
          <w:szCs w:val="32"/>
        </w:rPr>
        <w:t xml:space="preserve"> </w:t>
      </w:r>
      <w:r w:rsidR="00A425A2">
        <w:rPr>
          <w:rFonts w:ascii="Traditional Arabic" w:hAnsi="Traditional Arabic" w:cs="Traditional Arabic"/>
          <w:sz w:val="32"/>
          <w:szCs w:val="32"/>
        </w:rPr>
        <w:t>.</w:t>
      </w:r>
      <w:r w:rsidRPr="00351755">
        <w:rPr>
          <w:rFonts w:ascii="Traditional Arabic" w:hAnsi="Traditional Arabic" w:cs="Traditional Arabic"/>
          <w:sz w:val="32"/>
          <w:szCs w:val="32"/>
        </w:rPr>
        <w:t xml:space="preserve">SPSS </w:t>
      </w:r>
      <w:r w:rsidRPr="00351755">
        <w:rPr>
          <w:rFonts w:ascii="Traditional Arabic" w:hAnsi="Traditional Arabic" w:cs="Traditional Arabic"/>
          <w:sz w:val="32"/>
          <w:szCs w:val="32"/>
          <w:rtl/>
        </w:rPr>
        <w:t>وقد أظهرت النتائج وجود معاملات ارتباط موجبة ودالة إحصائياً عند مستوى (0.01)، حيث بلغ معامل الارتباط للمحور الأول (0.947)، وللمحور الثاني (0.958)، وهي معاملات مرتفعة جداً</w:t>
      </w:r>
      <w:r w:rsidRPr="00351755">
        <w:rPr>
          <w:rFonts w:ascii="Traditional Arabic" w:hAnsi="Traditional Arabic" w:cs="Traditional Arabic"/>
          <w:sz w:val="32"/>
          <w:szCs w:val="32"/>
        </w:rPr>
        <w:t>.</w:t>
      </w:r>
    </w:p>
    <w:p w14:paraId="51A43CF8" w14:textId="2EA8C0AC" w:rsidR="00A70999" w:rsidRPr="00351755" w:rsidRDefault="002B0BD6" w:rsidP="009F5E49">
      <w:pPr>
        <w:spacing w:line="360" w:lineRule="auto"/>
        <w:jc w:val="both"/>
        <w:rPr>
          <w:rFonts w:ascii="Traditional Arabic" w:hAnsi="Traditional Arabic" w:cs="Traditional Arabic"/>
          <w:sz w:val="32"/>
          <w:szCs w:val="32"/>
          <w:rtl/>
        </w:rPr>
      </w:pPr>
      <w:r w:rsidRPr="00351755">
        <w:rPr>
          <w:rFonts w:ascii="Traditional Arabic" w:hAnsi="Traditional Arabic" w:cs="Traditional Arabic"/>
          <w:sz w:val="32"/>
          <w:szCs w:val="32"/>
          <w:rtl/>
        </w:rPr>
        <w:t>وتشير هذه النتائج إلى وجود اتساق داخلي قوي بين كل محور والبناء الكلي للأداة، مما يؤكد أن المحاور تمثل أبعاداً مترابطة ضمن الإطار المفاهيمي العام للدراسة، ويدعم تمتع الأداة بدرجة عالية من الصدق البنائي.</w:t>
      </w:r>
    </w:p>
    <w:p w14:paraId="4641B1C1" w14:textId="669DDFEC" w:rsidR="004B44D2" w:rsidRPr="00DC2DBE" w:rsidRDefault="00C97C34" w:rsidP="00411429">
      <w:pPr>
        <w:spacing w:line="240" w:lineRule="auto"/>
        <w:jc w:val="both"/>
        <w:rPr>
          <w:rFonts w:ascii="Traditional Arabic" w:hAnsi="Traditional Arabic" w:cs="Traditional Arabic"/>
          <w:b/>
          <w:bCs/>
          <w:sz w:val="32"/>
          <w:szCs w:val="32"/>
          <w:rtl/>
          <w:lang w:bidi="ar-DZ"/>
        </w:rPr>
      </w:pPr>
      <w:r w:rsidRPr="00DC2DBE">
        <w:rPr>
          <w:rFonts w:ascii="Traditional Arabic" w:hAnsi="Traditional Arabic" w:cs="Traditional Arabic"/>
          <w:b/>
          <w:bCs/>
          <w:sz w:val="32"/>
          <w:szCs w:val="32"/>
          <w:rtl/>
          <w:lang w:bidi="ar-DZ"/>
        </w:rPr>
        <w:t xml:space="preserve">سادساً : ثبات أداة الدراسة </w:t>
      </w:r>
    </w:p>
    <w:p w14:paraId="44135720" w14:textId="35024376" w:rsidR="00617451" w:rsidRPr="005C4C8E" w:rsidRDefault="00617451" w:rsidP="005C4C8E">
      <w:pPr>
        <w:pStyle w:val="20"/>
        <w:spacing w:line="240" w:lineRule="auto"/>
        <w:rPr>
          <w:rtl/>
        </w:rPr>
      </w:pPr>
      <w:r w:rsidRPr="005C4C8E">
        <w:rPr>
          <w:rtl/>
        </w:rPr>
        <w:t xml:space="preserve">يشير الثبات إلى: درجة الاتساق والاستقرار في نتائج الأداة عند إعادة تطبيقها في ظروف متشابهة. </w:t>
      </w:r>
    </w:p>
    <w:p w14:paraId="67696EF4" w14:textId="12A149D8" w:rsidR="004B44D2" w:rsidRPr="005C4C8E" w:rsidRDefault="009F5E49" w:rsidP="007F6A48">
      <w:pPr>
        <w:spacing w:line="240" w:lineRule="auto"/>
        <w:jc w:val="both"/>
        <w:rPr>
          <w:rFonts w:ascii="Traditional Arabic" w:hAnsi="Traditional Arabic" w:cs="Traditional Arabic"/>
          <w:sz w:val="32"/>
          <w:szCs w:val="32"/>
          <w:rtl/>
          <w:lang w:bidi="ar-DZ"/>
        </w:rPr>
      </w:pPr>
      <w:r w:rsidRPr="005C4C8E">
        <w:rPr>
          <w:rFonts w:ascii="Traditional Arabic" w:hAnsi="Traditional Arabic" w:cs="Traditional Arabic" w:hint="cs"/>
          <w:sz w:val="32"/>
          <w:szCs w:val="32"/>
          <w:rtl/>
          <w:lang w:bidi="ar-DZ"/>
        </w:rPr>
        <w:t>و</w:t>
      </w:r>
      <w:r w:rsidR="00C81542" w:rsidRPr="005C4C8E">
        <w:rPr>
          <w:rFonts w:ascii="Traditional Arabic" w:hAnsi="Traditional Arabic" w:cs="Traditional Arabic" w:hint="cs"/>
          <w:sz w:val="32"/>
          <w:szCs w:val="32"/>
          <w:rtl/>
          <w:lang w:bidi="ar-DZ"/>
        </w:rPr>
        <w:t>ل</w:t>
      </w:r>
      <w:r w:rsidR="00C97C34" w:rsidRPr="005C4C8E">
        <w:rPr>
          <w:rFonts w:ascii="Traditional Arabic" w:hAnsi="Traditional Arabic" w:cs="Traditional Arabic"/>
          <w:sz w:val="32"/>
          <w:szCs w:val="32"/>
          <w:rtl/>
          <w:lang w:bidi="ar-DZ"/>
        </w:rPr>
        <w:t xml:space="preserve">ضمان </w:t>
      </w:r>
      <w:r w:rsidR="007F6A48" w:rsidRPr="005C4C8E">
        <w:rPr>
          <w:rFonts w:ascii="Traditional Arabic" w:hAnsi="Traditional Arabic" w:cs="Traditional Arabic" w:hint="cs"/>
          <w:sz w:val="32"/>
          <w:szCs w:val="32"/>
          <w:rtl/>
          <w:lang w:bidi="ar-DZ"/>
        </w:rPr>
        <w:t>إ</w:t>
      </w:r>
      <w:r w:rsidR="00C97C34" w:rsidRPr="005C4C8E">
        <w:rPr>
          <w:rFonts w:ascii="Traditional Arabic" w:hAnsi="Traditional Arabic" w:cs="Traditional Arabic"/>
          <w:sz w:val="32"/>
          <w:szCs w:val="32"/>
          <w:rtl/>
          <w:lang w:bidi="ar-DZ"/>
        </w:rPr>
        <w:t>ستق</w:t>
      </w:r>
      <w:r w:rsidR="00283E2C" w:rsidRPr="005C4C8E">
        <w:rPr>
          <w:rFonts w:ascii="Traditional Arabic" w:hAnsi="Traditional Arabic" w:cs="Traditional Arabic"/>
          <w:sz w:val="32"/>
          <w:szCs w:val="32"/>
          <w:rtl/>
          <w:lang w:bidi="ar-DZ"/>
        </w:rPr>
        <w:t xml:space="preserve">رار </w:t>
      </w:r>
      <w:r w:rsidR="00C81542" w:rsidRPr="005C4C8E">
        <w:rPr>
          <w:rFonts w:ascii="Traditional Arabic" w:hAnsi="Traditional Arabic" w:cs="Traditional Arabic" w:hint="cs"/>
          <w:sz w:val="32"/>
          <w:szCs w:val="32"/>
          <w:rtl/>
          <w:lang w:bidi="ar-DZ"/>
        </w:rPr>
        <w:t>نتائج</w:t>
      </w:r>
      <w:r w:rsidR="00283E2C" w:rsidRPr="005C4C8E">
        <w:rPr>
          <w:rFonts w:ascii="Traditional Arabic" w:hAnsi="Traditional Arabic" w:cs="Traditional Arabic"/>
          <w:sz w:val="32"/>
          <w:szCs w:val="32"/>
          <w:rtl/>
          <w:lang w:bidi="ar-DZ"/>
        </w:rPr>
        <w:t xml:space="preserve"> </w:t>
      </w:r>
      <w:r w:rsidR="00C81542" w:rsidRPr="005C4C8E">
        <w:rPr>
          <w:rFonts w:ascii="Traditional Arabic" w:hAnsi="Traditional Arabic" w:cs="Traditional Arabic" w:hint="cs"/>
          <w:sz w:val="32"/>
          <w:szCs w:val="32"/>
          <w:rtl/>
          <w:lang w:bidi="ar-DZ"/>
        </w:rPr>
        <w:t xml:space="preserve">الإستبانة </w:t>
      </w:r>
      <w:r w:rsidR="00283E2C" w:rsidRPr="005C4C8E">
        <w:rPr>
          <w:rFonts w:ascii="Traditional Arabic" w:hAnsi="Traditional Arabic" w:cs="Traditional Arabic"/>
          <w:sz w:val="32"/>
          <w:szCs w:val="32"/>
          <w:rtl/>
          <w:lang w:bidi="ar-DZ"/>
        </w:rPr>
        <w:t>عند إعادة تطبيق</w:t>
      </w:r>
      <w:r w:rsidR="00C81542" w:rsidRPr="005C4C8E">
        <w:rPr>
          <w:rFonts w:ascii="Traditional Arabic" w:hAnsi="Traditional Arabic" w:cs="Traditional Arabic" w:hint="cs"/>
          <w:sz w:val="32"/>
          <w:szCs w:val="32"/>
          <w:rtl/>
          <w:lang w:bidi="ar-DZ"/>
        </w:rPr>
        <w:t>ها في ظروف مماثلة</w:t>
      </w:r>
      <w:r w:rsidR="00283E2C" w:rsidRPr="005C4C8E">
        <w:rPr>
          <w:rFonts w:ascii="Traditional Arabic" w:hAnsi="Traditional Arabic" w:cs="Traditional Arabic"/>
          <w:sz w:val="32"/>
          <w:szCs w:val="32"/>
          <w:rtl/>
          <w:lang w:bidi="ar-DZ"/>
        </w:rPr>
        <w:t xml:space="preserve">، </w:t>
      </w:r>
      <w:r w:rsidR="00C81542" w:rsidRPr="005C4C8E">
        <w:rPr>
          <w:rFonts w:ascii="Traditional Arabic" w:hAnsi="Traditional Arabic" w:cs="Traditional Arabic" w:hint="cs"/>
          <w:sz w:val="32"/>
          <w:szCs w:val="32"/>
          <w:rtl/>
          <w:lang w:bidi="ar-DZ"/>
        </w:rPr>
        <w:t>تم</w:t>
      </w:r>
      <w:r w:rsidRPr="005C4C8E">
        <w:rPr>
          <w:rFonts w:ascii="Traditional Arabic" w:hAnsi="Traditional Arabic" w:cs="Traditional Arabic" w:hint="cs"/>
          <w:sz w:val="32"/>
          <w:szCs w:val="32"/>
          <w:rtl/>
          <w:lang w:bidi="ar-DZ"/>
        </w:rPr>
        <w:t xml:space="preserve"> </w:t>
      </w:r>
      <w:r w:rsidR="00C81542" w:rsidRPr="005C4C8E">
        <w:rPr>
          <w:rFonts w:ascii="Traditional Arabic" w:hAnsi="Traditional Arabic" w:cs="Traditional Arabic" w:hint="cs"/>
          <w:sz w:val="32"/>
          <w:szCs w:val="32"/>
          <w:rtl/>
          <w:lang w:bidi="ar-DZ"/>
        </w:rPr>
        <w:t xml:space="preserve">حساب </w:t>
      </w:r>
      <w:r w:rsidRPr="005C4C8E">
        <w:rPr>
          <w:rFonts w:ascii="Traditional Arabic" w:hAnsi="Traditional Arabic" w:cs="Traditional Arabic"/>
          <w:sz w:val="32"/>
          <w:szCs w:val="32"/>
          <w:rtl/>
          <w:lang w:bidi="ar-DZ"/>
        </w:rPr>
        <w:t>معامل ألفا كرونباخ</w:t>
      </w:r>
      <w:r w:rsidRPr="005C4C8E">
        <w:rPr>
          <w:rFonts w:ascii="Traditional Arabic" w:hAnsi="Traditional Arabic" w:cs="Traditional Arabic" w:hint="cs"/>
          <w:sz w:val="32"/>
          <w:szCs w:val="32"/>
          <w:rtl/>
          <w:lang w:bidi="ar-DZ"/>
        </w:rPr>
        <w:t xml:space="preserve"> (</w:t>
      </w:r>
      <w:r w:rsidRPr="005C4C8E">
        <w:rPr>
          <w:rFonts w:ascii="Traditional Arabic" w:hAnsi="Traditional Arabic" w:cs="Traditional Arabic"/>
          <w:sz w:val="32"/>
          <w:szCs w:val="32"/>
          <w:rtl/>
          <w:lang w:bidi="ar-DZ"/>
        </w:rPr>
        <w:t xml:space="preserve"> Cronbach's alpha</w:t>
      </w:r>
      <w:r w:rsidRPr="005C4C8E">
        <w:rPr>
          <w:rFonts w:ascii="Traditional Arabic" w:hAnsi="Traditional Arabic" w:cs="Traditional Arabic" w:hint="cs"/>
          <w:sz w:val="32"/>
          <w:szCs w:val="32"/>
          <w:rtl/>
          <w:lang w:bidi="ar-DZ"/>
        </w:rPr>
        <w:t xml:space="preserve">) </w:t>
      </w:r>
      <w:r w:rsidR="00C81542" w:rsidRPr="005C4C8E">
        <w:rPr>
          <w:rFonts w:ascii="Traditional Arabic" w:hAnsi="Traditional Arabic" w:cs="Traditional Arabic" w:hint="cs"/>
          <w:sz w:val="32"/>
          <w:szCs w:val="32"/>
          <w:rtl/>
          <w:lang w:bidi="ar-DZ"/>
        </w:rPr>
        <w:t>لفقراتها البالغ عددها (50 فقرة)</w:t>
      </w:r>
      <w:r w:rsidR="00C81542" w:rsidRPr="005C4C8E">
        <w:rPr>
          <w:rFonts w:ascii="Traditional Arabic" w:hAnsi="Traditional Arabic" w:cs="Traditional Arabic"/>
          <w:sz w:val="32"/>
          <w:szCs w:val="32"/>
          <w:rtl/>
          <w:lang w:bidi="ar-DZ"/>
        </w:rPr>
        <w:t xml:space="preserve"> </w:t>
      </w:r>
      <w:r w:rsidR="00C97C34" w:rsidRPr="005C4C8E">
        <w:rPr>
          <w:rFonts w:ascii="Traditional Arabic" w:hAnsi="Traditional Arabic" w:cs="Traditional Arabic"/>
          <w:sz w:val="32"/>
          <w:szCs w:val="32"/>
          <w:rtl/>
          <w:lang w:bidi="ar-DZ"/>
        </w:rPr>
        <w:t>لكل</w:t>
      </w:r>
      <w:r w:rsidR="00C81542" w:rsidRPr="005C4C8E">
        <w:rPr>
          <w:rFonts w:ascii="Traditional Arabic" w:hAnsi="Traditional Arabic" w:cs="Traditional Arabic" w:hint="cs"/>
          <w:sz w:val="32"/>
          <w:szCs w:val="32"/>
          <w:rtl/>
          <w:lang w:bidi="ar-DZ"/>
        </w:rPr>
        <w:t xml:space="preserve"> م</w:t>
      </w:r>
      <w:r w:rsidR="00C97C34" w:rsidRPr="005C4C8E">
        <w:rPr>
          <w:rFonts w:ascii="Traditional Arabic" w:hAnsi="Traditional Arabic" w:cs="Traditional Arabic"/>
          <w:sz w:val="32"/>
          <w:szCs w:val="32"/>
          <w:rtl/>
          <w:lang w:bidi="ar-DZ"/>
        </w:rPr>
        <w:t xml:space="preserve">حور من محاور الدراسة، </w:t>
      </w:r>
      <w:r w:rsidR="00C81542" w:rsidRPr="005C4C8E">
        <w:rPr>
          <w:rFonts w:ascii="Traditional Arabic" w:hAnsi="Traditional Arabic" w:cs="Traditional Arabic" w:hint="cs"/>
          <w:sz w:val="32"/>
          <w:szCs w:val="32"/>
          <w:rtl/>
          <w:lang w:bidi="ar-DZ"/>
        </w:rPr>
        <w:t>ول</w:t>
      </w:r>
      <w:r w:rsidR="00890920" w:rsidRPr="005C4C8E">
        <w:rPr>
          <w:rFonts w:ascii="Traditional Arabic" w:hAnsi="Traditional Arabic" w:cs="Traditional Arabic" w:hint="cs"/>
          <w:sz w:val="32"/>
          <w:szCs w:val="32"/>
          <w:rtl/>
          <w:lang w:bidi="ar-DZ"/>
        </w:rPr>
        <w:t>لأداة كك</w:t>
      </w:r>
      <w:r w:rsidR="00890920" w:rsidRPr="005C4C8E">
        <w:rPr>
          <w:rFonts w:ascii="Traditional Arabic" w:hAnsi="Traditional Arabic" w:cs="Traditional Arabic"/>
          <w:sz w:val="32"/>
          <w:szCs w:val="32"/>
          <w:rtl/>
          <w:lang w:bidi="ar-DZ"/>
        </w:rPr>
        <w:t>ل</w:t>
      </w:r>
      <w:r w:rsidR="00C81542" w:rsidRPr="005C4C8E">
        <w:rPr>
          <w:rFonts w:ascii="Traditional Arabic" w:hAnsi="Traditional Arabic" w:cs="Traditional Arabic" w:hint="cs"/>
          <w:sz w:val="32"/>
          <w:szCs w:val="32"/>
          <w:rtl/>
          <w:lang w:bidi="ar-DZ"/>
        </w:rPr>
        <w:t xml:space="preserve"> . </w:t>
      </w:r>
    </w:p>
    <w:p w14:paraId="075E98E7" w14:textId="58667383" w:rsidR="009F5E49" w:rsidRPr="00F85270" w:rsidRDefault="009F5E49" w:rsidP="0062417F">
      <w:pPr>
        <w:spacing w:line="360" w:lineRule="auto"/>
        <w:jc w:val="center"/>
        <w:rPr>
          <w:rFonts w:ascii="Traditional Arabic" w:hAnsi="Traditional Arabic" w:cs="Traditional Arabic"/>
          <w:b/>
          <w:bCs/>
          <w:sz w:val="30"/>
          <w:szCs w:val="30"/>
          <w:rtl/>
        </w:rPr>
      </w:pPr>
      <w:r w:rsidRPr="00F85270">
        <w:rPr>
          <w:rFonts w:ascii="Traditional Arabic" w:hAnsi="Traditional Arabic" w:cs="Traditional Arabic"/>
          <w:b/>
          <w:bCs/>
          <w:sz w:val="30"/>
          <w:szCs w:val="30"/>
          <w:rtl/>
        </w:rPr>
        <w:t>جدول (3-</w:t>
      </w:r>
      <w:r w:rsidR="0062417F" w:rsidRPr="00F85270">
        <w:rPr>
          <w:rFonts w:ascii="Traditional Arabic" w:hAnsi="Traditional Arabic" w:cs="Traditional Arabic"/>
          <w:b/>
          <w:bCs/>
          <w:sz w:val="30"/>
          <w:szCs w:val="30"/>
          <w:rtl/>
        </w:rPr>
        <w:t>4</w:t>
      </w:r>
      <w:r w:rsidRPr="00F85270">
        <w:rPr>
          <w:rFonts w:ascii="Traditional Arabic" w:hAnsi="Traditional Arabic" w:cs="Traditional Arabic"/>
          <w:b/>
          <w:bCs/>
          <w:sz w:val="30"/>
          <w:szCs w:val="30"/>
          <w:rtl/>
        </w:rPr>
        <w:t>)</w:t>
      </w:r>
      <w:r w:rsidRPr="00F85270">
        <w:rPr>
          <w:rFonts w:ascii="Traditional Arabic" w:hAnsi="Traditional Arabic" w:cs="Traditional Arabic"/>
          <w:b/>
          <w:bCs/>
          <w:sz w:val="30"/>
          <w:szCs w:val="30"/>
        </w:rPr>
        <w:t xml:space="preserve"> </w:t>
      </w:r>
      <w:r w:rsidRPr="00F85270">
        <w:rPr>
          <w:rFonts w:ascii="Traditional Arabic" w:hAnsi="Traditional Arabic" w:cs="Traditional Arabic"/>
          <w:b/>
          <w:bCs/>
          <w:sz w:val="30"/>
          <w:szCs w:val="30"/>
          <w:rtl/>
        </w:rPr>
        <w:t>نتائج اختبار الثبات لمقاييس الدراسة باستخدام معامل ألفا كرونباخ</w:t>
      </w:r>
    </w:p>
    <w:tbl>
      <w:tblPr>
        <w:tblStyle w:val="a4"/>
        <w:bidiVisual/>
        <w:tblW w:w="5000" w:type="pct"/>
        <w:tblLook w:val="04A0" w:firstRow="1" w:lastRow="0" w:firstColumn="1" w:lastColumn="0" w:noHBand="0" w:noVBand="1"/>
      </w:tblPr>
      <w:tblGrid>
        <w:gridCol w:w="3842"/>
        <w:gridCol w:w="1314"/>
        <w:gridCol w:w="2179"/>
        <w:gridCol w:w="1442"/>
      </w:tblGrid>
      <w:tr w:rsidR="00F85270" w:rsidRPr="00F85270" w14:paraId="0B307EDF" w14:textId="77777777" w:rsidTr="00BC6AE2">
        <w:tc>
          <w:tcPr>
            <w:tcW w:w="0" w:type="auto"/>
            <w:vAlign w:val="center"/>
            <w:hideMark/>
          </w:tcPr>
          <w:p w14:paraId="531C8CFD" w14:textId="77777777" w:rsidR="009F5E49" w:rsidRPr="00F85270" w:rsidRDefault="009F5E49" w:rsidP="00BC6AE2">
            <w:pPr>
              <w:jc w:val="center"/>
              <w:rPr>
                <w:rFonts w:ascii="Traditional Arabic" w:eastAsia="Times New Roman" w:hAnsi="Traditional Arabic" w:cs="Traditional Arabic"/>
                <w:b/>
                <w:bCs/>
                <w:sz w:val="32"/>
                <w:szCs w:val="32"/>
              </w:rPr>
            </w:pPr>
            <w:r w:rsidRPr="00F85270">
              <w:rPr>
                <w:rFonts w:ascii="Traditional Arabic" w:eastAsia="Times New Roman" w:hAnsi="Traditional Arabic" w:cs="Traditional Arabic"/>
                <w:b/>
                <w:bCs/>
                <w:sz w:val="32"/>
                <w:szCs w:val="32"/>
                <w:rtl/>
              </w:rPr>
              <w:t>المحور / البعد</w:t>
            </w:r>
          </w:p>
        </w:tc>
        <w:tc>
          <w:tcPr>
            <w:tcW w:w="0" w:type="auto"/>
            <w:vAlign w:val="center"/>
            <w:hideMark/>
          </w:tcPr>
          <w:p w14:paraId="0959B329" w14:textId="77777777" w:rsidR="009F5E49" w:rsidRPr="00F85270" w:rsidRDefault="009F5E49" w:rsidP="00BC6AE2">
            <w:pPr>
              <w:jc w:val="center"/>
              <w:rPr>
                <w:rFonts w:ascii="Traditional Arabic" w:eastAsia="Times New Roman" w:hAnsi="Traditional Arabic" w:cs="Traditional Arabic"/>
                <w:b/>
                <w:bCs/>
                <w:sz w:val="32"/>
                <w:szCs w:val="32"/>
              </w:rPr>
            </w:pPr>
            <w:r w:rsidRPr="00F85270">
              <w:rPr>
                <w:rFonts w:ascii="Traditional Arabic" w:eastAsia="Times New Roman" w:hAnsi="Traditional Arabic" w:cs="Traditional Arabic"/>
                <w:b/>
                <w:bCs/>
                <w:sz w:val="32"/>
                <w:szCs w:val="32"/>
                <w:rtl/>
              </w:rPr>
              <w:t>عدد الفقرات</w:t>
            </w:r>
          </w:p>
        </w:tc>
        <w:tc>
          <w:tcPr>
            <w:tcW w:w="0" w:type="auto"/>
            <w:vAlign w:val="center"/>
            <w:hideMark/>
          </w:tcPr>
          <w:p w14:paraId="513AD8ED" w14:textId="77777777" w:rsidR="009F5E49" w:rsidRPr="00F85270" w:rsidRDefault="009F5E49" w:rsidP="00BC6AE2">
            <w:pPr>
              <w:jc w:val="center"/>
              <w:rPr>
                <w:rFonts w:ascii="Traditional Arabic" w:eastAsia="Times New Roman" w:hAnsi="Traditional Arabic" w:cs="Traditional Arabic"/>
                <w:b/>
                <w:bCs/>
                <w:sz w:val="32"/>
                <w:szCs w:val="32"/>
              </w:rPr>
            </w:pPr>
            <w:r w:rsidRPr="00F85270">
              <w:rPr>
                <w:rFonts w:ascii="Traditional Arabic" w:eastAsia="Times New Roman" w:hAnsi="Traditional Arabic" w:cs="Traditional Arabic"/>
                <w:b/>
                <w:bCs/>
                <w:sz w:val="32"/>
                <w:szCs w:val="32"/>
                <w:rtl/>
              </w:rPr>
              <w:t>معامل ألفا كرونباخ</w:t>
            </w:r>
            <w:r w:rsidRPr="00F85270">
              <w:rPr>
                <w:rFonts w:ascii="Traditional Arabic" w:eastAsia="Times New Roman" w:hAnsi="Traditional Arabic" w:cs="Traditional Arabic"/>
                <w:b/>
                <w:bCs/>
                <w:sz w:val="32"/>
                <w:szCs w:val="32"/>
              </w:rPr>
              <w:t xml:space="preserve"> (</w:t>
            </w:r>
            <w:r w:rsidRPr="00F85270">
              <w:rPr>
                <w:rFonts w:ascii="Cambria" w:eastAsia="Times New Roman" w:hAnsi="Cambria" w:cs="Cambria"/>
                <w:b/>
                <w:bCs/>
                <w:sz w:val="32"/>
                <w:szCs w:val="32"/>
              </w:rPr>
              <w:t>α</w:t>
            </w:r>
            <w:r w:rsidRPr="00F85270">
              <w:rPr>
                <w:rFonts w:ascii="Traditional Arabic" w:eastAsia="Times New Roman" w:hAnsi="Traditional Arabic" w:cs="Traditional Arabic"/>
                <w:b/>
                <w:bCs/>
                <w:sz w:val="32"/>
                <w:szCs w:val="32"/>
              </w:rPr>
              <w:t>)</w:t>
            </w:r>
          </w:p>
        </w:tc>
        <w:tc>
          <w:tcPr>
            <w:tcW w:w="0" w:type="auto"/>
            <w:vAlign w:val="center"/>
            <w:hideMark/>
          </w:tcPr>
          <w:p w14:paraId="59A0DC4E" w14:textId="77777777" w:rsidR="009F5E49" w:rsidRPr="00F85270" w:rsidRDefault="009F5E49" w:rsidP="00BC6AE2">
            <w:pPr>
              <w:jc w:val="center"/>
              <w:rPr>
                <w:rFonts w:ascii="Traditional Arabic" w:eastAsia="Times New Roman" w:hAnsi="Traditional Arabic" w:cs="Traditional Arabic"/>
                <w:b/>
                <w:bCs/>
                <w:sz w:val="32"/>
                <w:szCs w:val="32"/>
              </w:rPr>
            </w:pPr>
            <w:r w:rsidRPr="00F85270">
              <w:rPr>
                <w:rFonts w:ascii="Traditional Arabic" w:eastAsia="Times New Roman" w:hAnsi="Traditional Arabic" w:cs="Traditional Arabic"/>
                <w:b/>
                <w:bCs/>
                <w:sz w:val="32"/>
                <w:szCs w:val="32"/>
                <w:rtl/>
              </w:rPr>
              <w:t>مستوى الثبات</w:t>
            </w:r>
          </w:p>
        </w:tc>
      </w:tr>
      <w:tr w:rsidR="00F85270" w:rsidRPr="00F85270" w14:paraId="5DEEB9E3" w14:textId="77777777" w:rsidTr="00BC6AE2">
        <w:tc>
          <w:tcPr>
            <w:tcW w:w="0" w:type="auto"/>
            <w:vAlign w:val="center"/>
            <w:hideMark/>
          </w:tcPr>
          <w:p w14:paraId="5E7FDF04" w14:textId="77777777" w:rsidR="009F5E49" w:rsidRPr="00F85270" w:rsidRDefault="009F5E49" w:rsidP="006551B7">
            <w:pPr>
              <w:pStyle w:val="3"/>
              <w:rPr>
                <w:color w:val="auto"/>
              </w:rPr>
            </w:pPr>
            <w:r w:rsidRPr="00F85270">
              <w:rPr>
                <w:color w:val="auto"/>
                <w:rtl/>
              </w:rPr>
              <w:t>البُعد الأول: جودة المحتوى الرقمي</w:t>
            </w:r>
          </w:p>
        </w:tc>
        <w:tc>
          <w:tcPr>
            <w:tcW w:w="0" w:type="auto"/>
            <w:vAlign w:val="center"/>
            <w:hideMark/>
          </w:tcPr>
          <w:p w14:paraId="6A9B8A85" w14:textId="77777777" w:rsidR="009F5E49" w:rsidRPr="00F85270" w:rsidRDefault="009F5E49" w:rsidP="00BC6AE2">
            <w:pPr>
              <w:jc w:val="center"/>
              <w:rPr>
                <w:rFonts w:ascii="Traditional Arabic" w:eastAsia="Times New Roman" w:hAnsi="Traditional Arabic" w:cs="Traditional Arabic"/>
                <w:sz w:val="32"/>
                <w:szCs w:val="32"/>
              </w:rPr>
            </w:pPr>
            <w:r w:rsidRPr="00F85270">
              <w:rPr>
                <w:rFonts w:ascii="Traditional Arabic" w:eastAsia="Times New Roman" w:hAnsi="Traditional Arabic" w:cs="Traditional Arabic"/>
                <w:sz w:val="32"/>
                <w:szCs w:val="32"/>
              </w:rPr>
              <w:t>5</w:t>
            </w:r>
          </w:p>
        </w:tc>
        <w:tc>
          <w:tcPr>
            <w:tcW w:w="0" w:type="auto"/>
            <w:vAlign w:val="center"/>
            <w:hideMark/>
          </w:tcPr>
          <w:p w14:paraId="6C1E09FF" w14:textId="77777777" w:rsidR="009F5E49" w:rsidRPr="00F85270" w:rsidRDefault="009F5E49" w:rsidP="00BC6AE2">
            <w:pPr>
              <w:jc w:val="center"/>
              <w:rPr>
                <w:rFonts w:ascii="Traditional Arabic" w:eastAsia="Times New Roman" w:hAnsi="Traditional Arabic" w:cs="Traditional Arabic"/>
                <w:sz w:val="32"/>
                <w:szCs w:val="32"/>
              </w:rPr>
            </w:pPr>
            <w:r w:rsidRPr="00F85270">
              <w:rPr>
                <w:rFonts w:ascii="Traditional Arabic" w:eastAsia="Times New Roman" w:hAnsi="Traditional Arabic" w:cs="Traditional Arabic"/>
                <w:sz w:val="32"/>
                <w:szCs w:val="32"/>
              </w:rPr>
              <w:t>0.867</w:t>
            </w:r>
          </w:p>
        </w:tc>
        <w:tc>
          <w:tcPr>
            <w:tcW w:w="0" w:type="auto"/>
            <w:vAlign w:val="center"/>
            <w:hideMark/>
          </w:tcPr>
          <w:p w14:paraId="57727B3D" w14:textId="77777777" w:rsidR="009F5E49" w:rsidRPr="00F85270" w:rsidRDefault="009F5E49" w:rsidP="00BC6AE2">
            <w:pPr>
              <w:jc w:val="center"/>
              <w:rPr>
                <w:rFonts w:ascii="Traditional Arabic" w:eastAsia="Times New Roman" w:hAnsi="Traditional Arabic" w:cs="Traditional Arabic"/>
                <w:sz w:val="32"/>
                <w:szCs w:val="32"/>
              </w:rPr>
            </w:pPr>
            <w:r w:rsidRPr="00F85270">
              <w:rPr>
                <w:rFonts w:ascii="Traditional Arabic" w:eastAsia="Times New Roman" w:hAnsi="Traditional Arabic" w:cs="Traditional Arabic"/>
                <w:sz w:val="32"/>
                <w:szCs w:val="32"/>
                <w:rtl/>
              </w:rPr>
              <w:t>مرتفع</w:t>
            </w:r>
          </w:p>
        </w:tc>
      </w:tr>
      <w:tr w:rsidR="00F85270" w:rsidRPr="00F85270" w14:paraId="551311FD" w14:textId="77777777" w:rsidTr="00BC6AE2">
        <w:tc>
          <w:tcPr>
            <w:tcW w:w="0" w:type="auto"/>
            <w:vAlign w:val="center"/>
            <w:hideMark/>
          </w:tcPr>
          <w:p w14:paraId="2A5E146E" w14:textId="77777777" w:rsidR="009F5E49" w:rsidRPr="00F85270" w:rsidRDefault="009F5E49" w:rsidP="00BC6AE2">
            <w:pPr>
              <w:jc w:val="center"/>
              <w:rPr>
                <w:rFonts w:ascii="Traditional Arabic" w:hAnsi="Traditional Arabic" w:cs="Traditional Arabic"/>
                <w:sz w:val="32"/>
                <w:szCs w:val="32"/>
                <w:rtl/>
              </w:rPr>
            </w:pPr>
            <w:r w:rsidRPr="00F85270">
              <w:rPr>
                <w:rFonts w:ascii="Traditional Arabic" w:hAnsi="Traditional Arabic" w:cs="Traditional Arabic"/>
                <w:sz w:val="32"/>
                <w:szCs w:val="32"/>
                <w:rtl/>
              </w:rPr>
              <w:t>البُعد الثاني: سهولة استخدام المنصة التعليمية</w:t>
            </w:r>
          </w:p>
        </w:tc>
        <w:tc>
          <w:tcPr>
            <w:tcW w:w="0" w:type="auto"/>
            <w:vAlign w:val="center"/>
            <w:hideMark/>
          </w:tcPr>
          <w:p w14:paraId="76428711" w14:textId="77777777" w:rsidR="009F5E49" w:rsidRPr="00F85270" w:rsidRDefault="009F5E49" w:rsidP="00BC6AE2">
            <w:pPr>
              <w:jc w:val="center"/>
              <w:rPr>
                <w:rFonts w:ascii="Traditional Arabic" w:eastAsia="Times New Roman" w:hAnsi="Traditional Arabic" w:cs="Traditional Arabic"/>
                <w:sz w:val="32"/>
                <w:szCs w:val="32"/>
              </w:rPr>
            </w:pPr>
            <w:r w:rsidRPr="00F85270">
              <w:rPr>
                <w:rFonts w:ascii="Traditional Arabic" w:eastAsia="Times New Roman" w:hAnsi="Traditional Arabic" w:cs="Traditional Arabic"/>
                <w:sz w:val="32"/>
                <w:szCs w:val="32"/>
              </w:rPr>
              <w:t>5</w:t>
            </w:r>
          </w:p>
        </w:tc>
        <w:tc>
          <w:tcPr>
            <w:tcW w:w="0" w:type="auto"/>
            <w:vAlign w:val="center"/>
            <w:hideMark/>
          </w:tcPr>
          <w:p w14:paraId="71447F79" w14:textId="77777777" w:rsidR="009F5E49" w:rsidRPr="00F85270" w:rsidRDefault="009F5E49" w:rsidP="00BC6AE2">
            <w:pPr>
              <w:jc w:val="center"/>
              <w:rPr>
                <w:rFonts w:ascii="Traditional Arabic" w:eastAsia="Times New Roman" w:hAnsi="Traditional Arabic" w:cs="Traditional Arabic"/>
                <w:sz w:val="32"/>
                <w:szCs w:val="32"/>
              </w:rPr>
            </w:pPr>
            <w:r w:rsidRPr="00F85270">
              <w:rPr>
                <w:rFonts w:ascii="Traditional Arabic" w:eastAsia="Times New Roman" w:hAnsi="Traditional Arabic" w:cs="Traditional Arabic"/>
                <w:sz w:val="32"/>
                <w:szCs w:val="32"/>
              </w:rPr>
              <w:t>0.936</w:t>
            </w:r>
          </w:p>
        </w:tc>
        <w:tc>
          <w:tcPr>
            <w:tcW w:w="0" w:type="auto"/>
            <w:vAlign w:val="center"/>
            <w:hideMark/>
          </w:tcPr>
          <w:p w14:paraId="6BDB3F2A" w14:textId="77777777" w:rsidR="009F5E49" w:rsidRPr="00F85270" w:rsidRDefault="009F5E49" w:rsidP="00BC6AE2">
            <w:pPr>
              <w:jc w:val="center"/>
              <w:rPr>
                <w:rFonts w:ascii="Traditional Arabic" w:eastAsia="Times New Roman" w:hAnsi="Traditional Arabic" w:cs="Traditional Arabic"/>
                <w:sz w:val="32"/>
                <w:szCs w:val="32"/>
              </w:rPr>
            </w:pPr>
            <w:r w:rsidRPr="00F85270">
              <w:rPr>
                <w:rFonts w:ascii="Traditional Arabic" w:eastAsia="Times New Roman" w:hAnsi="Traditional Arabic" w:cs="Traditional Arabic"/>
                <w:sz w:val="32"/>
                <w:szCs w:val="32"/>
                <w:rtl/>
              </w:rPr>
              <w:t>مرتفع جدًا</w:t>
            </w:r>
          </w:p>
        </w:tc>
      </w:tr>
      <w:tr w:rsidR="00F85270" w:rsidRPr="00F85270" w14:paraId="4F46272B" w14:textId="77777777" w:rsidTr="00BC6AE2">
        <w:tc>
          <w:tcPr>
            <w:tcW w:w="0" w:type="auto"/>
            <w:vAlign w:val="center"/>
            <w:hideMark/>
          </w:tcPr>
          <w:p w14:paraId="57A5E7C2" w14:textId="77777777" w:rsidR="009F5E49" w:rsidRPr="00F85270" w:rsidRDefault="009F5E49" w:rsidP="00BC6AE2">
            <w:pPr>
              <w:jc w:val="center"/>
              <w:rPr>
                <w:rFonts w:ascii="Traditional Arabic" w:hAnsi="Traditional Arabic" w:cs="Traditional Arabic"/>
                <w:sz w:val="32"/>
                <w:szCs w:val="32"/>
                <w:rtl/>
              </w:rPr>
            </w:pPr>
            <w:r w:rsidRPr="00F85270">
              <w:rPr>
                <w:rFonts w:ascii="Traditional Arabic" w:hAnsi="Traditional Arabic" w:cs="Traditional Arabic"/>
                <w:sz w:val="32"/>
                <w:szCs w:val="32"/>
                <w:rtl/>
              </w:rPr>
              <w:t>البُعد الثالث: مستوى التفاعل الإلكتروني</w:t>
            </w:r>
          </w:p>
        </w:tc>
        <w:tc>
          <w:tcPr>
            <w:tcW w:w="0" w:type="auto"/>
            <w:vAlign w:val="center"/>
            <w:hideMark/>
          </w:tcPr>
          <w:p w14:paraId="12B8D6F2" w14:textId="77777777" w:rsidR="009F5E49" w:rsidRPr="00F85270" w:rsidRDefault="009F5E49" w:rsidP="00BC6AE2">
            <w:pPr>
              <w:jc w:val="center"/>
              <w:rPr>
                <w:rFonts w:ascii="Traditional Arabic" w:eastAsia="Times New Roman" w:hAnsi="Traditional Arabic" w:cs="Traditional Arabic"/>
                <w:sz w:val="32"/>
                <w:szCs w:val="32"/>
              </w:rPr>
            </w:pPr>
            <w:r w:rsidRPr="00F85270">
              <w:rPr>
                <w:rFonts w:ascii="Traditional Arabic" w:eastAsia="Times New Roman" w:hAnsi="Traditional Arabic" w:cs="Traditional Arabic"/>
                <w:sz w:val="32"/>
                <w:szCs w:val="32"/>
              </w:rPr>
              <w:t>5</w:t>
            </w:r>
          </w:p>
        </w:tc>
        <w:tc>
          <w:tcPr>
            <w:tcW w:w="0" w:type="auto"/>
            <w:vAlign w:val="center"/>
            <w:hideMark/>
          </w:tcPr>
          <w:p w14:paraId="581AB0BE" w14:textId="77777777" w:rsidR="009F5E49" w:rsidRPr="00F85270" w:rsidRDefault="009F5E49" w:rsidP="00BC6AE2">
            <w:pPr>
              <w:jc w:val="center"/>
              <w:rPr>
                <w:rFonts w:ascii="Traditional Arabic" w:eastAsia="Times New Roman" w:hAnsi="Traditional Arabic" w:cs="Traditional Arabic"/>
                <w:sz w:val="32"/>
                <w:szCs w:val="32"/>
              </w:rPr>
            </w:pPr>
            <w:r w:rsidRPr="00F85270">
              <w:rPr>
                <w:rFonts w:ascii="Traditional Arabic" w:eastAsia="Times New Roman" w:hAnsi="Traditional Arabic" w:cs="Traditional Arabic"/>
                <w:sz w:val="32"/>
                <w:szCs w:val="32"/>
              </w:rPr>
              <w:t>0.792</w:t>
            </w:r>
          </w:p>
        </w:tc>
        <w:tc>
          <w:tcPr>
            <w:tcW w:w="0" w:type="auto"/>
            <w:vAlign w:val="center"/>
            <w:hideMark/>
          </w:tcPr>
          <w:p w14:paraId="12FB5705" w14:textId="77777777" w:rsidR="009F5E49" w:rsidRPr="00F85270" w:rsidRDefault="009F5E49" w:rsidP="00BC6AE2">
            <w:pPr>
              <w:jc w:val="center"/>
              <w:rPr>
                <w:rFonts w:ascii="Traditional Arabic" w:eastAsia="Times New Roman" w:hAnsi="Traditional Arabic" w:cs="Traditional Arabic"/>
                <w:sz w:val="32"/>
                <w:szCs w:val="32"/>
              </w:rPr>
            </w:pPr>
            <w:r w:rsidRPr="00F85270">
              <w:rPr>
                <w:rFonts w:ascii="Traditional Arabic" w:eastAsia="Times New Roman" w:hAnsi="Traditional Arabic" w:cs="Traditional Arabic"/>
                <w:sz w:val="32"/>
                <w:szCs w:val="32"/>
                <w:rtl/>
              </w:rPr>
              <w:t>مقبول مرتفع</w:t>
            </w:r>
          </w:p>
        </w:tc>
      </w:tr>
      <w:tr w:rsidR="00F85270" w:rsidRPr="00F85270" w14:paraId="5A4F0960" w14:textId="77777777" w:rsidTr="00BC6AE2">
        <w:tc>
          <w:tcPr>
            <w:tcW w:w="0" w:type="auto"/>
            <w:vAlign w:val="center"/>
            <w:hideMark/>
          </w:tcPr>
          <w:p w14:paraId="515979FB" w14:textId="77777777" w:rsidR="009F5E49" w:rsidRPr="00F85270" w:rsidRDefault="009F5E49" w:rsidP="00BC6AE2">
            <w:pPr>
              <w:jc w:val="center"/>
              <w:rPr>
                <w:rFonts w:ascii="Traditional Arabic" w:hAnsi="Traditional Arabic" w:cs="Traditional Arabic"/>
                <w:sz w:val="32"/>
                <w:szCs w:val="32"/>
                <w:rtl/>
              </w:rPr>
            </w:pPr>
            <w:r w:rsidRPr="00F85270">
              <w:rPr>
                <w:rFonts w:ascii="Traditional Arabic" w:hAnsi="Traditional Arabic" w:cs="Traditional Arabic"/>
                <w:sz w:val="32"/>
                <w:szCs w:val="32"/>
                <w:rtl/>
              </w:rPr>
              <w:lastRenderedPageBreak/>
              <w:t>البُعد الرابع: الدعم الفني والإداري</w:t>
            </w:r>
          </w:p>
        </w:tc>
        <w:tc>
          <w:tcPr>
            <w:tcW w:w="0" w:type="auto"/>
            <w:vAlign w:val="center"/>
            <w:hideMark/>
          </w:tcPr>
          <w:p w14:paraId="70A97875" w14:textId="77777777" w:rsidR="009F5E49" w:rsidRPr="00F85270" w:rsidRDefault="009F5E49" w:rsidP="00BC6AE2">
            <w:pPr>
              <w:jc w:val="center"/>
              <w:rPr>
                <w:rFonts w:ascii="Traditional Arabic" w:eastAsia="Times New Roman" w:hAnsi="Traditional Arabic" w:cs="Traditional Arabic"/>
                <w:sz w:val="32"/>
                <w:szCs w:val="32"/>
              </w:rPr>
            </w:pPr>
            <w:r w:rsidRPr="00F85270">
              <w:rPr>
                <w:rFonts w:ascii="Traditional Arabic" w:eastAsia="Times New Roman" w:hAnsi="Traditional Arabic" w:cs="Traditional Arabic"/>
                <w:sz w:val="32"/>
                <w:szCs w:val="32"/>
              </w:rPr>
              <w:t>5</w:t>
            </w:r>
          </w:p>
        </w:tc>
        <w:tc>
          <w:tcPr>
            <w:tcW w:w="0" w:type="auto"/>
            <w:vAlign w:val="center"/>
            <w:hideMark/>
          </w:tcPr>
          <w:p w14:paraId="307F1E62" w14:textId="77777777" w:rsidR="009F5E49" w:rsidRPr="00F85270" w:rsidRDefault="009F5E49" w:rsidP="00BC6AE2">
            <w:pPr>
              <w:jc w:val="center"/>
              <w:rPr>
                <w:rFonts w:ascii="Traditional Arabic" w:eastAsia="Times New Roman" w:hAnsi="Traditional Arabic" w:cs="Traditional Arabic"/>
                <w:sz w:val="32"/>
                <w:szCs w:val="32"/>
              </w:rPr>
            </w:pPr>
            <w:r w:rsidRPr="00F85270">
              <w:rPr>
                <w:rFonts w:ascii="Traditional Arabic" w:eastAsia="Times New Roman" w:hAnsi="Traditional Arabic" w:cs="Traditional Arabic"/>
                <w:sz w:val="32"/>
                <w:szCs w:val="32"/>
              </w:rPr>
              <w:t>0.856</w:t>
            </w:r>
          </w:p>
        </w:tc>
        <w:tc>
          <w:tcPr>
            <w:tcW w:w="0" w:type="auto"/>
            <w:vAlign w:val="center"/>
            <w:hideMark/>
          </w:tcPr>
          <w:p w14:paraId="17BD7570" w14:textId="77777777" w:rsidR="009F5E49" w:rsidRPr="00F85270" w:rsidRDefault="009F5E49" w:rsidP="00BC6AE2">
            <w:pPr>
              <w:jc w:val="center"/>
              <w:rPr>
                <w:rFonts w:ascii="Traditional Arabic" w:eastAsia="Times New Roman" w:hAnsi="Traditional Arabic" w:cs="Traditional Arabic"/>
                <w:sz w:val="32"/>
                <w:szCs w:val="32"/>
              </w:rPr>
            </w:pPr>
            <w:r w:rsidRPr="00F85270">
              <w:rPr>
                <w:rFonts w:ascii="Traditional Arabic" w:eastAsia="Times New Roman" w:hAnsi="Traditional Arabic" w:cs="Traditional Arabic"/>
                <w:sz w:val="32"/>
                <w:szCs w:val="32"/>
                <w:rtl/>
              </w:rPr>
              <w:t>مرتفع</w:t>
            </w:r>
          </w:p>
        </w:tc>
      </w:tr>
      <w:tr w:rsidR="00F85270" w:rsidRPr="00F85270" w14:paraId="5012A682" w14:textId="77777777" w:rsidTr="00BC6AE2">
        <w:tc>
          <w:tcPr>
            <w:tcW w:w="0" w:type="auto"/>
            <w:vAlign w:val="center"/>
            <w:hideMark/>
          </w:tcPr>
          <w:p w14:paraId="252790DA" w14:textId="77777777" w:rsidR="009F5E49" w:rsidRPr="00F85270" w:rsidRDefault="009F5E49" w:rsidP="00BC6AE2">
            <w:pPr>
              <w:jc w:val="center"/>
              <w:rPr>
                <w:rFonts w:ascii="Traditional Arabic" w:hAnsi="Traditional Arabic" w:cs="Traditional Arabic"/>
                <w:sz w:val="32"/>
                <w:szCs w:val="32"/>
                <w:rtl/>
              </w:rPr>
            </w:pPr>
            <w:r w:rsidRPr="00F85270">
              <w:rPr>
                <w:rFonts w:ascii="Traditional Arabic" w:hAnsi="Traditional Arabic" w:cs="Traditional Arabic"/>
                <w:sz w:val="32"/>
                <w:szCs w:val="32"/>
                <w:rtl/>
              </w:rPr>
              <w:t>البُعد الخامس: إمكانية الوصول والمرونة</w:t>
            </w:r>
          </w:p>
        </w:tc>
        <w:tc>
          <w:tcPr>
            <w:tcW w:w="0" w:type="auto"/>
            <w:vAlign w:val="center"/>
            <w:hideMark/>
          </w:tcPr>
          <w:p w14:paraId="79ECC106" w14:textId="77777777" w:rsidR="009F5E49" w:rsidRPr="00F85270" w:rsidRDefault="009F5E49" w:rsidP="00BC6AE2">
            <w:pPr>
              <w:jc w:val="center"/>
              <w:rPr>
                <w:rFonts w:ascii="Traditional Arabic" w:eastAsia="Times New Roman" w:hAnsi="Traditional Arabic" w:cs="Traditional Arabic"/>
                <w:sz w:val="32"/>
                <w:szCs w:val="32"/>
              </w:rPr>
            </w:pPr>
            <w:r w:rsidRPr="00F85270">
              <w:rPr>
                <w:rFonts w:ascii="Traditional Arabic" w:eastAsia="Times New Roman" w:hAnsi="Traditional Arabic" w:cs="Traditional Arabic"/>
                <w:sz w:val="32"/>
                <w:szCs w:val="32"/>
              </w:rPr>
              <w:t>5</w:t>
            </w:r>
          </w:p>
        </w:tc>
        <w:tc>
          <w:tcPr>
            <w:tcW w:w="0" w:type="auto"/>
            <w:vAlign w:val="center"/>
            <w:hideMark/>
          </w:tcPr>
          <w:p w14:paraId="0AB60E7A" w14:textId="77777777" w:rsidR="009F5E49" w:rsidRPr="00F85270" w:rsidRDefault="009F5E49" w:rsidP="00BC6AE2">
            <w:pPr>
              <w:jc w:val="center"/>
              <w:rPr>
                <w:rFonts w:ascii="Traditional Arabic" w:eastAsia="Times New Roman" w:hAnsi="Traditional Arabic" w:cs="Traditional Arabic"/>
                <w:sz w:val="32"/>
                <w:szCs w:val="32"/>
              </w:rPr>
            </w:pPr>
            <w:r w:rsidRPr="00F85270">
              <w:rPr>
                <w:rFonts w:ascii="Traditional Arabic" w:eastAsia="Times New Roman" w:hAnsi="Traditional Arabic" w:cs="Traditional Arabic"/>
                <w:sz w:val="32"/>
                <w:szCs w:val="32"/>
              </w:rPr>
              <w:t>0.818</w:t>
            </w:r>
          </w:p>
        </w:tc>
        <w:tc>
          <w:tcPr>
            <w:tcW w:w="0" w:type="auto"/>
            <w:vAlign w:val="center"/>
            <w:hideMark/>
          </w:tcPr>
          <w:p w14:paraId="05560536" w14:textId="77777777" w:rsidR="009F5E49" w:rsidRPr="00F85270" w:rsidRDefault="009F5E49" w:rsidP="00BC6AE2">
            <w:pPr>
              <w:jc w:val="center"/>
              <w:rPr>
                <w:rFonts w:ascii="Traditional Arabic" w:eastAsia="Times New Roman" w:hAnsi="Traditional Arabic" w:cs="Traditional Arabic"/>
                <w:sz w:val="32"/>
                <w:szCs w:val="32"/>
              </w:rPr>
            </w:pPr>
            <w:r w:rsidRPr="00F85270">
              <w:rPr>
                <w:rFonts w:ascii="Traditional Arabic" w:eastAsia="Times New Roman" w:hAnsi="Traditional Arabic" w:cs="Traditional Arabic"/>
                <w:sz w:val="32"/>
                <w:szCs w:val="32"/>
                <w:rtl/>
              </w:rPr>
              <w:t>مرتفع</w:t>
            </w:r>
          </w:p>
        </w:tc>
      </w:tr>
      <w:tr w:rsidR="00F85270" w:rsidRPr="00F85270" w14:paraId="290E6B39" w14:textId="77777777" w:rsidTr="00BC6AE2">
        <w:tc>
          <w:tcPr>
            <w:tcW w:w="0" w:type="auto"/>
            <w:vAlign w:val="center"/>
            <w:hideMark/>
          </w:tcPr>
          <w:p w14:paraId="768AA469" w14:textId="77777777" w:rsidR="009F5E49" w:rsidRPr="00F85270" w:rsidRDefault="009F5E49" w:rsidP="00BC6AE2">
            <w:pPr>
              <w:pStyle w:val="1"/>
            </w:pPr>
            <w:r w:rsidRPr="00F85270">
              <w:rPr>
                <w:rtl/>
              </w:rPr>
              <w:t>إجمالي المحور الأول: التعليم الإلكتروني</w:t>
            </w:r>
          </w:p>
        </w:tc>
        <w:tc>
          <w:tcPr>
            <w:tcW w:w="0" w:type="auto"/>
            <w:vAlign w:val="center"/>
            <w:hideMark/>
          </w:tcPr>
          <w:p w14:paraId="3FD25285" w14:textId="77777777" w:rsidR="009F5E49" w:rsidRPr="00F85270" w:rsidRDefault="009F5E49" w:rsidP="00BC6AE2">
            <w:pPr>
              <w:jc w:val="center"/>
              <w:rPr>
                <w:rFonts w:ascii="Traditional Arabic" w:eastAsia="Times New Roman" w:hAnsi="Traditional Arabic" w:cs="Traditional Arabic"/>
                <w:sz w:val="32"/>
                <w:szCs w:val="32"/>
              </w:rPr>
            </w:pPr>
            <w:r w:rsidRPr="00F85270">
              <w:rPr>
                <w:rFonts w:ascii="Traditional Arabic" w:eastAsia="Times New Roman" w:hAnsi="Traditional Arabic" w:cs="Traditional Arabic"/>
                <w:sz w:val="32"/>
                <w:szCs w:val="32"/>
              </w:rPr>
              <w:t>25</w:t>
            </w:r>
          </w:p>
        </w:tc>
        <w:tc>
          <w:tcPr>
            <w:tcW w:w="0" w:type="auto"/>
            <w:vAlign w:val="center"/>
            <w:hideMark/>
          </w:tcPr>
          <w:p w14:paraId="02B49442" w14:textId="77777777" w:rsidR="009F5E49" w:rsidRPr="00F85270" w:rsidRDefault="009F5E49" w:rsidP="00BC6AE2">
            <w:pPr>
              <w:jc w:val="center"/>
              <w:rPr>
                <w:rFonts w:ascii="Traditional Arabic" w:eastAsia="Times New Roman" w:hAnsi="Traditional Arabic" w:cs="Traditional Arabic"/>
                <w:sz w:val="32"/>
                <w:szCs w:val="32"/>
              </w:rPr>
            </w:pPr>
            <w:r w:rsidRPr="00F85270">
              <w:rPr>
                <w:rFonts w:ascii="Traditional Arabic" w:eastAsia="Times New Roman" w:hAnsi="Traditional Arabic" w:cs="Traditional Arabic"/>
                <w:sz w:val="32"/>
                <w:szCs w:val="32"/>
              </w:rPr>
              <w:t>0.952</w:t>
            </w:r>
          </w:p>
        </w:tc>
        <w:tc>
          <w:tcPr>
            <w:tcW w:w="0" w:type="auto"/>
            <w:vAlign w:val="center"/>
            <w:hideMark/>
          </w:tcPr>
          <w:p w14:paraId="64A85694" w14:textId="77777777" w:rsidR="009F5E49" w:rsidRPr="00F85270" w:rsidRDefault="009F5E49" w:rsidP="00BC6AE2">
            <w:pPr>
              <w:jc w:val="center"/>
              <w:rPr>
                <w:rFonts w:ascii="Traditional Arabic" w:eastAsia="Times New Roman" w:hAnsi="Traditional Arabic" w:cs="Traditional Arabic"/>
                <w:sz w:val="32"/>
                <w:szCs w:val="32"/>
              </w:rPr>
            </w:pPr>
            <w:r w:rsidRPr="00F85270">
              <w:rPr>
                <w:rFonts w:ascii="Traditional Arabic" w:eastAsia="Times New Roman" w:hAnsi="Traditional Arabic" w:cs="Traditional Arabic"/>
                <w:sz w:val="32"/>
                <w:szCs w:val="32"/>
                <w:rtl/>
              </w:rPr>
              <w:t>مرتفع جدًا</w:t>
            </w:r>
          </w:p>
        </w:tc>
      </w:tr>
      <w:tr w:rsidR="00F85270" w:rsidRPr="00F85270" w14:paraId="7073B2D0" w14:textId="77777777" w:rsidTr="00BC6AE2">
        <w:tc>
          <w:tcPr>
            <w:tcW w:w="0" w:type="auto"/>
            <w:vAlign w:val="center"/>
            <w:hideMark/>
          </w:tcPr>
          <w:p w14:paraId="29343310" w14:textId="77777777" w:rsidR="009F5E49" w:rsidRPr="00F85270" w:rsidRDefault="009F5E49" w:rsidP="00BC6AE2">
            <w:pPr>
              <w:jc w:val="center"/>
              <w:rPr>
                <w:rFonts w:ascii="Traditional Arabic" w:hAnsi="Traditional Arabic" w:cs="Traditional Arabic"/>
                <w:sz w:val="32"/>
                <w:szCs w:val="32"/>
              </w:rPr>
            </w:pPr>
            <w:r w:rsidRPr="00F85270">
              <w:rPr>
                <w:rFonts w:ascii="Traditional Arabic" w:hAnsi="Traditional Arabic" w:cs="Traditional Arabic"/>
                <w:sz w:val="32"/>
                <w:szCs w:val="32"/>
                <w:rtl/>
              </w:rPr>
              <w:t>المؤشر الأول: رضا الطلبة عن العملية التعليمية</w:t>
            </w:r>
          </w:p>
        </w:tc>
        <w:tc>
          <w:tcPr>
            <w:tcW w:w="0" w:type="auto"/>
            <w:vAlign w:val="center"/>
            <w:hideMark/>
          </w:tcPr>
          <w:p w14:paraId="5297BFFB" w14:textId="77777777" w:rsidR="009F5E49" w:rsidRPr="00F85270" w:rsidRDefault="009F5E49" w:rsidP="00BC6AE2">
            <w:pPr>
              <w:jc w:val="center"/>
              <w:rPr>
                <w:rFonts w:ascii="Traditional Arabic" w:eastAsia="Times New Roman" w:hAnsi="Traditional Arabic" w:cs="Traditional Arabic"/>
                <w:sz w:val="32"/>
                <w:szCs w:val="32"/>
              </w:rPr>
            </w:pPr>
            <w:r w:rsidRPr="00F85270">
              <w:rPr>
                <w:rFonts w:ascii="Traditional Arabic" w:eastAsia="Times New Roman" w:hAnsi="Traditional Arabic" w:cs="Traditional Arabic"/>
                <w:sz w:val="32"/>
                <w:szCs w:val="32"/>
              </w:rPr>
              <w:t>5</w:t>
            </w:r>
          </w:p>
        </w:tc>
        <w:tc>
          <w:tcPr>
            <w:tcW w:w="0" w:type="auto"/>
            <w:vAlign w:val="center"/>
            <w:hideMark/>
          </w:tcPr>
          <w:p w14:paraId="22ACF1DA" w14:textId="77777777" w:rsidR="009F5E49" w:rsidRPr="00F85270" w:rsidRDefault="009F5E49" w:rsidP="00BC6AE2">
            <w:pPr>
              <w:jc w:val="center"/>
              <w:rPr>
                <w:rFonts w:ascii="Traditional Arabic" w:eastAsia="Times New Roman" w:hAnsi="Traditional Arabic" w:cs="Traditional Arabic"/>
                <w:sz w:val="32"/>
                <w:szCs w:val="32"/>
              </w:rPr>
            </w:pPr>
            <w:r w:rsidRPr="00F85270">
              <w:rPr>
                <w:rFonts w:ascii="Traditional Arabic" w:eastAsia="Times New Roman" w:hAnsi="Traditional Arabic" w:cs="Traditional Arabic"/>
                <w:sz w:val="32"/>
                <w:szCs w:val="32"/>
              </w:rPr>
              <w:t>0.963</w:t>
            </w:r>
          </w:p>
        </w:tc>
        <w:tc>
          <w:tcPr>
            <w:tcW w:w="0" w:type="auto"/>
            <w:vAlign w:val="center"/>
            <w:hideMark/>
          </w:tcPr>
          <w:p w14:paraId="5FC700B9" w14:textId="77777777" w:rsidR="009F5E49" w:rsidRPr="00F85270" w:rsidRDefault="009F5E49" w:rsidP="00BC6AE2">
            <w:pPr>
              <w:jc w:val="center"/>
              <w:rPr>
                <w:rFonts w:ascii="Traditional Arabic" w:eastAsia="Times New Roman" w:hAnsi="Traditional Arabic" w:cs="Traditional Arabic"/>
                <w:sz w:val="32"/>
                <w:szCs w:val="32"/>
              </w:rPr>
            </w:pPr>
            <w:r w:rsidRPr="00F85270">
              <w:rPr>
                <w:rFonts w:ascii="Traditional Arabic" w:eastAsia="Times New Roman" w:hAnsi="Traditional Arabic" w:cs="Traditional Arabic"/>
                <w:sz w:val="32"/>
                <w:szCs w:val="32"/>
                <w:rtl/>
              </w:rPr>
              <w:t>مرتفع جدًا</w:t>
            </w:r>
          </w:p>
        </w:tc>
      </w:tr>
      <w:tr w:rsidR="00F85270" w:rsidRPr="00F85270" w14:paraId="467757DA" w14:textId="77777777" w:rsidTr="00BC6AE2">
        <w:tc>
          <w:tcPr>
            <w:tcW w:w="0" w:type="auto"/>
            <w:vAlign w:val="center"/>
            <w:hideMark/>
          </w:tcPr>
          <w:p w14:paraId="219FCE33" w14:textId="6D7C0513" w:rsidR="009F5E49" w:rsidRPr="00F85270" w:rsidRDefault="009F5E49" w:rsidP="00BC6AE2">
            <w:pPr>
              <w:jc w:val="center"/>
              <w:rPr>
                <w:rFonts w:ascii="Traditional Arabic" w:hAnsi="Traditional Arabic" w:cs="Traditional Arabic"/>
                <w:sz w:val="32"/>
                <w:szCs w:val="32"/>
                <w:rtl/>
              </w:rPr>
            </w:pPr>
            <w:r w:rsidRPr="00F85270">
              <w:rPr>
                <w:rFonts w:ascii="Traditional Arabic" w:hAnsi="Traditional Arabic" w:cs="Traditional Arabic"/>
                <w:sz w:val="32"/>
                <w:szCs w:val="32"/>
                <w:rtl/>
              </w:rPr>
              <w:t xml:space="preserve">المؤشر الثاني: تحقيق مخرجات </w:t>
            </w:r>
            <w:r w:rsidR="0025268D">
              <w:rPr>
                <w:rFonts w:ascii="Traditional Arabic" w:hAnsi="Traditional Arabic" w:cs="Traditional Arabic"/>
                <w:sz w:val="32"/>
                <w:szCs w:val="32"/>
                <w:rtl/>
              </w:rPr>
              <w:t xml:space="preserve">التعليم </w:t>
            </w:r>
          </w:p>
        </w:tc>
        <w:tc>
          <w:tcPr>
            <w:tcW w:w="0" w:type="auto"/>
            <w:vAlign w:val="center"/>
            <w:hideMark/>
          </w:tcPr>
          <w:p w14:paraId="0AB63F17" w14:textId="77777777" w:rsidR="009F5E49" w:rsidRPr="00F85270" w:rsidRDefault="009F5E49" w:rsidP="00BC6AE2">
            <w:pPr>
              <w:jc w:val="center"/>
              <w:rPr>
                <w:rFonts w:ascii="Traditional Arabic" w:eastAsia="Times New Roman" w:hAnsi="Traditional Arabic" w:cs="Traditional Arabic"/>
                <w:sz w:val="32"/>
                <w:szCs w:val="32"/>
              </w:rPr>
            </w:pPr>
            <w:r w:rsidRPr="00F85270">
              <w:rPr>
                <w:rFonts w:ascii="Traditional Arabic" w:eastAsia="Times New Roman" w:hAnsi="Traditional Arabic" w:cs="Traditional Arabic"/>
                <w:sz w:val="32"/>
                <w:szCs w:val="32"/>
              </w:rPr>
              <w:t>5</w:t>
            </w:r>
          </w:p>
        </w:tc>
        <w:tc>
          <w:tcPr>
            <w:tcW w:w="0" w:type="auto"/>
            <w:vAlign w:val="center"/>
            <w:hideMark/>
          </w:tcPr>
          <w:p w14:paraId="0C9F108D" w14:textId="77777777" w:rsidR="009F5E49" w:rsidRPr="00F85270" w:rsidRDefault="009F5E49" w:rsidP="00BC6AE2">
            <w:pPr>
              <w:jc w:val="center"/>
              <w:rPr>
                <w:rFonts w:ascii="Traditional Arabic" w:eastAsia="Times New Roman" w:hAnsi="Traditional Arabic" w:cs="Traditional Arabic"/>
                <w:sz w:val="32"/>
                <w:szCs w:val="32"/>
              </w:rPr>
            </w:pPr>
            <w:r w:rsidRPr="00F85270">
              <w:rPr>
                <w:rFonts w:ascii="Traditional Arabic" w:eastAsia="Times New Roman" w:hAnsi="Traditional Arabic" w:cs="Traditional Arabic"/>
                <w:sz w:val="32"/>
                <w:szCs w:val="32"/>
              </w:rPr>
              <w:t>0.958</w:t>
            </w:r>
          </w:p>
        </w:tc>
        <w:tc>
          <w:tcPr>
            <w:tcW w:w="0" w:type="auto"/>
            <w:vAlign w:val="center"/>
            <w:hideMark/>
          </w:tcPr>
          <w:p w14:paraId="4D4AB7BB" w14:textId="77777777" w:rsidR="009F5E49" w:rsidRPr="00F85270" w:rsidRDefault="009F5E49" w:rsidP="00BC6AE2">
            <w:pPr>
              <w:jc w:val="center"/>
              <w:rPr>
                <w:rFonts w:ascii="Traditional Arabic" w:eastAsia="Times New Roman" w:hAnsi="Traditional Arabic" w:cs="Traditional Arabic"/>
                <w:sz w:val="32"/>
                <w:szCs w:val="32"/>
              </w:rPr>
            </w:pPr>
            <w:r w:rsidRPr="00F85270">
              <w:rPr>
                <w:rFonts w:ascii="Traditional Arabic" w:eastAsia="Times New Roman" w:hAnsi="Traditional Arabic" w:cs="Traditional Arabic"/>
                <w:sz w:val="32"/>
                <w:szCs w:val="32"/>
                <w:rtl/>
              </w:rPr>
              <w:t>مرتفع جدًا</w:t>
            </w:r>
          </w:p>
        </w:tc>
      </w:tr>
      <w:tr w:rsidR="00F85270" w:rsidRPr="00F85270" w14:paraId="0E1108BE" w14:textId="77777777" w:rsidTr="00BC6AE2">
        <w:tc>
          <w:tcPr>
            <w:tcW w:w="0" w:type="auto"/>
            <w:vAlign w:val="center"/>
            <w:hideMark/>
          </w:tcPr>
          <w:p w14:paraId="6B7214A5" w14:textId="77777777" w:rsidR="009F5E49" w:rsidRPr="00F85270" w:rsidRDefault="009F5E49" w:rsidP="00BC6AE2">
            <w:pPr>
              <w:jc w:val="center"/>
              <w:rPr>
                <w:rFonts w:ascii="Traditional Arabic" w:hAnsi="Traditional Arabic" w:cs="Traditional Arabic"/>
                <w:sz w:val="32"/>
                <w:szCs w:val="32"/>
                <w:rtl/>
              </w:rPr>
            </w:pPr>
            <w:r w:rsidRPr="00F85270">
              <w:rPr>
                <w:rFonts w:ascii="Traditional Arabic" w:hAnsi="Traditional Arabic" w:cs="Traditional Arabic"/>
                <w:sz w:val="32"/>
                <w:szCs w:val="32"/>
                <w:rtl/>
              </w:rPr>
              <w:t>المؤشر الثالث: كفاءة التقييم والاختبارات</w:t>
            </w:r>
          </w:p>
        </w:tc>
        <w:tc>
          <w:tcPr>
            <w:tcW w:w="0" w:type="auto"/>
            <w:vAlign w:val="center"/>
            <w:hideMark/>
          </w:tcPr>
          <w:p w14:paraId="128EDE9A" w14:textId="77777777" w:rsidR="009F5E49" w:rsidRPr="00F85270" w:rsidRDefault="009F5E49" w:rsidP="00BC6AE2">
            <w:pPr>
              <w:jc w:val="center"/>
              <w:rPr>
                <w:rFonts w:ascii="Traditional Arabic" w:eastAsia="Times New Roman" w:hAnsi="Traditional Arabic" w:cs="Traditional Arabic"/>
                <w:sz w:val="32"/>
                <w:szCs w:val="32"/>
              </w:rPr>
            </w:pPr>
            <w:r w:rsidRPr="00F85270">
              <w:rPr>
                <w:rFonts w:ascii="Traditional Arabic" w:eastAsia="Times New Roman" w:hAnsi="Traditional Arabic" w:cs="Traditional Arabic"/>
                <w:sz w:val="32"/>
                <w:szCs w:val="32"/>
              </w:rPr>
              <w:t>5</w:t>
            </w:r>
          </w:p>
        </w:tc>
        <w:tc>
          <w:tcPr>
            <w:tcW w:w="0" w:type="auto"/>
            <w:vAlign w:val="center"/>
            <w:hideMark/>
          </w:tcPr>
          <w:p w14:paraId="0DFE79B6" w14:textId="77777777" w:rsidR="009F5E49" w:rsidRPr="00F85270" w:rsidRDefault="009F5E49" w:rsidP="00BC6AE2">
            <w:pPr>
              <w:jc w:val="center"/>
              <w:rPr>
                <w:rFonts w:ascii="Traditional Arabic" w:eastAsia="Times New Roman" w:hAnsi="Traditional Arabic" w:cs="Traditional Arabic"/>
                <w:sz w:val="32"/>
                <w:szCs w:val="32"/>
              </w:rPr>
            </w:pPr>
            <w:r w:rsidRPr="00F85270">
              <w:rPr>
                <w:rFonts w:ascii="Traditional Arabic" w:eastAsia="Times New Roman" w:hAnsi="Traditional Arabic" w:cs="Traditional Arabic"/>
                <w:sz w:val="32"/>
                <w:szCs w:val="32"/>
              </w:rPr>
              <w:t>0.906</w:t>
            </w:r>
          </w:p>
        </w:tc>
        <w:tc>
          <w:tcPr>
            <w:tcW w:w="0" w:type="auto"/>
            <w:vAlign w:val="center"/>
            <w:hideMark/>
          </w:tcPr>
          <w:p w14:paraId="769004B2" w14:textId="77777777" w:rsidR="009F5E49" w:rsidRPr="00F85270" w:rsidRDefault="009F5E49" w:rsidP="00BC6AE2">
            <w:pPr>
              <w:jc w:val="center"/>
              <w:rPr>
                <w:rFonts w:ascii="Traditional Arabic" w:eastAsia="Times New Roman" w:hAnsi="Traditional Arabic" w:cs="Traditional Arabic"/>
                <w:sz w:val="32"/>
                <w:szCs w:val="32"/>
              </w:rPr>
            </w:pPr>
            <w:r w:rsidRPr="00F85270">
              <w:rPr>
                <w:rFonts w:ascii="Traditional Arabic" w:eastAsia="Times New Roman" w:hAnsi="Traditional Arabic" w:cs="Traditional Arabic"/>
                <w:sz w:val="32"/>
                <w:szCs w:val="32"/>
                <w:rtl/>
              </w:rPr>
              <w:t>مرتفع جدًا</w:t>
            </w:r>
          </w:p>
        </w:tc>
      </w:tr>
      <w:tr w:rsidR="00F85270" w:rsidRPr="00F85270" w14:paraId="223F1A06" w14:textId="77777777" w:rsidTr="00BC6AE2">
        <w:tc>
          <w:tcPr>
            <w:tcW w:w="0" w:type="auto"/>
            <w:vAlign w:val="center"/>
            <w:hideMark/>
          </w:tcPr>
          <w:p w14:paraId="3E89200A" w14:textId="77777777" w:rsidR="009F5E49" w:rsidRPr="00F85270" w:rsidRDefault="009F5E49" w:rsidP="00BC6AE2">
            <w:pPr>
              <w:jc w:val="center"/>
              <w:rPr>
                <w:rFonts w:ascii="Traditional Arabic" w:hAnsi="Traditional Arabic" w:cs="Traditional Arabic"/>
                <w:sz w:val="32"/>
                <w:szCs w:val="32"/>
                <w:rtl/>
              </w:rPr>
            </w:pPr>
            <w:r w:rsidRPr="00F85270">
              <w:rPr>
                <w:rFonts w:ascii="Traditional Arabic" w:hAnsi="Traditional Arabic" w:cs="Traditional Arabic"/>
                <w:sz w:val="32"/>
                <w:szCs w:val="32"/>
                <w:rtl/>
              </w:rPr>
              <w:t>المؤشر الرابع: تنمية المهارات الأكاديمية والعملية</w:t>
            </w:r>
          </w:p>
        </w:tc>
        <w:tc>
          <w:tcPr>
            <w:tcW w:w="0" w:type="auto"/>
            <w:vAlign w:val="center"/>
            <w:hideMark/>
          </w:tcPr>
          <w:p w14:paraId="2D9EF042" w14:textId="77777777" w:rsidR="009F5E49" w:rsidRPr="00F85270" w:rsidRDefault="009F5E49" w:rsidP="00BC6AE2">
            <w:pPr>
              <w:jc w:val="center"/>
              <w:rPr>
                <w:rFonts w:ascii="Traditional Arabic" w:eastAsia="Times New Roman" w:hAnsi="Traditional Arabic" w:cs="Traditional Arabic"/>
                <w:sz w:val="32"/>
                <w:szCs w:val="32"/>
              </w:rPr>
            </w:pPr>
            <w:r w:rsidRPr="00F85270">
              <w:rPr>
                <w:rFonts w:ascii="Traditional Arabic" w:eastAsia="Times New Roman" w:hAnsi="Traditional Arabic" w:cs="Traditional Arabic"/>
                <w:sz w:val="32"/>
                <w:szCs w:val="32"/>
              </w:rPr>
              <w:t>5</w:t>
            </w:r>
          </w:p>
        </w:tc>
        <w:tc>
          <w:tcPr>
            <w:tcW w:w="0" w:type="auto"/>
            <w:vAlign w:val="center"/>
            <w:hideMark/>
          </w:tcPr>
          <w:p w14:paraId="4573D889" w14:textId="77777777" w:rsidR="009F5E49" w:rsidRPr="00F85270" w:rsidRDefault="009F5E49" w:rsidP="00BC6AE2">
            <w:pPr>
              <w:jc w:val="center"/>
              <w:rPr>
                <w:rFonts w:ascii="Traditional Arabic" w:eastAsia="Times New Roman" w:hAnsi="Traditional Arabic" w:cs="Traditional Arabic"/>
                <w:sz w:val="32"/>
                <w:szCs w:val="32"/>
              </w:rPr>
            </w:pPr>
            <w:r w:rsidRPr="00F85270">
              <w:rPr>
                <w:rFonts w:ascii="Traditional Arabic" w:eastAsia="Times New Roman" w:hAnsi="Traditional Arabic" w:cs="Traditional Arabic"/>
                <w:sz w:val="32"/>
                <w:szCs w:val="32"/>
              </w:rPr>
              <w:t>0.900</w:t>
            </w:r>
          </w:p>
        </w:tc>
        <w:tc>
          <w:tcPr>
            <w:tcW w:w="0" w:type="auto"/>
            <w:vAlign w:val="center"/>
            <w:hideMark/>
          </w:tcPr>
          <w:p w14:paraId="0846E154" w14:textId="77777777" w:rsidR="009F5E49" w:rsidRPr="00F85270" w:rsidRDefault="009F5E49" w:rsidP="00BC6AE2">
            <w:pPr>
              <w:jc w:val="center"/>
              <w:rPr>
                <w:rFonts w:ascii="Traditional Arabic" w:eastAsia="Times New Roman" w:hAnsi="Traditional Arabic" w:cs="Traditional Arabic"/>
                <w:sz w:val="32"/>
                <w:szCs w:val="32"/>
              </w:rPr>
            </w:pPr>
            <w:r w:rsidRPr="00F85270">
              <w:rPr>
                <w:rFonts w:ascii="Traditional Arabic" w:eastAsia="Times New Roman" w:hAnsi="Traditional Arabic" w:cs="Traditional Arabic"/>
                <w:sz w:val="32"/>
                <w:szCs w:val="32"/>
                <w:rtl/>
              </w:rPr>
              <w:t>مرتفع جدًا</w:t>
            </w:r>
          </w:p>
        </w:tc>
      </w:tr>
      <w:tr w:rsidR="00F85270" w:rsidRPr="00F85270" w14:paraId="6EF25863" w14:textId="77777777" w:rsidTr="00BC6AE2">
        <w:tc>
          <w:tcPr>
            <w:tcW w:w="0" w:type="auto"/>
            <w:vAlign w:val="center"/>
            <w:hideMark/>
          </w:tcPr>
          <w:p w14:paraId="69D62F18" w14:textId="77777777" w:rsidR="009F5E49" w:rsidRPr="00F85270" w:rsidRDefault="009F5E49" w:rsidP="00BC6AE2">
            <w:pPr>
              <w:jc w:val="center"/>
              <w:rPr>
                <w:rFonts w:ascii="Traditional Arabic" w:hAnsi="Traditional Arabic" w:cs="Traditional Arabic"/>
                <w:sz w:val="32"/>
                <w:szCs w:val="32"/>
                <w:rtl/>
              </w:rPr>
            </w:pPr>
            <w:r w:rsidRPr="00F85270">
              <w:rPr>
                <w:rFonts w:ascii="Traditional Arabic" w:hAnsi="Traditional Arabic" w:cs="Traditional Arabic"/>
                <w:sz w:val="32"/>
                <w:szCs w:val="32"/>
                <w:rtl/>
              </w:rPr>
              <w:t>المؤشر الخامس: التفاعل والمشاركة الطلابية</w:t>
            </w:r>
          </w:p>
        </w:tc>
        <w:tc>
          <w:tcPr>
            <w:tcW w:w="0" w:type="auto"/>
            <w:vAlign w:val="center"/>
            <w:hideMark/>
          </w:tcPr>
          <w:p w14:paraId="58D9A088" w14:textId="77777777" w:rsidR="009F5E49" w:rsidRPr="00F85270" w:rsidRDefault="009F5E49" w:rsidP="00BC6AE2">
            <w:pPr>
              <w:jc w:val="center"/>
              <w:rPr>
                <w:rFonts w:ascii="Traditional Arabic" w:eastAsia="Times New Roman" w:hAnsi="Traditional Arabic" w:cs="Traditional Arabic"/>
                <w:sz w:val="32"/>
                <w:szCs w:val="32"/>
              </w:rPr>
            </w:pPr>
            <w:r w:rsidRPr="00F85270">
              <w:rPr>
                <w:rFonts w:ascii="Traditional Arabic" w:eastAsia="Times New Roman" w:hAnsi="Traditional Arabic" w:cs="Traditional Arabic"/>
                <w:sz w:val="32"/>
                <w:szCs w:val="32"/>
              </w:rPr>
              <w:t>5</w:t>
            </w:r>
          </w:p>
        </w:tc>
        <w:tc>
          <w:tcPr>
            <w:tcW w:w="0" w:type="auto"/>
            <w:vAlign w:val="center"/>
            <w:hideMark/>
          </w:tcPr>
          <w:p w14:paraId="2FF06211" w14:textId="77777777" w:rsidR="009F5E49" w:rsidRPr="00F85270" w:rsidRDefault="009F5E49" w:rsidP="00BC6AE2">
            <w:pPr>
              <w:jc w:val="center"/>
              <w:rPr>
                <w:rFonts w:ascii="Traditional Arabic" w:eastAsia="Times New Roman" w:hAnsi="Traditional Arabic" w:cs="Traditional Arabic"/>
                <w:sz w:val="32"/>
                <w:szCs w:val="32"/>
              </w:rPr>
            </w:pPr>
            <w:r w:rsidRPr="00F85270">
              <w:rPr>
                <w:rFonts w:ascii="Traditional Arabic" w:eastAsia="Times New Roman" w:hAnsi="Traditional Arabic" w:cs="Traditional Arabic"/>
                <w:sz w:val="32"/>
                <w:szCs w:val="32"/>
              </w:rPr>
              <w:t>0.888</w:t>
            </w:r>
          </w:p>
        </w:tc>
        <w:tc>
          <w:tcPr>
            <w:tcW w:w="0" w:type="auto"/>
            <w:vAlign w:val="center"/>
            <w:hideMark/>
          </w:tcPr>
          <w:p w14:paraId="33EEE5CA" w14:textId="77777777" w:rsidR="009F5E49" w:rsidRPr="00F85270" w:rsidRDefault="009F5E49" w:rsidP="00BC6AE2">
            <w:pPr>
              <w:jc w:val="center"/>
              <w:rPr>
                <w:rFonts w:ascii="Traditional Arabic" w:eastAsia="Times New Roman" w:hAnsi="Traditional Arabic" w:cs="Traditional Arabic"/>
                <w:sz w:val="32"/>
                <w:szCs w:val="32"/>
              </w:rPr>
            </w:pPr>
            <w:r w:rsidRPr="00F85270">
              <w:rPr>
                <w:rFonts w:ascii="Traditional Arabic" w:eastAsia="Times New Roman" w:hAnsi="Traditional Arabic" w:cs="Traditional Arabic"/>
                <w:sz w:val="32"/>
                <w:szCs w:val="32"/>
                <w:rtl/>
              </w:rPr>
              <w:t>مرتفع</w:t>
            </w:r>
          </w:p>
        </w:tc>
      </w:tr>
      <w:tr w:rsidR="00F85270" w:rsidRPr="00F85270" w14:paraId="5D2EE2C8" w14:textId="77777777" w:rsidTr="00BC6AE2">
        <w:tc>
          <w:tcPr>
            <w:tcW w:w="0" w:type="auto"/>
            <w:vAlign w:val="center"/>
            <w:hideMark/>
          </w:tcPr>
          <w:p w14:paraId="6235BE48" w14:textId="77777777" w:rsidR="009F5E49" w:rsidRPr="00F85270" w:rsidRDefault="009F5E49" w:rsidP="00BC6AE2">
            <w:pPr>
              <w:jc w:val="center"/>
              <w:rPr>
                <w:rFonts w:ascii="Traditional Arabic" w:eastAsia="Times New Roman" w:hAnsi="Traditional Arabic" w:cs="Traditional Arabic"/>
                <w:b/>
                <w:bCs/>
                <w:sz w:val="32"/>
                <w:szCs w:val="32"/>
              </w:rPr>
            </w:pPr>
            <w:r w:rsidRPr="00F85270">
              <w:rPr>
                <w:rFonts w:ascii="Traditional Arabic" w:eastAsia="Times New Roman" w:hAnsi="Traditional Arabic" w:cs="Traditional Arabic"/>
                <w:b/>
                <w:bCs/>
                <w:sz w:val="32"/>
                <w:szCs w:val="32"/>
                <w:rtl/>
              </w:rPr>
              <w:t>إجمالي المحور الثاني: جودة العملية التعليمية</w:t>
            </w:r>
          </w:p>
        </w:tc>
        <w:tc>
          <w:tcPr>
            <w:tcW w:w="0" w:type="auto"/>
            <w:vAlign w:val="center"/>
            <w:hideMark/>
          </w:tcPr>
          <w:p w14:paraId="42D1B4C9" w14:textId="77777777" w:rsidR="009F5E49" w:rsidRPr="00F85270" w:rsidRDefault="009F5E49" w:rsidP="00BC6AE2">
            <w:pPr>
              <w:jc w:val="center"/>
              <w:rPr>
                <w:rFonts w:ascii="Traditional Arabic" w:eastAsia="Times New Roman" w:hAnsi="Traditional Arabic" w:cs="Traditional Arabic"/>
                <w:sz w:val="32"/>
                <w:szCs w:val="32"/>
              </w:rPr>
            </w:pPr>
            <w:r w:rsidRPr="00F85270">
              <w:rPr>
                <w:rFonts w:ascii="Traditional Arabic" w:eastAsia="Times New Roman" w:hAnsi="Traditional Arabic" w:cs="Traditional Arabic"/>
                <w:sz w:val="32"/>
                <w:szCs w:val="32"/>
              </w:rPr>
              <w:t>25</w:t>
            </w:r>
          </w:p>
        </w:tc>
        <w:tc>
          <w:tcPr>
            <w:tcW w:w="0" w:type="auto"/>
            <w:vAlign w:val="center"/>
            <w:hideMark/>
          </w:tcPr>
          <w:p w14:paraId="02115AB1" w14:textId="77777777" w:rsidR="009F5E49" w:rsidRPr="00F85270" w:rsidRDefault="009F5E49" w:rsidP="00BC6AE2">
            <w:pPr>
              <w:jc w:val="center"/>
              <w:rPr>
                <w:rFonts w:ascii="Traditional Arabic" w:eastAsia="Times New Roman" w:hAnsi="Traditional Arabic" w:cs="Traditional Arabic"/>
                <w:sz w:val="32"/>
                <w:szCs w:val="32"/>
              </w:rPr>
            </w:pPr>
            <w:r w:rsidRPr="00F85270">
              <w:rPr>
                <w:rFonts w:ascii="Traditional Arabic" w:eastAsia="Times New Roman" w:hAnsi="Traditional Arabic" w:cs="Traditional Arabic"/>
                <w:sz w:val="32"/>
                <w:szCs w:val="32"/>
              </w:rPr>
              <w:t>0.966</w:t>
            </w:r>
          </w:p>
        </w:tc>
        <w:tc>
          <w:tcPr>
            <w:tcW w:w="0" w:type="auto"/>
            <w:vAlign w:val="center"/>
            <w:hideMark/>
          </w:tcPr>
          <w:p w14:paraId="6ED0D957" w14:textId="77777777" w:rsidR="009F5E49" w:rsidRPr="00F85270" w:rsidRDefault="009F5E49" w:rsidP="00BC6AE2">
            <w:pPr>
              <w:jc w:val="center"/>
              <w:rPr>
                <w:rFonts w:ascii="Traditional Arabic" w:eastAsia="Times New Roman" w:hAnsi="Traditional Arabic" w:cs="Traditional Arabic"/>
                <w:sz w:val="32"/>
                <w:szCs w:val="32"/>
              </w:rPr>
            </w:pPr>
            <w:r w:rsidRPr="00F85270">
              <w:rPr>
                <w:rFonts w:ascii="Traditional Arabic" w:eastAsia="Times New Roman" w:hAnsi="Traditional Arabic" w:cs="Traditional Arabic"/>
                <w:sz w:val="32"/>
                <w:szCs w:val="32"/>
                <w:rtl/>
              </w:rPr>
              <w:t>مرتفع جدًا</w:t>
            </w:r>
          </w:p>
        </w:tc>
      </w:tr>
      <w:tr w:rsidR="00F85270" w:rsidRPr="00F85270" w14:paraId="03C13656" w14:textId="77777777" w:rsidTr="00BC6AE2">
        <w:tc>
          <w:tcPr>
            <w:tcW w:w="0" w:type="auto"/>
            <w:vAlign w:val="center"/>
            <w:hideMark/>
          </w:tcPr>
          <w:p w14:paraId="6ABEED18" w14:textId="77777777" w:rsidR="009F5E49" w:rsidRPr="00F85270" w:rsidRDefault="009F5E49" w:rsidP="00BC6AE2">
            <w:pPr>
              <w:pStyle w:val="1"/>
            </w:pPr>
            <w:r w:rsidRPr="00F85270">
              <w:rPr>
                <w:rtl/>
              </w:rPr>
              <w:t>إجمالي أداة الدراسة ككل</w:t>
            </w:r>
          </w:p>
        </w:tc>
        <w:tc>
          <w:tcPr>
            <w:tcW w:w="0" w:type="auto"/>
            <w:vAlign w:val="center"/>
            <w:hideMark/>
          </w:tcPr>
          <w:p w14:paraId="399A94C6" w14:textId="77777777" w:rsidR="009F5E49" w:rsidRPr="00F85270" w:rsidRDefault="009F5E49" w:rsidP="00BC6AE2">
            <w:pPr>
              <w:jc w:val="center"/>
              <w:rPr>
                <w:rFonts w:ascii="Traditional Arabic" w:eastAsia="Times New Roman" w:hAnsi="Traditional Arabic" w:cs="Traditional Arabic"/>
                <w:sz w:val="32"/>
                <w:szCs w:val="32"/>
              </w:rPr>
            </w:pPr>
            <w:r w:rsidRPr="00F85270">
              <w:rPr>
                <w:rFonts w:ascii="Traditional Arabic" w:eastAsia="Times New Roman" w:hAnsi="Traditional Arabic" w:cs="Traditional Arabic"/>
                <w:sz w:val="32"/>
                <w:szCs w:val="32"/>
              </w:rPr>
              <w:t>50</w:t>
            </w:r>
          </w:p>
        </w:tc>
        <w:tc>
          <w:tcPr>
            <w:tcW w:w="0" w:type="auto"/>
            <w:vAlign w:val="center"/>
            <w:hideMark/>
          </w:tcPr>
          <w:p w14:paraId="7A4A4EB6" w14:textId="77777777" w:rsidR="009F5E49" w:rsidRPr="00F85270" w:rsidRDefault="009F5E49" w:rsidP="00BC6AE2">
            <w:pPr>
              <w:jc w:val="center"/>
              <w:rPr>
                <w:rFonts w:ascii="Traditional Arabic" w:eastAsia="Times New Roman" w:hAnsi="Traditional Arabic" w:cs="Traditional Arabic"/>
                <w:sz w:val="32"/>
                <w:szCs w:val="32"/>
              </w:rPr>
            </w:pPr>
            <w:r w:rsidRPr="00F85270">
              <w:rPr>
                <w:rFonts w:ascii="Traditional Arabic" w:eastAsia="Times New Roman" w:hAnsi="Traditional Arabic" w:cs="Traditional Arabic"/>
                <w:sz w:val="32"/>
                <w:szCs w:val="32"/>
              </w:rPr>
              <w:t>0.978</w:t>
            </w:r>
          </w:p>
        </w:tc>
        <w:tc>
          <w:tcPr>
            <w:tcW w:w="0" w:type="auto"/>
            <w:vAlign w:val="center"/>
            <w:hideMark/>
          </w:tcPr>
          <w:p w14:paraId="0FBA93B5" w14:textId="77777777" w:rsidR="009F5E49" w:rsidRPr="00F85270" w:rsidRDefault="009F5E49" w:rsidP="00BC6AE2">
            <w:pPr>
              <w:jc w:val="center"/>
              <w:rPr>
                <w:rFonts w:ascii="Traditional Arabic" w:eastAsia="Times New Roman" w:hAnsi="Traditional Arabic" w:cs="Traditional Arabic"/>
                <w:sz w:val="32"/>
                <w:szCs w:val="32"/>
              </w:rPr>
            </w:pPr>
            <w:r w:rsidRPr="00F85270">
              <w:rPr>
                <w:rFonts w:ascii="Traditional Arabic" w:eastAsia="Times New Roman" w:hAnsi="Traditional Arabic" w:cs="Traditional Arabic"/>
                <w:sz w:val="32"/>
                <w:szCs w:val="32"/>
                <w:rtl/>
              </w:rPr>
              <w:t>مرتفع جدًا جدًا</w:t>
            </w:r>
          </w:p>
        </w:tc>
      </w:tr>
    </w:tbl>
    <w:p w14:paraId="264E41D5" w14:textId="5B183368" w:rsidR="009F5E49" w:rsidRPr="00F85270" w:rsidRDefault="009F5E49" w:rsidP="009F5E49">
      <w:pPr>
        <w:spacing w:line="360" w:lineRule="auto"/>
        <w:jc w:val="both"/>
        <w:rPr>
          <w:rFonts w:ascii="Traditional Arabic" w:hAnsi="Traditional Arabic" w:cs="Traditional Arabic"/>
          <w:sz w:val="32"/>
          <w:szCs w:val="32"/>
          <w:rtl/>
        </w:rPr>
      </w:pPr>
      <w:r w:rsidRPr="00F85270">
        <w:rPr>
          <w:rFonts w:ascii="Traditional Arabic" w:hAnsi="Traditional Arabic" w:cs="Traditional Arabic"/>
          <w:sz w:val="32"/>
          <w:szCs w:val="32"/>
          <w:rtl/>
        </w:rPr>
        <w:t>يتضح من نتائج اختبار الثبات باستخدام معامل ألفا كرونباخ – كما تم احتسابه عبر برنامج</w:t>
      </w:r>
      <w:r w:rsidRPr="00F85270">
        <w:rPr>
          <w:rFonts w:ascii="Traditional Arabic" w:hAnsi="Traditional Arabic" w:cs="Traditional Arabic"/>
          <w:sz w:val="32"/>
          <w:szCs w:val="32"/>
        </w:rPr>
        <w:t xml:space="preserve"> IBM SPSS  </w:t>
      </w:r>
      <w:r w:rsidRPr="00F85270">
        <w:rPr>
          <w:rFonts w:ascii="Traditional Arabic" w:hAnsi="Traditional Arabic" w:cs="Traditional Arabic"/>
          <w:sz w:val="32"/>
          <w:szCs w:val="32"/>
          <w:rtl/>
        </w:rPr>
        <w:t xml:space="preserve"> </w:t>
      </w:r>
      <w:r w:rsidRPr="00F85270">
        <w:rPr>
          <w:rFonts w:ascii="Traditional Arabic" w:hAnsi="Traditional Arabic" w:cs="Traditional Arabic"/>
          <w:sz w:val="32"/>
          <w:szCs w:val="32"/>
        </w:rPr>
        <w:t xml:space="preserve">Statistics – </w:t>
      </w:r>
      <w:r w:rsidRPr="00F85270">
        <w:rPr>
          <w:rFonts w:ascii="Traditional Arabic" w:hAnsi="Traditional Arabic" w:cs="Traditional Arabic"/>
          <w:sz w:val="32"/>
          <w:szCs w:val="32"/>
          <w:rtl/>
        </w:rPr>
        <w:t xml:space="preserve">  أن أداة الدراسة تتمتع بدرجة عالية من الاتساق الداخلي على مستوى الأبعاد والمحاور الكلية</w:t>
      </w:r>
      <w:r w:rsidRPr="00F85270">
        <w:rPr>
          <w:rFonts w:ascii="Traditional Arabic" w:hAnsi="Traditional Arabic" w:cs="Traditional Arabic"/>
          <w:sz w:val="32"/>
          <w:szCs w:val="32"/>
        </w:rPr>
        <w:t>.</w:t>
      </w:r>
    </w:p>
    <w:p w14:paraId="234051E3" w14:textId="77777777" w:rsidR="009F5E49" w:rsidRPr="00F85270" w:rsidRDefault="009F5E49" w:rsidP="009F5E49">
      <w:pPr>
        <w:spacing w:line="360" w:lineRule="auto"/>
        <w:jc w:val="both"/>
        <w:rPr>
          <w:rFonts w:ascii="Traditional Arabic" w:hAnsi="Traditional Arabic" w:cs="Traditional Arabic"/>
          <w:sz w:val="32"/>
          <w:szCs w:val="32"/>
          <w:rtl/>
        </w:rPr>
      </w:pPr>
      <w:r w:rsidRPr="00F85270">
        <w:rPr>
          <w:rFonts w:ascii="Traditional Arabic" w:hAnsi="Traditional Arabic" w:cs="Traditional Arabic"/>
          <w:sz w:val="32"/>
          <w:szCs w:val="32"/>
          <w:rtl/>
        </w:rPr>
        <w:t xml:space="preserve">ففيما يتعلق بالمحور الأول (التعليم الإلكتروني)، تراوحت قيم معامل ألفا للأبعاد الفرعية بين (0.792 – 0.936)، حيث سجل بُعد سهولة استخدام المنصة التعليمية أعلى قيمة (0.936)، مما يعكس تجانساً مرتفعاً بين فقراته. في حين سجل بُعد مستوى التفاعل الإلكتروني قيمة (0.792)، وهي قيمة تقع ضمن المستوى </w:t>
      </w:r>
      <w:r w:rsidRPr="00F85270">
        <w:rPr>
          <w:rFonts w:ascii="Traditional Arabic" w:hAnsi="Traditional Arabic" w:cs="Traditional Arabic"/>
          <w:sz w:val="32"/>
          <w:szCs w:val="32"/>
          <w:rtl/>
        </w:rPr>
        <w:lastRenderedPageBreak/>
        <w:t>المقبول المرتفع، وتدل على اتساق داخلي جيد. كما بلغت قيمة معامل الثبات لإجمالي المحور الأول (0.952)، وهي قيمة مرتفعة جدًا تشير إلى تماسك بنائي قوي بين فقراته</w:t>
      </w:r>
      <w:r w:rsidRPr="00F85270">
        <w:rPr>
          <w:rFonts w:ascii="Traditional Arabic" w:hAnsi="Traditional Arabic" w:cs="Traditional Arabic"/>
          <w:sz w:val="32"/>
          <w:szCs w:val="32"/>
        </w:rPr>
        <w:t>.</w:t>
      </w:r>
    </w:p>
    <w:p w14:paraId="75922C35" w14:textId="77777777" w:rsidR="009F5E49" w:rsidRPr="00F85270" w:rsidRDefault="009F5E49" w:rsidP="009F5E49">
      <w:pPr>
        <w:spacing w:line="360" w:lineRule="auto"/>
        <w:jc w:val="both"/>
        <w:rPr>
          <w:rFonts w:ascii="Traditional Arabic" w:hAnsi="Traditional Arabic" w:cs="Traditional Arabic"/>
          <w:sz w:val="32"/>
          <w:szCs w:val="32"/>
          <w:rtl/>
        </w:rPr>
      </w:pPr>
      <w:r w:rsidRPr="00F85270">
        <w:rPr>
          <w:rFonts w:ascii="Traditional Arabic" w:hAnsi="Traditional Arabic" w:cs="Traditional Arabic"/>
          <w:sz w:val="32"/>
          <w:szCs w:val="32"/>
          <w:rtl/>
        </w:rPr>
        <w:t>أما المحور الثاني (جودة العملية التعليمية)، فقد أظهرت أبعاده مستويات ثبات مرتفعة جداً، حيث تراوحت القيم بين (0.888 – 0.963)، وسجل مؤشر رضا الطلبة عن العملية التعليمية أعلى قيمة (0.963)، مما يعكس تجانساً كبيراً بين فقراته. وبلغ معامل الثبات الكلي للمحور الثاني (0.966)، وهو مستوى يعكس اتساقاً داخلياً عالياً للغاية</w:t>
      </w:r>
      <w:r w:rsidRPr="00F85270">
        <w:rPr>
          <w:rFonts w:ascii="Traditional Arabic" w:hAnsi="Traditional Arabic" w:cs="Traditional Arabic"/>
          <w:sz w:val="32"/>
          <w:szCs w:val="32"/>
        </w:rPr>
        <w:t>.</w:t>
      </w:r>
    </w:p>
    <w:p w14:paraId="0D0D0311" w14:textId="4E39AAE5" w:rsidR="002B0BD6" w:rsidRPr="00F85270" w:rsidRDefault="009F5E49" w:rsidP="006551B7">
      <w:pPr>
        <w:spacing w:line="360" w:lineRule="auto"/>
        <w:jc w:val="both"/>
        <w:rPr>
          <w:rFonts w:ascii="Traditional Arabic" w:hAnsi="Traditional Arabic" w:cs="Traditional Arabic"/>
          <w:sz w:val="32"/>
          <w:szCs w:val="32"/>
          <w:rtl/>
        </w:rPr>
      </w:pPr>
      <w:r w:rsidRPr="00F85270">
        <w:rPr>
          <w:rFonts w:ascii="Traditional Arabic" w:hAnsi="Traditional Arabic" w:cs="Traditional Arabic"/>
          <w:sz w:val="32"/>
          <w:szCs w:val="32"/>
          <w:rtl/>
        </w:rPr>
        <w:t>وعلى مستوى الأداة ككل، بلغ معامل ألفا كرونباخ (0.978)، وهي قيمة تشير إلى ثبات إستثنائي. ورغم أن القيم التي تتجاوز (0.95) قد تدل أحياناً على تقارب أو تشابه مرتفع بين البنود، إلا أنها في سياق هذه الدراسة تؤكد قوة البناء المفاهيمي وتماسك الأبعاد، مما يدعم صلاحية الأداة للتطبيق الميداني واختبار الفروض الإحصائية بثقة عالية.</w:t>
      </w:r>
    </w:p>
    <w:p w14:paraId="582B40B2" w14:textId="50ACB79E" w:rsidR="004B44D2" w:rsidRPr="00DC2DBE" w:rsidRDefault="00C97C34">
      <w:pPr>
        <w:rPr>
          <w:rFonts w:ascii="Traditional Arabic" w:hAnsi="Traditional Arabic" w:cs="Traditional Arabic"/>
          <w:sz w:val="32"/>
          <w:szCs w:val="32"/>
          <w:rtl/>
          <w:lang w:bidi="ar-DZ"/>
        </w:rPr>
      </w:pPr>
      <w:r w:rsidRPr="00DC2DBE">
        <w:rPr>
          <w:rFonts w:ascii="Traditional Arabic" w:hAnsi="Traditional Arabic" w:cs="Traditional Arabic"/>
          <w:b/>
          <w:bCs/>
          <w:sz w:val="32"/>
          <w:szCs w:val="32"/>
          <w:rtl/>
          <w:lang w:bidi="ar-DZ"/>
        </w:rPr>
        <w:t>سابعاً : إجراءات تطبيق الدراسة</w:t>
      </w:r>
      <w:r w:rsidRPr="00DC2DBE">
        <w:rPr>
          <w:rFonts w:ascii="Traditional Arabic" w:hAnsi="Traditional Arabic" w:cs="Traditional Arabic"/>
          <w:sz w:val="32"/>
          <w:szCs w:val="32"/>
          <w:rtl/>
          <w:lang w:bidi="ar-DZ"/>
        </w:rPr>
        <w:t xml:space="preserve"> </w:t>
      </w:r>
    </w:p>
    <w:p w14:paraId="3FBA4758" w14:textId="2FFE817E" w:rsidR="004B44D2" w:rsidRPr="00DC2DBE" w:rsidRDefault="00C97C34" w:rsidP="008C62FC">
      <w:pPr>
        <w:rPr>
          <w:rFonts w:ascii="Traditional Arabic" w:hAnsi="Traditional Arabic" w:cs="Traditional Arabic"/>
          <w:sz w:val="32"/>
          <w:szCs w:val="32"/>
          <w:rtl/>
          <w:lang w:bidi="ar-DZ"/>
        </w:rPr>
      </w:pPr>
      <w:r w:rsidRPr="00DC2DBE">
        <w:rPr>
          <w:rFonts w:ascii="Traditional Arabic" w:hAnsi="Traditional Arabic" w:cs="Traditional Arabic"/>
          <w:sz w:val="32"/>
          <w:szCs w:val="32"/>
          <w:rtl/>
          <w:lang w:bidi="ar-DZ"/>
        </w:rPr>
        <w:t xml:space="preserve">تمت عملية تطبيق الدراسة الميدانية وفقاً لخطوات علمية متسلسلة لضمان دقة جمع البيانات وسلامتها، وتمثلت هذه الإجراءات في الآتي: </w:t>
      </w:r>
    </w:p>
    <w:p w14:paraId="684FD601" w14:textId="38B14161" w:rsidR="004B44D2" w:rsidRPr="00DC2DBE" w:rsidRDefault="00C97C34" w:rsidP="002B1013">
      <w:pPr>
        <w:rPr>
          <w:rFonts w:ascii="Traditional Arabic" w:hAnsi="Traditional Arabic" w:cs="Traditional Arabic"/>
          <w:sz w:val="32"/>
          <w:szCs w:val="32"/>
          <w:rtl/>
          <w:lang w:bidi="ar-DZ"/>
        </w:rPr>
      </w:pPr>
      <w:r w:rsidRPr="00DC2DBE">
        <w:rPr>
          <w:rFonts w:ascii="Traditional Arabic" w:hAnsi="Traditional Arabic" w:cs="Traditional Arabic"/>
          <w:sz w:val="32"/>
          <w:szCs w:val="32"/>
          <w:rtl/>
          <w:lang w:bidi="ar-DZ"/>
        </w:rPr>
        <w:t xml:space="preserve">۱. إعداد أداة الدراسة في صورتها النهائية بعد التأكد من صدق وثبات </w:t>
      </w:r>
      <w:r w:rsidR="00DA6A3D">
        <w:rPr>
          <w:rFonts w:ascii="Traditional Arabic" w:hAnsi="Traditional Arabic" w:cs="Traditional Arabic"/>
          <w:sz w:val="32"/>
          <w:szCs w:val="32"/>
          <w:rtl/>
          <w:lang w:bidi="ar-DZ"/>
        </w:rPr>
        <w:t>الإستبانة</w:t>
      </w:r>
      <w:r w:rsidRPr="00DC2DBE">
        <w:rPr>
          <w:rFonts w:ascii="Traditional Arabic" w:hAnsi="Traditional Arabic" w:cs="Traditional Arabic"/>
          <w:sz w:val="32"/>
          <w:szCs w:val="32"/>
          <w:rtl/>
          <w:lang w:bidi="ar-DZ"/>
        </w:rPr>
        <w:t xml:space="preserve"> تم إخراجها في صورتها النهائية المكونة من (</w:t>
      </w:r>
      <w:r w:rsidR="002B1013">
        <w:rPr>
          <w:rFonts w:ascii="Traditional Arabic" w:hAnsi="Traditional Arabic" w:cs="Traditional Arabic" w:hint="cs"/>
          <w:sz w:val="32"/>
          <w:szCs w:val="32"/>
          <w:rtl/>
          <w:lang w:bidi="ar-DZ"/>
        </w:rPr>
        <w:t>50</w:t>
      </w:r>
      <w:r w:rsidRPr="00DC2DBE">
        <w:rPr>
          <w:rFonts w:ascii="Traditional Arabic" w:hAnsi="Traditional Arabic" w:cs="Traditional Arabic"/>
          <w:sz w:val="32"/>
          <w:szCs w:val="32"/>
          <w:rtl/>
          <w:lang w:bidi="ar-DZ"/>
        </w:rPr>
        <w:t xml:space="preserve">) فقرة، موزعة على أبعاد التعليم الإلكتروني وجودة العملية التعليمية. </w:t>
      </w:r>
    </w:p>
    <w:p w14:paraId="59D1D8CD" w14:textId="3B439D8A" w:rsidR="004B44D2" w:rsidRPr="00DC2DBE" w:rsidRDefault="00C97C34">
      <w:pPr>
        <w:rPr>
          <w:rFonts w:ascii="Traditional Arabic" w:hAnsi="Traditional Arabic" w:cs="Traditional Arabic"/>
          <w:sz w:val="32"/>
          <w:szCs w:val="32"/>
          <w:rtl/>
          <w:lang w:bidi="ar-DZ"/>
        </w:rPr>
      </w:pPr>
      <w:r w:rsidRPr="00DC2DBE">
        <w:rPr>
          <w:rFonts w:ascii="Traditional Arabic" w:hAnsi="Traditional Arabic" w:cs="Traditional Arabic"/>
          <w:sz w:val="32"/>
          <w:szCs w:val="32"/>
          <w:rtl/>
          <w:lang w:bidi="ar-DZ"/>
        </w:rPr>
        <w:t xml:space="preserve">٢. بناء الأداة </w:t>
      </w:r>
      <w:r w:rsidR="00411429" w:rsidRPr="00DC2DBE">
        <w:rPr>
          <w:rFonts w:ascii="Traditional Arabic" w:hAnsi="Traditional Arabic" w:cs="Traditional Arabic" w:hint="cs"/>
          <w:sz w:val="32"/>
          <w:szCs w:val="32"/>
          <w:rtl/>
          <w:lang w:bidi="ar-DZ"/>
        </w:rPr>
        <w:t>إلكترونياً:</w:t>
      </w:r>
      <w:r w:rsidRPr="00DC2DBE">
        <w:rPr>
          <w:rFonts w:ascii="Traditional Arabic" w:hAnsi="Traditional Arabic" w:cs="Traditional Arabic"/>
          <w:sz w:val="32"/>
          <w:szCs w:val="32"/>
          <w:rtl/>
          <w:lang w:bidi="ar-DZ"/>
        </w:rPr>
        <w:t xml:space="preserve"> تم تحويل </w:t>
      </w:r>
      <w:r w:rsidR="00DA6A3D">
        <w:rPr>
          <w:rFonts w:ascii="Traditional Arabic" w:hAnsi="Traditional Arabic" w:cs="Traditional Arabic"/>
          <w:sz w:val="32"/>
          <w:szCs w:val="32"/>
          <w:rtl/>
          <w:lang w:bidi="ar-DZ"/>
        </w:rPr>
        <w:t>الإستبانة</w:t>
      </w:r>
      <w:r w:rsidRPr="00DC2DBE">
        <w:rPr>
          <w:rFonts w:ascii="Traditional Arabic" w:hAnsi="Traditional Arabic" w:cs="Traditional Arabic"/>
          <w:sz w:val="32"/>
          <w:szCs w:val="32"/>
          <w:rtl/>
          <w:lang w:bidi="ar-DZ"/>
        </w:rPr>
        <w:t xml:space="preserve"> الورقية إلى </w:t>
      </w:r>
      <w:r w:rsidR="00FB39CC">
        <w:rPr>
          <w:rFonts w:ascii="Traditional Arabic" w:hAnsi="Traditional Arabic" w:cs="Traditional Arabic" w:hint="cs"/>
          <w:sz w:val="32"/>
          <w:szCs w:val="32"/>
          <w:rtl/>
          <w:lang w:bidi="ar-DZ"/>
        </w:rPr>
        <w:t>إ</w:t>
      </w:r>
      <w:r w:rsidRPr="00DC2DBE">
        <w:rPr>
          <w:rFonts w:ascii="Traditional Arabic" w:hAnsi="Traditional Arabic" w:cs="Traditional Arabic"/>
          <w:sz w:val="32"/>
          <w:szCs w:val="32"/>
          <w:rtl/>
          <w:lang w:bidi="ar-DZ"/>
        </w:rPr>
        <w:t>ستبانة إلكترونية لضمان سهولة الوصول إليها من قبل مجتمع الدراسة المكون من طلاب الدراسات العليا</w:t>
      </w:r>
      <w:r w:rsidR="006723C1">
        <w:rPr>
          <w:rFonts w:ascii="Traditional Arabic" w:hAnsi="Traditional Arabic" w:cs="Traditional Arabic" w:hint="cs"/>
          <w:sz w:val="32"/>
          <w:szCs w:val="32"/>
          <w:rtl/>
          <w:lang w:bidi="ar-DZ"/>
        </w:rPr>
        <w:t xml:space="preserve"> بجامعة ميدأوشن</w:t>
      </w:r>
      <w:r w:rsidRPr="00DC2DBE">
        <w:rPr>
          <w:rFonts w:ascii="Traditional Arabic" w:hAnsi="Traditional Arabic" w:cs="Traditional Arabic"/>
          <w:sz w:val="32"/>
          <w:szCs w:val="32"/>
          <w:rtl/>
          <w:lang w:bidi="ar-DZ"/>
        </w:rPr>
        <w:t xml:space="preserve">. </w:t>
      </w:r>
    </w:p>
    <w:p w14:paraId="627714A6" w14:textId="7CD4A2F6" w:rsidR="004B44D2" w:rsidRPr="00DC2DBE" w:rsidRDefault="00C97C34">
      <w:pPr>
        <w:rPr>
          <w:rFonts w:ascii="Traditional Arabic" w:hAnsi="Traditional Arabic" w:cs="Traditional Arabic"/>
          <w:sz w:val="32"/>
          <w:szCs w:val="32"/>
          <w:rtl/>
          <w:lang w:bidi="ar-DZ"/>
        </w:rPr>
      </w:pPr>
      <w:r w:rsidRPr="00DC2DBE">
        <w:rPr>
          <w:rFonts w:ascii="Traditional Arabic" w:hAnsi="Traditional Arabic" w:cs="Traditional Arabic"/>
          <w:sz w:val="32"/>
          <w:szCs w:val="32"/>
          <w:rtl/>
          <w:lang w:bidi="ar-DZ"/>
        </w:rPr>
        <w:t>٣- تحديد مجتمع وعينة الدراسة</w:t>
      </w:r>
      <w:r w:rsidR="00200259">
        <w:rPr>
          <w:rFonts w:ascii="Traditional Arabic" w:hAnsi="Traditional Arabic" w:cs="Traditional Arabic" w:hint="cs"/>
          <w:sz w:val="32"/>
          <w:szCs w:val="32"/>
          <w:rtl/>
          <w:lang w:bidi="ar-DZ"/>
        </w:rPr>
        <w:t>:</w:t>
      </w:r>
      <w:r w:rsidRPr="00DC2DBE">
        <w:rPr>
          <w:rFonts w:ascii="Traditional Arabic" w:hAnsi="Traditional Arabic" w:cs="Traditional Arabic"/>
          <w:sz w:val="32"/>
          <w:szCs w:val="32"/>
          <w:rtl/>
          <w:lang w:bidi="ar-DZ"/>
        </w:rPr>
        <w:t xml:space="preserve"> تم حصر مجتمع الدراسة والبالغ عددهم (٢٤٥٦) طالبا </w:t>
      </w:r>
      <w:r w:rsidR="00200259" w:rsidRPr="00DC2DBE">
        <w:rPr>
          <w:rFonts w:ascii="Traditional Arabic" w:hAnsi="Traditional Arabic" w:cs="Traditional Arabic" w:hint="cs"/>
          <w:sz w:val="32"/>
          <w:szCs w:val="32"/>
          <w:rtl/>
          <w:lang w:bidi="ar-DZ"/>
        </w:rPr>
        <w:t>وطالبة</w:t>
      </w:r>
      <w:r w:rsidR="00200259" w:rsidRPr="00200259">
        <w:rPr>
          <w:rFonts w:ascii="Traditional Arabic" w:hAnsi="Traditional Arabic" w:cs="Traditional Arabic" w:hint="cs"/>
          <w:sz w:val="32"/>
          <w:szCs w:val="32"/>
          <w:rtl/>
          <w:lang w:bidi="ar-DZ"/>
        </w:rPr>
        <w:t xml:space="preserve"> وف</w:t>
      </w:r>
      <w:r w:rsidR="00200259" w:rsidRPr="00200259">
        <w:rPr>
          <w:rFonts w:ascii="Traditional Arabic" w:hAnsi="Traditional Arabic" w:cs="Traditional Arabic"/>
          <w:sz w:val="32"/>
          <w:szCs w:val="32"/>
          <w:rtl/>
          <w:lang w:bidi="ar-DZ"/>
        </w:rPr>
        <w:t xml:space="preserve">ق البيانات الرسمية لإدارة القبول والتسجيل بالجامعة. </w:t>
      </w:r>
      <w:r w:rsidRPr="00DC2DBE">
        <w:rPr>
          <w:rFonts w:ascii="Traditional Arabic" w:hAnsi="Traditional Arabic" w:cs="Traditional Arabic"/>
          <w:sz w:val="32"/>
          <w:szCs w:val="32"/>
          <w:rtl/>
          <w:lang w:bidi="ar-DZ"/>
        </w:rPr>
        <w:t xml:space="preserve">وتحديد العينة المستهدفة بواقع (۳۳۳) مستجيباً لتحقيق التمثيل الإحصائي المطلوب. </w:t>
      </w:r>
    </w:p>
    <w:p w14:paraId="0D601EE4" w14:textId="07F4C3C5" w:rsidR="004B44D2" w:rsidRPr="00DC2DBE" w:rsidRDefault="00C97C34">
      <w:pPr>
        <w:rPr>
          <w:rFonts w:ascii="Traditional Arabic" w:hAnsi="Traditional Arabic" w:cs="Traditional Arabic"/>
          <w:sz w:val="32"/>
          <w:szCs w:val="32"/>
          <w:rtl/>
          <w:lang w:bidi="ar-DZ"/>
        </w:rPr>
      </w:pPr>
      <w:r w:rsidRPr="00DC2DBE">
        <w:rPr>
          <w:rFonts w:ascii="Traditional Arabic" w:hAnsi="Traditional Arabic" w:cs="Traditional Arabic"/>
          <w:sz w:val="32"/>
          <w:szCs w:val="32"/>
          <w:rtl/>
          <w:lang w:bidi="ar-DZ"/>
        </w:rPr>
        <w:lastRenderedPageBreak/>
        <w:t xml:space="preserve">٤. توزيع </w:t>
      </w:r>
      <w:r w:rsidR="00411429" w:rsidRPr="00DC2DBE">
        <w:rPr>
          <w:rFonts w:ascii="Traditional Arabic" w:hAnsi="Traditional Arabic" w:cs="Traditional Arabic" w:hint="cs"/>
          <w:sz w:val="32"/>
          <w:szCs w:val="32"/>
          <w:rtl/>
          <w:lang w:bidi="ar-DZ"/>
        </w:rPr>
        <w:t>الأداة:</w:t>
      </w:r>
      <w:r w:rsidRPr="00DC2DBE">
        <w:rPr>
          <w:rFonts w:ascii="Traditional Arabic" w:hAnsi="Traditional Arabic" w:cs="Traditional Arabic"/>
          <w:sz w:val="32"/>
          <w:szCs w:val="32"/>
          <w:rtl/>
          <w:lang w:bidi="ar-DZ"/>
        </w:rPr>
        <w:t xml:space="preserve"> جرى توزيع رابط </w:t>
      </w:r>
      <w:r w:rsidR="00DA6A3D">
        <w:rPr>
          <w:rFonts w:ascii="Traditional Arabic" w:hAnsi="Traditional Arabic" w:cs="Traditional Arabic"/>
          <w:sz w:val="32"/>
          <w:szCs w:val="32"/>
          <w:rtl/>
          <w:lang w:bidi="ar-DZ"/>
        </w:rPr>
        <w:t>الإستبانة</w:t>
      </w:r>
      <w:r w:rsidRPr="00DC2DBE">
        <w:rPr>
          <w:rFonts w:ascii="Traditional Arabic" w:hAnsi="Traditional Arabic" w:cs="Traditional Arabic"/>
          <w:sz w:val="32"/>
          <w:szCs w:val="32"/>
          <w:rtl/>
          <w:lang w:bidi="ar-DZ"/>
        </w:rPr>
        <w:t xml:space="preserve"> إلكترونياً عبر منصات </w:t>
      </w:r>
      <w:r w:rsidR="0025268D">
        <w:rPr>
          <w:rFonts w:ascii="Traditional Arabic" w:hAnsi="Traditional Arabic" w:cs="Traditional Arabic"/>
          <w:sz w:val="32"/>
          <w:szCs w:val="32"/>
          <w:rtl/>
          <w:lang w:bidi="ar-DZ"/>
        </w:rPr>
        <w:t xml:space="preserve">التعليم </w:t>
      </w:r>
      <w:r w:rsidRPr="00DC2DBE">
        <w:rPr>
          <w:rFonts w:ascii="Traditional Arabic" w:hAnsi="Traditional Arabic" w:cs="Traditional Arabic"/>
          <w:sz w:val="32"/>
          <w:szCs w:val="32"/>
          <w:rtl/>
          <w:lang w:bidi="ar-DZ"/>
        </w:rPr>
        <w:t xml:space="preserve"> الرسمية المعتمدة في جامعة ميد أوشن الافتراضية، مع إرفاق خطاب توضيحي يبين هدف الدراسة وضمان سرية المعلومات واستخدامها لأغراض البحث العلمي فقط. </w:t>
      </w:r>
    </w:p>
    <w:p w14:paraId="3B8DCA99" w14:textId="77777777" w:rsidR="004B44D2" w:rsidRPr="00DC2DBE" w:rsidRDefault="00C97C34">
      <w:pPr>
        <w:rPr>
          <w:rFonts w:ascii="Traditional Arabic" w:hAnsi="Traditional Arabic" w:cs="Traditional Arabic"/>
          <w:sz w:val="32"/>
          <w:szCs w:val="32"/>
          <w:rtl/>
          <w:lang w:bidi="ar-DZ"/>
        </w:rPr>
      </w:pPr>
      <w:r w:rsidRPr="00DC2DBE">
        <w:rPr>
          <w:rFonts w:ascii="Traditional Arabic" w:hAnsi="Traditional Arabic" w:cs="Traditional Arabic"/>
          <w:sz w:val="32"/>
          <w:szCs w:val="32"/>
          <w:rtl/>
          <w:lang w:bidi="ar-DZ"/>
        </w:rPr>
        <w:t xml:space="preserve">ه المتابعة وجمع البيانات تمت متابعة استجابات أفراد العينة بشكل مستمر للتأكد من الوصول إلى الحجم المطلوب للعينة، مع تقديم الدعم والإيضاحات اللازمة للمستجيبين عند الحاجة. </w:t>
      </w:r>
    </w:p>
    <w:p w14:paraId="2D90A291" w14:textId="1955D336" w:rsidR="004B44D2" w:rsidRPr="00DC2DBE" w:rsidRDefault="00C97C34" w:rsidP="00411429">
      <w:pPr>
        <w:rPr>
          <w:rFonts w:ascii="Traditional Arabic" w:hAnsi="Traditional Arabic" w:cs="Traditional Arabic"/>
          <w:sz w:val="32"/>
          <w:szCs w:val="32"/>
          <w:rtl/>
          <w:lang w:bidi="ar-DZ"/>
        </w:rPr>
      </w:pPr>
      <w:r w:rsidRPr="00DC2DBE">
        <w:rPr>
          <w:rFonts w:ascii="Traditional Arabic" w:hAnsi="Traditional Arabic" w:cs="Traditional Arabic"/>
          <w:sz w:val="32"/>
          <w:szCs w:val="32"/>
          <w:rtl/>
          <w:lang w:bidi="ar-DZ"/>
        </w:rPr>
        <w:t>٦. فحص وتدقيق ال</w:t>
      </w:r>
      <w:r w:rsidR="0042030D">
        <w:rPr>
          <w:rFonts w:ascii="Traditional Arabic" w:hAnsi="Traditional Arabic" w:cs="Traditional Arabic" w:hint="cs"/>
          <w:sz w:val="32"/>
          <w:szCs w:val="32"/>
          <w:rtl/>
          <w:lang w:bidi="ar-DZ"/>
        </w:rPr>
        <w:t>إ</w:t>
      </w:r>
      <w:r w:rsidRPr="00DC2DBE">
        <w:rPr>
          <w:rFonts w:ascii="Traditional Arabic" w:hAnsi="Traditional Arabic" w:cs="Traditional Arabic"/>
          <w:sz w:val="32"/>
          <w:szCs w:val="32"/>
          <w:rtl/>
          <w:lang w:bidi="ar-DZ"/>
        </w:rPr>
        <w:t>ستجابات بعد انتهاء فترة جمع البيانات جرى فحص جميع ال</w:t>
      </w:r>
      <w:r w:rsidR="0042030D">
        <w:rPr>
          <w:rFonts w:ascii="Traditional Arabic" w:hAnsi="Traditional Arabic" w:cs="Traditional Arabic" w:hint="cs"/>
          <w:sz w:val="32"/>
          <w:szCs w:val="32"/>
          <w:rtl/>
          <w:lang w:bidi="ar-DZ"/>
        </w:rPr>
        <w:t>إ</w:t>
      </w:r>
      <w:r w:rsidRPr="00DC2DBE">
        <w:rPr>
          <w:rFonts w:ascii="Traditional Arabic" w:hAnsi="Traditional Arabic" w:cs="Traditional Arabic"/>
          <w:sz w:val="32"/>
          <w:szCs w:val="32"/>
          <w:rtl/>
          <w:lang w:bidi="ar-DZ"/>
        </w:rPr>
        <w:t>ستبانات المستردة، و</w:t>
      </w:r>
      <w:r w:rsidR="0042030D">
        <w:rPr>
          <w:rFonts w:ascii="Traditional Arabic" w:hAnsi="Traditional Arabic" w:cs="Traditional Arabic" w:hint="cs"/>
          <w:sz w:val="32"/>
          <w:szCs w:val="32"/>
          <w:rtl/>
          <w:lang w:bidi="ar-DZ"/>
        </w:rPr>
        <w:t>إ</w:t>
      </w:r>
      <w:r w:rsidRPr="00DC2DBE">
        <w:rPr>
          <w:rFonts w:ascii="Traditional Arabic" w:hAnsi="Traditional Arabic" w:cs="Traditional Arabic"/>
          <w:sz w:val="32"/>
          <w:szCs w:val="32"/>
          <w:rtl/>
          <w:lang w:bidi="ar-DZ"/>
        </w:rPr>
        <w:t xml:space="preserve">ستبعاد غير المكتملة منها لضمان جودة البيانات وخلوها من الأخطاء. </w:t>
      </w:r>
    </w:p>
    <w:p w14:paraId="20B96BE5" w14:textId="77777777" w:rsidR="004B44D2" w:rsidRPr="00DC2DBE" w:rsidRDefault="00C97C34">
      <w:pPr>
        <w:rPr>
          <w:rFonts w:ascii="Traditional Arabic" w:hAnsi="Traditional Arabic" w:cs="Traditional Arabic"/>
          <w:sz w:val="32"/>
          <w:szCs w:val="32"/>
          <w:rtl/>
          <w:lang w:bidi="ar-DZ"/>
        </w:rPr>
      </w:pPr>
      <w:r w:rsidRPr="00DC2DBE">
        <w:rPr>
          <w:rFonts w:ascii="Traditional Arabic" w:hAnsi="Traditional Arabic" w:cs="Traditional Arabic"/>
          <w:sz w:val="32"/>
          <w:szCs w:val="32"/>
          <w:rtl/>
          <w:lang w:bidi="ar-DZ"/>
        </w:rPr>
        <w:t xml:space="preserve">۷. تجهيز البيانات للتحليل تم ترميز البيانات وتفريغها تمهيداً لإدخالها في برنامج (SPSS) للبدء في إجراء </w:t>
      </w:r>
    </w:p>
    <w:p w14:paraId="1F16C5DF" w14:textId="6F9217AC" w:rsidR="00411429" w:rsidRPr="00DC2DBE" w:rsidRDefault="00C97C34" w:rsidP="005A239A">
      <w:pPr>
        <w:rPr>
          <w:rFonts w:ascii="Traditional Arabic" w:hAnsi="Traditional Arabic" w:cs="Traditional Arabic"/>
          <w:sz w:val="32"/>
          <w:szCs w:val="32"/>
          <w:rtl/>
          <w:lang w:bidi="ar-DZ"/>
        </w:rPr>
      </w:pPr>
      <w:r w:rsidRPr="00DC2DBE">
        <w:rPr>
          <w:rFonts w:ascii="Traditional Arabic" w:hAnsi="Traditional Arabic" w:cs="Traditional Arabic"/>
          <w:sz w:val="32"/>
          <w:szCs w:val="32"/>
          <w:rtl/>
          <w:lang w:bidi="ar-DZ"/>
        </w:rPr>
        <w:t>المعالجات الإحصائية اللازمة ل</w:t>
      </w:r>
      <w:r w:rsidR="00453CBC">
        <w:rPr>
          <w:rFonts w:ascii="Traditional Arabic" w:hAnsi="Traditional Arabic" w:cs="Traditional Arabic" w:hint="cs"/>
          <w:sz w:val="32"/>
          <w:szCs w:val="32"/>
          <w:rtl/>
          <w:lang w:bidi="ar-DZ"/>
        </w:rPr>
        <w:t>إ</w:t>
      </w:r>
      <w:r w:rsidRPr="00DC2DBE">
        <w:rPr>
          <w:rFonts w:ascii="Traditional Arabic" w:hAnsi="Traditional Arabic" w:cs="Traditional Arabic"/>
          <w:sz w:val="32"/>
          <w:szCs w:val="32"/>
          <w:rtl/>
          <w:lang w:bidi="ar-DZ"/>
        </w:rPr>
        <w:t>ستخراج النتائج و</w:t>
      </w:r>
      <w:r w:rsidR="00453CBC">
        <w:rPr>
          <w:rFonts w:ascii="Traditional Arabic" w:hAnsi="Traditional Arabic" w:cs="Traditional Arabic" w:hint="cs"/>
          <w:sz w:val="32"/>
          <w:szCs w:val="32"/>
          <w:rtl/>
          <w:lang w:bidi="ar-DZ"/>
        </w:rPr>
        <w:t>إ</w:t>
      </w:r>
      <w:r w:rsidRPr="00DC2DBE">
        <w:rPr>
          <w:rFonts w:ascii="Traditional Arabic" w:hAnsi="Traditional Arabic" w:cs="Traditional Arabic"/>
          <w:sz w:val="32"/>
          <w:szCs w:val="32"/>
          <w:rtl/>
          <w:lang w:bidi="ar-DZ"/>
        </w:rPr>
        <w:t xml:space="preserve">ختبار الفرضيات. </w:t>
      </w:r>
    </w:p>
    <w:p w14:paraId="62DF4C57" w14:textId="76D353DC" w:rsidR="004B44D2" w:rsidRPr="00DC2DBE" w:rsidRDefault="00411429" w:rsidP="002B1013">
      <w:pPr>
        <w:rPr>
          <w:rFonts w:ascii="Traditional Arabic" w:hAnsi="Traditional Arabic" w:cs="Traditional Arabic"/>
          <w:b/>
          <w:bCs/>
          <w:sz w:val="32"/>
          <w:szCs w:val="32"/>
          <w:rtl/>
          <w:lang w:bidi="ar-DZ"/>
        </w:rPr>
      </w:pPr>
      <w:r w:rsidRPr="00DC2DBE">
        <w:rPr>
          <w:rFonts w:ascii="Traditional Arabic" w:hAnsi="Traditional Arabic" w:cs="Traditional Arabic" w:hint="cs"/>
          <w:b/>
          <w:bCs/>
          <w:sz w:val="32"/>
          <w:szCs w:val="32"/>
          <w:rtl/>
          <w:lang w:bidi="ar-DZ"/>
        </w:rPr>
        <w:t>ثامناً:</w:t>
      </w:r>
      <w:r w:rsidRPr="00DC2DBE">
        <w:rPr>
          <w:rFonts w:ascii="Traditional Arabic" w:hAnsi="Traditional Arabic" w:cs="Traditional Arabic"/>
          <w:b/>
          <w:bCs/>
          <w:sz w:val="32"/>
          <w:szCs w:val="32"/>
          <w:rtl/>
          <w:lang w:bidi="ar-DZ"/>
        </w:rPr>
        <w:t xml:space="preserve"> الأساليب الإحصائية </w:t>
      </w:r>
      <w:r w:rsidR="00E53E73">
        <w:rPr>
          <w:rFonts w:ascii="Traditional Arabic" w:hAnsi="Traditional Arabic" w:cs="Traditional Arabic" w:hint="cs"/>
          <w:b/>
          <w:bCs/>
          <w:sz w:val="32"/>
          <w:szCs w:val="32"/>
          <w:rtl/>
          <w:lang w:bidi="ar-DZ"/>
        </w:rPr>
        <w:t xml:space="preserve">    </w:t>
      </w:r>
    </w:p>
    <w:p w14:paraId="2B808D15" w14:textId="0A25C5FB" w:rsidR="004B44D2" w:rsidRPr="00DC2DBE" w:rsidRDefault="00C97C34" w:rsidP="002B1013">
      <w:pPr>
        <w:jc w:val="both"/>
        <w:rPr>
          <w:rFonts w:ascii="Traditional Arabic" w:hAnsi="Traditional Arabic" w:cs="Traditional Arabic"/>
          <w:sz w:val="32"/>
          <w:szCs w:val="32"/>
          <w:rtl/>
          <w:lang w:bidi="ar-DZ"/>
        </w:rPr>
      </w:pPr>
      <w:r w:rsidRPr="00DC2DBE">
        <w:rPr>
          <w:rFonts w:ascii="Traditional Arabic" w:hAnsi="Traditional Arabic" w:cs="Traditional Arabic"/>
          <w:sz w:val="32"/>
          <w:szCs w:val="32"/>
          <w:rtl/>
          <w:lang w:bidi="ar-DZ"/>
        </w:rPr>
        <w:t xml:space="preserve">لتحقيق أهداف الدراسة واختبار فرضياتها ومعالجة البيانات التي تم جمعها من خلال </w:t>
      </w:r>
      <w:r w:rsidR="00DA6A3D">
        <w:rPr>
          <w:rFonts w:ascii="Traditional Arabic" w:hAnsi="Traditional Arabic" w:cs="Traditional Arabic"/>
          <w:sz w:val="32"/>
          <w:szCs w:val="32"/>
          <w:rtl/>
          <w:lang w:bidi="ar-DZ"/>
        </w:rPr>
        <w:t>الإستبانة</w:t>
      </w:r>
      <w:r w:rsidRPr="00DC2DBE">
        <w:rPr>
          <w:rFonts w:ascii="Traditional Arabic" w:hAnsi="Traditional Arabic" w:cs="Traditional Arabic"/>
          <w:sz w:val="32"/>
          <w:szCs w:val="32"/>
          <w:rtl/>
          <w:lang w:bidi="ar-DZ"/>
        </w:rPr>
        <w:t xml:space="preserve"> المكونة من (</w:t>
      </w:r>
      <w:r w:rsidR="002B1013">
        <w:rPr>
          <w:rFonts w:ascii="Traditional Arabic" w:hAnsi="Traditional Arabic" w:cs="Traditional Arabic" w:hint="cs"/>
          <w:sz w:val="32"/>
          <w:szCs w:val="32"/>
          <w:rtl/>
          <w:lang w:bidi="ar-DZ"/>
        </w:rPr>
        <w:t>50</w:t>
      </w:r>
      <w:r w:rsidRPr="00DC2DBE">
        <w:rPr>
          <w:rFonts w:ascii="Traditional Arabic" w:hAnsi="Traditional Arabic" w:cs="Traditional Arabic"/>
          <w:sz w:val="32"/>
          <w:szCs w:val="32"/>
          <w:rtl/>
          <w:lang w:bidi="ar-DZ"/>
        </w:rPr>
        <w:t xml:space="preserve">) فقرة، استخدم الباحث الحزمة الإحصائية للعلوم الاجتماعية (SPSS)، وتم تطبيق الأساليب الإحصائية التالية: </w:t>
      </w:r>
    </w:p>
    <w:p w14:paraId="11ED0F7C" w14:textId="7940C642" w:rsidR="004B44D2" w:rsidRPr="00DC2DBE" w:rsidRDefault="00C97C34" w:rsidP="00E9458C">
      <w:pPr>
        <w:pStyle w:val="a3"/>
        <w:numPr>
          <w:ilvl w:val="0"/>
          <w:numId w:val="2"/>
        </w:numPr>
        <w:jc w:val="both"/>
        <w:rPr>
          <w:rFonts w:ascii="Traditional Arabic" w:hAnsi="Traditional Arabic" w:cs="Traditional Arabic"/>
          <w:sz w:val="32"/>
          <w:szCs w:val="32"/>
          <w:rtl/>
          <w:lang w:bidi="ar-DZ"/>
        </w:rPr>
      </w:pPr>
      <w:r w:rsidRPr="00DC2DBE">
        <w:rPr>
          <w:rFonts w:ascii="Traditional Arabic" w:hAnsi="Traditional Arabic" w:cs="Traditional Arabic"/>
          <w:sz w:val="32"/>
          <w:szCs w:val="32"/>
          <w:rtl/>
          <w:lang w:bidi="ar-DZ"/>
        </w:rPr>
        <w:t xml:space="preserve">معامل ارتباط بيرسون (Pearson Correlation) للتحقق من صدق الاتساق الداخلي للاستبانة من خلال حساب العلاقة بين درجة كل فقرة والدرجة الكلية للمحور الذي تنتمي إليه. </w:t>
      </w:r>
    </w:p>
    <w:p w14:paraId="4E77CDCE" w14:textId="47DC13C9" w:rsidR="004B44D2" w:rsidRPr="00DC2DBE" w:rsidRDefault="00C97C34" w:rsidP="00CD656B">
      <w:pPr>
        <w:pStyle w:val="a3"/>
        <w:numPr>
          <w:ilvl w:val="0"/>
          <w:numId w:val="2"/>
        </w:numPr>
        <w:rPr>
          <w:rFonts w:ascii="Traditional Arabic" w:hAnsi="Traditional Arabic" w:cs="Traditional Arabic"/>
          <w:sz w:val="32"/>
          <w:szCs w:val="32"/>
          <w:rtl/>
          <w:lang w:bidi="ar-DZ"/>
        </w:rPr>
      </w:pPr>
      <w:r w:rsidRPr="00DC2DBE">
        <w:rPr>
          <w:rFonts w:ascii="Traditional Arabic" w:hAnsi="Traditional Arabic" w:cs="Traditional Arabic"/>
          <w:sz w:val="32"/>
          <w:szCs w:val="32"/>
          <w:rtl/>
          <w:lang w:bidi="ar-DZ"/>
        </w:rPr>
        <w:t xml:space="preserve"> معامل ألفا كرونباخ (Cronbach's Alpha) للتحقق من ثبات محاور</w:t>
      </w:r>
      <w:r w:rsidR="00CD656B">
        <w:rPr>
          <w:rFonts w:ascii="Traditional Arabic" w:hAnsi="Traditional Arabic" w:cs="Traditional Arabic" w:hint="cs"/>
          <w:sz w:val="32"/>
          <w:szCs w:val="32"/>
          <w:rtl/>
          <w:lang w:bidi="ar-DZ"/>
        </w:rPr>
        <w:t xml:space="preserve"> </w:t>
      </w:r>
      <w:r w:rsidR="00DA6A3D">
        <w:rPr>
          <w:rFonts w:ascii="Traditional Arabic" w:hAnsi="Traditional Arabic" w:cs="Traditional Arabic"/>
          <w:sz w:val="32"/>
          <w:szCs w:val="32"/>
          <w:rtl/>
          <w:lang w:bidi="ar-DZ"/>
        </w:rPr>
        <w:t>الإستبانة</w:t>
      </w:r>
      <w:r w:rsidRPr="00DC2DBE">
        <w:rPr>
          <w:rFonts w:ascii="Traditional Arabic" w:hAnsi="Traditional Arabic" w:cs="Traditional Arabic"/>
          <w:sz w:val="32"/>
          <w:szCs w:val="32"/>
          <w:rtl/>
          <w:lang w:bidi="ar-DZ"/>
        </w:rPr>
        <w:t xml:space="preserve"> العشرة والثبات العام للأداة ككل. </w:t>
      </w:r>
    </w:p>
    <w:p w14:paraId="795FA467" w14:textId="56890148" w:rsidR="004B44D2" w:rsidRPr="00DC2DBE" w:rsidRDefault="00C97C34" w:rsidP="003734D7">
      <w:pPr>
        <w:pStyle w:val="a3"/>
        <w:numPr>
          <w:ilvl w:val="0"/>
          <w:numId w:val="3"/>
        </w:numPr>
        <w:jc w:val="both"/>
        <w:rPr>
          <w:rFonts w:ascii="Traditional Arabic" w:hAnsi="Traditional Arabic" w:cs="Traditional Arabic"/>
          <w:sz w:val="32"/>
          <w:szCs w:val="32"/>
          <w:rtl/>
          <w:lang w:bidi="ar-DZ"/>
        </w:rPr>
      </w:pPr>
      <w:r w:rsidRPr="00DC2DBE">
        <w:rPr>
          <w:rFonts w:ascii="Traditional Arabic" w:hAnsi="Traditional Arabic" w:cs="Traditional Arabic"/>
          <w:sz w:val="32"/>
          <w:szCs w:val="32"/>
          <w:rtl/>
          <w:lang w:bidi="ar-DZ"/>
        </w:rPr>
        <w:t>التكرارات والنسب المئوية</w:t>
      </w:r>
      <w:r w:rsidR="003734D7">
        <w:rPr>
          <w:rFonts w:ascii="Traditional Arabic" w:hAnsi="Traditional Arabic" w:cs="Traditional Arabic" w:hint="cs"/>
          <w:sz w:val="32"/>
          <w:szCs w:val="32"/>
          <w:rtl/>
          <w:lang w:bidi="ar-DZ"/>
        </w:rPr>
        <w:t xml:space="preserve">: </w:t>
      </w:r>
      <w:r w:rsidRPr="00DC2DBE">
        <w:rPr>
          <w:rFonts w:ascii="Traditional Arabic" w:hAnsi="Traditional Arabic" w:cs="Traditional Arabic"/>
          <w:sz w:val="32"/>
          <w:szCs w:val="32"/>
          <w:rtl/>
          <w:lang w:bidi="ar-DZ"/>
        </w:rPr>
        <w:t xml:space="preserve">لوصف الخصائص الديموغرافية لعينة الدراسة الجنس المرحلة الدراسية التخصص، سنوات الخبرة). </w:t>
      </w:r>
    </w:p>
    <w:p w14:paraId="653306B1" w14:textId="6BB9C01F" w:rsidR="004B44D2" w:rsidRPr="00DC2DBE" w:rsidRDefault="00C97C34" w:rsidP="00E9458C">
      <w:pPr>
        <w:pStyle w:val="a3"/>
        <w:numPr>
          <w:ilvl w:val="0"/>
          <w:numId w:val="3"/>
        </w:numPr>
        <w:jc w:val="both"/>
        <w:rPr>
          <w:rFonts w:ascii="Traditional Arabic" w:hAnsi="Traditional Arabic" w:cs="Traditional Arabic"/>
          <w:sz w:val="32"/>
          <w:szCs w:val="32"/>
          <w:rtl/>
          <w:lang w:bidi="ar-DZ"/>
        </w:rPr>
      </w:pPr>
      <w:r w:rsidRPr="00DC2DBE">
        <w:rPr>
          <w:rFonts w:ascii="Traditional Arabic" w:hAnsi="Traditional Arabic" w:cs="Traditional Arabic"/>
          <w:sz w:val="32"/>
          <w:szCs w:val="32"/>
          <w:rtl/>
          <w:lang w:bidi="ar-DZ"/>
        </w:rPr>
        <w:t xml:space="preserve">المتوسطات </w:t>
      </w:r>
      <w:r w:rsidR="003734D7" w:rsidRPr="00DC2DBE">
        <w:rPr>
          <w:rFonts w:ascii="Traditional Arabic" w:hAnsi="Traditional Arabic" w:cs="Traditional Arabic" w:hint="cs"/>
          <w:sz w:val="32"/>
          <w:szCs w:val="32"/>
          <w:rtl/>
          <w:lang w:bidi="ar-DZ"/>
        </w:rPr>
        <w:t>الحسابية</w:t>
      </w:r>
      <w:r w:rsidR="003734D7">
        <w:rPr>
          <w:rFonts w:ascii="Traditional Arabic" w:hAnsi="Traditional Arabic" w:cs="Traditional Arabic" w:hint="cs"/>
          <w:sz w:val="32"/>
          <w:szCs w:val="32"/>
          <w:rtl/>
          <w:lang w:bidi="ar-DZ"/>
        </w:rPr>
        <w:t>:</w:t>
      </w:r>
      <w:r w:rsidR="003734D7" w:rsidRPr="00DC2DBE">
        <w:rPr>
          <w:rFonts w:ascii="Traditional Arabic" w:hAnsi="Traditional Arabic" w:cs="Traditional Arabic" w:hint="cs"/>
          <w:sz w:val="32"/>
          <w:szCs w:val="32"/>
          <w:rtl/>
          <w:lang w:bidi="ar-DZ"/>
        </w:rPr>
        <w:t xml:space="preserve"> تحدي</w:t>
      </w:r>
      <w:r w:rsidR="003734D7" w:rsidRPr="00DC2DBE">
        <w:rPr>
          <w:rFonts w:ascii="Traditional Arabic" w:hAnsi="Traditional Arabic" w:cs="Traditional Arabic"/>
          <w:sz w:val="32"/>
          <w:szCs w:val="32"/>
          <w:rtl/>
          <w:lang w:bidi="ar-DZ"/>
        </w:rPr>
        <w:t>د</w:t>
      </w:r>
      <w:r w:rsidRPr="00DC2DBE">
        <w:rPr>
          <w:rFonts w:ascii="Traditional Arabic" w:hAnsi="Traditional Arabic" w:cs="Traditional Arabic"/>
          <w:sz w:val="32"/>
          <w:szCs w:val="32"/>
          <w:rtl/>
          <w:lang w:bidi="ar-DZ"/>
        </w:rPr>
        <w:t xml:space="preserve"> مستوى موافقة أفراد العينة على كل فقرة من فقرات </w:t>
      </w:r>
      <w:r w:rsidR="00DA6A3D">
        <w:rPr>
          <w:rFonts w:ascii="Traditional Arabic" w:hAnsi="Traditional Arabic" w:cs="Traditional Arabic"/>
          <w:sz w:val="32"/>
          <w:szCs w:val="32"/>
          <w:rtl/>
          <w:lang w:bidi="ar-DZ"/>
        </w:rPr>
        <w:t>الإستبانة</w:t>
      </w:r>
      <w:r w:rsidRPr="00DC2DBE">
        <w:rPr>
          <w:rFonts w:ascii="Traditional Arabic" w:hAnsi="Traditional Arabic" w:cs="Traditional Arabic"/>
          <w:sz w:val="32"/>
          <w:szCs w:val="32"/>
          <w:rtl/>
          <w:lang w:bidi="ar-DZ"/>
        </w:rPr>
        <w:t xml:space="preserve"> وترتيب المحاور حسب أهميتها من وجهة نظر المبحوثين. </w:t>
      </w:r>
    </w:p>
    <w:p w14:paraId="71949721" w14:textId="6DCF2F36" w:rsidR="004B44D2" w:rsidRPr="00DC2DBE" w:rsidRDefault="00C97C34" w:rsidP="00E9458C">
      <w:pPr>
        <w:pStyle w:val="a3"/>
        <w:numPr>
          <w:ilvl w:val="0"/>
          <w:numId w:val="3"/>
        </w:numPr>
        <w:jc w:val="both"/>
        <w:rPr>
          <w:rFonts w:ascii="Traditional Arabic" w:hAnsi="Traditional Arabic" w:cs="Traditional Arabic"/>
          <w:sz w:val="32"/>
          <w:szCs w:val="32"/>
          <w:rtl/>
          <w:lang w:bidi="ar-DZ"/>
        </w:rPr>
      </w:pPr>
      <w:r w:rsidRPr="00DC2DBE">
        <w:rPr>
          <w:rFonts w:ascii="Traditional Arabic" w:hAnsi="Traditional Arabic" w:cs="Traditional Arabic"/>
          <w:sz w:val="32"/>
          <w:szCs w:val="32"/>
          <w:rtl/>
          <w:lang w:bidi="ar-DZ"/>
        </w:rPr>
        <w:t xml:space="preserve">الانحرافات </w:t>
      </w:r>
      <w:r w:rsidR="003734D7" w:rsidRPr="00DC2DBE">
        <w:rPr>
          <w:rFonts w:ascii="Traditional Arabic" w:hAnsi="Traditional Arabic" w:cs="Traditional Arabic" w:hint="cs"/>
          <w:sz w:val="32"/>
          <w:szCs w:val="32"/>
          <w:rtl/>
          <w:lang w:bidi="ar-DZ"/>
        </w:rPr>
        <w:t>المعيارية</w:t>
      </w:r>
      <w:r w:rsidR="003734D7">
        <w:rPr>
          <w:rFonts w:ascii="Traditional Arabic" w:hAnsi="Traditional Arabic" w:cs="Traditional Arabic" w:hint="cs"/>
          <w:sz w:val="32"/>
          <w:szCs w:val="32"/>
          <w:rtl/>
          <w:lang w:bidi="ar-DZ"/>
        </w:rPr>
        <w:t>:</w:t>
      </w:r>
      <w:r w:rsidR="003734D7" w:rsidRPr="00DC2DBE">
        <w:rPr>
          <w:rFonts w:ascii="Traditional Arabic" w:hAnsi="Traditional Arabic" w:cs="Traditional Arabic" w:hint="cs"/>
          <w:sz w:val="32"/>
          <w:szCs w:val="32"/>
          <w:rtl/>
          <w:lang w:bidi="ar-DZ"/>
        </w:rPr>
        <w:t xml:space="preserve"> لقيا</w:t>
      </w:r>
      <w:r w:rsidR="003734D7" w:rsidRPr="00DC2DBE">
        <w:rPr>
          <w:rFonts w:ascii="Traditional Arabic" w:hAnsi="Traditional Arabic" w:cs="Traditional Arabic"/>
          <w:sz w:val="32"/>
          <w:szCs w:val="32"/>
          <w:rtl/>
          <w:lang w:bidi="ar-DZ"/>
        </w:rPr>
        <w:t>س</w:t>
      </w:r>
      <w:r w:rsidRPr="00DC2DBE">
        <w:rPr>
          <w:rFonts w:ascii="Traditional Arabic" w:hAnsi="Traditional Arabic" w:cs="Traditional Arabic"/>
          <w:sz w:val="32"/>
          <w:szCs w:val="32"/>
          <w:rtl/>
          <w:lang w:bidi="ar-DZ"/>
        </w:rPr>
        <w:t xml:space="preserve"> مدى تشتت استجابات أفراد العينة عن متوسطاتها الحسابية، ومدى التجانس في آرائهم حول فقرات الدراسة. </w:t>
      </w:r>
    </w:p>
    <w:p w14:paraId="22465E2C" w14:textId="77777777" w:rsidR="004B44D2" w:rsidRPr="00DC2DBE" w:rsidRDefault="00C97C34" w:rsidP="00E9458C">
      <w:pPr>
        <w:pStyle w:val="a3"/>
        <w:numPr>
          <w:ilvl w:val="0"/>
          <w:numId w:val="4"/>
        </w:numPr>
        <w:jc w:val="both"/>
        <w:rPr>
          <w:rFonts w:ascii="Traditional Arabic" w:hAnsi="Traditional Arabic" w:cs="Traditional Arabic"/>
          <w:sz w:val="32"/>
          <w:szCs w:val="32"/>
          <w:rtl/>
          <w:lang w:bidi="ar-DZ"/>
        </w:rPr>
      </w:pPr>
      <w:r w:rsidRPr="00DC2DBE">
        <w:rPr>
          <w:rFonts w:ascii="Traditional Arabic" w:hAnsi="Traditional Arabic" w:cs="Traditional Arabic"/>
          <w:sz w:val="32"/>
          <w:szCs w:val="32"/>
          <w:rtl/>
          <w:lang w:bidi="ar-DZ"/>
        </w:rPr>
        <w:lastRenderedPageBreak/>
        <w:t xml:space="preserve">معامل ارتباط بيرسون (Pearson Correlation) : لقياس طبيعة وقوة العلاقة الارتباطية بين أبعاد التعليم الإلكتروني (المتغير (المستقل) ومؤشرات جودة العملية التعليمية (المتغير التابع). </w:t>
      </w:r>
    </w:p>
    <w:p w14:paraId="00725BD9" w14:textId="77777777" w:rsidR="004B44D2" w:rsidRPr="00DC2DBE" w:rsidRDefault="004B44D2" w:rsidP="00E9458C">
      <w:pPr>
        <w:pStyle w:val="a3"/>
        <w:jc w:val="both"/>
        <w:rPr>
          <w:rFonts w:ascii="Traditional Arabic" w:hAnsi="Traditional Arabic" w:cs="Traditional Arabic"/>
          <w:sz w:val="2"/>
          <w:szCs w:val="2"/>
          <w:rtl/>
          <w:lang w:bidi="ar-DZ"/>
        </w:rPr>
      </w:pPr>
    </w:p>
    <w:p w14:paraId="3E3A521A" w14:textId="32AECB1E" w:rsidR="004B44D2" w:rsidRPr="00DC2DBE" w:rsidRDefault="00C97C34" w:rsidP="00E9458C">
      <w:pPr>
        <w:pStyle w:val="a3"/>
        <w:numPr>
          <w:ilvl w:val="0"/>
          <w:numId w:val="4"/>
        </w:numPr>
        <w:jc w:val="both"/>
        <w:rPr>
          <w:rFonts w:ascii="Traditional Arabic" w:hAnsi="Traditional Arabic" w:cs="Traditional Arabic"/>
          <w:sz w:val="32"/>
          <w:szCs w:val="32"/>
          <w:rtl/>
          <w:lang w:bidi="ar-DZ"/>
        </w:rPr>
      </w:pPr>
      <w:r w:rsidRPr="00DC2DBE">
        <w:rPr>
          <w:rFonts w:ascii="Traditional Arabic" w:hAnsi="Traditional Arabic" w:cs="Traditional Arabic"/>
          <w:sz w:val="32"/>
          <w:szCs w:val="32"/>
          <w:rtl/>
          <w:lang w:bidi="ar-DZ"/>
        </w:rPr>
        <w:t>تحليل الانحدار المتعدد</w:t>
      </w:r>
      <w:r w:rsidR="00165F92">
        <w:rPr>
          <w:rFonts w:ascii="Traditional Arabic" w:hAnsi="Traditional Arabic" w:cs="Traditional Arabic" w:hint="cs"/>
          <w:sz w:val="32"/>
          <w:szCs w:val="32"/>
          <w:rtl/>
          <w:lang w:bidi="ar-DZ"/>
        </w:rPr>
        <w:t xml:space="preserve">: </w:t>
      </w:r>
      <w:r w:rsidRPr="00DC2DBE">
        <w:rPr>
          <w:rFonts w:ascii="Traditional Arabic" w:hAnsi="Traditional Arabic" w:cs="Traditional Arabic"/>
          <w:sz w:val="32"/>
          <w:szCs w:val="32"/>
          <w:rtl/>
          <w:lang w:bidi="ar-DZ"/>
        </w:rPr>
        <w:t xml:space="preserve">للكشف عن أثر أبعاد التعليم الإلكتروني الخمسة (جودة المحتوى سهولة </w:t>
      </w:r>
      <w:r w:rsidR="00165F92" w:rsidRPr="00DC2DBE">
        <w:rPr>
          <w:rFonts w:ascii="Traditional Arabic" w:hAnsi="Traditional Arabic" w:cs="Traditional Arabic" w:hint="cs"/>
          <w:sz w:val="32"/>
          <w:szCs w:val="32"/>
          <w:rtl/>
          <w:lang w:bidi="ar-DZ"/>
        </w:rPr>
        <w:t>الإستخدا</w:t>
      </w:r>
      <w:r w:rsidR="00165F92" w:rsidRPr="00DC2DBE">
        <w:rPr>
          <w:rFonts w:ascii="Traditional Arabic" w:hAnsi="Traditional Arabic" w:cs="Traditional Arabic"/>
          <w:sz w:val="32"/>
          <w:szCs w:val="32"/>
          <w:rtl/>
          <w:lang w:bidi="ar-DZ"/>
        </w:rPr>
        <w:t>م</w:t>
      </w:r>
      <w:r w:rsidRPr="00DC2DBE">
        <w:rPr>
          <w:rFonts w:ascii="Traditional Arabic" w:hAnsi="Traditional Arabic" w:cs="Traditional Arabic"/>
          <w:sz w:val="32"/>
          <w:szCs w:val="32"/>
          <w:rtl/>
          <w:lang w:bidi="ar-DZ"/>
        </w:rPr>
        <w:t xml:space="preserve"> التفاعل الدعم المرونة في جودة العملية التعليمية، ومدى مساهمة كل بعد في التنبؤ بالمتغير التابع. </w:t>
      </w:r>
    </w:p>
    <w:p w14:paraId="5E6C77BE" w14:textId="76B304B4" w:rsidR="004B44D2" w:rsidRPr="00DC2DBE" w:rsidRDefault="00C97C34">
      <w:pPr>
        <w:pStyle w:val="a3"/>
        <w:numPr>
          <w:ilvl w:val="0"/>
          <w:numId w:val="4"/>
        </w:numPr>
        <w:rPr>
          <w:rFonts w:ascii="Traditional Arabic" w:hAnsi="Traditional Arabic" w:cs="Traditional Arabic"/>
          <w:sz w:val="32"/>
          <w:szCs w:val="32"/>
          <w:rtl/>
          <w:lang w:bidi="ar-DZ"/>
        </w:rPr>
      </w:pPr>
      <w:r w:rsidRPr="00DC2DBE">
        <w:rPr>
          <w:rFonts w:ascii="Traditional Arabic" w:hAnsi="Traditional Arabic" w:cs="Traditional Arabic"/>
          <w:sz w:val="32"/>
          <w:szCs w:val="32"/>
          <w:rtl/>
          <w:lang w:bidi="ar-DZ"/>
        </w:rPr>
        <w:t xml:space="preserve">اختبار "ت" (T-Test </w:t>
      </w:r>
      <w:r w:rsidR="00E9458C">
        <w:rPr>
          <w:rFonts w:ascii="Traditional Arabic" w:hAnsi="Traditional Arabic" w:cs="Traditional Arabic"/>
          <w:sz w:val="32"/>
          <w:szCs w:val="32"/>
          <w:lang w:bidi="ar-DZ"/>
        </w:rPr>
        <w:t>:(</w:t>
      </w:r>
      <w:r w:rsidR="00165F92">
        <w:rPr>
          <w:rFonts w:ascii="Traditional Arabic" w:hAnsi="Traditional Arabic" w:cs="Traditional Arabic" w:hint="cs"/>
          <w:sz w:val="32"/>
          <w:szCs w:val="32"/>
          <w:rtl/>
          <w:lang w:bidi="ar-DZ"/>
        </w:rPr>
        <w:t xml:space="preserve"> </w:t>
      </w:r>
      <w:r w:rsidRPr="00DC2DBE">
        <w:rPr>
          <w:rFonts w:ascii="Traditional Arabic" w:hAnsi="Traditional Arabic" w:cs="Traditional Arabic"/>
          <w:sz w:val="32"/>
          <w:szCs w:val="32"/>
          <w:rtl/>
          <w:lang w:bidi="ar-DZ"/>
        </w:rPr>
        <w:t xml:space="preserve">للكشف عن وجود فروق ذات دلالة إحصائية في استجابات العينة تعزى للمتغيرات الديموغرافية ذات الفئتين مثل (الجنس). </w:t>
      </w:r>
    </w:p>
    <w:p w14:paraId="7F340B1D" w14:textId="78EB2E7D" w:rsidR="004B44D2" w:rsidRDefault="00C97C34" w:rsidP="002B1013">
      <w:pPr>
        <w:pStyle w:val="a3"/>
        <w:numPr>
          <w:ilvl w:val="0"/>
          <w:numId w:val="4"/>
        </w:numPr>
        <w:rPr>
          <w:rFonts w:ascii="Traditional Arabic" w:hAnsi="Traditional Arabic" w:cs="Traditional Arabic"/>
          <w:sz w:val="32"/>
          <w:szCs w:val="32"/>
          <w:lang w:bidi="ar-DZ"/>
        </w:rPr>
      </w:pPr>
      <w:r w:rsidRPr="00DC2DBE">
        <w:rPr>
          <w:rFonts w:ascii="Traditional Arabic" w:hAnsi="Traditional Arabic" w:cs="Traditional Arabic"/>
          <w:sz w:val="32"/>
          <w:szCs w:val="32"/>
          <w:rtl/>
          <w:lang w:bidi="ar-DZ"/>
        </w:rPr>
        <w:t>تحليل التباين الأحادي (One-Way: ANOVA) للكشف عن وجود فروق ذات دلالة إحصائية في استجابات أفراد العينة تعزى للمتغيرات الديموغرافية أكثر من فئتي</w:t>
      </w:r>
      <w:r w:rsidR="002B1013">
        <w:rPr>
          <w:rFonts w:ascii="Traditional Arabic" w:hAnsi="Traditional Arabic" w:cs="Traditional Arabic"/>
          <w:sz w:val="32"/>
          <w:szCs w:val="32"/>
          <w:rtl/>
          <w:lang w:bidi="ar-DZ"/>
        </w:rPr>
        <w:t>ن (مثل التخصص أو سنوات الخبرة).</w:t>
      </w:r>
    </w:p>
    <w:p w14:paraId="1DAE0FC6" w14:textId="77777777" w:rsidR="00FF0F8D" w:rsidRDefault="00FF0F8D" w:rsidP="00FF0F8D">
      <w:pPr>
        <w:rPr>
          <w:rFonts w:ascii="Traditional Arabic" w:hAnsi="Traditional Arabic" w:cs="Traditional Arabic"/>
          <w:sz w:val="32"/>
          <w:szCs w:val="32"/>
          <w:rtl/>
          <w:lang w:bidi="ar-DZ"/>
        </w:rPr>
      </w:pPr>
    </w:p>
    <w:p w14:paraId="073F94A0" w14:textId="77777777" w:rsidR="00FF0F8D" w:rsidRDefault="00FF0F8D" w:rsidP="00FF0F8D">
      <w:pPr>
        <w:rPr>
          <w:rFonts w:ascii="Traditional Arabic" w:hAnsi="Traditional Arabic" w:cs="Traditional Arabic"/>
          <w:sz w:val="32"/>
          <w:szCs w:val="32"/>
          <w:rtl/>
          <w:lang w:bidi="ar-DZ"/>
        </w:rPr>
      </w:pPr>
    </w:p>
    <w:p w14:paraId="2D357A72" w14:textId="47936F24" w:rsidR="00FF0F8D" w:rsidRPr="00136697" w:rsidRDefault="00FF0F8D" w:rsidP="006551B7">
      <w:pPr>
        <w:pStyle w:val="4"/>
        <w:rPr>
          <w:rtl/>
        </w:rPr>
      </w:pPr>
      <w:r w:rsidRPr="00136697">
        <w:rPr>
          <w:rtl/>
        </w:rPr>
        <w:t xml:space="preserve">المراجع  </w:t>
      </w:r>
    </w:p>
    <w:p w14:paraId="081128D7" w14:textId="4A6EFAFF" w:rsidR="00FF0F8D" w:rsidRPr="006551B7" w:rsidRDefault="00A110DC" w:rsidP="00FF0F8D">
      <w:pPr>
        <w:rPr>
          <w:rFonts w:ascii="Traditional Arabic" w:hAnsi="Traditional Arabic" w:cs="Traditional Arabic"/>
          <w:sz w:val="32"/>
          <w:szCs w:val="32"/>
          <w:rtl/>
          <w:lang w:bidi="ar-EG"/>
        </w:rPr>
      </w:pPr>
      <w:r w:rsidRPr="006551B7">
        <w:rPr>
          <w:rFonts w:ascii="Traditional Arabic" w:hAnsi="Traditional Arabic" w:cs="Traditional Arabic"/>
          <w:sz w:val="32"/>
          <w:szCs w:val="32"/>
          <w:rtl/>
          <w:lang w:bidi="ar-EG"/>
        </w:rPr>
        <w:t>المحمودي</w:t>
      </w:r>
      <w:r w:rsidR="00FF0F8D" w:rsidRPr="006551B7">
        <w:rPr>
          <w:rFonts w:ascii="Traditional Arabic" w:hAnsi="Traditional Arabic" w:cs="Traditional Arabic"/>
          <w:sz w:val="32"/>
          <w:szCs w:val="32"/>
          <w:rtl/>
          <w:lang w:bidi="ar-EG"/>
        </w:rPr>
        <w:t xml:space="preserve"> ، محمد سرحان </w:t>
      </w:r>
      <w:r w:rsidR="00FF0F8D" w:rsidRPr="006551B7">
        <w:rPr>
          <w:rFonts w:ascii="Traditional Arabic" w:hAnsi="Traditional Arabic" w:cs="Traditional Arabic"/>
          <w:sz w:val="32"/>
          <w:szCs w:val="32"/>
          <w:lang w:bidi="ar-EG"/>
        </w:rPr>
        <w:t>.</w:t>
      </w:r>
      <w:r w:rsidR="00FF0F8D" w:rsidRPr="006551B7">
        <w:rPr>
          <w:rFonts w:ascii="Traditional Arabic" w:hAnsi="Traditional Arabic" w:cs="Traditional Arabic"/>
          <w:sz w:val="32"/>
          <w:szCs w:val="32"/>
          <w:rtl/>
          <w:lang w:bidi="ar-EG"/>
        </w:rPr>
        <w:t>(2019)</w:t>
      </w:r>
      <w:r w:rsidR="00FF0F8D" w:rsidRPr="006551B7">
        <w:rPr>
          <w:rFonts w:ascii="Traditional Arabic" w:hAnsi="Traditional Arabic" w:cs="Traditional Arabic"/>
          <w:sz w:val="32"/>
          <w:szCs w:val="32"/>
          <w:lang w:bidi="ar-EG"/>
        </w:rPr>
        <w:t xml:space="preserve"> .</w:t>
      </w:r>
      <w:r w:rsidR="00FF0F8D" w:rsidRPr="006551B7">
        <w:rPr>
          <w:rFonts w:ascii="Traditional Arabic" w:hAnsi="Traditional Arabic" w:cs="Traditional Arabic"/>
          <w:sz w:val="32"/>
          <w:szCs w:val="32"/>
          <w:rtl/>
          <w:lang w:bidi="ar-EG"/>
        </w:rPr>
        <w:t xml:space="preserve"> </w:t>
      </w:r>
      <w:r w:rsidR="00FF0F8D" w:rsidRPr="006551B7">
        <w:rPr>
          <w:rFonts w:ascii="Traditional Arabic" w:hAnsi="Traditional Arabic" w:cs="Traditional Arabic"/>
          <w:i/>
          <w:iCs/>
          <w:sz w:val="32"/>
          <w:szCs w:val="32"/>
          <w:rtl/>
          <w:lang w:bidi="ar-EG"/>
        </w:rPr>
        <w:t xml:space="preserve">مناهج البحث </w:t>
      </w:r>
      <w:r w:rsidRPr="006551B7">
        <w:rPr>
          <w:rFonts w:ascii="Traditional Arabic" w:hAnsi="Traditional Arabic" w:cs="Traditional Arabic"/>
          <w:i/>
          <w:iCs/>
          <w:sz w:val="32"/>
          <w:szCs w:val="32"/>
          <w:rtl/>
          <w:lang w:bidi="ar-EG"/>
        </w:rPr>
        <w:t>العلمي</w:t>
      </w:r>
      <w:r w:rsidR="00FF0F8D" w:rsidRPr="006551B7">
        <w:rPr>
          <w:rFonts w:ascii="Traditional Arabic" w:hAnsi="Traditional Arabic" w:cs="Traditional Arabic"/>
          <w:sz w:val="32"/>
          <w:szCs w:val="32"/>
          <w:rtl/>
          <w:lang w:bidi="ar-EG"/>
        </w:rPr>
        <w:t xml:space="preserve"> </w:t>
      </w:r>
      <w:r w:rsidR="00FF0F8D" w:rsidRPr="006551B7">
        <w:rPr>
          <w:rFonts w:ascii="Traditional Arabic" w:hAnsi="Traditional Arabic" w:cs="Traditional Arabic"/>
          <w:sz w:val="32"/>
          <w:szCs w:val="32"/>
          <w:lang w:bidi="ar-EG"/>
        </w:rPr>
        <w:t>.</w:t>
      </w:r>
      <w:r w:rsidR="00FF0F8D" w:rsidRPr="006551B7">
        <w:rPr>
          <w:rFonts w:ascii="Traditional Arabic" w:hAnsi="Traditional Arabic" w:cs="Traditional Arabic"/>
          <w:sz w:val="32"/>
          <w:szCs w:val="32"/>
          <w:rtl/>
          <w:lang w:bidi="ar-EG"/>
        </w:rPr>
        <w:t xml:space="preserve"> (ط</w:t>
      </w:r>
      <w:r w:rsidR="00FF0F8D" w:rsidRPr="006551B7">
        <w:rPr>
          <w:rFonts w:ascii="Traditional Arabic" w:hAnsi="Traditional Arabic" w:cs="Traditional Arabic"/>
          <w:sz w:val="32"/>
          <w:szCs w:val="32"/>
          <w:lang w:bidi="ar-EG"/>
        </w:rPr>
        <w:t>.</w:t>
      </w:r>
      <w:r w:rsidR="00FF0F8D" w:rsidRPr="006551B7">
        <w:rPr>
          <w:rFonts w:ascii="Traditional Arabic" w:hAnsi="Traditional Arabic" w:cs="Traditional Arabic"/>
          <w:sz w:val="32"/>
          <w:szCs w:val="32"/>
          <w:rtl/>
          <w:lang w:bidi="ar-EG"/>
        </w:rPr>
        <w:t xml:space="preserve"> 3) : دار الكتب</w:t>
      </w:r>
    </w:p>
    <w:p w14:paraId="1558796E" w14:textId="26A72643" w:rsidR="00FF0F8D" w:rsidRPr="006551B7" w:rsidRDefault="00A110DC" w:rsidP="00FF0F8D">
      <w:pPr>
        <w:rPr>
          <w:rFonts w:ascii="Traditional Arabic" w:hAnsi="Traditional Arabic" w:cs="Traditional Arabic"/>
          <w:sz w:val="32"/>
          <w:szCs w:val="32"/>
          <w:lang w:bidi="ar-EG"/>
        </w:rPr>
      </w:pPr>
      <w:r w:rsidRPr="006551B7">
        <w:rPr>
          <w:rFonts w:ascii="Traditional Arabic" w:hAnsi="Traditional Arabic" w:cs="Traditional Arabic"/>
          <w:sz w:val="32"/>
          <w:szCs w:val="32"/>
          <w:rtl/>
          <w:lang w:bidi="ar-EG"/>
        </w:rPr>
        <w:t>البياتي</w:t>
      </w:r>
      <w:r w:rsidR="00FF0F8D" w:rsidRPr="006551B7">
        <w:rPr>
          <w:rFonts w:ascii="Traditional Arabic" w:hAnsi="Traditional Arabic" w:cs="Traditional Arabic"/>
          <w:sz w:val="32"/>
          <w:szCs w:val="32"/>
          <w:rtl/>
          <w:lang w:bidi="ar-EG"/>
        </w:rPr>
        <w:t xml:space="preserve"> ، فارس رشيد </w:t>
      </w:r>
      <w:r w:rsidR="00FF0F8D" w:rsidRPr="006551B7">
        <w:rPr>
          <w:rFonts w:ascii="Traditional Arabic" w:hAnsi="Traditional Arabic" w:cs="Traditional Arabic"/>
          <w:sz w:val="32"/>
          <w:szCs w:val="32"/>
          <w:lang w:bidi="ar-EG"/>
        </w:rPr>
        <w:t>.</w:t>
      </w:r>
      <w:r w:rsidR="00FF0F8D" w:rsidRPr="006551B7">
        <w:rPr>
          <w:rFonts w:ascii="Traditional Arabic" w:hAnsi="Traditional Arabic" w:cs="Traditional Arabic"/>
          <w:sz w:val="32"/>
          <w:szCs w:val="32"/>
          <w:rtl/>
          <w:lang w:bidi="ar-EG"/>
        </w:rPr>
        <w:t xml:space="preserve"> (2018) </w:t>
      </w:r>
      <w:r w:rsidR="00FF0F8D" w:rsidRPr="006551B7">
        <w:rPr>
          <w:rFonts w:ascii="Traditional Arabic" w:hAnsi="Traditional Arabic" w:cs="Traditional Arabic"/>
          <w:sz w:val="32"/>
          <w:szCs w:val="32"/>
          <w:lang w:bidi="ar-EG"/>
        </w:rPr>
        <w:t>.</w:t>
      </w:r>
      <w:r w:rsidRPr="006551B7">
        <w:rPr>
          <w:rFonts w:ascii="Traditional Arabic" w:hAnsi="Traditional Arabic" w:cs="Traditional Arabic"/>
          <w:i/>
          <w:iCs/>
          <w:sz w:val="32"/>
          <w:szCs w:val="32"/>
          <w:rtl/>
          <w:lang w:bidi="ar-EG"/>
        </w:rPr>
        <w:t>الحاوي</w:t>
      </w:r>
      <w:r w:rsidR="00FF0F8D" w:rsidRPr="006551B7">
        <w:rPr>
          <w:rFonts w:ascii="Traditional Arabic" w:hAnsi="Traditional Arabic" w:cs="Traditional Arabic"/>
          <w:i/>
          <w:iCs/>
          <w:sz w:val="32"/>
          <w:szCs w:val="32"/>
          <w:rtl/>
          <w:lang w:bidi="ar-EG"/>
        </w:rPr>
        <w:t xml:space="preserve"> </w:t>
      </w:r>
      <w:r w:rsidRPr="006551B7">
        <w:rPr>
          <w:rFonts w:ascii="Traditional Arabic" w:hAnsi="Traditional Arabic" w:cs="Traditional Arabic"/>
          <w:i/>
          <w:iCs/>
          <w:sz w:val="32"/>
          <w:szCs w:val="32"/>
          <w:rtl/>
          <w:lang w:bidi="ar-EG"/>
        </w:rPr>
        <w:t>في</w:t>
      </w:r>
      <w:r w:rsidR="00FF0F8D" w:rsidRPr="006551B7">
        <w:rPr>
          <w:rFonts w:ascii="Traditional Arabic" w:hAnsi="Traditional Arabic" w:cs="Traditional Arabic"/>
          <w:i/>
          <w:iCs/>
          <w:sz w:val="32"/>
          <w:szCs w:val="32"/>
          <w:rtl/>
          <w:lang w:bidi="ar-EG"/>
        </w:rPr>
        <w:t xml:space="preserve"> مناهج البحث </w:t>
      </w:r>
      <w:r w:rsidRPr="006551B7">
        <w:rPr>
          <w:rFonts w:ascii="Traditional Arabic" w:hAnsi="Traditional Arabic" w:cs="Traditional Arabic"/>
          <w:i/>
          <w:iCs/>
          <w:sz w:val="32"/>
          <w:szCs w:val="32"/>
          <w:rtl/>
          <w:lang w:bidi="ar-EG"/>
        </w:rPr>
        <w:t>العلمي</w:t>
      </w:r>
      <w:r w:rsidR="00FF0F8D" w:rsidRPr="006551B7">
        <w:rPr>
          <w:rFonts w:ascii="Traditional Arabic" w:hAnsi="Traditional Arabic" w:cs="Traditional Arabic"/>
          <w:sz w:val="32"/>
          <w:szCs w:val="32"/>
          <w:rtl/>
          <w:lang w:bidi="ar-EG"/>
        </w:rPr>
        <w:t xml:space="preserve"> </w:t>
      </w:r>
      <w:r w:rsidR="00FF0F8D" w:rsidRPr="006551B7">
        <w:rPr>
          <w:rFonts w:ascii="Traditional Arabic" w:hAnsi="Traditional Arabic" w:cs="Traditional Arabic"/>
          <w:sz w:val="32"/>
          <w:szCs w:val="32"/>
          <w:lang w:bidi="ar-EG"/>
        </w:rPr>
        <w:t>.</w:t>
      </w:r>
      <w:r w:rsidR="00FF0F8D" w:rsidRPr="006551B7">
        <w:rPr>
          <w:rFonts w:ascii="Traditional Arabic" w:hAnsi="Traditional Arabic" w:cs="Traditional Arabic"/>
          <w:sz w:val="32"/>
          <w:szCs w:val="32"/>
          <w:rtl/>
          <w:lang w:bidi="ar-EG"/>
        </w:rPr>
        <w:t xml:space="preserve"> (ط1</w:t>
      </w:r>
      <w:r w:rsidR="00FF0F8D" w:rsidRPr="006551B7">
        <w:rPr>
          <w:rFonts w:ascii="Traditional Arabic" w:hAnsi="Traditional Arabic" w:cs="Traditional Arabic"/>
          <w:sz w:val="32"/>
          <w:szCs w:val="32"/>
          <w:lang w:bidi="ar-EG"/>
        </w:rPr>
        <w:t>.</w:t>
      </w:r>
      <w:r w:rsidR="00FF0F8D" w:rsidRPr="006551B7">
        <w:rPr>
          <w:rFonts w:ascii="Traditional Arabic" w:hAnsi="Traditional Arabic" w:cs="Traditional Arabic"/>
          <w:sz w:val="32"/>
          <w:szCs w:val="32"/>
          <w:rtl/>
          <w:lang w:bidi="ar-EG"/>
        </w:rPr>
        <w:t xml:space="preserve">) دار </w:t>
      </w:r>
      <w:r w:rsidRPr="006551B7">
        <w:rPr>
          <w:rFonts w:ascii="Traditional Arabic" w:hAnsi="Traditional Arabic" w:cs="Traditional Arabic"/>
          <w:sz w:val="32"/>
          <w:szCs w:val="32"/>
          <w:rtl/>
          <w:lang w:bidi="ar-EG"/>
        </w:rPr>
        <w:t>السواقي</w:t>
      </w:r>
      <w:r w:rsidR="00FF0F8D" w:rsidRPr="006551B7">
        <w:rPr>
          <w:rFonts w:ascii="Traditional Arabic" w:hAnsi="Traditional Arabic" w:cs="Traditional Arabic"/>
          <w:sz w:val="32"/>
          <w:szCs w:val="32"/>
          <w:rtl/>
          <w:lang w:bidi="ar-EG"/>
        </w:rPr>
        <w:t xml:space="preserve"> العلمية </w:t>
      </w:r>
    </w:p>
    <w:p w14:paraId="62043FE2" w14:textId="0C62FB52" w:rsidR="00FF0F8D" w:rsidRDefault="004C54B3" w:rsidP="00136697">
      <w:pPr>
        <w:pStyle w:val="a9"/>
      </w:pPr>
      <w:r w:rsidRPr="006551B7">
        <w:t>Krejcie, R.V. and Morgan, D.W. (1970) Determining Sample Size for Research Activities. Educational and Psychological Measurement, 30, 607-610.</w:t>
      </w:r>
    </w:p>
    <w:p w14:paraId="1F87EE7A" w14:textId="77777777" w:rsidR="008664EF" w:rsidRDefault="008664EF" w:rsidP="008664EF">
      <w:pPr>
        <w:pStyle w:val="a9"/>
      </w:pPr>
    </w:p>
    <w:p w14:paraId="3F29993F" w14:textId="77777777" w:rsidR="008664EF" w:rsidRDefault="008664EF" w:rsidP="008664EF">
      <w:pPr>
        <w:pStyle w:val="a9"/>
      </w:pPr>
    </w:p>
    <w:p w14:paraId="329FD97D" w14:textId="77777777" w:rsidR="008664EF" w:rsidRDefault="008664EF" w:rsidP="008664EF">
      <w:pPr>
        <w:pStyle w:val="a9"/>
      </w:pPr>
    </w:p>
    <w:p w14:paraId="4EF6AFD6" w14:textId="77777777" w:rsidR="008664EF" w:rsidRDefault="008664EF" w:rsidP="008664EF">
      <w:pPr>
        <w:pStyle w:val="a9"/>
      </w:pPr>
    </w:p>
    <w:p w14:paraId="55A06725" w14:textId="77777777" w:rsidR="008664EF" w:rsidRDefault="008664EF" w:rsidP="008664EF">
      <w:pPr>
        <w:pStyle w:val="a9"/>
      </w:pPr>
    </w:p>
    <w:p w14:paraId="2C7263D0" w14:textId="77777777" w:rsidR="008664EF" w:rsidRDefault="008664EF" w:rsidP="008664EF">
      <w:pPr>
        <w:pStyle w:val="a9"/>
      </w:pPr>
    </w:p>
    <w:p w14:paraId="5DAD47D6" w14:textId="77777777" w:rsidR="006B23B7" w:rsidRDefault="006B23B7" w:rsidP="008664EF">
      <w:pPr>
        <w:jc w:val="center"/>
        <w:rPr>
          <w:rFonts w:ascii="Traditional Arabic" w:hAnsi="Traditional Arabic" w:cs="Traditional Arabic"/>
          <w:b/>
          <w:bCs/>
          <w:sz w:val="52"/>
          <w:szCs w:val="52"/>
          <w:rtl/>
          <w:lang w:bidi="ar-DZ"/>
        </w:rPr>
      </w:pPr>
    </w:p>
    <w:p w14:paraId="1BC521A9" w14:textId="77777777" w:rsidR="006B23B7" w:rsidRDefault="006B23B7" w:rsidP="008664EF">
      <w:pPr>
        <w:jc w:val="center"/>
        <w:rPr>
          <w:rFonts w:ascii="Traditional Arabic" w:hAnsi="Traditional Arabic" w:cs="Traditional Arabic"/>
          <w:b/>
          <w:bCs/>
          <w:sz w:val="52"/>
          <w:szCs w:val="52"/>
          <w:rtl/>
          <w:lang w:bidi="ar-DZ"/>
        </w:rPr>
      </w:pPr>
    </w:p>
    <w:p w14:paraId="16A3EA0B" w14:textId="77777777" w:rsidR="006B23B7" w:rsidRDefault="006B23B7" w:rsidP="008664EF">
      <w:pPr>
        <w:jc w:val="center"/>
        <w:rPr>
          <w:rFonts w:ascii="Traditional Arabic" w:hAnsi="Traditional Arabic" w:cs="Traditional Arabic"/>
          <w:b/>
          <w:bCs/>
          <w:sz w:val="52"/>
          <w:szCs w:val="52"/>
          <w:rtl/>
          <w:lang w:bidi="ar-DZ"/>
        </w:rPr>
      </w:pPr>
    </w:p>
    <w:p w14:paraId="734A683E" w14:textId="77777777" w:rsidR="006B23B7" w:rsidRDefault="006B23B7" w:rsidP="008664EF">
      <w:pPr>
        <w:jc w:val="center"/>
        <w:rPr>
          <w:rFonts w:ascii="Traditional Arabic" w:hAnsi="Traditional Arabic" w:cs="Traditional Arabic"/>
          <w:b/>
          <w:bCs/>
          <w:sz w:val="52"/>
          <w:szCs w:val="52"/>
          <w:rtl/>
          <w:lang w:bidi="ar-DZ"/>
        </w:rPr>
      </w:pPr>
    </w:p>
    <w:p w14:paraId="4DDE7667" w14:textId="77777777" w:rsidR="006B23B7" w:rsidRDefault="006B23B7" w:rsidP="008664EF">
      <w:pPr>
        <w:jc w:val="center"/>
        <w:rPr>
          <w:rFonts w:ascii="Traditional Arabic" w:hAnsi="Traditional Arabic" w:cs="Traditional Arabic"/>
          <w:b/>
          <w:bCs/>
          <w:sz w:val="52"/>
          <w:szCs w:val="52"/>
          <w:rtl/>
          <w:lang w:bidi="ar-DZ"/>
        </w:rPr>
      </w:pPr>
    </w:p>
    <w:p w14:paraId="7DC4B865" w14:textId="088E1594" w:rsidR="008664EF" w:rsidRPr="008664EF" w:rsidRDefault="008664EF" w:rsidP="008664EF">
      <w:pPr>
        <w:jc w:val="center"/>
        <w:rPr>
          <w:rFonts w:ascii="Traditional Arabic" w:hAnsi="Traditional Arabic" w:cs="Traditional Arabic"/>
          <w:b/>
          <w:bCs/>
          <w:sz w:val="52"/>
          <w:szCs w:val="52"/>
          <w:rtl/>
          <w:lang w:bidi="ar-DZ"/>
        </w:rPr>
      </w:pPr>
      <w:r w:rsidRPr="008664EF">
        <w:rPr>
          <w:rFonts w:ascii="Traditional Arabic" w:hAnsi="Traditional Arabic" w:cs="Traditional Arabic"/>
          <w:b/>
          <w:bCs/>
          <w:sz w:val="52"/>
          <w:szCs w:val="52"/>
          <w:rtl/>
          <w:lang w:bidi="ar-DZ"/>
        </w:rPr>
        <w:t xml:space="preserve">ملحق (۱) </w:t>
      </w:r>
    </w:p>
    <w:p w14:paraId="7EE2FA24" w14:textId="2C5F1594" w:rsidR="008664EF" w:rsidRPr="008664EF" w:rsidRDefault="008664EF" w:rsidP="008664EF">
      <w:pPr>
        <w:jc w:val="center"/>
        <w:rPr>
          <w:rFonts w:ascii="Traditional Arabic" w:hAnsi="Traditional Arabic" w:cs="Traditional Arabic"/>
          <w:b/>
          <w:bCs/>
          <w:sz w:val="52"/>
          <w:szCs w:val="52"/>
          <w:rtl/>
          <w:lang w:bidi="ar-EG"/>
        </w:rPr>
      </w:pPr>
      <w:r w:rsidRPr="008664EF">
        <w:rPr>
          <w:rFonts w:ascii="Traditional Arabic" w:hAnsi="Traditional Arabic" w:cs="Traditional Arabic" w:hint="cs"/>
          <w:b/>
          <w:bCs/>
          <w:sz w:val="52"/>
          <w:szCs w:val="52"/>
          <w:rtl/>
          <w:lang w:bidi="ar-DZ"/>
        </w:rPr>
        <w:t>ا</w:t>
      </w:r>
      <w:r>
        <w:rPr>
          <w:rFonts w:ascii="Traditional Arabic" w:hAnsi="Traditional Arabic" w:cs="Traditional Arabic" w:hint="cs"/>
          <w:b/>
          <w:bCs/>
          <w:sz w:val="52"/>
          <w:szCs w:val="52"/>
          <w:rtl/>
          <w:lang w:bidi="ar-DZ"/>
        </w:rPr>
        <w:t>لإ</w:t>
      </w:r>
      <w:r w:rsidRPr="008664EF">
        <w:rPr>
          <w:rFonts w:ascii="Traditional Arabic" w:hAnsi="Traditional Arabic" w:cs="Traditional Arabic" w:hint="cs"/>
          <w:b/>
          <w:bCs/>
          <w:sz w:val="52"/>
          <w:szCs w:val="52"/>
          <w:rtl/>
          <w:lang w:bidi="ar-DZ"/>
        </w:rPr>
        <w:t>ستبانة</w:t>
      </w:r>
      <w:r w:rsidRPr="008664EF">
        <w:rPr>
          <w:rFonts w:ascii="Traditional Arabic" w:hAnsi="Traditional Arabic" w:cs="Traditional Arabic"/>
          <w:b/>
          <w:bCs/>
          <w:sz w:val="52"/>
          <w:szCs w:val="52"/>
          <w:rtl/>
          <w:lang w:bidi="ar-DZ"/>
        </w:rPr>
        <w:t xml:space="preserve"> في صورتها الأولية</w:t>
      </w:r>
    </w:p>
    <w:p w14:paraId="78AC31CE" w14:textId="77777777" w:rsidR="008664EF" w:rsidRPr="008664EF" w:rsidRDefault="008664EF" w:rsidP="008664EF">
      <w:pPr>
        <w:jc w:val="center"/>
        <w:rPr>
          <w:rFonts w:ascii="Traditional Arabic" w:hAnsi="Traditional Arabic" w:cs="Traditional Arabic"/>
          <w:b/>
          <w:bCs/>
          <w:sz w:val="52"/>
          <w:szCs w:val="52"/>
          <w:rtl/>
          <w:lang w:bidi="ar-EG"/>
        </w:rPr>
      </w:pPr>
    </w:p>
    <w:p w14:paraId="00FF9710" w14:textId="77777777" w:rsidR="008664EF" w:rsidRPr="008664EF" w:rsidRDefault="008664EF" w:rsidP="008664EF">
      <w:pPr>
        <w:rPr>
          <w:rFonts w:ascii="Traditional Arabic" w:hAnsi="Traditional Arabic" w:cs="Traditional Arabic"/>
          <w:rtl/>
          <w:lang w:bidi="ar-DZ"/>
        </w:rPr>
      </w:pPr>
    </w:p>
    <w:p w14:paraId="6852F197" w14:textId="77777777" w:rsidR="008664EF" w:rsidRPr="008664EF" w:rsidRDefault="008664EF" w:rsidP="008664EF">
      <w:pPr>
        <w:rPr>
          <w:rFonts w:ascii="Traditional Arabic" w:hAnsi="Traditional Arabic" w:cs="Traditional Arabic"/>
          <w:rtl/>
          <w:lang w:bidi="ar-DZ"/>
        </w:rPr>
      </w:pPr>
    </w:p>
    <w:p w14:paraId="510B1136" w14:textId="77777777" w:rsidR="008664EF" w:rsidRPr="008664EF" w:rsidRDefault="008664EF" w:rsidP="008664EF">
      <w:pPr>
        <w:rPr>
          <w:rFonts w:ascii="Traditional Arabic" w:hAnsi="Traditional Arabic" w:cs="Traditional Arabic"/>
          <w:rtl/>
          <w:lang w:bidi="ar-DZ"/>
        </w:rPr>
      </w:pPr>
    </w:p>
    <w:p w14:paraId="30A02460" w14:textId="77777777" w:rsidR="008664EF" w:rsidRPr="008664EF" w:rsidRDefault="008664EF" w:rsidP="008664EF">
      <w:pPr>
        <w:rPr>
          <w:rFonts w:ascii="Traditional Arabic" w:hAnsi="Traditional Arabic" w:cs="Traditional Arabic"/>
          <w:rtl/>
          <w:lang w:bidi="ar-DZ"/>
        </w:rPr>
      </w:pPr>
    </w:p>
    <w:p w14:paraId="0AA055F6" w14:textId="77777777" w:rsidR="008664EF" w:rsidRDefault="008664EF" w:rsidP="008664EF">
      <w:pPr>
        <w:rPr>
          <w:rFonts w:ascii="Traditional Arabic" w:hAnsi="Traditional Arabic" w:cs="Traditional Arabic"/>
          <w:rtl/>
          <w:lang w:bidi="ar-DZ"/>
        </w:rPr>
      </w:pPr>
    </w:p>
    <w:p w14:paraId="127D3AD5" w14:textId="77777777" w:rsidR="006B23B7" w:rsidRPr="008664EF" w:rsidRDefault="006B23B7" w:rsidP="008664EF">
      <w:pPr>
        <w:rPr>
          <w:rFonts w:ascii="Traditional Arabic" w:hAnsi="Traditional Arabic" w:cs="Traditional Arabic"/>
          <w:rtl/>
          <w:lang w:bidi="ar-DZ"/>
        </w:rPr>
      </w:pPr>
    </w:p>
    <w:p w14:paraId="440E8519" w14:textId="77777777" w:rsidR="008664EF" w:rsidRPr="008664EF" w:rsidRDefault="008664EF" w:rsidP="008664EF">
      <w:pPr>
        <w:rPr>
          <w:rFonts w:ascii="Traditional Arabic" w:hAnsi="Traditional Arabic" w:cs="Traditional Arabic"/>
          <w:rtl/>
          <w:lang w:bidi="ar-DZ"/>
        </w:rPr>
      </w:pPr>
    </w:p>
    <w:p w14:paraId="7C14FBE7" w14:textId="77777777" w:rsidR="008664EF" w:rsidRPr="008664EF" w:rsidRDefault="008664EF" w:rsidP="008664EF">
      <w:pPr>
        <w:rPr>
          <w:rFonts w:ascii="Traditional Arabic" w:hAnsi="Traditional Arabic" w:cs="Traditional Arabic"/>
          <w:rtl/>
          <w:lang w:bidi="ar-DZ"/>
        </w:rPr>
      </w:pPr>
    </w:p>
    <w:p w14:paraId="4C10B55E" w14:textId="77777777" w:rsidR="008664EF" w:rsidRPr="008664EF" w:rsidRDefault="008664EF" w:rsidP="008664EF">
      <w:pPr>
        <w:jc w:val="center"/>
        <w:rPr>
          <w:rFonts w:ascii="Traditional Arabic" w:hAnsi="Traditional Arabic" w:cs="Traditional Arabic"/>
          <w:b/>
          <w:bCs/>
          <w:sz w:val="32"/>
          <w:szCs w:val="32"/>
          <w:rtl/>
          <w:lang w:bidi="ar-DZ"/>
        </w:rPr>
      </w:pPr>
      <w:r w:rsidRPr="008664EF">
        <w:rPr>
          <w:rFonts w:ascii="Traditional Arabic" w:hAnsi="Traditional Arabic" w:cs="Traditional Arabic" w:hint="cs"/>
          <w:b/>
          <w:bCs/>
          <w:sz w:val="32"/>
          <w:szCs w:val="32"/>
          <w:rtl/>
          <w:lang w:bidi="ar-DZ"/>
        </w:rPr>
        <w:lastRenderedPageBreak/>
        <w:t>بيانات المحكم</w:t>
      </w:r>
    </w:p>
    <w:tbl>
      <w:tblPr>
        <w:bidiVisu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044"/>
        <w:gridCol w:w="6478"/>
      </w:tblGrid>
      <w:tr w:rsidR="008664EF" w:rsidRPr="008664EF" w14:paraId="3E5BF8B6" w14:textId="77777777" w:rsidTr="00BC6AE2">
        <w:trPr>
          <w:trHeight w:val="20"/>
        </w:trPr>
        <w:tc>
          <w:tcPr>
            <w:tcW w:w="2044" w:type="dxa"/>
            <w:tcBorders>
              <w:top w:val="single" w:sz="4" w:space="0" w:color="auto"/>
              <w:left w:val="single" w:sz="4" w:space="0" w:color="auto"/>
              <w:bottom w:val="single" w:sz="4" w:space="0" w:color="auto"/>
              <w:right w:val="single" w:sz="4" w:space="0" w:color="auto"/>
            </w:tcBorders>
          </w:tcPr>
          <w:p w14:paraId="380AB915" w14:textId="77777777" w:rsidR="008664EF" w:rsidRPr="008664EF" w:rsidRDefault="008664EF" w:rsidP="008664EF">
            <w:pPr>
              <w:spacing w:after="0" w:line="240" w:lineRule="auto"/>
              <w:jc w:val="center"/>
              <w:rPr>
                <w:rFonts w:ascii="Traditional Arabic" w:hAnsi="Traditional Arabic" w:cs="Traditional Arabic"/>
                <w:b/>
                <w:bCs/>
                <w:sz w:val="32"/>
                <w:szCs w:val="32"/>
                <w:rtl/>
                <w:lang w:bidi="ar-DZ"/>
              </w:rPr>
            </w:pPr>
            <w:r w:rsidRPr="008664EF">
              <w:rPr>
                <w:rFonts w:ascii="Traditional Arabic" w:hAnsi="Traditional Arabic" w:cs="Traditional Arabic" w:hint="cs"/>
                <w:b/>
                <w:bCs/>
                <w:sz w:val="32"/>
                <w:szCs w:val="32"/>
                <w:rtl/>
                <w:lang w:bidi="ar-DZ"/>
              </w:rPr>
              <w:t>اسم</w:t>
            </w:r>
            <w:r w:rsidRPr="008664EF">
              <w:rPr>
                <w:rFonts w:ascii="Traditional Arabic" w:hAnsi="Traditional Arabic" w:cs="Traditional Arabic"/>
                <w:b/>
                <w:bCs/>
                <w:sz w:val="32"/>
                <w:szCs w:val="32"/>
                <w:rtl/>
                <w:lang w:bidi="ar-DZ"/>
              </w:rPr>
              <w:t xml:space="preserve"> محكم </w:t>
            </w:r>
            <w:r w:rsidRPr="008664EF">
              <w:rPr>
                <w:rFonts w:ascii="Traditional Arabic" w:hAnsi="Traditional Arabic" w:cs="Traditional Arabic" w:hint="cs"/>
                <w:b/>
                <w:bCs/>
                <w:sz w:val="32"/>
                <w:szCs w:val="32"/>
                <w:rtl/>
                <w:lang w:bidi="ar-DZ"/>
              </w:rPr>
              <w:t>الاستبانة</w:t>
            </w:r>
          </w:p>
        </w:tc>
        <w:tc>
          <w:tcPr>
            <w:tcW w:w="6478" w:type="dxa"/>
            <w:tcBorders>
              <w:top w:val="single" w:sz="4" w:space="0" w:color="auto"/>
              <w:left w:val="single" w:sz="4" w:space="0" w:color="auto"/>
              <w:bottom w:val="single" w:sz="4" w:space="0" w:color="auto"/>
              <w:right w:val="single" w:sz="4" w:space="0" w:color="auto"/>
            </w:tcBorders>
          </w:tcPr>
          <w:p w14:paraId="0E6B1D9E" w14:textId="77777777" w:rsidR="008664EF" w:rsidRPr="008664EF" w:rsidRDefault="008664EF" w:rsidP="008664EF">
            <w:pPr>
              <w:spacing w:after="0" w:line="240" w:lineRule="auto"/>
              <w:rPr>
                <w:rFonts w:ascii="Traditional Arabic" w:hAnsi="Traditional Arabic" w:cs="Traditional Arabic"/>
                <w:sz w:val="32"/>
                <w:szCs w:val="32"/>
                <w:rtl/>
                <w:lang w:bidi="ar-DZ"/>
              </w:rPr>
            </w:pPr>
          </w:p>
        </w:tc>
      </w:tr>
      <w:tr w:rsidR="008664EF" w:rsidRPr="008664EF" w14:paraId="2D55D520" w14:textId="77777777" w:rsidTr="00BC6AE2">
        <w:trPr>
          <w:trHeight w:val="20"/>
        </w:trPr>
        <w:tc>
          <w:tcPr>
            <w:tcW w:w="2044" w:type="dxa"/>
            <w:tcBorders>
              <w:top w:val="single" w:sz="4" w:space="0" w:color="auto"/>
              <w:left w:val="single" w:sz="4" w:space="0" w:color="auto"/>
              <w:bottom w:val="single" w:sz="4" w:space="0" w:color="auto"/>
              <w:right w:val="single" w:sz="4" w:space="0" w:color="auto"/>
            </w:tcBorders>
          </w:tcPr>
          <w:p w14:paraId="69612E70" w14:textId="77777777" w:rsidR="008664EF" w:rsidRPr="008664EF" w:rsidRDefault="008664EF" w:rsidP="008664EF">
            <w:pPr>
              <w:spacing w:after="0" w:line="240" w:lineRule="auto"/>
              <w:jc w:val="center"/>
              <w:rPr>
                <w:rFonts w:ascii="Traditional Arabic" w:hAnsi="Traditional Arabic" w:cs="Traditional Arabic"/>
                <w:b/>
                <w:bCs/>
                <w:sz w:val="32"/>
                <w:szCs w:val="32"/>
                <w:rtl/>
                <w:lang w:bidi="ar-DZ"/>
              </w:rPr>
            </w:pPr>
            <w:r w:rsidRPr="008664EF">
              <w:rPr>
                <w:rFonts w:ascii="Traditional Arabic" w:hAnsi="Traditional Arabic" w:cs="Traditional Arabic"/>
                <w:b/>
                <w:bCs/>
                <w:sz w:val="32"/>
                <w:szCs w:val="32"/>
                <w:rtl/>
                <w:lang w:bidi="ar-DZ"/>
              </w:rPr>
              <w:t>الدرجة العلمية</w:t>
            </w:r>
          </w:p>
        </w:tc>
        <w:tc>
          <w:tcPr>
            <w:tcW w:w="6478" w:type="dxa"/>
            <w:tcBorders>
              <w:top w:val="single" w:sz="4" w:space="0" w:color="auto"/>
              <w:left w:val="single" w:sz="4" w:space="0" w:color="auto"/>
              <w:bottom w:val="single" w:sz="4" w:space="0" w:color="auto"/>
              <w:right w:val="single" w:sz="4" w:space="0" w:color="auto"/>
            </w:tcBorders>
          </w:tcPr>
          <w:p w14:paraId="503F7419" w14:textId="77777777" w:rsidR="008664EF" w:rsidRPr="008664EF" w:rsidRDefault="008664EF" w:rsidP="008664EF">
            <w:pPr>
              <w:spacing w:after="0" w:line="240" w:lineRule="auto"/>
              <w:rPr>
                <w:rFonts w:ascii="Traditional Arabic" w:hAnsi="Traditional Arabic" w:cs="Traditional Arabic"/>
                <w:sz w:val="32"/>
                <w:szCs w:val="32"/>
                <w:rtl/>
                <w:lang w:bidi="ar-DZ"/>
              </w:rPr>
            </w:pPr>
          </w:p>
        </w:tc>
      </w:tr>
      <w:tr w:rsidR="008664EF" w:rsidRPr="008664EF" w14:paraId="243F7DB5" w14:textId="77777777" w:rsidTr="00BC6AE2">
        <w:trPr>
          <w:trHeight w:val="20"/>
        </w:trPr>
        <w:tc>
          <w:tcPr>
            <w:tcW w:w="2044" w:type="dxa"/>
            <w:tcBorders>
              <w:top w:val="single" w:sz="4" w:space="0" w:color="auto"/>
              <w:left w:val="single" w:sz="4" w:space="0" w:color="auto"/>
              <w:bottom w:val="single" w:sz="4" w:space="0" w:color="auto"/>
              <w:right w:val="single" w:sz="4" w:space="0" w:color="auto"/>
            </w:tcBorders>
          </w:tcPr>
          <w:p w14:paraId="50DDF1A2" w14:textId="77777777" w:rsidR="008664EF" w:rsidRPr="008664EF" w:rsidRDefault="008664EF" w:rsidP="008664EF">
            <w:pPr>
              <w:spacing w:after="0" w:line="240" w:lineRule="auto"/>
              <w:jc w:val="center"/>
              <w:rPr>
                <w:rFonts w:ascii="Traditional Arabic" w:hAnsi="Traditional Arabic" w:cs="Traditional Arabic"/>
                <w:b/>
                <w:bCs/>
                <w:sz w:val="32"/>
                <w:szCs w:val="32"/>
                <w:rtl/>
                <w:lang w:bidi="ar-DZ"/>
              </w:rPr>
            </w:pPr>
            <w:r w:rsidRPr="008664EF">
              <w:rPr>
                <w:rFonts w:ascii="Traditional Arabic" w:hAnsi="Traditional Arabic" w:cs="Traditional Arabic"/>
                <w:b/>
                <w:bCs/>
                <w:sz w:val="32"/>
                <w:szCs w:val="32"/>
                <w:rtl/>
                <w:lang w:bidi="ar-DZ"/>
              </w:rPr>
              <w:t>التخصص</w:t>
            </w:r>
          </w:p>
        </w:tc>
        <w:tc>
          <w:tcPr>
            <w:tcW w:w="6478" w:type="dxa"/>
            <w:tcBorders>
              <w:top w:val="single" w:sz="4" w:space="0" w:color="auto"/>
              <w:left w:val="single" w:sz="4" w:space="0" w:color="auto"/>
              <w:bottom w:val="single" w:sz="4" w:space="0" w:color="auto"/>
              <w:right w:val="single" w:sz="4" w:space="0" w:color="auto"/>
            </w:tcBorders>
          </w:tcPr>
          <w:p w14:paraId="6D8BB8DA" w14:textId="77777777" w:rsidR="008664EF" w:rsidRPr="008664EF" w:rsidRDefault="008664EF" w:rsidP="008664EF">
            <w:pPr>
              <w:spacing w:after="0" w:line="240" w:lineRule="auto"/>
              <w:rPr>
                <w:rFonts w:ascii="Traditional Arabic" w:hAnsi="Traditional Arabic" w:cs="Traditional Arabic"/>
                <w:sz w:val="32"/>
                <w:szCs w:val="32"/>
                <w:rtl/>
                <w:lang w:bidi="ar-DZ"/>
              </w:rPr>
            </w:pPr>
          </w:p>
        </w:tc>
      </w:tr>
      <w:tr w:rsidR="008664EF" w:rsidRPr="008664EF" w14:paraId="32C31713" w14:textId="77777777" w:rsidTr="00BC6AE2">
        <w:trPr>
          <w:trHeight w:val="20"/>
        </w:trPr>
        <w:tc>
          <w:tcPr>
            <w:tcW w:w="2044" w:type="dxa"/>
            <w:tcBorders>
              <w:top w:val="single" w:sz="4" w:space="0" w:color="auto"/>
              <w:left w:val="single" w:sz="4" w:space="0" w:color="auto"/>
              <w:bottom w:val="single" w:sz="4" w:space="0" w:color="auto"/>
              <w:right w:val="single" w:sz="4" w:space="0" w:color="auto"/>
            </w:tcBorders>
          </w:tcPr>
          <w:p w14:paraId="32C63BA2" w14:textId="77777777" w:rsidR="008664EF" w:rsidRPr="008664EF" w:rsidRDefault="008664EF" w:rsidP="008664EF">
            <w:pPr>
              <w:spacing w:after="0" w:line="240" w:lineRule="auto"/>
              <w:jc w:val="center"/>
              <w:rPr>
                <w:rFonts w:ascii="Traditional Arabic" w:hAnsi="Traditional Arabic" w:cs="Traditional Arabic"/>
                <w:b/>
                <w:bCs/>
                <w:sz w:val="32"/>
                <w:szCs w:val="32"/>
                <w:rtl/>
                <w:lang w:bidi="ar-DZ"/>
              </w:rPr>
            </w:pPr>
            <w:r w:rsidRPr="008664EF">
              <w:rPr>
                <w:rFonts w:ascii="Traditional Arabic" w:hAnsi="Traditional Arabic" w:cs="Traditional Arabic"/>
                <w:b/>
                <w:bCs/>
                <w:sz w:val="32"/>
                <w:szCs w:val="32"/>
                <w:rtl/>
                <w:lang w:bidi="ar-DZ"/>
              </w:rPr>
              <w:t>جهة العمل</w:t>
            </w:r>
          </w:p>
        </w:tc>
        <w:tc>
          <w:tcPr>
            <w:tcW w:w="6478" w:type="dxa"/>
            <w:tcBorders>
              <w:top w:val="single" w:sz="4" w:space="0" w:color="auto"/>
              <w:left w:val="single" w:sz="4" w:space="0" w:color="auto"/>
              <w:bottom w:val="single" w:sz="4" w:space="0" w:color="auto"/>
              <w:right w:val="single" w:sz="4" w:space="0" w:color="auto"/>
            </w:tcBorders>
          </w:tcPr>
          <w:p w14:paraId="79EA7623" w14:textId="77777777" w:rsidR="008664EF" w:rsidRPr="008664EF" w:rsidRDefault="008664EF" w:rsidP="008664EF">
            <w:pPr>
              <w:spacing w:after="0" w:line="240" w:lineRule="auto"/>
              <w:rPr>
                <w:rFonts w:ascii="Traditional Arabic" w:hAnsi="Traditional Arabic" w:cs="Traditional Arabic"/>
                <w:sz w:val="32"/>
                <w:szCs w:val="32"/>
                <w:rtl/>
                <w:lang w:bidi="ar-DZ"/>
              </w:rPr>
            </w:pPr>
          </w:p>
        </w:tc>
      </w:tr>
      <w:tr w:rsidR="008664EF" w:rsidRPr="008664EF" w14:paraId="094B5E45" w14:textId="77777777" w:rsidTr="00BC6AE2">
        <w:trPr>
          <w:trHeight w:val="20"/>
        </w:trPr>
        <w:tc>
          <w:tcPr>
            <w:tcW w:w="2044" w:type="dxa"/>
            <w:tcBorders>
              <w:top w:val="single" w:sz="4" w:space="0" w:color="auto"/>
              <w:left w:val="single" w:sz="4" w:space="0" w:color="auto"/>
              <w:bottom w:val="single" w:sz="4" w:space="0" w:color="auto"/>
              <w:right w:val="single" w:sz="4" w:space="0" w:color="auto"/>
            </w:tcBorders>
          </w:tcPr>
          <w:p w14:paraId="0158FF36" w14:textId="77777777" w:rsidR="008664EF" w:rsidRPr="008664EF" w:rsidRDefault="008664EF" w:rsidP="008664EF">
            <w:pPr>
              <w:spacing w:after="0" w:line="240" w:lineRule="auto"/>
              <w:jc w:val="center"/>
              <w:rPr>
                <w:rFonts w:ascii="Traditional Arabic" w:hAnsi="Traditional Arabic" w:cs="Traditional Arabic"/>
                <w:b/>
                <w:bCs/>
                <w:sz w:val="32"/>
                <w:szCs w:val="32"/>
                <w:rtl/>
                <w:lang w:bidi="ar-DZ"/>
              </w:rPr>
            </w:pPr>
            <w:r w:rsidRPr="008664EF">
              <w:rPr>
                <w:rFonts w:ascii="Traditional Arabic" w:hAnsi="Traditional Arabic" w:cs="Traditional Arabic"/>
                <w:b/>
                <w:bCs/>
                <w:sz w:val="32"/>
                <w:szCs w:val="32"/>
                <w:rtl/>
                <w:lang w:bidi="ar-DZ"/>
              </w:rPr>
              <w:t>الهاتف الجوال</w:t>
            </w:r>
          </w:p>
        </w:tc>
        <w:tc>
          <w:tcPr>
            <w:tcW w:w="6478" w:type="dxa"/>
            <w:tcBorders>
              <w:top w:val="single" w:sz="4" w:space="0" w:color="auto"/>
              <w:left w:val="single" w:sz="4" w:space="0" w:color="auto"/>
              <w:bottom w:val="single" w:sz="4" w:space="0" w:color="auto"/>
              <w:right w:val="single" w:sz="4" w:space="0" w:color="auto"/>
            </w:tcBorders>
          </w:tcPr>
          <w:p w14:paraId="4E435CC9" w14:textId="77777777" w:rsidR="008664EF" w:rsidRPr="008664EF" w:rsidRDefault="008664EF" w:rsidP="008664EF">
            <w:pPr>
              <w:spacing w:after="0" w:line="240" w:lineRule="auto"/>
              <w:rPr>
                <w:rFonts w:ascii="Traditional Arabic" w:hAnsi="Traditional Arabic" w:cs="Traditional Arabic"/>
                <w:sz w:val="32"/>
                <w:szCs w:val="32"/>
                <w:rtl/>
                <w:lang w:bidi="ar-DZ"/>
              </w:rPr>
            </w:pPr>
          </w:p>
        </w:tc>
      </w:tr>
      <w:tr w:rsidR="008664EF" w:rsidRPr="008664EF" w14:paraId="229FCB54" w14:textId="77777777" w:rsidTr="00BC6AE2">
        <w:trPr>
          <w:trHeight w:val="20"/>
        </w:trPr>
        <w:tc>
          <w:tcPr>
            <w:tcW w:w="2044" w:type="dxa"/>
            <w:tcBorders>
              <w:top w:val="single" w:sz="4" w:space="0" w:color="auto"/>
              <w:left w:val="single" w:sz="4" w:space="0" w:color="auto"/>
              <w:bottom w:val="single" w:sz="4" w:space="0" w:color="auto"/>
              <w:right w:val="single" w:sz="4" w:space="0" w:color="auto"/>
            </w:tcBorders>
          </w:tcPr>
          <w:p w14:paraId="2B6C3471" w14:textId="77777777" w:rsidR="008664EF" w:rsidRPr="008664EF" w:rsidRDefault="008664EF" w:rsidP="008664EF">
            <w:pPr>
              <w:spacing w:after="0" w:line="240" w:lineRule="auto"/>
              <w:jc w:val="center"/>
              <w:rPr>
                <w:rFonts w:ascii="Traditional Arabic" w:hAnsi="Traditional Arabic" w:cs="Traditional Arabic"/>
                <w:b/>
                <w:bCs/>
                <w:sz w:val="32"/>
                <w:szCs w:val="32"/>
                <w:rtl/>
                <w:lang w:bidi="ar-DZ"/>
              </w:rPr>
            </w:pPr>
            <w:r w:rsidRPr="008664EF">
              <w:rPr>
                <w:rFonts w:ascii="Traditional Arabic" w:hAnsi="Traditional Arabic" w:cs="Traditional Arabic"/>
                <w:b/>
                <w:bCs/>
                <w:sz w:val="32"/>
                <w:szCs w:val="32"/>
                <w:rtl/>
                <w:lang w:bidi="ar-DZ"/>
              </w:rPr>
              <w:t>البريد الإلكتروني</w:t>
            </w:r>
          </w:p>
        </w:tc>
        <w:tc>
          <w:tcPr>
            <w:tcW w:w="6478" w:type="dxa"/>
            <w:tcBorders>
              <w:top w:val="single" w:sz="4" w:space="0" w:color="auto"/>
              <w:left w:val="single" w:sz="4" w:space="0" w:color="auto"/>
              <w:bottom w:val="single" w:sz="4" w:space="0" w:color="auto"/>
              <w:right w:val="single" w:sz="4" w:space="0" w:color="auto"/>
            </w:tcBorders>
          </w:tcPr>
          <w:p w14:paraId="71248F71" w14:textId="77777777" w:rsidR="008664EF" w:rsidRPr="008664EF" w:rsidRDefault="008664EF" w:rsidP="008664EF">
            <w:pPr>
              <w:spacing w:after="0" w:line="240" w:lineRule="auto"/>
              <w:rPr>
                <w:rFonts w:ascii="Traditional Arabic" w:hAnsi="Traditional Arabic" w:cs="Traditional Arabic"/>
                <w:sz w:val="32"/>
                <w:szCs w:val="32"/>
                <w:rtl/>
                <w:lang w:bidi="ar-DZ"/>
              </w:rPr>
            </w:pPr>
          </w:p>
        </w:tc>
      </w:tr>
    </w:tbl>
    <w:p w14:paraId="674810EF" w14:textId="77777777" w:rsidR="008664EF" w:rsidRPr="008664EF" w:rsidRDefault="008664EF" w:rsidP="008664EF">
      <w:pPr>
        <w:spacing w:after="0" w:line="240" w:lineRule="auto"/>
        <w:rPr>
          <w:rFonts w:ascii="Traditional Arabic" w:hAnsi="Traditional Arabic" w:cs="Traditional Arabic"/>
          <w:b/>
          <w:bCs/>
          <w:sz w:val="32"/>
          <w:szCs w:val="32"/>
          <w:rtl/>
          <w:lang w:bidi="ar-DZ"/>
        </w:rPr>
      </w:pPr>
    </w:p>
    <w:p w14:paraId="52BE7C3C" w14:textId="77777777" w:rsidR="008664EF" w:rsidRPr="008664EF" w:rsidRDefault="008664EF" w:rsidP="008664EF">
      <w:pPr>
        <w:spacing w:after="0" w:line="240" w:lineRule="auto"/>
        <w:rPr>
          <w:rFonts w:ascii="Traditional Arabic" w:hAnsi="Traditional Arabic" w:cs="Traditional Arabic"/>
          <w:b/>
          <w:bCs/>
          <w:sz w:val="32"/>
          <w:szCs w:val="32"/>
          <w:rtl/>
          <w:lang w:bidi="ar-DZ"/>
        </w:rPr>
      </w:pPr>
    </w:p>
    <w:p w14:paraId="70B0FAB6" w14:textId="77777777" w:rsidR="008664EF" w:rsidRPr="008664EF" w:rsidRDefault="008664EF" w:rsidP="008664EF">
      <w:pPr>
        <w:spacing w:after="0" w:line="240" w:lineRule="auto"/>
        <w:rPr>
          <w:rFonts w:ascii="Traditional Arabic" w:hAnsi="Traditional Arabic" w:cs="Traditional Arabic"/>
          <w:b/>
          <w:bCs/>
          <w:sz w:val="32"/>
          <w:szCs w:val="32"/>
          <w:rtl/>
          <w:lang w:bidi="ar-DZ"/>
        </w:rPr>
      </w:pPr>
    </w:p>
    <w:p w14:paraId="508F0E0E" w14:textId="77777777" w:rsidR="008664EF" w:rsidRPr="008664EF" w:rsidRDefault="008664EF" w:rsidP="008664EF">
      <w:pPr>
        <w:spacing w:after="0" w:line="240" w:lineRule="auto"/>
        <w:rPr>
          <w:rFonts w:ascii="Traditional Arabic" w:hAnsi="Traditional Arabic" w:cs="Traditional Arabic"/>
          <w:b/>
          <w:bCs/>
          <w:sz w:val="32"/>
          <w:szCs w:val="32"/>
          <w:rtl/>
          <w:lang w:bidi="ar-DZ"/>
        </w:rPr>
      </w:pPr>
    </w:p>
    <w:p w14:paraId="1B1B0555" w14:textId="77777777" w:rsidR="008664EF" w:rsidRPr="008664EF" w:rsidRDefault="008664EF" w:rsidP="008664EF">
      <w:pPr>
        <w:spacing w:after="0" w:line="240" w:lineRule="auto"/>
        <w:rPr>
          <w:rFonts w:ascii="Traditional Arabic" w:hAnsi="Traditional Arabic" w:cs="Traditional Arabic"/>
          <w:b/>
          <w:bCs/>
          <w:sz w:val="32"/>
          <w:szCs w:val="32"/>
          <w:rtl/>
          <w:lang w:bidi="ar-DZ"/>
        </w:rPr>
      </w:pPr>
    </w:p>
    <w:p w14:paraId="76A843F9" w14:textId="77777777" w:rsidR="008664EF" w:rsidRPr="008664EF" w:rsidRDefault="008664EF" w:rsidP="008664EF">
      <w:pPr>
        <w:spacing w:after="0" w:line="240" w:lineRule="auto"/>
        <w:rPr>
          <w:rFonts w:ascii="Traditional Arabic" w:hAnsi="Traditional Arabic" w:cs="Traditional Arabic"/>
          <w:b/>
          <w:bCs/>
          <w:sz w:val="32"/>
          <w:szCs w:val="32"/>
          <w:rtl/>
          <w:lang w:bidi="ar-DZ"/>
        </w:rPr>
      </w:pPr>
    </w:p>
    <w:p w14:paraId="3044AD35" w14:textId="77777777" w:rsidR="008664EF" w:rsidRPr="008664EF" w:rsidRDefault="008664EF" w:rsidP="008664EF">
      <w:pPr>
        <w:spacing w:after="0" w:line="240" w:lineRule="auto"/>
        <w:rPr>
          <w:rFonts w:ascii="Traditional Arabic" w:hAnsi="Traditional Arabic" w:cs="Traditional Arabic"/>
          <w:b/>
          <w:bCs/>
          <w:sz w:val="32"/>
          <w:szCs w:val="32"/>
          <w:rtl/>
          <w:lang w:bidi="ar-DZ"/>
        </w:rPr>
      </w:pPr>
    </w:p>
    <w:p w14:paraId="55B58692" w14:textId="77777777" w:rsidR="008664EF" w:rsidRPr="008664EF" w:rsidRDefault="008664EF" w:rsidP="008664EF">
      <w:pPr>
        <w:spacing w:after="0" w:line="240" w:lineRule="auto"/>
        <w:rPr>
          <w:rFonts w:ascii="Traditional Arabic" w:hAnsi="Traditional Arabic" w:cs="Traditional Arabic"/>
          <w:b/>
          <w:bCs/>
          <w:sz w:val="32"/>
          <w:szCs w:val="32"/>
          <w:rtl/>
          <w:lang w:bidi="ar-DZ"/>
        </w:rPr>
      </w:pPr>
    </w:p>
    <w:p w14:paraId="2FF87159" w14:textId="77777777" w:rsidR="008664EF" w:rsidRPr="008664EF" w:rsidRDefault="008664EF" w:rsidP="008664EF">
      <w:pPr>
        <w:spacing w:after="0" w:line="240" w:lineRule="auto"/>
        <w:rPr>
          <w:rFonts w:ascii="Traditional Arabic" w:hAnsi="Traditional Arabic" w:cs="Traditional Arabic"/>
          <w:b/>
          <w:bCs/>
          <w:sz w:val="32"/>
          <w:szCs w:val="32"/>
          <w:rtl/>
          <w:lang w:bidi="ar-DZ"/>
        </w:rPr>
      </w:pPr>
    </w:p>
    <w:p w14:paraId="692122CB" w14:textId="77777777" w:rsidR="008664EF" w:rsidRPr="008664EF" w:rsidRDefault="008664EF" w:rsidP="008664EF">
      <w:pPr>
        <w:spacing w:after="0" w:line="240" w:lineRule="auto"/>
        <w:rPr>
          <w:rFonts w:ascii="Traditional Arabic" w:hAnsi="Traditional Arabic" w:cs="Traditional Arabic"/>
          <w:b/>
          <w:bCs/>
          <w:sz w:val="32"/>
          <w:szCs w:val="32"/>
          <w:rtl/>
          <w:lang w:bidi="ar-DZ"/>
        </w:rPr>
      </w:pPr>
    </w:p>
    <w:p w14:paraId="3740C02E" w14:textId="77777777" w:rsidR="008664EF" w:rsidRPr="008664EF" w:rsidRDefault="008664EF" w:rsidP="008664EF">
      <w:pPr>
        <w:spacing w:after="0" w:line="240" w:lineRule="auto"/>
        <w:rPr>
          <w:rFonts w:ascii="Traditional Arabic" w:hAnsi="Traditional Arabic" w:cs="Traditional Arabic"/>
          <w:b/>
          <w:bCs/>
          <w:sz w:val="32"/>
          <w:szCs w:val="32"/>
          <w:rtl/>
          <w:lang w:bidi="ar-DZ"/>
        </w:rPr>
      </w:pPr>
    </w:p>
    <w:p w14:paraId="4A1976E8" w14:textId="77777777" w:rsidR="008664EF" w:rsidRPr="008664EF" w:rsidRDefault="008664EF" w:rsidP="008664EF">
      <w:pPr>
        <w:spacing w:after="0" w:line="240" w:lineRule="auto"/>
        <w:rPr>
          <w:rFonts w:ascii="Traditional Arabic" w:hAnsi="Traditional Arabic" w:cs="Traditional Arabic"/>
          <w:b/>
          <w:bCs/>
          <w:sz w:val="32"/>
          <w:szCs w:val="32"/>
          <w:rtl/>
          <w:lang w:bidi="ar-DZ"/>
        </w:rPr>
      </w:pPr>
    </w:p>
    <w:p w14:paraId="4DF38616" w14:textId="77777777" w:rsidR="008664EF" w:rsidRPr="008664EF" w:rsidRDefault="008664EF" w:rsidP="008664EF">
      <w:pPr>
        <w:spacing w:after="0" w:line="240" w:lineRule="auto"/>
        <w:rPr>
          <w:rFonts w:ascii="Traditional Arabic" w:hAnsi="Traditional Arabic" w:cs="Traditional Arabic"/>
          <w:b/>
          <w:bCs/>
          <w:sz w:val="32"/>
          <w:szCs w:val="32"/>
          <w:rtl/>
          <w:lang w:bidi="ar-DZ"/>
        </w:rPr>
      </w:pPr>
    </w:p>
    <w:p w14:paraId="126BD1BC" w14:textId="77777777" w:rsidR="008664EF" w:rsidRPr="008664EF" w:rsidRDefault="008664EF" w:rsidP="008664EF">
      <w:pPr>
        <w:spacing w:after="0" w:line="240" w:lineRule="auto"/>
        <w:rPr>
          <w:rFonts w:ascii="Traditional Arabic" w:hAnsi="Traditional Arabic" w:cs="Traditional Arabic"/>
          <w:b/>
          <w:bCs/>
          <w:sz w:val="32"/>
          <w:szCs w:val="32"/>
          <w:rtl/>
          <w:lang w:bidi="ar-DZ"/>
        </w:rPr>
      </w:pPr>
    </w:p>
    <w:p w14:paraId="4D59E7AC" w14:textId="77777777" w:rsidR="008664EF" w:rsidRPr="008664EF" w:rsidRDefault="008664EF" w:rsidP="008664EF">
      <w:pPr>
        <w:spacing w:after="0" w:line="240" w:lineRule="auto"/>
        <w:rPr>
          <w:rFonts w:ascii="Traditional Arabic" w:hAnsi="Traditional Arabic" w:cs="Traditional Arabic"/>
          <w:b/>
          <w:bCs/>
          <w:sz w:val="32"/>
          <w:szCs w:val="32"/>
          <w:rtl/>
          <w:lang w:bidi="ar-DZ"/>
        </w:rPr>
      </w:pPr>
    </w:p>
    <w:p w14:paraId="0D198B2D" w14:textId="77777777" w:rsidR="008664EF" w:rsidRPr="008664EF" w:rsidRDefault="008664EF" w:rsidP="008664EF">
      <w:pPr>
        <w:spacing w:after="0" w:line="240" w:lineRule="auto"/>
        <w:rPr>
          <w:rFonts w:ascii="Traditional Arabic" w:hAnsi="Traditional Arabic" w:cs="Traditional Arabic"/>
          <w:b/>
          <w:bCs/>
          <w:sz w:val="32"/>
          <w:szCs w:val="32"/>
          <w:rtl/>
          <w:lang w:bidi="ar-DZ"/>
        </w:rPr>
      </w:pPr>
    </w:p>
    <w:p w14:paraId="27FD0116" w14:textId="77777777" w:rsidR="008664EF" w:rsidRPr="008664EF" w:rsidRDefault="008664EF" w:rsidP="008664EF">
      <w:pPr>
        <w:spacing w:after="0" w:line="240" w:lineRule="auto"/>
        <w:rPr>
          <w:rFonts w:ascii="Traditional Arabic" w:hAnsi="Traditional Arabic" w:cs="Traditional Arabic"/>
          <w:b/>
          <w:bCs/>
          <w:sz w:val="32"/>
          <w:szCs w:val="32"/>
          <w:rtl/>
          <w:lang w:bidi="ar-DZ"/>
        </w:rPr>
      </w:pPr>
    </w:p>
    <w:p w14:paraId="301F6443" w14:textId="77777777" w:rsidR="008664EF" w:rsidRPr="008664EF" w:rsidRDefault="008664EF" w:rsidP="008664EF">
      <w:pPr>
        <w:spacing w:after="0" w:line="240" w:lineRule="auto"/>
        <w:rPr>
          <w:rFonts w:ascii="Traditional Arabic" w:hAnsi="Traditional Arabic" w:cs="Traditional Arabic"/>
          <w:b/>
          <w:bCs/>
          <w:sz w:val="32"/>
          <w:szCs w:val="32"/>
          <w:rtl/>
          <w:lang w:bidi="ar-DZ"/>
        </w:rPr>
      </w:pPr>
    </w:p>
    <w:p w14:paraId="3F562BD1" w14:textId="77777777" w:rsidR="008664EF" w:rsidRPr="008664EF" w:rsidRDefault="008664EF" w:rsidP="008664EF">
      <w:pPr>
        <w:spacing w:after="0" w:line="240" w:lineRule="auto"/>
        <w:rPr>
          <w:rFonts w:ascii="Traditional Arabic" w:hAnsi="Traditional Arabic" w:cs="Traditional Arabic"/>
          <w:b/>
          <w:bCs/>
          <w:sz w:val="32"/>
          <w:szCs w:val="32"/>
          <w:rtl/>
          <w:lang w:bidi="ar-DZ"/>
        </w:rPr>
      </w:pPr>
    </w:p>
    <w:p w14:paraId="67DBC3B8" w14:textId="77777777" w:rsidR="008664EF" w:rsidRPr="008664EF" w:rsidRDefault="008664EF" w:rsidP="008664EF">
      <w:pPr>
        <w:spacing w:after="0" w:line="240" w:lineRule="auto"/>
        <w:rPr>
          <w:rFonts w:ascii="Traditional Arabic" w:hAnsi="Traditional Arabic" w:cs="Traditional Arabic"/>
          <w:b/>
          <w:bCs/>
          <w:sz w:val="32"/>
          <w:szCs w:val="32"/>
          <w:rtl/>
          <w:lang w:bidi="ar-DZ"/>
        </w:rPr>
      </w:pPr>
    </w:p>
    <w:p w14:paraId="74F05F07" w14:textId="77777777" w:rsidR="008664EF" w:rsidRPr="008664EF" w:rsidRDefault="008664EF" w:rsidP="008664EF">
      <w:pPr>
        <w:spacing w:after="0" w:line="240" w:lineRule="auto"/>
        <w:rPr>
          <w:rFonts w:ascii="Traditional Arabic" w:hAnsi="Traditional Arabic" w:cs="Traditional Arabic"/>
          <w:b/>
          <w:bCs/>
          <w:sz w:val="32"/>
          <w:szCs w:val="32"/>
          <w:rtl/>
          <w:lang w:bidi="ar-DZ"/>
        </w:rPr>
      </w:pPr>
      <w:r w:rsidRPr="008664EF">
        <w:rPr>
          <w:rFonts w:ascii="Traditional Arabic" w:hAnsi="Traditional Arabic" w:cs="Traditional Arabic"/>
          <w:b/>
          <w:bCs/>
          <w:noProof/>
          <w:sz w:val="32"/>
          <w:szCs w:val="32"/>
          <w:rtl/>
          <w:lang w:eastAsia="en-US"/>
        </w:rPr>
        <w:lastRenderedPageBreak/>
        <w:drawing>
          <wp:anchor distT="0" distB="0" distL="114300" distR="114300" simplePos="0" relativeHeight="251659264" behindDoc="0" locked="0" layoutInCell="1" allowOverlap="1" wp14:anchorId="0D557DC6" wp14:editId="4DD69305">
            <wp:simplePos x="0" y="0"/>
            <wp:positionH relativeFrom="margin">
              <wp:posOffset>-60960</wp:posOffset>
            </wp:positionH>
            <wp:positionV relativeFrom="margin">
              <wp:posOffset>38100</wp:posOffset>
            </wp:positionV>
            <wp:extent cx="1516380" cy="466090"/>
            <wp:effectExtent l="0" t="0" r="7620" b="0"/>
            <wp:wrapSquare wrapText="bothSides"/>
            <wp:docPr id="20" name="image1.png" descr="صورة تحتوي على الخط, لقطة شاشة, نص, الرسومات&#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png" descr="صورة تحتوي على الخط, لقطة شاشة, نص, الرسومات&#10;&#10;قد يكون المحتوى الذي تم إنشاؤه بواسطة الذكاء الاصطناعي غير صحيح."/>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6380" cy="4660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47A930B" w14:textId="77777777" w:rsidR="008664EF" w:rsidRPr="008664EF" w:rsidRDefault="008664EF" w:rsidP="008664EF">
      <w:pPr>
        <w:spacing w:after="0" w:line="240" w:lineRule="auto"/>
        <w:rPr>
          <w:rFonts w:ascii="Traditional Arabic" w:hAnsi="Traditional Arabic" w:cs="Traditional Arabic"/>
          <w:b/>
          <w:bCs/>
          <w:sz w:val="32"/>
          <w:szCs w:val="32"/>
          <w:rtl/>
          <w:lang w:bidi="ar-DZ"/>
        </w:rPr>
      </w:pPr>
    </w:p>
    <w:p w14:paraId="2D67DE72" w14:textId="77777777" w:rsidR="008664EF" w:rsidRPr="008664EF" w:rsidRDefault="008664EF" w:rsidP="008664EF">
      <w:pPr>
        <w:spacing w:after="0" w:line="240" w:lineRule="auto"/>
        <w:rPr>
          <w:rFonts w:ascii="Traditional Arabic" w:hAnsi="Traditional Arabic" w:cs="Traditional Arabic"/>
          <w:b/>
          <w:bCs/>
          <w:sz w:val="32"/>
          <w:szCs w:val="32"/>
          <w:rtl/>
          <w:lang w:bidi="ar-DZ"/>
        </w:rPr>
      </w:pPr>
      <w:r w:rsidRPr="008664EF">
        <w:rPr>
          <w:rFonts w:ascii="Traditional Arabic" w:hAnsi="Traditional Arabic" w:cs="Traditional Arabic"/>
          <w:b/>
          <w:bCs/>
          <w:sz w:val="32"/>
          <w:szCs w:val="32"/>
          <w:rtl/>
          <w:lang w:bidi="ar-DZ"/>
        </w:rPr>
        <w:t>سعادة الأستاذ الدكتور /</w:t>
      </w:r>
    </w:p>
    <w:p w14:paraId="04CD7FE7" w14:textId="77777777" w:rsidR="008664EF" w:rsidRPr="008664EF" w:rsidRDefault="008664EF" w:rsidP="008664EF">
      <w:pPr>
        <w:spacing w:after="0" w:line="240" w:lineRule="auto"/>
        <w:rPr>
          <w:rFonts w:ascii="Traditional Arabic" w:hAnsi="Traditional Arabic" w:cs="Traditional Arabic"/>
          <w:b/>
          <w:bCs/>
          <w:sz w:val="32"/>
          <w:szCs w:val="32"/>
          <w:lang w:bidi="ar-DZ"/>
        </w:rPr>
      </w:pPr>
      <w:r w:rsidRPr="008664EF">
        <w:rPr>
          <w:rFonts w:ascii="Traditional Arabic" w:hAnsi="Traditional Arabic" w:cs="Traditional Arabic"/>
          <w:b/>
          <w:bCs/>
          <w:sz w:val="32"/>
          <w:szCs w:val="32"/>
          <w:rtl/>
          <w:lang w:bidi="ar-DZ"/>
        </w:rPr>
        <w:t>سعادة الدكتور /</w:t>
      </w:r>
    </w:p>
    <w:p w14:paraId="5AB07524" w14:textId="77777777" w:rsidR="008664EF" w:rsidRPr="008664EF" w:rsidRDefault="008664EF" w:rsidP="008664EF">
      <w:pPr>
        <w:spacing w:after="0" w:line="240" w:lineRule="auto"/>
        <w:jc w:val="center"/>
        <w:rPr>
          <w:rFonts w:ascii="Traditional Arabic" w:hAnsi="Traditional Arabic" w:cs="Traditional Arabic"/>
          <w:b/>
          <w:bCs/>
          <w:sz w:val="32"/>
          <w:szCs w:val="32"/>
          <w:rtl/>
          <w:lang w:bidi="ar-DZ"/>
        </w:rPr>
      </w:pPr>
      <w:r w:rsidRPr="008664EF">
        <w:rPr>
          <w:rFonts w:ascii="Traditional Arabic" w:hAnsi="Traditional Arabic" w:cs="Traditional Arabic" w:hint="cs"/>
          <w:b/>
          <w:bCs/>
          <w:sz w:val="32"/>
          <w:szCs w:val="32"/>
          <w:rtl/>
          <w:lang w:bidi="ar-DZ"/>
        </w:rPr>
        <w:t xml:space="preserve">تحيه طيبة </w:t>
      </w:r>
      <w:r w:rsidRPr="008664EF">
        <w:rPr>
          <w:rFonts w:ascii="Traditional Arabic" w:hAnsi="Traditional Arabic" w:cs="Traditional Arabic"/>
          <w:b/>
          <w:bCs/>
          <w:sz w:val="32"/>
          <w:szCs w:val="32"/>
          <w:rtl/>
          <w:lang w:bidi="ar-DZ"/>
        </w:rPr>
        <w:t>وبعد،</w:t>
      </w:r>
    </w:p>
    <w:p w14:paraId="3E8AD712" w14:textId="6946B6C6" w:rsidR="008664EF" w:rsidRPr="008664EF" w:rsidRDefault="008664EF" w:rsidP="008664EF">
      <w:pPr>
        <w:spacing w:after="0" w:line="240" w:lineRule="auto"/>
        <w:ind w:firstLine="521"/>
        <w:jc w:val="both"/>
        <w:rPr>
          <w:rFonts w:ascii="Traditional Arabic" w:hAnsi="Traditional Arabic" w:cs="Traditional Arabic"/>
          <w:sz w:val="32"/>
          <w:szCs w:val="32"/>
          <w:rtl/>
          <w:lang w:bidi="ar-DZ"/>
        </w:rPr>
      </w:pPr>
      <w:r w:rsidRPr="008664EF">
        <w:rPr>
          <w:rFonts w:ascii="Traditional Arabic" w:hAnsi="Traditional Arabic" w:cs="Traditional Arabic"/>
          <w:sz w:val="32"/>
          <w:szCs w:val="32"/>
          <w:rtl/>
          <w:lang w:bidi="ar-DZ"/>
        </w:rPr>
        <w:t xml:space="preserve">يقوم الباحث بدراسة بعنوان </w:t>
      </w:r>
      <w:r w:rsidRPr="008664EF">
        <w:rPr>
          <w:rFonts w:ascii="Traditional Arabic" w:hAnsi="Traditional Arabic" w:cs="Traditional Arabic"/>
          <w:b/>
          <w:bCs/>
          <w:sz w:val="32"/>
          <w:szCs w:val="32"/>
          <w:rtl/>
          <w:lang w:bidi="ar-DZ"/>
        </w:rPr>
        <w:t>"</w:t>
      </w:r>
      <w:r w:rsidRPr="008664EF">
        <w:rPr>
          <w:rFonts w:ascii="Traditional Arabic" w:hAnsi="Traditional Arabic" w:cs="Traditional Arabic" w:hint="cs"/>
          <w:b/>
          <w:bCs/>
          <w:sz w:val="32"/>
          <w:szCs w:val="32"/>
          <w:rtl/>
          <w:lang w:bidi="ar-DZ"/>
        </w:rPr>
        <w:t>تأثير</w:t>
      </w:r>
      <w:r w:rsidRPr="008664EF">
        <w:rPr>
          <w:rFonts w:ascii="Traditional Arabic" w:hAnsi="Traditional Arabic" w:cs="Traditional Arabic"/>
          <w:b/>
          <w:bCs/>
          <w:sz w:val="32"/>
          <w:szCs w:val="32"/>
          <w:rtl/>
          <w:lang w:bidi="ar-DZ"/>
        </w:rPr>
        <w:t xml:space="preserve"> التعليم الإلكتروني على جودة العملية التعليمية</w:t>
      </w:r>
      <w:r w:rsidRPr="008664EF">
        <w:rPr>
          <w:rFonts w:ascii="Traditional Arabic" w:hAnsi="Traditional Arabic" w:cs="Traditional Arabic" w:hint="cs"/>
          <w:b/>
          <w:bCs/>
          <w:sz w:val="32"/>
          <w:szCs w:val="32"/>
          <w:rtl/>
          <w:lang w:bidi="ar-DZ"/>
        </w:rPr>
        <w:t>: دراسة حالة</w:t>
      </w:r>
      <w:r w:rsidRPr="008664EF">
        <w:rPr>
          <w:rFonts w:ascii="Traditional Arabic" w:hAnsi="Traditional Arabic" w:cs="Traditional Arabic"/>
          <w:b/>
          <w:bCs/>
          <w:sz w:val="32"/>
          <w:szCs w:val="32"/>
          <w:rtl/>
          <w:lang w:bidi="ar-DZ"/>
        </w:rPr>
        <w:t xml:space="preserve"> </w:t>
      </w:r>
      <w:r w:rsidRPr="008664EF">
        <w:rPr>
          <w:rFonts w:ascii="Traditional Arabic" w:hAnsi="Traditional Arabic" w:cs="Traditional Arabic" w:hint="cs"/>
          <w:b/>
          <w:bCs/>
          <w:sz w:val="32"/>
          <w:szCs w:val="32"/>
          <w:rtl/>
          <w:lang w:bidi="ar-DZ"/>
        </w:rPr>
        <w:t xml:space="preserve">في </w:t>
      </w:r>
      <w:r w:rsidRPr="008664EF">
        <w:rPr>
          <w:rFonts w:ascii="Traditional Arabic" w:hAnsi="Traditional Arabic" w:cs="Traditional Arabic"/>
          <w:b/>
          <w:bCs/>
          <w:sz w:val="32"/>
          <w:szCs w:val="32"/>
          <w:rtl/>
          <w:lang w:bidi="ar-DZ"/>
        </w:rPr>
        <w:t>جامعة ميد أوشن الافتراضية"</w:t>
      </w:r>
      <w:r w:rsidRPr="008664EF">
        <w:rPr>
          <w:rFonts w:ascii="Traditional Arabic" w:hAnsi="Traditional Arabic" w:cs="Traditional Arabic"/>
          <w:sz w:val="32"/>
          <w:szCs w:val="32"/>
          <w:rtl/>
          <w:lang w:bidi="ar-DZ"/>
        </w:rPr>
        <w:t xml:space="preserve">. وذلك استكمالاً لمطالب الحصول على درجة الدكتوراة في الإدارة جامعة ميدأوشن. </w:t>
      </w:r>
      <w:r w:rsidRPr="008664EF">
        <w:rPr>
          <w:rFonts w:ascii="Traditional Arabic" w:hAnsi="Traditional Arabic" w:cs="Traditional Arabic" w:hint="cs"/>
          <w:sz w:val="32"/>
          <w:szCs w:val="32"/>
          <w:rtl/>
          <w:lang w:bidi="ar-DZ"/>
        </w:rPr>
        <w:t>و</w:t>
      </w:r>
      <w:r w:rsidRPr="008664EF">
        <w:rPr>
          <w:rFonts w:ascii="Traditional Arabic" w:hAnsi="Traditional Arabic" w:cs="Traditional Arabic"/>
          <w:sz w:val="32"/>
          <w:szCs w:val="32"/>
          <w:rtl/>
          <w:lang w:bidi="ar-DZ"/>
        </w:rPr>
        <w:t>تهدف هذه ال</w:t>
      </w:r>
      <w:r w:rsidRPr="008664EF">
        <w:rPr>
          <w:rFonts w:ascii="Traditional Arabic" w:hAnsi="Traditional Arabic" w:cs="Traditional Arabic" w:hint="cs"/>
          <w:sz w:val="32"/>
          <w:szCs w:val="32"/>
          <w:rtl/>
          <w:lang w:bidi="ar-DZ"/>
        </w:rPr>
        <w:t>إ</w:t>
      </w:r>
      <w:r w:rsidRPr="008664EF">
        <w:rPr>
          <w:rFonts w:ascii="Traditional Arabic" w:hAnsi="Traditional Arabic" w:cs="Traditional Arabic"/>
          <w:sz w:val="32"/>
          <w:szCs w:val="32"/>
          <w:rtl/>
          <w:lang w:bidi="ar-DZ"/>
        </w:rPr>
        <w:t xml:space="preserve">ستبانة إلى قياس </w:t>
      </w:r>
      <w:r w:rsidRPr="008664EF">
        <w:rPr>
          <w:rFonts w:ascii="Traditional Arabic" w:hAnsi="Traditional Arabic" w:cs="Traditional Arabic" w:hint="cs"/>
          <w:sz w:val="32"/>
          <w:szCs w:val="32"/>
          <w:rtl/>
          <w:lang w:bidi="ar-DZ"/>
        </w:rPr>
        <w:t>تأثير</w:t>
      </w:r>
      <w:r w:rsidRPr="008664EF">
        <w:rPr>
          <w:rFonts w:ascii="Traditional Arabic" w:hAnsi="Traditional Arabic" w:cs="Traditional Arabic"/>
          <w:sz w:val="32"/>
          <w:szCs w:val="32"/>
          <w:rtl/>
          <w:lang w:bidi="ar-DZ"/>
        </w:rPr>
        <w:t xml:space="preserve"> التعليم الإلكتروني على جودة العملية التعليمية في </w:t>
      </w:r>
      <w:r w:rsidRPr="008664EF">
        <w:rPr>
          <w:rFonts w:ascii="Traditional Arabic" w:hAnsi="Traditional Arabic" w:cs="Traditional Arabic" w:hint="cs"/>
          <w:sz w:val="32"/>
          <w:szCs w:val="32"/>
          <w:rtl/>
          <w:lang w:bidi="ar-DZ"/>
        </w:rPr>
        <w:t>جامعة</w:t>
      </w:r>
      <w:r w:rsidRPr="008664EF">
        <w:rPr>
          <w:rFonts w:ascii="Traditional Arabic" w:hAnsi="Traditional Arabic" w:cs="Traditional Arabic"/>
          <w:sz w:val="32"/>
          <w:szCs w:val="32"/>
          <w:rtl/>
          <w:lang w:bidi="ar-DZ"/>
        </w:rPr>
        <w:t xml:space="preserve"> ميد أوشن </w:t>
      </w:r>
      <w:r w:rsidRPr="008664EF">
        <w:rPr>
          <w:rFonts w:ascii="Traditional Arabic" w:hAnsi="Traditional Arabic" w:cs="Traditional Arabic" w:hint="cs"/>
          <w:sz w:val="32"/>
          <w:szCs w:val="32"/>
          <w:rtl/>
          <w:lang w:bidi="ar-DZ"/>
        </w:rPr>
        <w:t xml:space="preserve">، وسوف تُطبق الإستبانة على عينة من </w:t>
      </w:r>
      <w:r w:rsidRPr="008664EF">
        <w:rPr>
          <w:rFonts w:ascii="Traditional Arabic" w:hAnsi="Traditional Arabic" w:cs="Traditional Arabic"/>
          <w:sz w:val="32"/>
          <w:szCs w:val="32"/>
          <w:rtl/>
          <w:lang w:bidi="ar-DZ"/>
        </w:rPr>
        <w:t>طلاب الدراسات العليا (ماجستير ودكتوراه المسجلين في جامعة ميدأوشن الافتراضية</w:t>
      </w:r>
      <w:r w:rsidRPr="008664EF">
        <w:rPr>
          <w:rFonts w:ascii="Traditional Arabic" w:hAnsi="Traditional Arabic" w:cs="Traditional Arabic" w:hint="cs"/>
          <w:sz w:val="32"/>
          <w:szCs w:val="32"/>
          <w:rtl/>
          <w:lang w:bidi="ar-DZ"/>
        </w:rPr>
        <w:t xml:space="preserve">) ، </w:t>
      </w:r>
      <w:r w:rsidRPr="008664EF">
        <w:rPr>
          <w:rFonts w:ascii="Traditional Arabic" w:hAnsi="Traditional Arabic" w:cs="Traditional Arabic"/>
          <w:sz w:val="32"/>
          <w:szCs w:val="32"/>
          <w:rtl/>
          <w:lang w:bidi="ar-DZ"/>
        </w:rPr>
        <w:t xml:space="preserve">وتحاول الدراسة الإجابة على السؤال الرئيس و الأسئلة الفرعية التالية: </w:t>
      </w:r>
    </w:p>
    <w:p w14:paraId="6F69A414" w14:textId="77777777" w:rsidR="008664EF" w:rsidRPr="008664EF" w:rsidRDefault="008664EF" w:rsidP="008664EF">
      <w:pPr>
        <w:spacing w:after="0" w:line="240" w:lineRule="auto"/>
        <w:jc w:val="both"/>
        <w:rPr>
          <w:rFonts w:ascii="Traditional Arabic" w:hAnsi="Traditional Arabic" w:cs="Traditional Arabic"/>
          <w:sz w:val="32"/>
          <w:szCs w:val="32"/>
          <w:rtl/>
          <w:lang w:bidi="ar-DZ"/>
        </w:rPr>
      </w:pPr>
      <w:r w:rsidRPr="008664EF">
        <w:rPr>
          <w:rFonts w:ascii="Traditional Arabic" w:hAnsi="Traditional Arabic" w:cs="Traditional Arabic"/>
          <w:sz w:val="32"/>
          <w:szCs w:val="32"/>
          <w:rtl/>
          <w:lang w:bidi="ar-DZ"/>
        </w:rPr>
        <w:t xml:space="preserve">السؤال الرئيس </w:t>
      </w:r>
      <w:r w:rsidRPr="008664EF">
        <w:rPr>
          <w:rFonts w:ascii="Traditional Arabic" w:hAnsi="Traditional Arabic" w:cs="Traditional Arabic" w:hint="cs"/>
          <w:b/>
          <w:bCs/>
          <w:sz w:val="32"/>
          <w:szCs w:val="32"/>
          <w:rtl/>
          <w:lang w:bidi="ar-DZ"/>
        </w:rPr>
        <w:t xml:space="preserve">: </w:t>
      </w:r>
      <w:r w:rsidRPr="008664EF">
        <w:rPr>
          <w:rFonts w:ascii="Traditional Arabic" w:hAnsi="Traditional Arabic" w:cs="Traditional Arabic"/>
          <w:b/>
          <w:bCs/>
          <w:sz w:val="32"/>
          <w:szCs w:val="32"/>
          <w:rtl/>
          <w:lang w:bidi="ar-DZ"/>
        </w:rPr>
        <w:t>"ما هو تأثير التعليم الإلكتروني على جودة العملية التعليمية في جامعة ميد أوشن الافتراضية؟"</w:t>
      </w:r>
    </w:p>
    <w:p w14:paraId="42C88B9A" w14:textId="77777777" w:rsidR="008664EF" w:rsidRPr="008664EF" w:rsidRDefault="008664EF" w:rsidP="008664EF">
      <w:pPr>
        <w:spacing w:after="0" w:line="240" w:lineRule="auto"/>
        <w:jc w:val="both"/>
        <w:rPr>
          <w:rFonts w:ascii="Traditional Arabic" w:hAnsi="Traditional Arabic" w:cs="Traditional Arabic"/>
          <w:sz w:val="32"/>
          <w:szCs w:val="32"/>
          <w:rtl/>
          <w:lang w:bidi="ar-DZ"/>
        </w:rPr>
      </w:pPr>
      <w:r w:rsidRPr="008664EF">
        <w:rPr>
          <w:rFonts w:ascii="Traditional Arabic" w:hAnsi="Traditional Arabic" w:cs="Traditional Arabic"/>
          <w:b/>
          <w:bCs/>
          <w:sz w:val="32"/>
          <w:szCs w:val="32"/>
          <w:rtl/>
          <w:lang w:bidi="ar-DZ"/>
        </w:rPr>
        <w:t xml:space="preserve">الأسئلة الفرعية: </w:t>
      </w:r>
    </w:p>
    <w:p w14:paraId="22A061FF" w14:textId="77777777" w:rsidR="008664EF" w:rsidRPr="008664EF" w:rsidRDefault="008664EF" w:rsidP="008664EF">
      <w:pPr>
        <w:numPr>
          <w:ilvl w:val="0"/>
          <w:numId w:val="14"/>
        </w:numPr>
        <w:spacing w:after="0" w:line="240" w:lineRule="auto"/>
        <w:contextualSpacing/>
        <w:jc w:val="both"/>
        <w:rPr>
          <w:rFonts w:ascii="Traditional Arabic" w:hAnsi="Traditional Arabic" w:cs="Traditional Arabic"/>
          <w:sz w:val="32"/>
          <w:szCs w:val="32"/>
          <w:rtl/>
          <w:lang w:bidi="ar-DZ"/>
        </w:rPr>
      </w:pPr>
      <w:r w:rsidRPr="008664EF">
        <w:rPr>
          <w:rFonts w:ascii="Traditional Arabic" w:hAnsi="Traditional Arabic" w:cs="Traditional Arabic"/>
          <w:sz w:val="32"/>
          <w:szCs w:val="32"/>
          <w:rtl/>
          <w:lang w:bidi="ar-DZ"/>
        </w:rPr>
        <w:t xml:space="preserve"> إلى أي مدى تؤثر جودة المحتوى الرقمي في التعليم الإلكتروني على جودة العملية التعليمية؟ </w:t>
      </w:r>
    </w:p>
    <w:p w14:paraId="7DDC3F50" w14:textId="77777777" w:rsidR="008664EF" w:rsidRPr="008664EF" w:rsidRDefault="008664EF" w:rsidP="008664EF">
      <w:pPr>
        <w:numPr>
          <w:ilvl w:val="0"/>
          <w:numId w:val="14"/>
        </w:numPr>
        <w:spacing w:after="0" w:line="240" w:lineRule="auto"/>
        <w:contextualSpacing/>
        <w:jc w:val="both"/>
        <w:rPr>
          <w:rFonts w:ascii="Traditional Arabic" w:hAnsi="Traditional Arabic" w:cs="Traditional Arabic"/>
          <w:sz w:val="32"/>
          <w:szCs w:val="32"/>
          <w:rtl/>
          <w:lang w:bidi="ar-DZ"/>
        </w:rPr>
      </w:pPr>
      <w:r w:rsidRPr="008664EF">
        <w:rPr>
          <w:rFonts w:ascii="Traditional Arabic" w:hAnsi="Traditional Arabic" w:cs="Traditional Arabic"/>
          <w:sz w:val="32"/>
          <w:szCs w:val="32"/>
          <w:rtl/>
          <w:lang w:bidi="ar-DZ"/>
        </w:rPr>
        <w:t xml:space="preserve">ما مدى تأثير سهولة استخدم المنصة التعليمية على جودة العملية التعليمية؟ </w:t>
      </w:r>
    </w:p>
    <w:p w14:paraId="0575CB70" w14:textId="77777777" w:rsidR="008664EF" w:rsidRPr="008664EF" w:rsidRDefault="008664EF" w:rsidP="008664EF">
      <w:pPr>
        <w:numPr>
          <w:ilvl w:val="0"/>
          <w:numId w:val="14"/>
        </w:numPr>
        <w:spacing w:after="0" w:line="240" w:lineRule="auto"/>
        <w:contextualSpacing/>
        <w:jc w:val="both"/>
        <w:rPr>
          <w:rFonts w:ascii="Traditional Arabic" w:hAnsi="Traditional Arabic" w:cs="Traditional Arabic"/>
          <w:sz w:val="32"/>
          <w:szCs w:val="32"/>
          <w:rtl/>
          <w:lang w:bidi="ar-DZ"/>
        </w:rPr>
      </w:pPr>
      <w:r w:rsidRPr="008664EF">
        <w:rPr>
          <w:rFonts w:ascii="Traditional Arabic" w:hAnsi="Traditional Arabic" w:cs="Traditional Arabic"/>
          <w:sz w:val="32"/>
          <w:szCs w:val="32"/>
          <w:rtl/>
          <w:lang w:bidi="ar-DZ"/>
        </w:rPr>
        <w:t xml:space="preserve">كيف يؤثر التفاعل الإلكتروني بين الطلبة وأعضاء هيئة التدريس على جودة العملية التعليمية؟ </w:t>
      </w:r>
    </w:p>
    <w:p w14:paraId="130A4668" w14:textId="77777777" w:rsidR="008664EF" w:rsidRPr="008664EF" w:rsidRDefault="008664EF" w:rsidP="008664EF">
      <w:pPr>
        <w:numPr>
          <w:ilvl w:val="0"/>
          <w:numId w:val="14"/>
        </w:numPr>
        <w:spacing w:after="0" w:line="240" w:lineRule="auto"/>
        <w:contextualSpacing/>
        <w:jc w:val="both"/>
        <w:rPr>
          <w:rFonts w:ascii="Traditional Arabic" w:hAnsi="Traditional Arabic" w:cs="Traditional Arabic"/>
          <w:sz w:val="32"/>
          <w:szCs w:val="32"/>
          <w:rtl/>
          <w:lang w:bidi="ar-DZ"/>
        </w:rPr>
      </w:pPr>
      <w:r w:rsidRPr="008664EF">
        <w:rPr>
          <w:rFonts w:ascii="Traditional Arabic" w:hAnsi="Traditional Arabic" w:cs="Traditional Arabic"/>
          <w:sz w:val="32"/>
          <w:szCs w:val="32"/>
          <w:rtl/>
          <w:lang w:bidi="ar-DZ"/>
        </w:rPr>
        <w:t xml:space="preserve">ما دور خدمات الدعم الفني والإداري في دعم جودة التعليم الإلكتروني؟ </w:t>
      </w:r>
    </w:p>
    <w:p w14:paraId="0C3BB889" w14:textId="77777777" w:rsidR="008664EF" w:rsidRPr="008664EF" w:rsidRDefault="008664EF" w:rsidP="008664EF">
      <w:pPr>
        <w:numPr>
          <w:ilvl w:val="0"/>
          <w:numId w:val="14"/>
        </w:numPr>
        <w:spacing w:after="0" w:line="240" w:lineRule="auto"/>
        <w:contextualSpacing/>
        <w:jc w:val="both"/>
        <w:rPr>
          <w:rFonts w:ascii="Traditional Arabic" w:hAnsi="Traditional Arabic" w:cs="Traditional Arabic"/>
          <w:sz w:val="32"/>
          <w:szCs w:val="32"/>
          <w:rtl/>
          <w:lang w:bidi="ar-DZ"/>
        </w:rPr>
      </w:pPr>
      <w:r w:rsidRPr="008664EF">
        <w:rPr>
          <w:rFonts w:ascii="Traditional Arabic" w:hAnsi="Traditional Arabic" w:cs="Traditional Arabic"/>
          <w:sz w:val="32"/>
          <w:szCs w:val="32"/>
          <w:rtl/>
          <w:lang w:bidi="ar-DZ"/>
        </w:rPr>
        <w:t>ما مدى تأثير إمكانية الوصول والمرونة الزمنية على جودة العملية التعليمية في بيئة التعليم</w:t>
      </w:r>
      <w:r w:rsidRPr="008664EF">
        <w:rPr>
          <w:rFonts w:ascii="Traditional Arabic" w:hAnsi="Traditional Arabic" w:cs="Traditional Arabic"/>
          <w:sz w:val="32"/>
          <w:szCs w:val="32"/>
          <w:lang w:bidi="ar-DZ"/>
        </w:rPr>
        <w:t xml:space="preserve"> </w:t>
      </w:r>
      <w:r w:rsidRPr="008664EF">
        <w:rPr>
          <w:rFonts w:ascii="Traditional Arabic" w:hAnsi="Traditional Arabic" w:cs="Traditional Arabic"/>
          <w:sz w:val="32"/>
          <w:szCs w:val="32"/>
          <w:rtl/>
          <w:lang w:bidi="ar-DZ"/>
        </w:rPr>
        <w:t xml:space="preserve">الإلكتروني؟ </w:t>
      </w:r>
    </w:p>
    <w:p w14:paraId="6A230E73" w14:textId="1C5768C1" w:rsidR="008664EF" w:rsidRPr="008664EF" w:rsidRDefault="00F21928" w:rsidP="008664EF">
      <w:pPr>
        <w:spacing w:after="0" w:line="240" w:lineRule="auto"/>
        <w:jc w:val="both"/>
        <w:rPr>
          <w:rFonts w:ascii="Traditional Arabic" w:hAnsi="Traditional Arabic" w:cs="Traditional Arabic"/>
          <w:sz w:val="32"/>
          <w:szCs w:val="32"/>
          <w:rtl/>
          <w:lang w:bidi="ar-DZ"/>
        </w:rPr>
      </w:pPr>
      <w:r w:rsidRPr="008664EF">
        <w:rPr>
          <w:rFonts w:ascii="Traditional Arabic" w:hAnsi="Traditional Arabic" w:cs="Traditional Arabic" w:hint="cs"/>
          <w:sz w:val="32"/>
          <w:szCs w:val="32"/>
          <w:rtl/>
          <w:lang w:bidi="ar-DZ"/>
        </w:rPr>
        <w:t>وتتكو</w:t>
      </w:r>
      <w:r w:rsidRPr="008664EF">
        <w:rPr>
          <w:rFonts w:ascii="Traditional Arabic" w:hAnsi="Traditional Arabic" w:cs="Traditional Arabic"/>
          <w:sz w:val="32"/>
          <w:szCs w:val="32"/>
          <w:rtl/>
          <w:lang w:bidi="ar-DZ"/>
        </w:rPr>
        <w:t>ن</w:t>
      </w:r>
      <w:r w:rsidR="008664EF" w:rsidRPr="008664EF">
        <w:rPr>
          <w:rFonts w:ascii="Traditional Arabic" w:hAnsi="Traditional Arabic" w:cs="Traditional Arabic"/>
          <w:sz w:val="32"/>
          <w:szCs w:val="32"/>
          <w:rtl/>
          <w:lang w:bidi="ar-DZ"/>
        </w:rPr>
        <w:t xml:space="preserve"> من محورين رئيسيين وكل محور يحتوي على عدة أبعاد: </w:t>
      </w:r>
    </w:p>
    <w:p w14:paraId="5DEE31D5" w14:textId="77777777" w:rsidR="008664EF" w:rsidRPr="008664EF" w:rsidRDefault="008664EF" w:rsidP="008664EF">
      <w:pPr>
        <w:spacing w:after="0" w:line="240" w:lineRule="auto"/>
        <w:jc w:val="both"/>
        <w:rPr>
          <w:rFonts w:ascii="Traditional Arabic" w:hAnsi="Traditional Arabic" w:cs="Traditional Arabic"/>
          <w:sz w:val="32"/>
          <w:szCs w:val="32"/>
          <w:rtl/>
          <w:lang w:bidi="ar-DZ"/>
        </w:rPr>
      </w:pPr>
      <w:r w:rsidRPr="008664EF">
        <w:rPr>
          <w:rFonts w:ascii="Traditional Arabic" w:hAnsi="Traditional Arabic" w:cs="Traditional Arabic"/>
          <w:b/>
          <w:bCs/>
          <w:sz w:val="32"/>
          <w:szCs w:val="32"/>
          <w:rtl/>
          <w:lang w:bidi="ar-DZ"/>
        </w:rPr>
        <w:t>المحور الأول: التعليم الإلكتروني</w:t>
      </w:r>
      <w:r w:rsidRPr="008664EF">
        <w:rPr>
          <w:rFonts w:ascii="Traditional Arabic" w:hAnsi="Traditional Arabic" w:cs="Traditional Arabic"/>
          <w:sz w:val="32"/>
          <w:szCs w:val="32"/>
          <w:rtl/>
          <w:lang w:bidi="ar-DZ"/>
        </w:rPr>
        <w:t xml:space="preserve"> </w:t>
      </w:r>
      <w:r w:rsidRPr="008664EF">
        <w:rPr>
          <w:rFonts w:ascii="Traditional Arabic" w:hAnsi="Traditional Arabic" w:cs="Traditional Arabic" w:hint="cs"/>
          <w:sz w:val="32"/>
          <w:szCs w:val="32"/>
          <w:rtl/>
          <w:lang w:bidi="ar-DZ"/>
        </w:rPr>
        <w:t xml:space="preserve">: </w:t>
      </w:r>
      <w:r w:rsidRPr="008664EF">
        <w:rPr>
          <w:rFonts w:ascii="Traditional Arabic" w:hAnsi="Traditional Arabic" w:cs="Traditional Arabic"/>
          <w:sz w:val="32"/>
          <w:szCs w:val="32"/>
          <w:rtl/>
          <w:lang w:bidi="ar-DZ"/>
        </w:rPr>
        <w:t>وسيتم قياسه من خلال خمس أبعاد هي: جودة المحتوى الرقمي</w:t>
      </w:r>
      <w:r w:rsidRPr="008664EF">
        <w:rPr>
          <w:rFonts w:ascii="Traditional Arabic" w:hAnsi="Traditional Arabic" w:cs="Traditional Arabic" w:hint="cs"/>
          <w:sz w:val="32"/>
          <w:szCs w:val="32"/>
          <w:rtl/>
          <w:lang w:bidi="ar-DZ"/>
        </w:rPr>
        <w:t>،</w:t>
      </w:r>
      <w:r w:rsidRPr="008664EF">
        <w:rPr>
          <w:rFonts w:ascii="Traditional Arabic" w:hAnsi="Traditional Arabic" w:cs="Traditional Arabic"/>
          <w:sz w:val="32"/>
          <w:szCs w:val="32"/>
          <w:rtl/>
          <w:lang w:bidi="ar-DZ"/>
        </w:rPr>
        <w:t xml:space="preserve"> سهولة استخدام المنصة. مستوى التفاعل الإلكتروني</w:t>
      </w:r>
      <w:r w:rsidRPr="008664EF">
        <w:rPr>
          <w:rFonts w:ascii="Traditional Arabic" w:hAnsi="Traditional Arabic" w:cs="Traditional Arabic" w:hint="cs"/>
          <w:sz w:val="32"/>
          <w:szCs w:val="32"/>
          <w:rtl/>
          <w:lang w:bidi="ar-DZ"/>
        </w:rPr>
        <w:t>،</w:t>
      </w:r>
      <w:r w:rsidRPr="008664EF">
        <w:rPr>
          <w:rFonts w:ascii="Traditional Arabic" w:hAnsi="Traditional Arabic" w:cs="Traditional Arabic"/>
          <w:sz w:val="32"/>
          <w:szCs w:val="32"/>
          <w:rtl/>
          <w:lang w:bidi="ar-DZ"/>
        </w:rPr>
        <w:t xml:space="preserve"> جودة الدعم الفني والإداري</w:t>
      </w:r>
      <w:r w:rsidRPr="008664EF">
        <w:rPr>
          <w:rFonts w:ascii="Traditional Arabic" w:hAnsi="Traditional Arabic" w:cs="Traditional Arabic" w:hint="cs"/>
          <w:sz w:val="32"/>
          <w:szCs w:val="32"/>
          <w:rtl/>
          <w:lang w:bidi="ar-DZ"/>
        </w:rPr>
        <w:t xml:space="preserve">، </w:t>
      </w:r>
      <w:r w:rsidRPr="008664EF">
        <w:rPr>
          <w:rFonts w:ascii="Traditional Arabic" w:hAnsi="Traditional Arabic" w:cs="Traditional Arabic"/>
          <w:sz w:val="32"/>
          <w:szCs w:val="32"/>
          <w:rtl/>
          <w:lang w:bidi="ar-DZ"/>
        </w:rPr>
        <w:t>ومرونة الوصول إلى المحتوى.</w:t>
      </w:r>
    </w:p>
    <w:p w14:paraId="15FAB357" w14:textId="2F6C573F" w:rsidR="008664EF" w:rsidRPr="008664EF" w:rsidRDefault="008664EF" w:rsidP="008664EF">
      <w:pPr>
        <w:spacing w:after="0" w:line="240" w:lineRule="auto"/>
        <w:ind w:left="-46"/>
        <w:contextualSpacing/>
        <w:jc w:val="both"/>
        <w:rPr>
          <w:rFonts w:ascii="Traditional Arabic" w:hAnsi="Traditional Arabic" w:cs="Traditional Arabic"/>
          <w:sz w:val="32"/>
          <w:szCs w:val="32"/>
          <w:rtl/>
          <w:lang w:bidi="ar-DZ"/>
        </w:rPr>
      </w:pPr>
      <w:r w:rsidRPr="008664EF">
        <w:rPr>
          <w:rFonts w:ascii="Traditional Arabic" w:hAnsi="Traditional Arabic" w:cs="Traditional Arabic"/>
          <w:b/>
          <w:bCs/>
          <w:sz w:val="32"/>
          <w:szCs w:val="32"/>
          <w:rtl/>
          <w:lang w:bidi="ar-DZ"/>
        </w:rPr>
        <w:t>المحور الثاني</w:t>
      </w:r>
      <w:r w:rsidRPr="008664EF">
        <w:rPr>
          <w:rFonts w:ascii="Traditional Arabic" w:hAnsi="Traditional Arabic" w:cs="Traditional Arabic" w:hint="cs"/>
          <w:b/>
          <w:bCs/>
          <w:sz w:val="32"/>
          <w:szCs w:val="32"/>
          <w:rtl/>
          <w:lang w:bidi="ar-DZ"/>
        </w:rPr>
        <w:t>:</w:t>
      </w:r>
      <w:r w:rsidRPr="008664EF">
        <w:rPr>
          <w:rFonts w:ascii="Traditional Arabic" w:hAnsi="Traditional Arabic" w:cs="Traditional Arabic"/>
          <w:b/>
          <w:bCs/>
          <w:sz w:val="32"/>
          <w:szCs w:val="32"/>
          <w:rtl/>
          <w:lang w:bidi="ar-DZ"/>
        </w:rPr>
        <w:t xml:space="preserve"> جودة العملية التعليمية </w:t>
      </w:r>
      <w:r w:rsidRPr="008664EF">
        <w:rPr>
          <w:rFonts w:ascii="Traditional Arabic" w:hAnsi="Traditional Arabic" w:cs="Traditional Arabic"/>
          <w:sz w:val="32"/>
          <w:szCs w:val="32"/>
          <w:rtl/>
          <w:lang w:bidi="ar-DZ"/>
        </w:rPr>
        <w:t xml:space="preserve">وتقاس من خلال </w:t>
      </w:r>
      <w:r w:rsidRPr="008664EF">
        <w:rPr>
          <w:rFonts w:ascii="Traditional Arabic" w:hAnsi="Traditional Arabic" w:cs="Traditional Arabic" w:hint="cs"/>
          <w:sz w:val="32"/>
          <w:szCs w:val="32"/>
          <w:rtl/>
          <w:lang w:bidi="ar-DZ"/>
        </w:rPr>
        <w:t>المؤشرات التاليه:</w:t>
      </w:r>
      <w:r w:rsidRPr="008664EF">
        <w:rPr>
          <w:rFonts w:ascii="Traditional Arabic" w:hAnsi="Traditional Arabic" w:cs="Traditional Arabic"/>
          <w:sz w:val="32"/>
          <w:szCs w:val="32"/>
          <w:rtl/>
          <w:lang w:bidi="ar-DZ"/>
        </w:rPr>
        <w:t xml:space="preserve"> رضا الطلبة عن العملية التعليمية </w:t>
      </w:r>
      <w:r w:rsidRPr="008664EF">
        <w:rPr>
          <w:rFonts w:ascii="Traditional Arabic" w:hAnsi="Traditional Arabic" w:cs="Traditional Arabic" w:hint="cs"/>
          <w:sz w:val="32"/>
          <w:szCs w:val="32"/>
          <w:rtl/>
          <w:lang w:bidi="ar-DZ"/>
        </w:rPr>
        <w:t xml:space="preserve">، </w:t>
      </w:r>
      <w:r w:rsidRPr="008664EF">
        <w:rPr>
          <w:rFonts w:ascii="Traditional Arabic" w:hAnsi="Traditional Arabic" w:cs="Traditional Arabic"/>
          <w:sz w:val="32"/>
          <w:szCs w:val="32"/>
          <w:rtl/>
          <w:lang w:bidi="ar-DZ"/>
        </w:rPr>
        <w:t xml:space="preserve">تحقيق مخرجات </w:t>
      </w:r>
      <w:r w:rsidR="0025268D">
        <w:rPr>
          <w:rFonts w:ascii="Traditional Arabic" w:hAnsi="Traditional Arabic" w:cs="Traditional Arabic"/>
          <w:sz w:val="32"/>
          <w:szCs w:val="32"/>
          <w:rtl/>
          <w:lang w:bidi="ar-DZ"/>
        </w:rPr>
        <w:t xml:space="preserve">التعليم </w:t>
      </w:r>
      <w:r w:rsidRPr="008664EF">
        <w:rPr>
          <w:rFonts w:ascii="Traditional Arabic" w:hAnsi="Traditional Arabic" w:cs="Traditional Arabic" w:hint="cs"/>
          <w:sz w:val="32"/>
          <w:szCs w:val="32"/>
          <w:rtl/>
          <w:lang w:bidi="ar-DZ"/>
        </w:rPr>
        <w:t xml:space="preserve">، </w:t>
      </w:r>
      <w:r w:rsidRPr="008664EF">
        <w:rPr>
          <w:rFonts w:ascii="Traditional Arabic" w:hAnsi="Traditional Arabic" w:cs="Traditional Arabic"/>
          <w:sz w:val="32"/>
          <w:szCs w:val="32"/>
          <w:rtl/>
          <w:lang w:bidi="ar-DZ"/>
        </w:rPr>
        <w:t>كفاءة التقييم والاختبارات</w:t>
      </w:r>
      <w:r w:rsidRPr="008664EF">
        <w:rPr>
          <w:rFonts w:ascii="Traditional Arabic" w:hAnsi="Traditional Arabic" w:cs="Traditional Arabic" w:hint="cs"/>
          <w:sz w:val="32"/>
          <w:szCs w:val="32"/>
          <w:rtl/>
          <w:lang w:bidi="ar-DZ"/>
        </w:rPr>
        <w:t>،</w:t>
      </w:r>
      <w:r w:rsidRPr="008664EF">
        <w:rPr>
          <w:rFonts w:ascii="Traditional Arabic" w:hAnsi="Traditional Arabic" w:cs="Traditional Arabic"/>
          <w:sz w:val="32"/>
          <w:szCs w:val="32"/>
          <w:rtl/>
          <w:lang w:bidi="ar-DZ"/>
        </w:rPr>
        <w:t xml:space="preserve"> تنمية المهارات الأكاديمية والعملية</w:t>
      </w:r>
      <w:r w:rsidRPr="008664EF">
        <w:rPr>
          <w:rFonts w:ascii="Traditional Arabic" w:hAnsi="Traditional Arabic" w:cs="Traditional Arabic" w:hint="cs"/>
          <w:sz w:val="32"/>
          <w:szCs w:val="32"/>
          <w:rtl/>
          <w:lang w:bidi="ar-DZ"/>
        </w:rPr>
        <w:t xml:space="preserve">، </w:t>
      </w:r>
      <w:r w:rsidRPr="008664EF">
        <w:rPr>
          <w:rFonts w:ascii="Traditional Arabic" w:hAnsi="Traditional Arabic" w:cs="Traditional Arabic"/>
          <w:sz w:val="32"/>
          <w:szCs w:val="32"/>
          <w:rtl/>
          <w:lang w:bidi="ar-DZ"/>
        </w:rPr>
        <w:t>التفاعل والمشاركة الطلابية</w:t>
      </w:r>
    </w:p>
    <w:p w14:paraId="4DBEC6DA" w14:textId="77777777" w:rsidR="008664EF" w:rsidRPr="008664EF" w:rsidRDefault="008664EF" w:rsidP="008664EF">
      <w:pPr>
        <w:spacing w:after="0" w:line="240" w:lineRule="auto"/>
        <w:ind w:left="-46" w:firstLine="766"/>
        <w:contextualSpacing/>
        <w:jc w:val="both"/>
        <w:rPr>
          <w:rFonts w:ascii="Traditional Arabic" w:hAnsi="Traditional Arabic" w:cs="Traditional Arabic"/>
          <w:sz w:val="32"/>
          <w:szCs w:val="32"/>
          <w:rtl/>
          <w:lang w:bidi="ar-DZ"/>
        </w:rPr>
      </w:pPr>
      <w:r w:rsidRPr="008664EF">
        <w:rPr>
          <w:rFonts w:ascii="Traditional Arabic" w:hAnsi="Traditional Arabic" w:cs="Traditional Arabic" w:hint="cs"/>
          <w:sz w:val="32"/>
          <w:szCs w:val="32"/>
          <w:rtl/>
          <w:lang w:bidi="ar-DZ"/>
        </w:rPr>
        <w:t>الرجاء</w:t>
      </w:r>
      <w:r w:rsidRPr="008664EF">
        <w:rPr>
          <w:rFonts w:ascii="Traditional Arabic" w:hAnsi="Traditional Arabic" w:cs="Traditional Arabic"/>
          <w:sz w:val="32"/>
          <w:szCs w:val="32"/>
          <w:rtl/>
          <w:lang w:bidi="ar-DZ"/>
        </w:rPr>
        <w:t xml:space="preserve"> من سعادتكم التفضل بتخصيص جزء من وقتكم الثمين للاطلاع على الإستبانة وإبداء ملاحظاتكم ومقترحاتكم. حول: </w:t>
      </w:r>
      <w:r w:rsidRPr="008664EF">
        <w:rPr>
          <w:rFonts w:ascii="Traditional Arabic" w:hAnsi="Traditional Arabic" w:cs="Traditional Arabic"/>
          <w:b/>
          <w:bCs/>
          <w:sz w:val="32"/>
          <w:szCs w:val="32"/>
          <w:rtl/>
          <w:lang w:bidi="ar-DZ"/>
        </w:rPr>
        <w:t xml:space="preserve">إنتماء الفقرة للبعد والمحور </w:t>
      </w:r>
      <w:r w:rsidRPr="008664EF">
        <w:rPr>
          <w:rFonts w:ascii="Traditional Arabic" w:hAnsi="Traditional Arabic" w:cs="Traditional Arabic" w:hint="cs"/>
          <w:b/>
          <w:bCs/>
          <w:sz w:val="32"/>
          <w:szCs w:val="32"/>
          <w:rtl/>
          <w:lang w:bidi="ar-DZ"/>
        </w:rPr>
        <w:t xml:space="preserve">، </w:t>
      </w:r>
      <w:r w:rsidRPr="008664EF">
        <w:rPr>
          <w:rFonts w:ascii="Traditional Arabic" w:hAnsi="Traditional Arabic" w:cs="Traditional Arabic"/>
          <w:b/>
          <w:bCs/>
          <w:sz w:val="32"/>
          <w:szCs w:val="32"/>
          <w:rtl/>
          <w:lang w:bidi="ar-DZ"/>
        </w:rPr>
        <w:t xml:space="preserve">وضوح العبارة </w:t>
      </w:r>
      <w:r w:rsidRPr="008664EF">
        <w:rPr>
          <w:rFonts w:ascii="Traditional Arabic" w:hAnsi="Traditional Arabic" w:cs="Traditional Arabic" w:hint="cs"/>
          <w:b/>
          <w:bCs/>
          <w:sz w:val="32"/>
          <w:szCs w:val="32"/>
          <w:rtl/>
          <w:lang w:bidi="ar-DZ"/>
        </w:rPr>
        <w:t xml:space="preserve">، </w:t>
      </w:r>
      <w:r w:rsidRPr="008664EF">
        <w:rPr>
          <w:rFonts w:ascii="Traditional Arabic" w:hAnsi="Traditional Arabic" w:cs="Traditional Arabic"/>
          <w:b/>
          <w:bCs/>
          <w:sz w:val="32"/>
          <w:szCs w:val="32"/>
          <w:rtl/>
          <w:lang w:bidi="ar-DZ"/>
        </w:rPr>
        <w:t>مقترحاتكم للحذف أو الإضافة أو التعديل</w:t>
      </w:r>
      <w:r w:rsidRPr="008664EF">
        <w:rPr>
          <w:rFonts w:ascii="Traditional Arabic" w:hAnsi="Traditional Arabic" w:cs="Traditional Arabic"/>
          <w:sz w:val="32"/>
          <w:szCs w:val="32"/>
          <w:rtl/>
          <w:lang w:bidi="ar-DZ"/>
        </w:rPr>
        <w:t xml:space="preserve">. </w:t>
      </w:r>
    </w:p>
    <w:p w14:paraId="3ED4ED50" w14:textId="77777777" w:rsidR="00052B21" w:rsidRDefault="008664EF" w:rsidP="00052B21">
      <w:pPr>
        <w:spacing w:after="0" w:line="240" w:lineRule="auto"/>
        <w:jc w:val="center"/>
        <w:rPr>
          <w:rFonts w:ascii="Traditional Arabic" w:hAnsi="Traditional Arabic" w:cs="Traditional Arabic"/>
          <w:b/>
          <w:bCs/>
          <w:color w:val="0D0D0D"/>
          <w:sz w:val="32"/>
          <w:szCs w:val="32"/>
          <w:rtl/>
          <w:lang w:bidi="ar-DZ"/>
        </w:rPr>
      </w:pPr>
      <w:r w:rsidRPr="008664EF">
        <w:rPr>
          <w:rFonts w:ascii="Traditional Arabic" w:hAnsi="Traditional Arabic" w:cs="Traditional Arabic"/>
          <w:b/>
          <w:bCs/>
          <w:sz w:val="32"/>
          <w:szCs w:val="32"/>
          <w:rtl/>
          <w:lang w:bidi="ar-DZ"/>
        </w:rPr>
        <w:t>شاكراً لكم حسن تعاونكم وتقبلوا فائق تحياتي وتقديري</w:t>
      </w:r>
      <w:r w:rsidRPr="008664EF">
        <w:rPr>
          <w:rFonts w:ascii="Traditional Arabic" w:hAnsi="Traditional Arabic" w:cs="Traditional Arabic" w:hint="cs"/>
          <w:b/>
          <w:bCs/>
          <w:sz w:val="32"/>
          <w:szCs w:val="32"/>
          <w:rtl/>
          <w:lang w:bidi="ar-DZ"/>
        </w:rPr>
        <w:t>،</w:t>
      </w:r>
      <w:r w:rsidRPr="008664EF">
        <w:rPr>
          <w:rFonts w:ascii="Traditional Arabic" w:hAnsi="Traditional Arabic" w:cs="Traditional Arabic" w:hint="cs"/>
          <w:b/>
          <w:bCs/>
          <w:color w:val="0D0D0D"/>
          <w:sz w:val="32"/>
          <w:szCs w:val="32"/>
          <w:rtl/>
          <w:lang w:bidi="ar-DZ"/>
        </w:rPr>
        <w:t xml:space="preserve">    </w:t>
      </w:r>
    </w:p>
    <w:p w14:paraId="5455F77F" w14:textId="09A0F9F2" w:rsidR="008664EF" w:rsidRPr="008664EF" w:rsidRDefault="00052B21" w:rsidP="00052B21">
      <w:pPr>
        <w:spacing w:after="0" w:line="240" w:lineRule="auto"/>
        <w:jc w:val="right"/>
        <w:rPr>
          <w:rFonts w:ascii="Traditional Arabic" w:hAnsi="Traditional Arabic" w:cs="Traditional Arabic"/>
          <w:b/>
          <w:bCs/>
          <w:sz w:val="32"/>
          <w:szCs w:val="32"/>
          <w:rtl/>
          <w:lang w:bidi="ar-DZ"/>
        </w:rPr>
      </w:pPr>
      <w:r>
        <w:rPr>
          <w:rFonts w:ascii="Traditional Arabic" w:hAnsi="Traditional Arabic" w:cs="Traditional Arabic" w:hint="cs"/>
          <w:b/>
          <w:bCs/>
          <w:color w:val="0D0D0D"/>
          <w:sz w:val="32"/>
          <w:szCs w:val="32"/>
          <w:rtl/>
          <w:lang w:bidi="ar-DZ"/>
        </w:rPr>
        <w:t xml:space="preserve">    </w:t>
      </w:r>
      <w:r w:rsidR="008664EF" w:rsidRPr="008664EF">
        <w:rPr>
          <w:rFonts w:ascii="Traditional Arabic" w:hAnsi="Traditional Arabic" w:cs="Traditional Arabic"/>
          <w:b/>
          <w:bCs/>
          <w:color w:val="0D0D0D"/>
          <w:sz w:val="32"/>
          <w:szCs w:val="32"/>
          <w:rtl/>
          <w:lang w:bidi="ar-DZ"/>
        </w:rPr>
        <w:t>الباحث</w:t>
      </w:r>
      <w:r w:rsidR="008664EF" w:rsidRPr="008664EF">
        <w:rPr>
          <w:rFonts w:ascii="Traditional Arabic" w:hAnsi="Traditional Arabic" w:cs="Traditional Arabic" w:hint="cs"/>
          <w:b/>
          <w:bCs/>
          <w:sz w:val="32"/>
          <w:szCs w:val="32"/>
          <w:rtl/>
          <w:lang w:bidi="ar-DZ"/>
        </w:rPr>
        <w:t xml:space="preserve"> </w:t>
      </w:r>
      <w:r>
        <w:rPr>
          <w:rFonts w:ascii="Traditional Arabic" w:hAnsi="Traditional Arabic" w:cs="Traditional Arabic" w:hint="cs"/>
          <w:b/>
          <w:bCs/>
          <w:sz w:val="32"/>
          <w:szCs w:val="32"/>
          <w:rtl/>
          <w:lang w:bidi="ar-DZ"/>
        </w:rPr>
        <w:t xml:space="preserve">/ </w:t>
      </w:r>
      <w:r w:rsidR="008664EF" w:rsidRPr="008664EF">
        <w:rPr>
          <w:rFonts w:ascii="Traditional Arabic" w:hAnsi="Traditional Arabic" w:cs="Traditional Arabic" w:hint="cs"/>
          <w:b/>
          <w:bCs/>
          <w:sz w:val="32"/>
          <w:szCs w:val="32"/>
          <w:rtl/>
          <w:lang w:bidi="ar-DZ"/>
        </w:rPr>
        <w:t>هادي محمد السبيعي</w:t>
      </w:r>
    </w:p>
    <w:p w14:paraId="010493FD" w14:textId="77777777" w:rsidR="008664EF" w:rsidRPr="008664EF" w:rsidRDefault="008664EF" w:rsidP="008664EF">
      <w:pPr>
        <w:spacing w:after="0" w:line="240" w:lineRule="auto"/>
        <w:rPr>
          <w:rFonts w:ascii="Traditional Arabic" w:hAnsi="Traditional Arabic" w:cs="Traditional Arabic"/>
          <w:b/>
          <w:bCs/>
          <w:color w:val="0D0D0D"/>
          <w:sz w:val="32"/>
          <w:szCs w:val="32"/>
          <w:rtl/>
          <w:lang w:bidi="ar-DZ"/>
        </w:rPr>
      </w:pPr>
      <w:r w:rsidRPr="008664EF">
        <w:rPr>
          <w:rFonts w:ascii="Traditional Arabic" w:hAnsi="Traditional Arabic" w:cs="Traditional Arabic" w:hint="cs"/>
          <w:b/>
          <w:bCs/>
          <w:sz w:val="32"/>
          <w:szCs w:val="32"/>
          <w:u w:val="single"/>
          <w:rtl/>
          <w:lang w:bidi="ar-DZ"/>
        </w:rPr>
        <w:lastRenderedPageBreak/>
        <w:t xml:space="preserve">اولاً : البيانات الأولية </w:t>
      </w:r>
    </w:p>
    <w:p w14:paraId="27AE0403" w14:textId="77777777" w:rsidR="008664EF" w:rsidRPr="008664EF" w:rsidRDefault="008664EF" w:rsidP="008664EF">
      <w:pPr>
        <w:ind w:firstLine="720"/>
        <w:rPr>
          <w:rFonts w:ascii="Traditional Arabic" w:hAnsi="Traditional Arabic" w:cs="Traditional Arabic"/>
          <w:sz w:val="32"/>
          <w:szCs w:val="32"/>
          <w:rtl/>
          <w:lang w:bidi="ar-DZ"/>
        </w:rPr>
      </w:pPr>
      <w:r w:rsidRPr="008664EF">
        <w:rPr>
          <w:rFonts w:ascii="Traditional Arabic" w:hAnsi="Traditional Arabic" w:cs="Traditional Arabic"/>
          <w:sz w:val="32"/>
          <w:szCs w:val="32"/>
          <w:rtl/>
          <w:lang w:bidi="ar-DZ"/>
        </w:rPr>
        <w:t>يحتوي هذا الجزء على أسئلة عامة عن خصائص مجتمع الدراسة من طلاب الدراسات العلي</w:t>
      </w:r>
      <w:r w:rsidRPr="008664EF">
        <w:rPr>
          <w:rFonts w:ascii="Traditional Arabic" w:hAnsi="Traditional Arabic" w:cs="Traditional Arabic" w:hint="cs"/>
          <w:sz w:val="32"/>
          <w:szCs w:val="32"/>
          <w:rtl/>
          <w:lang w:bidi="ar-DZ"/>
        </w:rPr>
        <w:t>ا</w:t>
      </w:r>
      <w:r w:rsidRPr="008664EF">
        <w:rPr>
          <w:rFonts w:ascii="Traditional Arabic" w:hAnsi="Traditional Arabic" w:cs="Traditional Arabic"/>
          <w:sz w:val="32"/>
          <w:szCs w:val="32"/>
          <w:rtl/>
          <w:lang w:bidi="ar-DZ"/>
        </w:rPr>
        <w:t xml:space="preserve"> فضلا</w:t>
      </w:r>
      <w:r w:rsidRPr="008664EF">
        <w:rPr>
          <w:rFonts w:ascii="Traditional Arabic" w:hAnsi="Traditional Arabic" w:cs="Traditional Arabic" w:hint="cs"/>
          <w:sz w:val="32"/>
          <w:szCs w:val="32"/>
          <w:rtl/>
          <w:lang w:bidi="ar-DZ"/>
        </w:rPr>
        <w:t>ً</w:t>
      </w:r>
      <w:r w:rsidRPr="008664EF">
        <w:rPr>
          <w:rFonts w:ascii="Traditional Arabic" w:hAnsi="Traditional Arabic" w:cs="Traditional Arabic"/>
          <w:sz w:val="32"/>
          <w:szCs w:val="32"/>
          <w:rtl/>
          <w:lang w:bidi="ar-DZ"/>
        </w:rPr>
        <w:t xml:space="preserve"> حدد الإجابة المناسبة وذلك بوضع </w:t>
      </w:r>
      <w:r w:rsidRPr="008664EF">
        <w:rPr>
          <w:rFonts w:ascii="Traditional Arabic" w:hAnsi="Traditional Arabic" w:cs="Traditional Arabic"/>
          <w:color w:val="0D0D0D"/>
          <w:sz w:val="32"/>
          <w:szCs w:val="32"/>
          <w:rtl/>
          <w:lang w:bidi="ar-DZ"/>
        </w:rPr>
        <w:t xml:space="preserve">علامة </w:t>
      </w:r>
      <w:r w:rsidRPr="008664EF">
        <w:rPr>
          <w:rFonts w:ascii="Traditional Arabic" w:hAnsi="Traditional Arabic" w:cs="Traditional Arabic" w:hint="cs"/>
          <w:color w:val="0D0D0D"/>
          <w:sz w:val="32"/>
          <w:szCs w:val="32"/>
          <w:rtl/>
          <w:lang w:bidi="ar-DZ"/>
        </w:rPr>
        <w:t xml:space="preserve">( </w:t>
      </w:r>
      <w:r w:rsidRPr="008664EF">
        <w:rPr>
          <w:rFonts w:ascii="Segoe UI Symbol" w:hAnsi="Segoe UI Symbol" w:cs="Segoe UI Symbol" w:hint="cs"/>
          <w:color w:val="0D0D0D"/>
          <w:sz w:val="32"/>
          <w:szCs w:val="32"/>
          <w:rtl/>
          <w:lang w:bidi="ar-DZ"/>
        </w:rPr>
        <w:t xml:space="preserve">✓ </w:t>
      </w:r>
      <w:r w:rsidRPr="008664EF">
        <w:rPr>
          <w:rFonts w:ascii="Traditional Arabic" w:hAnsi="Traditional Arabic" w:cs="Traditional Arabic" w:hint="cs"/>
          <w:color w:val="0D0D0D"/>
          <w:sz w:val="32"/>
          <w:szCs w:val="32"/>
          <w:rtl/>
          <w:lang w:bidi="ar-DZ"/>
        </w:rPr>
        <w:t>)</w:t>
      </w:r>
      <w:r w:rsidRPr="008664EF">
        <w:rPr>
          <w:rFonts w:ascii="Traditional Arabic" w:hAnsi="Traditional Arabic" w:cs="Traditional Arabic"/>
          <w:color w:val="0D0D0D"/>
          <w:sz w:val="32"/>
          <w:szCs w:val="32"/>
          <w:rtl/>
          <w:lang w:bidi="ar-DZ"/>
        </w:rPr>
        <w:t xml:space="preserve"> في</w:t>
      </w:r>
      <w:r w:rsidRPr="008664EF">
        <w:rPr>
          <w:rFonts w:ascii="Traditional Arabic" w:hAnsi="Traditional Arabic" w:cs="Traditional Arabic"/>
          <w:sz w:val="32"/>
          <w:szCs w:val="32"/>
          <w:rtl/>
          <w:lang w:bidi="ar-DZ"/>
        </w:rPr>
        <w:t xml:space="preserve"> المربع المقابل لها، مع جزيل الشكر. </w:t>
      </w:r>
    </w:p>
    <w:tbl>
      <w:tblPr>
        <w:bidiVisu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3138"/>
        <w:gridCol w:w="1795"/>
        <w:gridCol w:w="748"/>
        <w:gridCol w:w="1047"/>
        <w:gridCol w:w="1795"/>
      </w:tblGrid>
      <w:tr w:rsidR="008664EF" w:rsidRPr="008664EF" w14:paraId="0D1C91F6" w14:textId="77777777" w:rsidTr="00BC6AE2">
        <w:tc>
          <w:tcPr>
            <w:tcW w:w="3138" w:type="dxa"/>
            <w:vMerge w:val="restart"/>
            <w:tcBorders>
              <w:top w:val="single" w:sz="4" w:space="0" w:color="auto"/>
              <w:left w:val="single" w:sz="4" w:space="0" w:color="auto"/>
              <w:bottom w:val="single" w:sz="4" w:space="0" w:color="auto"/>
              <w:right w:val="single" w:sz="4" w:space="0" w:color="auto"/>
            </w:tcBorders>
            <w:vAlign w:val="center"/>
          </w:tcPr>
          <w:p w14:paraId="59DCBC49" w14:textId="77777777" w:rsidR="008664EF" w:rsidRPr="008664EF" w:rsidRDefault="008664EF" w:rsidP="008664EF">
            <w:pPr>
              <w:spacing w:after="0"/>
              <w:rPr>
                <w:rFonts w:ascii="Traditional Arabic" w:hAnsi="Traditional Arabic" w:cs="Traditional Arabic"/>
                <w:b/>
                <w:bCs/>
                <w:color w:val="0D0D0D"/>
                <w:sz w:val="32"/>
                <w:szCs w:val="32"/>
                <w:rtl/>
                <w:lang w:bidi="ar-DZ"/>
              </w:rPr>
            </w:pPr>
            <w:r w:rsidRPr="008664EF">
              <w:rPr>
                <w:rFonts w:ascii="Traditional Arabic" w:hAnsi="Traditional Arabic" w:cs="Traditional Arabic" w:hint="cs"/>
                <w:b/>
                <w:bCs/>
                <w:color w:val="0D0D0D"/>
                <w:sz w:val="32"/>
                <w:szCs w:val="32"/>
                <w:rtl/>
                <w:lang w:bidi="ar-DZ"/>
              </w:rPr>
              <w:t>نوع البرنامج</w:t>
            </w:r>
          </w:p>
        </w:tc>
        <w:tc>
          <w:tcPr>
            <w:tcW w:w="2543" w:type="dxa"/>
            <w:gridSpan w:val="2"/>
            <w:tcBorders>
              <w:top w:val="single" w:sz="4" w:space="0" w:color="auto"/>
              <w:left w:val="single" w:sz="4" w:space="0" w:color="auto"/>
              <w:bottom w:val="single" w:sz="4" w:space="0" w:color="auto"/>
              <w:right w:val="single" w:sz="4" w:space="0" w:color="auto"/>
            </w:tcBorders>
            <w:vAlign w:val="center"/>
          </w:tcPr>
          <w:p w14:paraId="04300FA8" w14:textId="77777777" w:rsidR="008664EF" w:rsidRPr="008664EF" w:rsidRDefault="008664EF" w:rsidP="008664EF">
            <w:pPr>
              <w:spacing w:after="0"/>
              <w:rPr>
                <w:rFonts w:ascii="Traditional Arabic" w:hAnsi="Traditional Arabic" w:cs="Traditional Arabic"/>
                <w:color w:val="0D0D0D"/>
                <w:sz w:val="32"/>
                <w:szCs w:val="32"/>
                <w:rtl/>
                <w:lang w:bidi="ar-DZ"/>
              </w:rPr>
            </w:pPr>
            <w:r w:rsidRPr="008664EF">
              <w:rPr>
                <w:rFonts w:ascii="Traditional Arabic" w:hAnsi="Traditional Arabic" w:cs="Traditional Arabic"/>
                <w:noProof/>
                <w:color w:val="0D0D0D"/>
                <w:sz w:val="32"/>
                <w:szCs w:val="32"/>
                <w:rtl/>
                <w:lang w:eastAsia="en-US"/>
              </w:rPr>
              <mc:AlternateContent>
                <mc:Choice Requires="wps">
                  <w:drawing>
                    <wp:anchor distT="0" distB="0" distL="114300" distR="114300" simplePos="0" relativeHeight="251660288" behindDoc="0" locked="0" layoutInCell="1" allowOverlap="1" wp14:anchorId="1B8D34C2" wp14:editId="132DB904">
                      <wp:simplePos x="0" y="0"/>
                      <wp:positionH relativeFrom="column">
                        <wp:posOffset>-27305</wp:posOffset>
                      </wp:positionH>
                      <wp:positionV relativeFrom="paragraph">
                        <wp:posOffset>19685</wp:posOffset>
                      </wp:positionV>
                      <wp:extent cx="167640" cy="200660"/>
                      <wp:effectExtent l="5080" t="8890" r="8255" b="9525"/>
                      <wp:wrapNone/>
                      <wp:docPr id="5"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640" cy="200660"/>
                              </a:xfrm>
                              <a:prstGeom prst="roundRect">
                                <a:avLst>
                                  <a:gd name="adj" fmla="val 16667"/>
                                </a:avLst>
                              </a:prstGeom>
                              <a:solidFill>
                                <a:srgbClr val="FFFFFF"/>
                              </a:solidFill>
                              <a:ln w="63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F2213BA" id="AutoShape 2" o:spid="_x0000_s1026" style="position:absolute;left:0;text-align:left;margin-left:-2.15pt;margin-top:1.55pt;width:13.2pt;height:15.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mYpGgIAADkEAAAOAAAAZHJzL2Uyb0RvYy54bWysU9uO0zAQfUfiHyy/0ySlm4Wo6WrVpQhp&#10;uYiFD3BtpzE4HjN2m3a/nonTli7whMiDNZPxnDlzZjy/2XeW7TQGA67mxSTnTDsJyrhNzb9+Wb14&#10;xVmIwilhwemaH3TgN4vnz+a9r/QUWrBKIyMQF6re17yN0VdZFmSrOxEm4LWjYAPYiUgubjKFoif0&#10;zmbTPC+zHlB5BKlDoL93Y5AvEn7TaBk/Nk3QkdmaE7eYTkznejizxVxUGxS+NfJIQ/wDi04YR0XP&#10;UHciCrZF8wdUZyRCgCZOJHQZNI2ROvVA3RT5b908tMLr1AuJE/xZpvD/YOWH3YP/hAP14O9Bfg/M&#10;wbIVbqNvEaFvtVBUrhiEynofqnPC4ARKZev+PSgardhGSBrsG+wGQOqO7ZPUh7PUeh+ZpJ9FeV3O&#10;aCCSQsMcyzSKTFSnZI8hvtXQscGoOcLWqc80zlRB7O5DTHIr5kQ3FFffOGs6S8PbCcuKsiyvE2dR&#10;HS8T9gkzdQvWqJWxNjm4WS8tMkqt+Sp9x+Rwec061te8fHmVJxZPYuESIk/f3yBSH2npBmXfOJXs&#10;KIwdbWJp3VHqQd1hkUO1BnUgpRHG/aX3RkYL+MhZT7tb8/BjK1BzZt85mtbrYjZoG5Mzu7qekoOX&#10;kfVlRDhJUDWPnI3mMo4PZOvRbFqqVKR2HdzShBsTT6swsjqSpf0k68kDuPTTrV8vfvETAAD//wMA&#10;UEsDBBQABgAIAAAAIQB3H/+V3AAAAAYBAAAPAAAAZHJzL2Rvd25yZXYueG1sTI5Ba8JAFITvBf/D&#10;8gQvohsTsZJmIyJ4qa1Y297X7GsSzL4N2TWm/76vp/Y0DDPMfNlmsI3osfO1IwWLeQQCqXCmplLB&#10;x/t+tgbhgyajG0eo4Bs9bPLRQ6ZT4+70hv05lIJHyKdaQRVCm0rpiwqt9nPXInH25TqrA9uulKbT&#10;dx63jYyjaCWtrokfKt3irsLier5ZBWt7uCbD7uC2p5fXT9ufpqvj81SpyXjYPoEIOIS/MvziMzrk&#10;zHRxNzJeNApmy4SbCpIFCI7jmPXCdvkIMs/kf/z8BwAA//8DAFBLAQItABQABgAIAAAAIQC2gziS&#10;/gAAAOEBAAATAAAAAAAAAAAAAAAAAAAAAABbQ29udGVudF9UeXBlc10ueG1sUEsBAi0AFAAGAAgA&#10;AAAhADj9If/WAAAAlAEAAAsAAAAAAAAAAAAAAAAALwEAAF9yZWxzLy5yZWxzUEsBAi0AFAAGAAgA&#10;AAAhAGQ+ZikaAgAAOQQAAA4AAAAAAAAAAAAAAAAALgIAAGRycy9lMm9Eb2MueG1sUEsBAi0AFAAG&#10;AAgAAAAhAHcf/5XcAAAABgEAAA8AAAAAAAAAAAAAAAAAdAQAAGRycy9kb3ducmV2LnhtbFBLBQYA&#10;AAAABAAEAPMAAAB9BQAAAAA=&#10;" strokeweight=".5pt"/>
                  </w:pict>
                </mc:Fallback>
              </mc:AlternateContent>
            </w:r>
            <w:r w:rsidRPr="008664EF">
              <w:rPr>
                <w:rFonts w:ascii="Traditional Arabic" w:hAnsi="Traditional Arabic" w:cs="Traditional Arabic"/>
                <w:color w:val="0D0D0D"/>
                <w:sz w:val="32"/>
                <w:szCs w:val="32"/>
                <w:rtl/>
                <w:lang w:bidi="ar-DZ"/>
              </w:rPr>
              <w:t>دكتوراه</w:t>
            </w:r>
          </w:p>
        </w:tc>
        <w:tc>
          <w:tcPr>
            <w:tcW w:w="2842" w:type="dxa"/>
            <w:gridSpan w:val="2"/>
            <w:tcBorders>
              <w:top w:val="single" w:sz="4" w:space="0" w:color="auto"/>
              <w:left w:val="single" w:sz="4" w:space="0" w:color="auto"/>
              <w:bottom w:val="single" w:sz="4" w:space="0" w:color="auto"/>
              <w:right w:val="single" w:sz="4" w:space="0" w:color="auto"/>
            </w:tcBorders>
            <w:vAlign w:val="center"/>
          </w:tcPr>
          <w:p w14:paraId="42D554A2" w14:textId="77777777" w:rsidR="008664EF" w:rsidRPr="008664EF" w:rsidRDefault="008664EF" w:rsidP="008664EF">
            <w:pPr>
              <w:spacing w:after="0"/>
              <w:rPr>
                <w:rFonts w:ascii="Traditional Arabic" w:hAnsi="Traditional Arabic" w:cs="Traditional Arabic"/>
                <w:color w:val="0D0D0D"/>
                <w:sz w:val="32"/>
                <w:szCs w:val="32"/>
                <w:rtl/>
                <w:lang w:bidi="ar-DZ"/>
              </w:rPr>
            </w:pPr>
            <w:r w:rsidRPr="008664EF">
              <w:rPr>
                <w:rFonts w:ascii="Traditional Arabic" w:hAnsi="Traditional Arabic" w:cs="Traditional Arabic"/>
                <w:noProof/>
                <w:color w:val="0D0D0D"/>
                <w:sz w:val="32"/>
                <w:szCs w:val="32"/>
                <w:rtl/>
                <w:lang w:eastAsia="en-US"/>
              </w:rPr>
              <mc:AlternateContent>
                <mc:Choice Requires="wps">
                  <w:drawing>
                    <wp:anchor distT="0" distB="0" distL="114300" distR="114300" simplePos="0" relativeHeight="251661312" behindDoc="0" locked="0" layoutInCell="1" allowOverlap="1" wp14:anchorId="5C1F8D51" wp14:editId="417D457A">
                      <wp:simplePos x="0" y="0"/>
                      <wp:positionH relativeFrom="column">
                        <wp:posOffset>21590</wp:posOffset>
                      </wp:positionH>
                      <wp:positionV relativeFrom="paragraph">
                        <wp:posOffset>17780</wp:posOffset>
                      </wp:positionV>
                      <wp:extent cx="167640" cy="200660"/>
                      <wp:effectExtent l="11430" t="6985" r="11430" b="11430"/>
                      <wp:wrapNone/>
                      <wp:docPr id="4"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640" cy="200660"/>
                              </a:xfrm>
                              <a:prstGeom prst="roundRect">
                                <a:avLst>
                                  <a:gd name="adj" fmla="val 16667"/>
                                </a:avLst>
                              </a:prstGeom>
                              <a:solidFill>
                                <a:srgbClr val="FFFFFF"/>
                              </a:solidFill>
                              <a:ln w="63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E23AA15" id="AutoShape 3" o:spid="_x0000_s1026" style="position:absolute;left:0;text-align:left;margin-left:1.7pt;margin-top:1.4pt;width:13.2pt;height:15.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mYpGgIAADkEAAAOAAAAZHJzL2Uyb0RvYy54bWysU9uO0zAQfUfiHyy/0ySlm4Wo6WrVpQhp&#10;uYiFD3BtpzE4HjN2m3a/nonTli7whMiDNZPxnDlzZjy/2XeW7TQGA67mxSTnTDsJyrhNzb9+Wb14&#10;xVmIwilhwemaH3TgN4vnz+a9r/QUWrBKIyMQF6re17yN0VdZFmSrOxEm4LWjYAPYiUgubjKFoif0&#10;zmbTPC+zHlB5BKlDoL93Y5AvEn7TaBk/Nk3QkdmaE7eYTkznejizxVxUGxS+NfJIQ/wDi04YR0XP&#10;UHciCrZF8wdUZyRCgCZOJHQZNI2ROvVA3RT5b908tMLr1AuJE/xZpvD/YOWH3YP/hAP14O9Bfg/M&#10;wbIVbqNvEaFvtVBUrhiEynofqnPC4ARKZev+PSgardhGSBrsG+wGQOqO7ZPUh7PUeh+ZpJ9FeV3O&#10;aCCSQsMcyzSKTFSnZI8hvtXQscGoOcLWqc80zlRB7O5DTHIr5kQ3FFffOGs6S8PbCcuKsiyvE2dR&#10;HS8T9gkzdQvWqJWxNjm4WS8tMkqt+Sp9x+Rwec061te8fHmVJxZPYuESIk/f3yBSH2npBmXfOJXs&#10;KIwdbWJp3VHqQd1hkUO1BnUgpRHG/aX3RkYL+MhZT7tb8/BjK1BzZt85mtbrYjZoG5Mzu7qekoOX&#10;kfVlRDhJUDWPnI3mMo4PZOvRbFqqVKR2HdzShBsTT6swsjqSpf0k68kDuPTTrV8vfvETAAD//wMA&#10;UEsDBBQABgAIAAAAIQA/kCc02wAAAAUBAAAPAAAAZHJzL2Rvd25yZXYueG1sTI5BT8JAEIXvJv6H&#10;zZh4IbK1EIK1U0JIvIgaRL0v3bFt6M423aXUf+9w0tPLvPfy5stXo2vVQH1oPCPcTxNQxKW3DVcI&#10;nx9Pd0tQIRq2pvVMCD8UYFVcX+Ums/7M7zTsY6VkhENmEOoYu0zrUNbkTJj6jliyb987E+XsK217&#10;c5Zx1+o0SRbamYblQ2062tRUHvcnh7B02+Ns3Gz9evfy+uWG3WTx9jxBvL0Z14+gIo3xrwwXfEGH&#10;QpgO/sQ2qBZhNpciQir8kqYPooeLOwdd5Po/ffELAAD//wMAUEsBAi0AFAAGAAgAAAAhALaDOJL+&#10;AAAA4QEAABMAAAAAAAAAAAAAAAAAAAAAAFtDb250ZW50X1R5cGVzXS54bWxQSwECLQAUAAYACAAA&#10;ACEAOP0h/9YAAACUAQAACwAAAAAAAAAAAAAAAAAvAQAAX3JlbHMvLnJlbHNQSwECLQAUAAYACAAA&#10;ACEAZD5mKRoCAAA5BAAADgAAAAAAAAAAAAAAAAAuAgAAZHJzL2Uyb0RvYy54bWxQSwECLQAUAAYA&#10;CAAAACEAP5AnNNsAAAAFAQAADwAAAAAAAAAAAAAAAAB0BAAAZHJzL2Rvd25yZXYueG1sUEsFBgAA&#10;AAAEAAQA8wAAAHwFAAAAAA==&#10;" strokeweight=".5pt"/>
                  </w:pict>
                </mc:Fallback>
              </mc:AlternateContent>
            </w:r>
            <w:r w:rsidRPr="008664EF">
              <w:rPr>
                <w:rFonts w:ascii="Traditional Arabic" w:hAnsi="Traditional Arabic" w:cs="Traditional Arabic"/>
                <w:color w:val="0D0D0D"/>
                <w:sz w:val="32"/>
                <w:szCs w:val="32"/>
                <w:rtl/>
                <w:lang w:bidi="ar-DZ"/>
              </w:rPr>
              <w:t>ماجستير</w:t>
            </w:r>
          </w:p>
        </w:tc>
      </w:tr>
      <w:tr w:rsidR="008664EF" w:rsidRPr="008664EF" w14:paraId="6887A81A" w14:textId="77777777" w:rsidTr="00BC6AE2">
        <w:tc>
          <w:tcPr>
            <w:tcW w:w="3138" w:type="dxa"/>
            <w:vMerge/>
            <w:tcBorders>
              <w:top w:val="single" w:sz="4" w:space="0" w:color="auto"/>
              <w:left w:val="single" w:sz="4" w:space="0" w:color="auto"/>
              <w:bottom w:val="single" w:sz="4" w:space="0" w:color="auto"/>
              <w:right w:val="single" w:sz="4" w:space="0" w:color="auto"/>
            </w:tcBorders>
            <w:vAlign w:val="center"/>
          </w:tcPr>
          <w:p w14:paraId="1C184C4E" w14:textId="77777777" w:rsidR="008664EF" w:rsidRPr="008664EF" w:rsidRDefault="008664EF" w:rsidP="008664EF">
            <w:pPr>
              <w:spacing w:after="0"/>
              <w:rPr>
                <w:rFonts w:ascii="Traditional Arabic" w:hAnsi="Traditional Arabic" w:cs="Traditional Arabic"/>
                <w:b/>
                <w:bCs/>
                <w:color w:val="0D0D0D"/>
                <w:sz w:val="32"/>
                <w:szCs w:val="32"/>
                <w:rtl/>
                <w:lang w:bidi="ar-DZ"/>
              </w:rPr>
            </w:pPr>
          </w:p>
        </w:tc>
        <w:tc>
          <w:tcPr>
            <w:tcW w:w="2543" w:type="dxa"/>
            <w:gridSpan w:val="2"/>
            <w:tcBorders>
              <w:top w:val="single" w:sz="4" w:space="0" w:color="auto"/>
              <w:left w:val="single" w:sz="4" w:space="0" w:color="auto"/>
              <w:bottom w:val="single" w:sz="4" w:space="0" w:color="auto"/>
              <w:right w:val="single" w:sz="4" w:space="0" w:color="auto"/>
            </w:tcBorders>
            <w:vAlign w:val="center"/>
          </w:tcPr>
          <w:p w14:paraId="6B34202E" w14:textId="77777777" w:rsidR="008664EF" w:rsidRPr="008664EF" w:rsidRDefault="008664EF" w:rsidP="008664EF">
            <w:pPr>
              <w:spacing w:after="0"/>
              <w:rPr>
                <w:rFonts w:ascii="Traditional Arabic" w:hAnsi="Traditional Arabic" w:cs="Traditional Arabic"/>
                <w:color w:val="0D0D0D"/>
                <w:sz w:val="32"/>
                <w:szCs w:val="32"/>
                <w:rtl/>
                <w:lang w:bidi="ar-DZ"/>
              </w:rPr>
            </w:pPr>
          </w:p>
        </w:tc>
        <w:tc>
          <w:tcPr>
            <w:tcW w:w="2842" w:type="dxa"/>
            <w:gridSpan w:val="2"/>
            <w:tcBorders>
              <w:top w:val="single" w:sz="4" w:space="0" w:color="auto"/>
              <w:left w:val="single" w:sz="4" w:space="0" w:color="auto"/>
              <w:bottom w:val="single" w:sz="4" w:space="0" w:color="auto"/>
              <w:right w:val="single" w:sz="4" w:space="0" w:color="auto"/>
            </w:tcBorders>
            <w:vAlign w:val="center"/>
          </w:tcPr>
          <w:p w14:paraId="49C3685E" w14:textId="77777777" w:rsidR="008664EF" w:rsidRPr="008664EF" w:rsidRDefault="008664EF" w:rsidP="008664EF">
            <w:pPr>
              <w:spacing w:after="0"/>
              <w:rPr>
                <w:rFonts w:ascii="Traditional Arabic" w:hAnsi="Traditional Arabic" w:cs="Traditional Arabic"/>
                <w:color w:val="0D0D0D"/>
                <w:sz w:val="32"/>
                <w:szCs w:val="32"/>
                <w:rtl/>
                <w:lang w:bidi="ar-DZ"/>
              </w:rPr>
            </w:pPr>
          </w:p>
        </w:tc>
      </w:tr>
      <w:tr w:rsidR="008664EF" w:rsidRPr="008664EF" w14:paraId="2EE6108E" w14:textId="77777777" w:rsidTr="00BC6AE2">
        <w:tc>
          <w:tcPr>
            <w:tcW w:w="3138" w:type="dxa"/>
            <w:tcBorders>
              <w:top w:val="single" w:sz="4" w:space="0" w:color="auto"/>
              <w:left w:val="single" w:sz="4" w:space="0" w:color="auto"/>
              <w:bottom w:val="single" w:sz="4" w:space="0" w:color="auto"/>
              <w:right w:val="single" w:sz="4" w:space="0" w:color="auto"/>
            </w:tcBorders>
            <w:vAlign w:val="center"/>
          </w:tcPr>
          <w:p w14:paraId="3748D200" w14:textId="77777777" w:rsidR="008664EF" w:rsidRPr="008664EF" w:rsidRDefault="008664EF" w:rsidP="008664EF">
            <w:pPr>
              <w:spacing w:after="0"/>
              <w:rPr>
                <w:rFonts w:ascii="Traditional Arabic" w:hAnsi="Traditional Arabic" w:cs="Traditional Arabic"/>
                <w:b/>
                <w:bCs/>
                <w:color w:val="0D0D0D"/>
                <w:sz w:val="32"/>
                <w:szCs w:val="32"/>
                <w:rtl/>
                <w:lang w:bidi="ar-DZ"/>
              </w:rPr>
            </w:pPr>
            <w:r w:rsidRPr="008664EF">
              <w:rPr>
                <w:rFonts w:ascii="Traditional Arabic" w:hAnsi="Traditional Arabic" w:cs="Traditional Arabic"/>
                <w:b/>
                <w:bCs/>
                <w:color w:val="0D0D0D"/>
                <w:sz w:val="32"/>
                <w:szCs w:val="32"/>
                <w:rtl/>
                <w:lang w:bidi="ar-DZ"/>
              </w:rPr>
              <w:t>الكلية</w:t>
            </w:r>
            <w:r w:rsidRPr="008664EF">
              <w:rPr>
                <w:rFonts w:ascii="Traditional Arabic" w:hAnsi="Traditional Arabic" w:cs="Traditional Arabic" w:hint="cs"/>
                <w:b/>
                <w:bCs/>
                <w:color w:val="0D0D0D"/>
                <w:sz w:val="32"/>
                <w:szCs w:val="32"/>
                <w:rtl/>
                <w:lang w:bidi="ar-DZ"/>
              </w:rPr>
              <w:t xml:space="preserve">                       (</w:t>
            </w:r>
            <w:r w:rsidRPr="008664EF">
              <w:rPr>
                <w:rFonts w:ascii="Traditional Arabic" w:hAnsi="Traditional Arabic" w:cs="Traditional Arabic" w:hint="cs"/>
                <w:color w:val="0D0D0D"/>
                <w:sz w:val="32"/>
                <w:szCs w:val="32"/>
                <w:rtl/>
                <w:lang w:bidi="ar-DZ"/>
              </w:rPr>
              <w:t>أذكره</w:t>
            </w:r>
            <w:r w:rsidRPr="008664EF">
              <w:rPr>
                <w:rFonts w:ascii="Traditional Arabic" w:hAnsi="Traditional Arabic" w:cs="Traditional Arabic" w:hint="cs"/>
                <w:b/>
                <w:bCs/>
                <w:color w:val="0D0D0D"/>
                <w:sz w:val="32"/>
                <w:szCs w:val="32"/>
                <w:rtl/>
                <w:lang w:bidi="ar-DZ"/>
              </w:rPr>
              <w:t>)</w:t>
            </w:r>
          </w:p>
        </w:tc>
        <w:tc>
          <w:tcPr>
            <w:tcW w:w="5385" w:type="dxa"/>
            <w:gridSpan w:val="4"/>
            <w:tcBorders>
              <w:top w:val="single" w:sz="4" w:space="0" w:color="auto"/>
              <w:left w:val="single" w:sz="4" w:space="0" w:color="auto"/>
              <w:bottom w:val="single" w:sz="4" w:space="0" w:color="auto"/>
              <w:right w:val="single" w:sz="4" w:space="0" w:color="auto"/>
            </w:tcBorders>
            <w:vAlign w:val="center"/>
          </w:tcPr>
          <w:p w14:paraId="7FAD1AB2" w14:textId="77777777" w:rsidR="008664EF" w:rsidRPr="008664EF" w:rsidRDefault="008664EF" w:rsidP="008664EF">
            <w:pPr>
              <w:spacing w:after="0" w:line="240" w:lineRule="auto"/>
              <w:rPr>
                <w:rFonts w:ascii="Traditional Arabic" w:hAnsi="Traditional Arabic" w:cs="Traditional Arabic"/>
                <w:color w:val="0D0D0D"/>
                <w:sz w:val="32"/>
                <w:szCs w:val="32"/>
                <w:rtl/>
                <w:lang w:bidi="ar-DZ"/>
              </w:rPr>
            </w:pPr>
            <w:r w:rsidRPr="008664EF">
              <w:rPr>
                <w:rFonts w:ascii="Traditional Arabic" w:hAnsi="Traditional Arabic" w:cs="Traditional Arabic" w:hint="cs"/>
                <w:color w:val="0D0D0D"/>
                <w:sz w:val="32"/>
                <w:szCs w:val="32"/>
                <w:rtl/>
                <w:lang w:bidi="ar-DZ"/>
              </w:rPr>
              <w:t>...............................................</w:t>
            </w:r>
          </w:p>
        </w:tc>
      </w:tr>
      <w:tr w:rsidR="008664EF" w:rsidRPr="008664EF" w14:paraId="6BD36F35" w14:textId="77777777" w:rsidTr="00BC6AE2">
        <w:tc>
          <w:tcPr>
            <w:tcW w:w="3138" w:type="dxa"/>
            <w:tcBorders>
              <w:top w:val="single" w:sz="4" w:space="0" w:color="auto"/>
              <w:left w:val="single" w:sz="4" w:space="0" w:color="auto"/>
              <w:bottom w:val="single" w:sz="4" w:space="0" w:color="auto"/>
              <w:right w:val="single" w:sz="4" w:space="0" w:color="auto"/>
            </w:tcBorders>
            <w:vAlign w:val="center"/>
          </w:tcPr>
          <w:p w14:paraId="4B15F505" w14:textId="77777777" w:rsidR="008664EF" w:rsidRPr="008664EF" w:rsidRDefault="008664EF" w:rsidP="008664EF">
            <w:pPr>
              <w:spacing w:after="0"/>
              <w:rPr>
                <w:rFonts w:ascii="Traditional Arabic" w:hAnsi="Traditional Arabic" w:cs="Traditional Arabic"/>
                <w:b/>
                <w:bCs/>
                <w:color w:val="0D0D0D"/>
                <w:sz w:val="32"/>
                <w:szCs w:val="32"/>
                <w:rtl/>
                <w:lang w:bidi="ar-DZ"/>
              </w:rPr>
            </w:pPr>
            <w:r w:rsidRPr="008664EF">
              <w:rPr>
                <w:rFonts w:ascii="Traditional Arabic" w:hAnsi="Traditional Arabic" w:cs="Traditional Arabic" w:hint="cs"/>
                <w:b/>
                <w:bCs/>
                <w:color w:val="0D0D0D"/>
                <w:sz w:val="32"/>
                <w:szCs w:val="32"/>
                <w:rtl/>
                <w:lang w:bidi="ar-DZ"/>
              </w:rPr>
              <w:t xml:space="preserve">السنة الدراسية </w:t>
            </w:r>
          </w:p>
        </w:tc>
        <w:tc>
          <w:tcPr>
            <w:tcW w:w="5385" w:type="dxa"/>
            <w:gridSpan w:val="4"/>
            <w:tcBorders>
              <w:top w:val="single" w:sz="4" w:space="0" w:color="auto"/>
              <w:left w:val="single" w:sz="4" w:space="0" w:color="auto"/>
              <w:bottom w:val="single" w:sz="4" w:space="0" w:color="auto"/>
              <w:right w:val="single" w:sz="4" w:space="0" w:color="auto"/>
            </w:tcBorders>
            <w:vAlign w:val="center"/>
          </w:tcPr>
          <w:p w14:paraId="2465AE10" w14:textId="77777777" w:rsidR="008664EF" w:rsidRPr="008664EF" w:rsidRDefault="008664EF" w:rsidP="008664EF">
            <w:pPr>
              <w:spacing w:after="0" w:line="240" w:lineRule="auto"/>
              <w:rPr>
                <w:rFonts w:ascii="Traditional Arabic" w:hAnsi="Traditional Arabic" w:cs="Traditional Arabic"/>
                <w:color w:val="0D0D0D"/>
                <w:sz w:val="32"/>
                <w:szCs w:val="32"/>
                <w:rtl/>
              </w:rPr>
            </w:pPr>
            <w:r w:rsidRPr="008664EF">
              <w:rPr>
                <w:rFonts w:ascii="Traditional Arabic" w:hAnsi="Traditional Arabic" w:cs="Traditional Arabic"/>
                <w:noProof/>
                <w:color w:val="0D0D0D"/>
                <w:sz w:val="32"/>
                <w:szCs w:val="32"/>
                <w:rtl/>
                <w:lang w:eastAsia="en-US"/>
              </w:rPr>
              <mc:AlternateContent>
                <mc:Choice Requires="wps">
                  <w:drawing>
                    <wp:anchor distT="0" distB="0" distL="114300" distR="114300" simplePos="0" relativeHeight="251671552" behindDoc="0" locked="0" layoutInCell="1" allowOverlap="1" wp14:anchorId="7DDF261E" wp14:editId="74C65411">
                      <wp:simplePos x="0" y="0"/>
                      <wp:positionH relativeFrom="column">
                        <wp:posOffset>2734310</wp:posOffset>
                      </wp:positionH>
                      <wp:positionV relativeFrom="paragraph">
                        <wp:posOffset>76200</wp:posOffset>
                      </wp:positionV>
                      <wp:extent cx="167640" cy="200660"/>
                      <wp:effectExtent l="8255" t="10795" r="5080" b="7620"/>
                      <wp:wrapNone/>
                      <wp:docPr id="1300360157"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640" cy="200660"/>
                              </a:xfrm>
                              <a:prstGeom prst="roundRect">
                                <a:avLst>
                                  <a:gd name="adj" fmla="val 16667"/>
                                </a:avLst>
                              </a:prstGeom>
                              <a:solidFill>
                                <a:srgbClr val="FFFFFF"/>
                              </a:solidFill>
                              <a:ln w="63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38E12EE" id="AutoShape 15" o:spid="_x0000_s1026" style="position:absolute;left:0;text-align:left;margin-left:215.3pt;margin-top:6pt;width:13.2pt;height:15.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mYpGgIAADkEAAAOAAAAZHJzL2Uyb0RvYy54bWysU9uO0zAQfUfiHyy/0ySlm4Wo6WrVpQhp&#10;uYiFD3BtpzE4HjN2m3a/nonTli7whMiDNZPxnDlzZjy/2XeW7TQGA67mxSTnTDsJyrhNzb9+Wb14&#10;xVmIwilhwemaH3TgN4vnz+a9r/QUWrBKIyMQF6re17yN0VdZFmSrOxEm4LWjYAPYiUgubjKFoif0&#10;zmbTPC+zHlB5BKlDoL93Y5AvEn7TaBk/Nk3QkdmaE7eYTkznejizxVxUGxS+NfJIQ/wDi04YR0XP&#10;UHciCrZF8wdUZyRCgCZOJHQZNI2ROvVA3RT5b908tMLr1AuJE/xZpvD/YOWH3YP/hAP14O9Bfg/M&#10;wbIVbqNvEaFvtVBUrhiEynofqnPC4ARKZev+PSgardhGSBrsG+wGQOqO7ZPUh7PUeh+ZpJ9FeV3O&#10;aCCSQsMcyzSKTFSnZI8hvtXQscGoOcLWqc80zlRB7O5DTHIr5kQ3FFffOGs6S8PbCcuKsiyvE2dR&#10;HS8T9gkzdQvWqJWxNjm4WS8tMkqt+Sp9x+Rwec061te8fHmVJxZPYuESIk/f3yBSH2npBmXfOJXs&#10;KIwdbWJp3VHqQd1hkUO1BnUgpRHG/aX3RkYL+MhZT7tb8/BjK1BzZt85mtbrYjZoG5Mzu7qekoOX&#10;kfVlRDhJUDWPnI3mMo4PZOvRbFqqVKR2HdzShBsTT6swsjqSpf0k68kDuPTTrV8vfvETAAD//wMA&#10;UEsDBBQABgAIAAAAIQCpovu13gAAAAkBAAAPAAAAZHJzL2Rvd25yZXYueG1sTI/BbsIwEETvSP0H&#10;ayv1gopToAGFOAgh9VJKRaG9m3hJIuJ1FJuQ/n2XU7ntaEazb9Jlb2vRYesrRwpeRhEIpNyZigoF&#10;34e35zkIHzQZXTtCBb/oYZk9DFKdGHelL+z2oRBcQj7RCsoQmkRKn5dotR+5Bom9k2utDizbQppW&#10;X7nc1nIcRbG0uiL+UOoG1yXm5/3FKpjbzXnSrzdutfvY/thuN4w/34dKPT32qwWIgH34D8MNn9Eh&#10;Y6aju5DxolYwnUQxR9kY8yYOTF9nfBxvTgwyS+X9guwPAAD//wMAUEsBAi0AFAAGAAgAAAAhALaD&#10;OJL+AAAA4QEAABMAAAAAAAAAAAAAAAAAAAAAAFtDb250ZW50X1R5cGVzXS54bWxQSwECLQAUAAYA&#10;CAAAACEAOP0h/9YAAACUAQAACwAAAAAAAAAAAAAAAAAvAQAAX3JlbHMvLnJlbHNQSwECLQAUAAYA&#10;CAAAACEAZD5mKRoCAAA5BAAADgAAAAAAAAAAAAAAAAAuAgAAZHJzL2Uyb0RvYy54bWxQSwECLQAU&#10;AAYACAAAACEAqaL7td4AAAAJAQAADwAAAAAAAAAAAAAAAAB0BAAAZHJzL2Rvd25yZXYueG1sUEsF&#10;BgAAAAAEAAQA8wAAAH8FAAAAAA==&#10;" strokeweight=".5pt"/>
                  </w:pict>
                </mc:Fallback>
              </mc:AlternateContent>
            </w:r>
            <w:r w:rsidRPr="008664EF">
              <w:rPr>
                <w:rFonts w:ascii="Traditional Arabic" w:hAnsi="Traditional Arabic" w:cs="Traditional Arabic"/>
                <w:noProof/>
                <w:color w:val="0D0D0D"/>
                <w:sz w:val="32"/>
                <w:szCs w:val="32"/>
                <w:rtl/>
                <w:lang w:eastAsia="en-US"/>
              </w:rPr>
              <mc:AlternateContent>
                <mc:Choice Requires="wps">
                  <w:drawing>
                    <wp:anchor distT="0" distB="0" distL="114300" distR="114300" simplePos="0" relativeHeight="251674624" behindDoc="0" locked="0" layoutInCell="1" allowOverlap="1" wp14:anchorId="77940416" wp14:editId="046DC033">
                      <wp:simplePos x="0" y="0"/>
                      <wp:positionH relativeFrom="column">
                        <wp:posOffset>1963420</wp:posOffset>
                      </wp:positionH>
                      <wp:positionV relativeFrom="paragraph">
                        <wp:posOffset>63500</wp:posOffset>
                      </wp:positionV>
                      <wp:extent cx="167640" cy="200660"/>
                      <wp:effectExtent l="8255" t="10795" r="5080" b="7620"/>
                      <wp:wrapNone/>
                      <wp:docPr id="1977864467"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640" cy="200660"/>
                              </a:xfrm>
                              <a:prstGeom prst="roundRect">
                                <a:avLst>
                                  <a:gd name="adj" fmla="val 16667"/>
                                </a:avLst>
                              </a:prstGeom>
                              <a:solidFill>
                                <a:srgbClr val="FFFFFF"/>
                              </a:solidFill>
                              <a:ln w="63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A924749" id="AutoShape 15" o:spid="_x0000_s1026" style="position:absolute;left:0;text-align:left;margin-left:154.6pt;margin-top:5pt;width:13.2pt;height:15.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mYpGgIAADkEAAAOAAAAZHJzL2Uyb0RvYy54bWysU9uO0zAQfUfiHyy/0ySlm4Wo6WrVpQhp&#10;uYiFD3BtpzE4HjN2m3a/nonTli7whMiDNZPxnDlzZjy/2XeW7TQGA67mxSTnTDsJyrhNzb9+Wb14&#10;xVmIwilhwemaH3TgN4vnz+a9r/QUWrBKIyMQF6re17yN0VdZFmSrOxEm4LWjYAPYiUgubjKFoif0&#10;zmbTPC+zHlB5BKlDoL93Y5AvEn7TaBk/Nk3QkdmaE7eYTkznejizxVxUGxS+NfJIQ/wDi04YR0XP&#10;UHciCrZF8wdUZyRCgCZOJHQZNI2ROvVA3RT5b908tMLr1AuJE/xZpvD/YOWH3YP/hAP14O9Bfg/M&#10;wbIVbqNvEaFvtVBUrhiEynofqnPC4ARKZev+PSgardhGSBrsG+wGQOqO7ZPUh7PUeh+ZpJ9FeV3O&#10;aCCSQsMcyzSKTFSnZI8hvtXQscGoOcLWqc80zlRB7O5DTHIr5kQ3FFffOGs6S8PbCcuKsiyvE2dR&#10;HS8T9gkzdQvWqJWxNjm4WS8tMkqt+Sp9x+Rwec061te8fHmVJxZPYuESIk/f3yBSH2npBmXfOJXs&#10;KIwdbWJp3VHqQd1hkUO1BnUgpRHG/aX3RkYL+MhZT7tb8/BjK1BzZt85mtbrYjZoG5Mzu7qekoOX&#10;kfVlRDhJUDWPnI3mMo4PZOvRbFqqVKR2HdzShBsTT6swsjqSpf0k68kDuPTTrV8vfvETAAD//wMA&#10;UEsDBBQABgAIAAAAIQCqIEFs4AAAAAkBAAAPAAAAZHJzL2Rvd25yZXYueG1sTI/BTsMwEETvSPyD&#10;tUhcKmq3gaiEOFVViQsFVEp7d+MliRqvo9hNw9+znOC4mqfZN/lydK0YsA+NJw2zqQKBVHrbUKVh&#10;//l8twARoiFrWk+o4RsDLIvrq9xk1l/oA4ddrASXUMiMhjrGLpMylDU6E6a+Q+Lsy/fORD77Stre&#10;XLjctXKuVCqdaYg/1KbDdY3laXd2GhZuc0rG9cavtq9vBzdsJ+n7y0Tr25tx9QQi4hj/YPjVZ3Uo&#10;2Onoz2SDaDUk6nHOKAeKNzGQJA8piKOG+1kKssjl/wXFDwAAAP//AwBQSwECLQAUAAYACAAAACEA&#10;toM4kv4AAADhAQAAEwAAAAAAAAAAAAAAAAAAAAAAW0NvbnRlbnRfVHlwZXNdLnhtbFBLAQItABQA&#10;BgAIAAAAIQA4/SH/1gAAAJQBAAALAAAAAAAAAAAAAAAAAC8BAABfcmVscy8ucmVsc1BLAQItABQA&#10;BgAIAAAAIQBkPmYpGgIAADkEAAAOAAAAAAAAAAAAAAAAAC4CAABkcnMvZTJvRG9jLnhtbFBLAQIt&#10;ABQABgAIAAAAIQCqIEFs4AAAAAkBAAAPAAAAAAAAAAAAAAAAAHQEAABkcnMvZG93bnJldi54bWxQ&#10;SwUGAAAAAAQABADzAAAAgQUAAAAA&#10;" strokeweight=".5pt"/>
                  </w:pict>
                </mc:Fallback>
              </mc:AlternateContent>
            </w:r>
            <w:r w:rsidRPr="008664EF">
              <w:rPr>
                <w:rFonts w:ascii="Traditional Arabic" w:hAnsi="Traditional Arabic" w:cs="Traditional Arabic"/>
                <w:noProof/>
                <w:color w:val="0D0D0D"/>
                <w:sz w:val="32"/>
                <w:szCs w:val="32"/>
                <w:rtl/>
                <w:lang w:eastAsia="en-US"/>
              </w:rPr>
              <mc:AlternateContent>
                <mc:Choice Requires="wps">
                  <w:drawing>
                    <wp:anchor distT="0" distB="0" distL="114300" distR="114300" simplePos="0" relativeHeight="251673600" behindDoc="0" locked="0" layoutInCell="1" allowOverlap="1" wp14:anchorId="01730FEA" wp14:editId="36363E01">
                      <wp:simplePos x="0" y="0"/>
                      <wp:positionH relativeFrom="column">
                        <wp:posOffset>1057910</wp:posOffset>
                      </wp:positionH>
                      <wp:positionV relativeFrom="paragraph">
                        <wp:posOffset>57150</wp:posOffset>
                      </wp:positionV>
                      <wp:extent cx="167640" cy="200660"/>
                      <wp:effectExtent l="8255" t="10795" r="5080" b="7620"/>
                      <wp:wrapNone/>
                      <wp:docPr id="1666396762"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640" cy="200660"/>
                              </a:xfrm>
                              <a:prstGeom prst="roundRect">
                                <a:avLst>
                                  <a:gd name="adj" fmla="val 16667"/>
                                </a:avLst>
                              </a:prstGeom>
                              <a:solidFill>
                                <a:srgbClr val="FFFFFF"/>
                              </a:solidFill>
                              <a:ln w="63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314B946" id="AutoShape 15" o:spid="_x0000_s1026" style="position:absolute;left:0;text-align:left;margin-left:83.3pt;margin-top:4.5pt;width:13.2pt;height:15.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mYpGgIAADkEAAAOAAAAZHJzL2Uyb0RvYy54bWysU9uO0zAQfUfiHyy/0ySlm4Wo6WrVpQhp&#10;uYiFD3BtpzE4HjN2m3a/nonTli7whMiDNZPxnDlzZjy/2XeW7TQGA67mxSTnTDsJyrhNzb9+Wb14&#10;xVmIwilhwemaH3TgN4vnz+a9r/QUWrBKIyMQF6re17yN0VdZFmSrOxEm4LWjYAPYiUgubjKFoif0&#10;zmbTPC+zHlB5BKlDoL93Y5AvEn7TaBk/Nk3QkdmaE7eYTkznejizxVxUGxS+NfJIQ/wDi04YR0XP&#10;UHciCrZF8wdUZyRCgCZOJHQZNI2ROvVA3RT5b908tMLr1AuJE/xZpvD/YOWH3YP/hAP14O9Bfg/M&#10;wbIVbqNvEaFvtVBUrhiEynofqnPC4ARKZev+PSgardhGSBrsG+wGQOqO7ZPUh7PUeh+ZpJ9FeV3O&#10;aCCSQsMcyzSKTFSnZI8hvtXQscGoOcLWqc80zlRB7O5DTHIr5kQ3FFffOGs6S8PbCcuKsiyvE2dR&#10;HS8T9gkzdQvWqJWxNjm4WS8tMkqt+Sp9x+Rwec061te8fHmVJxZPYuESIk/f3yBSH2npBmXfOJXs&#10;KIwdbWJp3VHqQd1hkUO1BnUgpRHG/aX3RkYL+MhZT7tb8/BjK1BzZt85mtbrYjZoG5Mzu7qekoOX&#10;kfVlRDhJUDWPnI3mMo4PZOvRbFqqVKR2HdzShBsTT6swsjqSpf0k68kDuPTTrV8vfvETAAD//wMA&#10;UEsDBBQABgAIAAAAIQD8WYPc3gAAAAgBAAAPAAAAZHJzL2Rvd25yZXYueG1sTI/BbsIwEETvlfoP&#10;1lbqBRWHUlmQxkEIiUtpEdD2buJtEhGvo9iE9O+7nMptRzOafZMtBteIHrtQe9IwGScgkApvayo1&#10;fH2un2YgQjRkTeMJNfxigEV+f5eZ1PoL7bE/xFJwCYXUaKhibFMpQ1GhM2HsWyT2fnznTGTZldJ2&#10;5sLlrpHPSaKkMzXxh8q0uKqwOB3OTsPMbU7TYbXxy937x7frdyO1fRtp/fgwLF9BRBzifxiu+IwO&#10;OTMd/ZlsEA1rpRRHNcx50tWfT/k4anhJFMg8k7cD8j8AAAD//wMAUEsBAi0AFAAGAAgAAAAhALaD&#10;OJL+AAAA4QEAABMAAAAAAAAAAAAAAAAAAAAAAFtDb250ZW50X1R5cGVzXS54bWxQSwECLQAUAAYA&#10;CAAAACEAOP0h/9YAAACUAQAACwAAAAAAAAAAAAAAAAAvAQAAX3JlbHMvLnJlbHNQSwECLQAUAAYA&#10;CAAAACEAZD5mKRoCAAA5BAAADgAAAAAAAAAAAAAAAAAuAgAAZHJzL2Uyb0RvYy54bWxQSwECLQAU&#10;AAYACAAAACEA/FmD3N4AAAAIAQAADwAAAAAAAAAAAAAAAAB0BAAAZHJzL2Rvd25yZXYueG1sUEsF&#10;BgAAAAAEAAQA8wAAAH8FAAAAAA==&#10;" strokeweight=".5pt"/>
                  </w:pict>
                </mc:Fallback>
              </mc:AlternateContent>
            </w:r>
            <w:r w:rsidRPr="008664EF">
              <w:rPr>
                <w:rFonts w:ascii="Traditional Arabic" w:hAnsi="Traditional Arabic" w:cs="Traditional Arabic"/>
                <w:noProof/>
                <w:color w:val="0D0D0D"/>
                <w:sz w:val="32"/>
                <w:szCs w:val="32"/>
                <w:rtl/>
                <w:lang w:eastAsia="en-US"/>
              </w:rPr>
              <mc:AlternateContent>
                <mc:Choice Requires="wps">
                  <w:drawing>
                    <wp:anchor distT="0" distB="0" distL="114300" distR="114300" simplePos="0" relativeHeight="251672576" behindDoc="0" locked="0" layoutInCell="1" allowOverlap="1" wp14:anchorId="59F57678" wp14:editId="38CEB130">
                      <wp:simplePos x="0" y="0"/>
                      <wp:positionH relativeFrom="column">
                        <wp:posOffset>121285</wp:posOffset>
                      </wp:positionH>
                      <wp:positionV relativeFrom="paragraph">
                        <wp:posOffset>50800</wp:posOffset>
                      </wp:positionV>
                      <wp:extent cx="167640" cy="200660"/>
                      <wp:effectExtent l="8255" t="10795" r="5080" b="7620"/>
                      <wp:wrapNone/>
                      <wp:docPr id="1378159564"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640" cy="200660"/>
                              </a:xfrm>
                              <a:prstGeom prst="roundRect">
                                <a:avLst>
                                  <a:gd name="adj" fmla="val 16667"/>
                                </a:avLst>
                              </a:prstGeom>
                              <a:solidFill>
                                <a:srgbClr val="FFFFFF"/>
                              </a:solidFill>
                              <a:ln w="63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25CE4D7" id="AutoShape 15" o:spid="_x0000_s1026" style="position:absolute;left:0;text-align:left;margin-left:9.55pt;margin-top:4pt;width:13.2pt;height:15.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mYpGgIAADkEAAAOAAAAZHJzL2Uyb0RvYy54bWysU9uO0zAQfUfiHyy/0ySlm4Wo6WrVpQhp&#10;uYiFD3BtpzE4HjN2m3a/nonTli7whMiDNZPxnDlzZjy/2XeW7TQGA67mxSTnTDsJyrhNzb9+Wb14&#10;xVmIwilhwemaH3TgN4vnz+a9r/QUWrBKIyMQF6re17yN0VdZFmSrOxEm4LWjYAPYiUgubjKFoif0&#10;zmbTPC+zHlB5BKlDoL93Y5AvEn7TaBk/Nk3QkdmaE7eYTkznejizxVxUGxS+NfJIQ/wDi04YR0XP&#10;UHciCrZF8wdUZyRCgCZOJHQZNI2ROvVA3RT5b908tMLr1AuJE/xZpvD/YOWH3YP/hAP14O9Bfg/M&#10;wbIVbqNvEaFvtVBUrhiEynofqnPC4ARKZev+PSgardhGSBrsG+wGQOqO7ZPUh7PUeh+ZpJ9FeV3O&#10;aCCSQsMcyzSKTFSnZI8hvtXQscGoOcLWqc80zlRB7O5DTHIr5kQ3FFffOGs6S8PbCcuKsiyvE2dR&#10;HS8T9gkzdQvWqJWxNjm4WS8tMkqt+Sp9x+Rwec061te8fHmVJxZPYuESIk/f3yBSH2npBmXfOJXs&#10;KIwdbWJp3VHqQd1hkUO1BnUgpRHG/aX3RkYL+MhZT7tb8/BjK1BzZt85mtbrYjZoG5Mzu7qekoOX&#10;kfVlRDhJUDWPnI3mMo4PZOvRbFqqVKR2HdzShBsTT6swsjqSpf0k68kDuPTTrV8vfvETAAD//wMA&#10;UEsDBBQABgAIAAAAIQD/PRh63QAAAAYBAAAPAAAAZHJzL2Rvd25yZXYueG1sTI/BbsIwEETvlfgH&#10;aytxQcUBSgRpHISQuJRSUaB3E2+TiHgdxSakf9/tqT2OZvT2bbrqbS06bH3lSMFkHIFAyp2pqFBw&#10;Pm2fFiB80GR07QgVfKOHVTZ4SHVi3J0+sDuGQjCEfKIVlCE0iZQ+L9FqP3YNEndfrrU6cGwLaVp9&#10;Z7it5TSKYml1RXyh1A1uSsyvx5tVsLC766zf7Nz68Lb/tN1hFL+/jpQaPvbrFxAB+/A3hl99VoeM&#10;nS7uRsaLmvNywktm8UdcP8/nIC4KZssYZJbK//rZDwAAAP//AwBQSwECLQAUAAYACAAAACEAtoM4&#10;kv4AAADhAQAAEwAAAAAAAAAAAAAAAAAAAAAAW0NvbnRlbnRfVHlwZXNdLnhtbFBLAQItABQABgAI&#10;AAAAIQA4/SH/1gAAAJQBAAALAAAAAAAAAAAAAAAAAC8BAABfcmVscy8ucmVsc1BLAQItABQABgAI&#10;AAAAIQBkPmYpGgIAADkEAAAOAAAAAAAAAAAAAAAAAC4CAABkcnMvZTJvRG9jLnhtbFBLAQItABQA&#10;BgAIAAAAIQD/PRh63QAAAAYBAAAPAAAAAAAAAAAAAAAAAHQEAABkcnMvZG93bnJldi54bWxQSwUG&#10;AAAAAAQABADzAAAAfgUAAAAA&#10;" strokeweight=".5pt"/>
                  </w:pict>
                </mc:Fallback>
              </mc:AlternateContent>
            </w:r>
            <w:r w:rsidRPr="008664EF">
              <w:rPr>
                <w:rFonts w:ascii="Traditional Arabic" w:hAnsi="Traditional Arabic" w:cs="Traditional Arabic" w:hint="cs"/>
                <w:color w:val="0D0D0D"/>
                <w:sz w:val="32"/>
                <w:szCs w:val="32"/>
                <w:rtl/>
                <w:lang w:bidi="ar-DZ"/>
              </w:rPr>
              <w:t xml:space="preserve">الأولى        الثانية             الثالثة              الرابعة </w:t>
            </w:r>
          </w:p>
        </w:tc>
      </w:tr>
      <w:tr w:rsidR="008664EF" w:rsidRPr="008664EF" w14:paraId="563B0E6C" w14:textId="77777777" w:rsidTr="00BC6AE2">
        <w:tc>
          <w:tcPr>
            <w:tcW w:w="3138" w:type="dxa"/>
            <w:tcBorders>
              <w:top w:val="single" w:sz="4" w:space="0" w:color="auto"/>
              <w:left w:val="single" w:sz="4" w:space="0" w:color="auto"/>
              <w:bottom w:val="single" w:sz="4" w:space="0" w:color="auto"/>
              <w:right w:val="single" w:sz="4" w:space="0" w:color="auto"/>
            </w:tcBorders>
            <w:vAlign w:val="center"/>
          </w:tcPr>
          <w:p w14:paraId="295E2477" w14:textId="77777777" w:rsidR="008664EF" w:rsidRPr="008664EF" w:rsidRDefault="008664EF" w:rsidP="008664EF">
            <w:pPr>
              <w:spacing w:after="0"/>
              <w:rPr>
                <w:rFonts w:ascii="Traditional Arabic" w:hAnsi="Traditional Arabic" w:cs="Traditional Arabic"/>
                <w:b/>
                <w:bCs/>
                <w:color w:val="0D0D0D"/>
                <w:sz w:val="32"/>
                <w:szCs w:val="32"/>
                <w:rtl/>
                <w:lang w:bidi="ar-DZ"/>
              </w:rPr>
            </w:pPr>
            <w:r w:rsidRPr="008664EF">
              <w:rPr>
                <w:rFonts w:ascii="Traditional Arabic" w:hAnsi="Traditional Arabic" w:cs="Traditional Arabic" w:hint="cs"/>
                <w:b/>
                <w:bCs/>
                <w:color w:val="0D0D0D"/>
                <w:sz w:val="32"/>
                <w:szCs w:val="32"/>
                <w:rtl/>
                <w:lang w:bidi="ar-DZ"/>
              </w:rPr>
              <w:t>المستوى الدراسي           (</w:t>
            </w:r>
            <w:r w:rsidRPr="008664EF">
              <w:rPr>
                <w:rFonts w:ascii="Traditional Arabic" w:hAnsi="Traditional Arabic" w:cs="Traditional Arabic" w:hint="cs"/>
                <w:color w:val="0D0D0D"/>
                <w:sz w:val="32"/>
                <w:szCs w:val="32"/>
                <w:rtl/>
                <w:lang w:bidi="ar-DZ"/>
              </w:rPr>
              <w:t>أذكره</w:t>
            </w:r>
            <w:r w:rsidRPr="008664EF">
              <w:rPr>
                <w:rFonts w:ascii="Traditional Arabic" w:hAnsi="Traditional Arabic" w:cs="Traditional Arabic" w:hint="cs"/>
                <w:b/>
                <w:bCs/>
                <w:color w:val="0D0D0D"/>
                <w:sz w:val="32"/>
                <w:szCs w:val="32"/>
                <w:rtl/>
                <w:lang w:bidi="ar-DZ"/>
              </w:rPr>
              <w:t>)</w:t>
            </w:r>
          </w:p>
        </w:tc>
        <w:tc>
          <w:tcPr>
            <w:tcW w:w="5385" w:type="dxa"/>
            <w:gridSpan w:val="4"/>
            <w:tcBorders>
              <w:top w:val="single" w:sz="4" w:space="0" w:color="auto"/>
              <w:left w:val="single" w:sz="4" w:space="0" w:color="auto"/>
              <w:bottom w:val="single" w:sz="4" w:space="0" w:color="auto"/>
              <w:right w:val="single" w:sz="4" w:space="0" w:color="auto"/>
            </w:tcBorders>
            <w:vAlign w:val="center"/>
          </w:tcPr>
          <w:p w14:paraId="1BA9A567" w14:textId="77777777" w:rsidR="008664EF" w:rsidRPr="008664EF" w:rsidRDefault="008664EF" w:rsidP="008664EF">
            <w:pPr>
              <w:spacing w:after="0" w:line="240" w:lineRule="auto"/>
              <w:rPr>
                <w:rFonts w:ascii="Traditional Arabic" w:hAnsi="Traditional Arabic" w:cs="Traditional Arabic"/>
                <w:color w:val="0D0D0D"/>
                <w:sz w:val="32"/>
                <w:szCs w:val="32"/>
                <w:rtl/>
                <w:lang w:bidi="ar-DZ"/>
              </w:rPr>
            </w:pPr>
            <w:r w:rsidRPr="008664EF">
              <w:rPr>
                <w:rFonts w:ascii="Traditional Arabic" w:hAnsi="Traditional Arabic" w:cs="Traditional Arabic" w:hint="cs"/>
                <w:color w:val="0D0D0D"/>
                <w:sz w:val="32"/>
                <w:szCs w:val="32"/>
                <w:rtl/>
                <w:lang w:bidi="ar-DZ"/>
              </w:rPr>
              <w:t>..............................................</w:t>
            </w:r>
          </w:p>
        </w:tc>
      </w:tr>
      <w:tr w:rsidR="008664EF" w:rsidRPr="008664EF" w14:paraId="5DDBA845" w14:textId="77777777" w:rsidTr="00BC6AE2">
        <w:tc>
          <w:tcPr>
            <w:tcW w:w="3138" w:type="dxa"/>
            <w:tcBorders>
              <w:top w:val="single" w:sz="4" w:space="0" w:color="auto"/>
              <w:left w:val="single" w:sz="4" w:space="0" w:color="auto"/>
              <w:bottom w:val="single" w:sz="4" w:space="0" w:color="auto"/>
              <w:right w:val="single" w:sz="4" w:space="0" w:color="auto"/>
            </w:tcBorders>
          </w:tcPr>
          <w:p w14:paraId="32A5334E" w14:textId="77777777" w:rsidR="008664EF" w:rsidRPr="008664EF" w:rsidRDefault="008664EF" w:rsidP="008664EF">
            <w:pPr>
              <w:keepNext/>
              <w:keepLines/>
              <w:spacing w:before="40" w:after="0"/>
              <w:outlineLvl w:val="2"/>
              <w:rPr>
                <w:rFonts w:ascii="Traditional Arabic" w:eastAsiaTheme="majorEastAsia" w:hAnsi="Traditional Arabic" w:cs="Traditional Arabic"/>
                <w:b/>
                <w:bCs/>
                <w:color w:val="0D0D0D"/>
                <w:sz w:val="24"/>
                <w:szCs w:val="24"/>
                <w:rtl/>
                <w:lang w:bidi="ar-DZ"/>
              </w:rPr>
            </w:pPr>
            <w:r w:rsidRPr="008664EF">
              <w:rPr>
                <w:rFonts w:ascii="Traditional Arabic" w:eastAsiaTheme="majorEastAsia" w:hAnsi="Traditional Arabic" w:cs="Traditional Arabic"/>
                <w:b/>
                <w:bCs/>
                <w:sz w:val="32"/>
                <w:szCs w:val="32"/>
                <w:rtl/>
              </w:rPr>
              <w:t>التخصص العلمي</w:t>
            </w:r>
            <w:r w:rsidRPr="008664EF">
              <w:rPr>
                <w:rFonts w:ascii="Traditional Arabic" w:eastAsiaTheme="majorEastAsia" w:hAnsi="Traditional Arabic" w:cs="Traditional Arabic" w:hint="cs"/>
                <w:b/>
                <w:bCs/>
                <w:sz w:val="24"/>
                <w:szCs w:val="24"/>
                <w:rtl/>
              </w:rPr>
              <w:t xml:space="preserve">  </w:t>
            </w:r>
            <w:r w:rsidRPr="008664EF">
              <w:rPr>
                <w:rFonts w:ascii="Traditional Arabic" w:eastAsiaTheme="majorEastAsia" w:hAnsi="Traditional Arabic" w:cs="Traditional Arabic" w:hint="cs"/>
                <w:b/>
                <w:bCs/>
                <w:color w:val="0D0D0D"/>
                <w:sz w:val="32"/>
                <w:szCs w:val="32"/>
                <w:rtl/>
                <w:lang w:bidi="ar-DZ"/>
              </w:rPr>
              <w:t xml:space="preserve">         (</w:t>
            </w:r>
            <w:r w:rsidRPr="008664EF">
              <w:rPr>
                <w:rFonts w:ascii="Traditional Arabic" w:eastAsiaTheme="majorEastAsia" w:hAnsi="Traditional Arabic" w:cs="Traditional Arabic" w:hint="cs"/>
                <w:color w:val="0D0D0D"/>
                <w:sz w:val="32"/>
                <w:szCs w:val="32"/>
                <w:rtl/>
                <w:lang w:bidi="ar-DZ"/>
              </w:rPr>
              <w:t>أذكره</w:t>
            </w:r>
            <w:r w:rsidRPr="008664EF">
              <w:rPr>
                <w:rFonts w:ascii="Traditional Arabic" w:eastAsiaTheme="majorEastAsia" w:hAnsi="Traditional Arabic" w:cs="Traditional Arabic" w:hint="cs"/>
                <w:b/>
                <w:bCs/>
                <w:color w:val="0D0D0D"/>
                <w:sz w:val="32"/>
                <w:szCs w:val="32"/>
                <w:rtl/>
                <w:lang w:bidi="ar-DZ"/>
              </w:rPr>
              <w:t>)</w:t>
            </w:r>
          </w:p>
        </w:tc>
        <w:tc>
          <w:tcPr>
            <w:tcW w:w="5385" w:type="dxa"/>
            <w:gridSpan w:val="4"/>
            <w:tcBorders>
              <w:top w:val="single" w:sz="4" w:space="0" w:color="auto"/>
              <w:left w:val="single" w:sz="4" w:space="0" w:color="auto"/>
              <w:bottom w:val="single" w:sz="4" w:space="0" w:color="auto"/>
              <w:right w:val="single" w:sz="4" w:space="0" w:color="auto"/>
            </w:tcBorders>
          </w:tcPr>
          <w:p w14:paraId="06AE0AA9" w14:textId="77777777" w:rsidR="008664EF" w:rsidRPr="008664EF" w:rsidRDefault="008664EF" w:rsidP="008664EF">
            <w:pPr>
              <w:spacing w:after="0" w:line="240" w:lineRule="auto"/>
              <w:rPr>
                <w:rFonts w:ascii="Traditional Arabic" w:hAnsi="Traditional Arabic" w:cs="Traditional Arabic"/>
                <w:color w:val="0D0D0D"/>
                <w:sz w:val="32"/>
                <w:szCs w:val="32"/>
                <w:rtl/>
                <w:lang w:bidi="ar-DZ"/>
              </w:rPr>
            </w:pPr>
            <w:r w:rsidRPr="008664EF">
              <w:rPr>
                <w:rFonts w:ascii="Traditional Arabic" w:hAnsi="Traditional Arabic" w:cs="Traditional Arabic"/>
                <w:sz w:val="32"/>
                <w:szCs w:val="32"/>
              </w:rPr>
              <w:t>..............................................</w:t>
            </w:r>
          </w:p>
        </w:tc>
      </w:tr>
      <w:tr w:rsidR="008664EF" w:rsidRPr="008664EF" w14:paraId="351AF834" w14:textId="77777777" w:rsidTr="00BC6AE2">
        <w:tc>
          <w:tcPr>
            <w:tcW w:w="3138" w:type="dxa"/>
            <w:tcBorders>
              <w:top w:val="single" w:sz="4" w:space="0" w:color="auto"/>
              <w:left w:val="single" w:sz="4" w:space="0" w:color="auto"/>
              <w:bottom w:val="single" w:sz="4" w:space="0" w:color="auto"/>
              <w:right w:val="single" w:sz="4" w:space="0" w:color="auto"/>
            </w:tcBorders>
          </w:tcPr>
          <w:p w14:paraId="4ED345B8" w14:textId="5EC5ED91" w:rsidR="008664EF" w:rsidRPr="008664EF" w:rsidRDefault="008664EF" w:rsidP="008664EF">
            <w:pPr>
              <w:keepNext/>
              <w:keepLines/>
              <w:spacing w:before="40" w:after="0"/>
              <w:outlineLvl w:val="2"/>
              <w:rPr>
                <w:rFonts w:ascii="Traditional Arabic" w:eastAsiaTheme="majorEastAsia" w:hAnsi="Traditional Arabic" w:cs="Traditional Arabic"/>
                <w:b/>
                <w:bCs/>
                <w:color w:val="243F60" w:themeColor="accent1" w:themeShade="7F"/>
                <w:sz w:val="24"/>
                <w:szCs w:val="24"/>
                <w:rtl/>
              </w:rPr>
            </w:pPr>
            <w:r w:rsidRPr="008664EF">
              <w:rPr>
                <w:rFonts w:ascii="Traditional Arabic" w:eastAsiaTheme="majorEastAsia" w:hAnsi="Traditional Arabic" w:cs="Traditional Arabic" w:hint="cs"/>
                <w:b/>
                <w:bCs/>
                <w:color w:val="243F60" w:themeColor="accent1" w:themeShade="7F"/>
                <w:sz w:val="24"/>
                <w:szCs w:val="24"/>
                <w:rtl/>
              </w:rPr>
              <w:t xml:space="preserve">مستوى الخبرة في </w:t>
            </w:r>
            <w:r w:rsidR="0025268D">
              <w:rPr>
                <w:rFonts w:ascii="Traditional Arabic" w:eastAsiaTheme="majorEastAsia" w:hAnsi="Traditional Arabic" w:cs="Traditional Arabic" w:hint="cs"/>
                <w:b/>
                <w:bCs/>
                <w:color w:val="243F60" w:themeColor="accent1" w:themeShade="7F"/>
                <w:sz w:val="24"/>
                <w:szCs w:val="24"/>
                <w:rtl/>
              </w:rPr>
              <w:t xml:space="preserve">التعليم </w:t>
            </w:r>
            <w:r w:rsidRPr="008664EF">
              <w:rPr>
                <w:rFonts w:ascii="Traditional Arabic" w:eastAsiaTheme="majorEastAsia" w:hAnsi="Traditional Arabic" w:cs="Traditional Arabic" w:hint="cs"/>
                <w:b/>
                <w:bCs/>
                <w:color w:val="243F60" w:themeColor="accent1" w:themeShade="7F"/>
                <w:sz w:val="24"/>
                <w:szCs w:val="24"/>
                <w:rtl/>
              </w:rPr>
              <w:t xml:space="preserve"> الإلكتروني</w:t>
            </w:r>
          </w:p>
        </w:tc>
        <w:tc>
          <w:tcPr>
            <w:tcW w:w="1795" w:type="dxa"/>
            <w:tcBorders>
              <w:top w:val="single" w:sz="4" w:space="0" w:color="auto"/>
              <w:left w:val="single" w:sz="4" w:space="0" w:color="auto"/>
              <w:bottom w:val="single" w:sz="4" w:space="0" w:color="auto"/>
              <w:right w:val="single" w:sz="4" w:space="0" w:color="auto"/>
            </w:tcBorders>
          </w:tcPr>
          <w:p w14:paraId="1A2677D7" w14:textId="77777777" w:rsidR="008664EF" w:rsidRPr="008664EF" w:rsidRDefault="008664EF" w:rsidP="008664EF">
            <w:pPr>
              <w:spacing w:after="0" w:line="240" w:lineRule="auto"/>
              <w:rPr>
                <w:rFonts w:ascii="Traditional Arabic" w:hAnsi="Traditional Arabic" w:cs="Traditional Arabic"/>
                <w:sz w:val="32"/>
                <w:szCs w:val="32"/>
              </w:rPr>
            </w:pPr>
            <w:r w:rsidRPr="008664EF">
              <w:rPr>
                <w:rFonts w:ascii="Traditional Arabic" w:hAnsi="Traditional Arabic" w:cs="Traditional Arabic"/>
                <w:noProof/>
                <w:color w:val="0D0D0D"/>
                <w:sz w:val="32"/>
                <w:szCs w:val="32"/>
                <w:rtl/>
                <w:lang w:eastAsia="en-US"/>
              </w:rPr>
              <mc:AlternateContent>
                <mc:Choice Requires="wps">
                  <w:drawing>
                    <wp:anchor distT="0" distB="0" distL="114300" distR="114300" simplePos="0" relativeHeight="251665408" behindDoc="0" locked="0" layoutInCell="1" allowOverlap="1" wp14:anchorId="6C703EE0" wp14:editId="2928F94F">
                      <wp:simplePos x="0" y="0"/>
                      <wp:positionH relativeFrom="column">
                        <wp:posOffset>10160</wp:posOffset>
                      </wp:positionH>
                      <wp:positionV relativeFrom="paragraph">
                        <wp:posOffset>47625</wp:posOffset>
                      </wp:positionV>
                      <wp:extent cx="167640" cy="200660"/>
                      <wp:effectExtent l="8255" t="10795" r="5080" b="7620"/>
                      <wp:wrapNone/>
                      <wp:docPr id="2131271192"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640" cy="200660"/>
                              </a:xfrm>
                              <a:prstGeom prst="roundRect">
                                <a:avLst>
                                  <a:gd name="adj" fmla="val 16667"/>
                                </a:avLst>
                              </a:prstGeom>
                              <a:solidFill>
                                <a:srgbClr val="FFFFFF"/>
                              </a:solidFill>
                              <a:ln w="63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BBFDD81" id="AutoShape 15" o:spid="_x0000_s1026" style="position:absolute;left:0;text-align:left;margin-left:.8pt;margin-top:3.75pt;width:13.2pt;height:15.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mYpGgIAADkEAAAOAAAAZHJzL2Uyb0RvYy54bWysU9uO0zAQfUfiHyy/0ySlm4Wo6WrVpQhp&#10;uYiFD3BtpzE4HjN2m3a/nonTli7whMiDNZPxnDlzZjy/2XeW7TQGA67mxSTnTDsJyrhNzb9+Wb14&#10;xVmIwilhwemaH3TgN4vnz+a9r/QUWrBKIyMQF6re17yN0VdZFmSrOxEm4LWjYAPYiUgubjKFoif0&#10;zmbTPC+zHlB5BKlDoL93Y5AvEn7TaBk/Nk3QkdmaE7eYTkznejizxVxUGxS+NfJIQ/wDi04YR0XP&#10;UHciCrZF8wdUZyRCgCZOJHQZNI2ROvVA3RT5b908tMLr1AuJE/xZpvD/YOWH3YP/hAP14O9Bfg/M&#10;wbIVbqNvEaFvtVBUrhiEynofqnPC4ARKZev+PSgardhGSBrsG+wGQOqO7ZPUh7PUeh+ZpJ9FeV3O&#10;aCCSQsMcyzSKTFSnZI8hvtXQscGoOcLWqc80zlRB7O5DTHIr5kQ3FFffOGs6S8PbCcuKsiyvE2dR&#10;HS8T9gkzdQvWqJWxNjm4WS8tMkqt+Sp9x+Rwec061te8fHmVJxZPYuESIk/f3yBSH2npBmXfOJXs&#10;KIwdbWJp3VHqQd1hkUO1BnUgpRHG/aX3RkYL+MhZT7tb8/BjK1BzZt85mtbrYjZoG5Mzu7qekoOX&#10;kfVlRDhJUDWPnI3mMo4PZOvRbFqqVKR2HdzShBsTT6swsjqSpf0k68kDuPTTrV8vfvETAAD//wMA&#10;UEsDBBQABgAIAAAAIQC5u49I3AAAAAUBAAAPAAAAZHJzL2Rvd25yZXYueG1sTI9BT8JAFITvJvyH&#10;zSPxQmQLxFprt4SQeBElgHpfus+2ofu26S6l/nseJz1OZjLzTbYcbCN67HztSMFsGoFAKpypqVTw&#10;9fn6kIDwQZPRjSNU8IselvnoLtOpcRfaY38IpeAS8qlWUIXQplL6okKr/dS1SOz9uM7qwLIrpen0&#10;hcttI+dRFEura+KFSre4rrA4Hc5WQWI3p8Ww3rjV7v3j2/a7Sbx9myh1Px5WLyACDuEvDDd8Roec&#10;mY7uTMaLhnXMQQVPjyDYnSd87Khg8TwDmWfyP31+BQAA//8DAFBLAQItABQABgAIAAAAIQC2gziS&#10;/gAAAOEBAAATAAAAAAAAAAAAAAAAAAAAAABbQ29udGVudF9UeXBlc10ueG1sUEsBAi0AFAAGAAgA&#10;AAAhADj9If/WAAAAlAEAAAsAAAAAAAAAAAAAAAAALwEAAF9yZWxzLy5yZWxzUEsBAi0AFAAGAAgA&#10;AAAhAGQ+ZikaAgAAOQQAAA4AAAAAAAAAAAAAAAAALgIAAGRycy9lMm9Eb2MueG1sUEsBAi0AFAAG&#10;AAgAAAAhALm7j0jcAAAABQEAAA8AAAAAAAAAAAAAAAAAdAQAAGRycy9kb3ducmV2LnhtbFBLBQYA&#10;AAAABAAEAPMAAAB9BQAAAAA=&#10;" strokeweight=".5pt"/>
                  </w:pict>
                </mc:Fallback>
              </mc:AlternateContent>
            </w:r>
            <w:r w:rsidRPr="008664EF">
              <w:rPr>
                <w:rFonts w:ascii="Traditional Arabic" w:hAnsi="Traditional Arabic" w:cs="Traditional Arabic" w:hint="cs"/>
                <w:sz w:val="32"/>
                <w:szCs w:val="32"/>
                <w:rtl/>
              </w:rPr>
              <w:t>منخفضة</w:t>
            </w:r>
          </w:p>
        </w:tc>
        <w:tc>
          <w:tcPr>
            <w:tcW w:w="1795" w:type="dxa"/>
            <w:gridSpan w:val="2"/>
            <w:tcBorders>
              <w:top w:val="single" w:sz="4" w:space="0" w:color="auto"/>
              <w:left w:val="single" w:sz="4" w:space="0" w:color="auto"/>
              <w:bottom w:val="single" w:sz="4" w:space="0" w:color="auto"/>
              <w:right w:val="single" w:sz="4" w:space="0" w:color="auto"/>
            </w:tcBorders>
          </w:tcPr>
          <w:p w14:paraId="50D03E55" w14:textId="77777777" w:rsidR="008664EF" w:rsidRPr="008664EF" w:rsidRDefault="008664EF" w:rsidP="008664EF">
            <w:pPr>
              <w:spacing w:after="0" w:line="240" w:lineRule="auto"/>
              <w:rPr>
                <w:rFonts w:ascii="Traditional Arabic" w:hAnsi="Traditional Arabic" w:cs="Traditional Arabic"/>
                <w:sz w:val="32"/>
                <w:szCs w:val="32"/>
              </w:rPr>
            </w:pPr>
            <w:r w:rsidRPr="008664EF">
              <w:rPr>
                <w:rFonts w:ascii="Traditional Arabic" w:hAnsi="Traditional Arabic" w:cs="Traditional Arabic"/>
                <w:noProof/>
                <w:color w:val="0D0D0D"/>
                <w:sz w:val="32"/>
                <w:szCs w:val="32"/>
                <w:rtl/>
                <w:lang w:eastAsia="en-US"/>
              </w:rPr>
              <mc:AlternateContent>
                <mc:Choice Requires="wps">
                  <w:drawing>
                    <wp:anchor distT="0" distB="0" distL="114300" distR="114300" simplePos="0" relativeHeight="251664384" behindDoc="0" locked="0" layoutInCell="1" allowOverlap="1" wp14:anchorId="23F10EC3" wp14:editId="71D0181E">
                      <wp:simplePos x="0" y="0"/>
                      <wp:positionH relativeFrom="column">
                        <wp:posOffset>13335</wp:posOffset>
                      </wp:positionH>
                      <wp:positionV relativeFrom="paragraph">
                        <wp:posOffset>62230</wp:posOffset>
                      </wp:positionV>
                      <wp:extent cx="167640" cy="200660"/>
                      <wp:effectExtent l="8255" t="10795" r="5080" b="7620"/>
                      <wp:wrapNone/>
                      <wp:docPr id="2092724297"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640" cy="200660"/>
                              </a:xfrm>
                              <a:prstGeom prst="roundRect">
                                <a:avLst>
                                  <a:gd name="adj" fmla="val 16667"/>
                                </a:avLst>
                              </a:prstGeom>
                              <a:solidFill>
                                <a:srgbClr val="FFFFFF"/>
                              </a:solidFill>
                              <a:ln w="63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65DC49F" id="AutoShape 15" o:spid="_x0000_s1026" style="position:absolute;left:0;text-align:left;margin-left:1.05pt;margin-top:4.9pt;width:13.2pt;height:15.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mYpGgIAADkEAAAOAAAAZHJzL2Uyb0RvYy54bWysU9uO0zAQfUfiHyy/0ySlm4Wo6WrVpQhp&#10;uYiFD3BtpzE4HjN2m3a/nonTli7whMiDNZPxnDlzZjy/2XeW7TQGA67mxSTnTDsJyrhNzb9+Wb14&#10;xVmIwilhwemaH3TgN4vnz+a9r/QUWrBKIyMQF6re17yN0VdZFmSrOxEm4LWjYAPYiUgubjKFoif0&#10;zmbTPC+zHlB5BKlDoL93Y5AvEn7TaBk/Nk3QkdmaE7eYTkznejizxVxUGxS+NfJIQ/wDi04YR0XP&#10;UHciCrZF8wdUZyRCgCZOJHQZNI2ROvVA3RT5b908tMLr1AuJE/xZpvD/YOWH3YP/hAP14O9Bfg/M&#10;wbIVbqNvEaFvtVBUrhiEynofqnPC4ARKZev+PSgardhGSBrsG+wGQOqO7ZPUh7PUeh+ZpJ9FeV3O&#10;aCCSQsMcyzSKTFSnZI8hvtXQscGoOcLWqc80zlRB7O5DTHIr5kQ3FFffOGs6S8PbCcuKsiyvE2dR&#10;HS8T9gkzdQvWqJWxNjm4WS8tMkqt+Sp9x+Rwec061te8fHmVJxZPYuESIk/f3yBSH2npBmXfOJXs&#10;KIwdbWJp3VHqQd1hkUO1BnUgpRHG/aX3RkYL+MhZT7tb8/BjK1BzZt85mtbrYjZoG5Mzu7qekoOX&#10;kfVlRDhJUDWPnI3mMo4PZOvRbFqqVKR2HdzShBsTT6swsjqSpf0k68kDuPTTrV8vfvETAAD//wMA&#10;UEsDBBQABgAIAAAAIQBVPK+h3AAAAAUBAAAPAAAAZHJzL2Rvd25yZXYueG1sTM5BT4NAEAXgu4n/&#10;YTMmXhq7gLVBZGiaJl6smlr1voURSNlZwm4p/nvHkx4n7+XNl68m26mRBt86RojnESji0lUt1wgf&#10;7483KSgfDFemc0wI3+RhVVxe5Car3JnfaNyHWskI+8wgNCH0mda+bMgaP3c9sWRfbrAmyDnUuhrM&#10;WcZtp5MoWmprWpYPjelp01B53J8sQmq3x9tps3Xr3fPLpx13s+Xr0wzx+mpaP4AKNIW/MvzyhQ6F&#10;mA7uxJVXHUISSxHhXvySJukdqAPCIl6ALnL9X1/8AAAA//8DAFBLAQItABQABgAIAAAAIQC2gziS&#10;/gAAAOEBAAATAAAAAAAAAAAAAAAAAAAAAABbQ29udGVudF9UeXBlc10ueG1sUEsBAi0AFAAGAAgA&#10;AAAhADj9If/WAAAAlAEAAAsAAAAAAAAAAAAAAAAALwEAAF9yZWxzLy5yZWxzUEsBAi0AFAAGAAgA&#10;AAAhAGQ+ZikaAgAAOQQAAA4AAAAAAAAAAAAAAAAALgIAAGRycy9lMm9Eb2MueG1sUEsBAi0AFAAG&#10;AAgAAAAhAFU8r6HcAAAABQEAAA8AAAAAAAAAAAAAAAAAdAQAAGRycy9kb3ducmV2LnhtbFBLBQYA&#10;AAAABAAEAPMAAAB9BQAAAAA=&#10;" strokeweight=".5pt"/>
                  </w:pict>
                </mc:Fallback>
              </mc:AlternateContent>
            </w:r>
            <w:r w:rsidRPr="008664EF">
              <w:rPr>
                <w:rFonts w:ascii="Traditional Arabic" w:hAnsi="Traditional Arabic" w:cs="Traditional Arabic" w:hint="cs"/>
                <w:sz w:val="32"/>
                <w:szCs w:val="32"/>
                <w:rtl/>
              </w:rPr>
              <w:t>متوسطة</w:t>
            </w:r>
          </w:p>
        </w:tc>
        <w:tc>
          <w:tcPr>
            <w:tcW w:w="1795" w:type="dxa"/>
            <w:tcBorders>
              <w:top w:val="single" w:sz="4" w:space="0" w:color="auto"/>
              <w:left w:val="single" w:sz="4" w:space="0" w:color="auto"/>
              <w:bottom w:val="single" w:sz="4" w:space="0" w:color="auto"/>
              <w:right w:val="single" w:sz="4" w:space="0" w:color="auto"/>
            </w:tcBorders>
          </w:tcPr>
          <w:p w14:paraId="5FF42ACE" w14:textId="77777777" w:rsidR="008664EF" w:rsidRPr="008664EF" w:rsidRDefault="008664EF" w:rsidP="008664EF">
            <w:pPr>
              <w:spacing w:after="0" w:line="240" w:lineRule="auto"/>
              <w:rPr>
                <w:rFonts w:ascii="Traditional Arabic" w:hAnsi="Traditional Arabic" w:cs="Traditional Arabic"/>
                <w:sz w:val="32"/>
                <w:szCs w:val="32"/>
              </w:rPr>
            </w:pPr>
            <w:r w:rsidRPr="008664EF">
              <w:rPr>
                <w:rFonts w:ascii="Traditional Arabic" w:hAnsi="Traditional Arabic" w:cs="Traditional Arabic"/>
                <w:noProof/>
                <w:color w:val="0D0D0D"/>
                <w:sz w:val="32"/>
                <w:szCs w:val="32"/>
                <w:rtl/>
                <w:lang w:eastAsia="en-US"/>
              </w:rPr>
              <mc:AlternateContent>
                <mc:Choice Requires="wps">
                  <w:drawing>
                    <wp:anchor distT="0" distB="0" distL="114300" distR="114300" simplePos="0" relativeHeight="251666432" behindDoc="0" locked="0" layoutInCell="1" allowOverlap="1" wp14:anchorId="573A2976" wp14:editId="6D5589BA">
                      <wp:simplePos x="0" y="0"/>
                      <wp:positionH relativeFrom="column">
                        <wp:posOffset>10160</wp:posOffset>
                      </wp:positionH>
                      <wp:positionV relativeFrom="paragraph">
                        <wp:posOffset>47625</wp:posOffset>
                      </wp:positionV>
                      <wp:extent cx="167640" cy="200660"/>
                      <wp:effectExtent l="10160" t="10795" r="12700" b="7620"/>
                      <wp:wrapNone/>
                      <wp:docPr id="714186557"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640" cy="200660"/>
                              </a:xfrm>
                              <a:prstGeom prst="roundRect">
                                <a:avLst>
                                  <a:gd name="adj" fmla="val 16667"/>
                                </a:avLst>
                              </a:prstGeom>
                              <a:solidFill>
                                <a:srgbClr val="FFFFFF"/>
                              </a:solidFill>
                              <a:ln w="63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34E8FEC" id="AutoShape 14" o:spid="_x0000_s1026" style="position:absolute;left:0;text-align:left;margin-left:.8pt;margin-top:3.75pt;width:13.2pt;height:15.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mYpGgIAADkEAAAOAAAAZHJzL2Uyb0RvYy54bWysU9uO0zAQfUfiHyy/0ySlm4Wo6WrVpQhp&#10;uYiFD3BtpzE4HjN2m3a/nonTli7whMiDNZPxnDlzZjy/2XeW7TQGA67mxSTnTDsJyrhNzb9+Wb14&#10;xVmIwilhwemaH3TgN4vnz+a9r/QUWrBKIyMQF6re17yN0VdZFmSrOxEm4LWjYAPYiUgubjKFoif0&#10;zmbTPC+zHlB5BKlDoL93Y5AvEn7TaBk/Nk3QkdmaE7eYTkznejizxVxUGxS+NfJIQ/wDi04YR0XP&#10;UHciCrZF8wdUZyRCgCZOJHQZNI2ROvVA3RT5b908tMLr1AuJE/xZpvD/YOWH3YP/hAP14O9Bfg/M&#10;wbIVbqNvEaFvtVBUrhiEynofqnPC4ARKZev+PSgardhGSBrsG+wGQOqO7ZPUh7PUeh+ZpJ9FeV3O&#10;aCCSQsMcyzSKTFSnZI8hvtXQscGoOcLWqc80zlRB7O5DTHIr5kQ3FFffOGs6S8PbCcuKsiyvE2dR&#10;HS8T9gkzdQvWqJWxNjm4WS8tMkqt+Sp9x+Rwec061te8fHmVJxZPYuESIk/f3yBSH2npBmXfOJXs&#10;KIwdbWJp3VHqQd1hkUO1BnUgpRHG/aX3RkYL+MhZT7tb8/BjK1BzZt85mtbrYjZoG5Mzu7qekoOX&#10;kfVlRDhJUDWPnI3mMo4PZOvRbFqqVKR2HdzShBsTT6swsjqSpf0k68kDuPTTrV8vfvETAAD//wMA&#10;UEsDBBQABgAIAAAAIQC5u49I3AAAAAUBAAAPAAAAZHJzL2Rvd25yZXYueG1sTI9BT8JAFITvJvyH&#10;zSPxQmQLxFprt4SQeBElgHpfus+2ofu26S6l/nseJz1OZjLzTbYcbCN67HztSMFsGoFAKpypqVTw&#10;9fn6kIDwQZPRjSNU8IselvnoLtOpcRfaY38IpeAS8qlWUIXQplL6okKr/dS1SOz9uM7qwLIrpen0&#10;hcttI+dRFEura+KFSre4rrA4Hc5WQWI3p8Ww3rjV7v3j2/a7Sbx9myh1Px5WLyACDuEvDDd8Roec&#10;mY7uTMaLhnXMQQVPjyDYnSd87Khg8TwDmWfyP31+BQAA//8DAFBLAQItABQABgAIAAAAIQC2gziS&#10;/gAAAOEBAAATAAAAAAAAAAAAAAAAAAAAAABbQ29udGVudF9UeXBlc10ueG1sUEsBAi0AFAAGAAgA&#10;AAAhADj9If/WAAAAlAEAAAsAAAAAAAAAAAAAAAAALwEAAF9yZWxzLy5yZWxzUEsBAi0AFAAGAAgA&#10;AAAhAGQ+ZikaAgAAOQQAAA4AAAAAAAAAAAAAAAAALgIAAGRycy9lMm9Eb2MueG1sUEsBAi0AFAAG&#10;AAgAAAAhALm7j0jcAAAABQEAAA8AAAAAAAAAAAAAAAAAdAQAAGRycy9kb3ducmV2LnhtbFBLBQYA&#10;AAAABAAEAPMAAAB9BQAAAAA=&#10;" strokeweight=".5pt"/>
                  </w:pict>
                </mc:Fallback>
              </mc:AlternateContent>
            </w:r>
            <w:r w:rsidRPr="008664EF">
              <w:rPr>
                <w:rFonts w:ascii="Traditional Arabic" w:hAnsi="Traditional Arabic" w:cs="Traditional Arabic" w:hint="cs"/>
                <w:sz w:val="32"/>
                <w:szCs w:val="32"/>
                <w:rtl/>
              </w:rPr>
              <w:t>مرتفعة</w:t>
            </w:r>
          </w:p>
        </w:tc>
      </w:tr>
      <w:tr w:rsidR="008664EF" w:rsidRPr="008664EF" w14:paraId="5F9ACDC2" w14:textId="77777777" w:rsidTr="00BC6AE2">
        <w:tc>
          <w:tcPr>
            <w:tcW w:w="3138" w:type="dxa"/>
            <w:tcBorders>
              <w:top w:val="single" w:sz="4" w:space="0" w:color="auto"/>
              <w:left w:val="single" w:sz="4" w:space="0" w:color="auto"/>
              <w:bottom w:val="single" w:sz="4" w:space="0" w:color="auto"/>
              <w:right w:val="single" w:sz="4" w:space="0" w:color="auto"/>
            </w:tcBorders>
            <w:vAlign w:val="center"/>
          </w:tcPr>
          <w:p w14:paraId="66B0B4C9" w14:textId="77777777" w:rsidR="008664EF" w:rsidRPr="008664EF" w:rsidRDefault="008664EF" w:rsidP="008664EF">
            <w:pPr>
              <w:spacing w:after="0"/>
              <w:rPr>
                <w:rFonts w:ascii="Traditional Arabic" w:hAnsi="Traditional Arabic" w:cs="Traditional Arabic"/>
                <w:b/>
                <w:bCs/>
                <w:color w:val="0D0D0D"/>
                <w:sz w:val="32"/>
                <w:szCs w:val="32"/>
                <w:rtl/>
                <w:lang w:bidi="ar-DZ"/>
              </w:rPr>
            </w:pPr>
            <w:r w:rsidRPr="008664EF">
              <w:rPr>
                <w:rFonts w:ascii="Traditional Arabic" w:hAnsi="Traditional Arabic" w:cs="Traditional Arabic" w:hint="cs"/>
                <w:b/>
                <w:bCs/>
                <w:color w:val="0D0D0D"/>
                <w:sz w:val="32"/>
                <w:szCs w:val="32"/>
                <w:rtl/>
                <w:lang w:bidi="ar-DZ"/>
              </w:rPr>
              <w:t>الجنس</w:t>
            </w:r>
          </w:p>
        </w:tc>
        <w:tc>
          <w:tcPr>
            <w:tcW w:w="2543" w:type="dxa"/>
            <w:gridSpan w:val="2"/>
            <w:tcBorders>
              <w:top w:val="single" w:sz="4" w:space="0" w:color="auto"/>
              <w:left w:val="single" w:sz="4" w:space="0" w:color="auto"/>
              <w:bottom w:val="single" w:sz="4" w:space="0" w:color="auto"/>
            </w:tcBorders>
            <w:vAlign w:val="center"/>
          </w:tcPr>
          <w:p w14:paraId="24147151" w14:textId="77777777" w:rsidR="008664EF" w:rsidRPr="008664EF" w:rsidRDefault="008664EF" w:rsidP="008664EF">
            <w:pPr>
              <w:spacing w:after="0" w:line="240" w:lineRule="auto"/>
              <w:rPr>
                <w:rFonts w:ascii="Traditional Arabic" w:hAnsi="Traditional Arabic" w:cs="Traditional Arabic"/>
                <w:color w:val="0D0D0D"/>
                <w:sz w:val="32"/>
                <w:szCs w:val="32"/>
                <w:rtl/>
                <w:lang w:bidi="ar-DZ"/>
              </w:rPr>
            </w:pPr>
            <w:r w:rsidRPr="008664EF">
              <w:rPr>
                <w:rFonts w:ascii="Traditional Arabic" w:hAnsi="Traditional Arabic" w:cs="Traditional Arabic"/>
                <w:noProof/>
                <w:color w:val="0D0D0D"/>
                <w:sz w:val="32"/>
                <w:szCs w:val="32"/>
                <w:rtl/>
                <w:lang w:eastAsia="en-US"/>
              </w:rPr>
              <mc:AlternateContent>
                <mc:Choice Requires="wps">
                  <w:drawing>
                    <wp:anchor distT="0" distB="0" distL="114300" distR="114300" simplePos="0" relativeHeight="251663360" behindDoc="0" locked="0" layoutInCell="1" allowOverlap="1" wp14:anchorId="05919A10" wp14:editId="3DD00418">
                      <wp:simplePos x="0" y="0"/>
                      <wp:positionH relativeFrom="column">
                        <wp:posOffset>52070</wp:posOffset>
                      </wp:positionH>
                      <wp:positionV relativeFrom="paragraph">
                        <wp:posOffset>67310</wp:posOffset>
                      </wp:positionV>
                      <wp:extent cx="167640" cy="200660"/>
                      <wp:effectExtent l="8255" t="10795" r="5080" b="7620"/>
                      <wp:wrapNone/>
                      <wp:docPr id="2"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640" cy="200660"/>
                              </a:xfrm>
                              <a:prstGeom prst="roundRect">
                                <a:avLst>
                                  <a:gd name="adj" fmla="val 16667"/>
                                </a:avLst>
                              </a:prstGeom>
                              <a:solidFill>
                                <a:srgbClr val="FFFFFF"/>
                              </a:solidFill>
                              <a:ln w="63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E9A58CA" id="AutoShape 15" o:spid="_x0000_s1026" style="position:absolute;left:0;text-align:left;margin-left:4.1pt;margin-top:5.3pt;width:13.2pt;height:15.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mYpGgIAADkEAAAOAAAAZHJzL2Uyb0RvYy54bWysU9uO0zAQfUfiHyy/0ySlm4Wo6WrVpQhp&#10;uYiFD3BtpzE4HjN2m3a/nonTli7whMiDNZPxnDlzZjy/2XeW7TQGA67mxSTnTDsJyrhNzb9+Wb14&#10;xVmIwilhwemaH3TgN4vnz+a9r/QUWrBKIyMQF6re17yN0VdZFmSrOxEm4LWjYAPYiUgubjKFoif0&#10;zmbTPC+zHlB5BKlDoL93Y5AvEn7TaBk/Nk3QkdmaE7eYTkznejizxVxUGxS+NfJIQ/wDi04YR0XP&#10;UHciCrZF8wdUZyRCgCZOJHQZNI2ROvVA3RT5b908tMLr1AuJE/xZpvD/YOWH3YP/hAP14O9Bfg/M&#10;wbIVbqNvEaFvtVBUrhiEynofqnPC4ARKZev+PSgardhGSBrsG+wGQOqO7ZPUh7PUeh+ZpJ9FeV3O&#10;aCCSQsMcyzSKTFSnZI8hvtXQscGoOcLWqc80zlRB7O5DTHIr5kQ3FFffOGs6S8PbCcuKsiyvE2dR&#10;HS8T9gkzdQvWqJWxNjm4WS8tMkqt+Sp9x+Rwec061te8fHmVJxZPYuESIk/f3yBSH2npBmXfOJXs&#10;KIwdbWJp3VHqQd1hkUO1BnUgpRHG/aX3RkYL+MhZT7tb8/BjK1BzZt85mtbrYjZoG5Mzu7qekoOX&#10;kfVlRDhJUDWPnI3mMo4PZOvRbFqqVKR2HdzShBsTT6swsjqSpf0k68kDuPTTrV8vfvETAAD//wMA&#10;UEsDBBQABgAIAAAAIQATleDc3AAAAAYBAAAPAAAAZHJzL2Rvd25yZXYueG1sTI7BSsNAEIbvgu+w&#10;jOCl2I1pCSVmU0rBi1WpVe/T7JiEZmdDdpvGt3c86WmY+X+++Yr15Do10hBazwbu5wko4srblmsD&#10;H++PdytQISJb7DyTgW8KsC6vrwrMrb/wG42HWCuBcMjRQBNjn2sdqoYchrnviSX78oPDKOtQazvg&#10;ReCu02mSZNphy/KhwZ62DVWnw9kZWLndaTFtd36zf375dON+lr0+zYy5vZk2D6AiTfGvDL/6og6l&#10;OB39mW1QnTBSKco5yUBJvFjKPBpYpinostD/9csfAAAA//8DAFBLAQItABQABgAIAAAAIQC2gziS&#10;/gAAAOEBAAATAAAAAAAAAAAAAAAAAAAAAABbQ29udGVudF9UeXBlc10ueG1sUEsBAi0AFAAGAAgA&#10;AAAhADj9If/WAAAAlAEAAAsAAAAAAAAAAAAAAAAALwEAAF9yZWxzLy5yZWxzUEsBAi0AFAAGAAgA&#10;AAAhAGQ+ZikaAgAAOQQAAA4AAAAAAAAAAAAAAAAALgIAAGRycy9lMm9Eb2MueG1sUEsBAi0AFAAG&#10;AAgAAAAhABOV4NzcAAAABgEAAA8AAAAAAAAAAAAAAAAAdAQAAGRycy9kb3ducmV2LnhtbFBLBQYA&#10;AAAABAAEAPMAAAB9BQAAAAA=&#10;" strokeweight=".5pt"/>
                  </w:pict>
                </mc:Fallback>
              </mc:AlternateContent>
            </w:r>
            <w:r w:rsidRPr="008664EF">
              <w:rPr>
                <w:rFonts w:ascii="Traditional Arabic" w:hAnsi="Traditional Arabic" w:cs="Traditional Arabic" w:hint="cs"/>
                <w:color w:val="0D0D0D"/>
                <w:sz w:val="32"/>
                <w:szCs w:val="32"/>
                <w:rtl/>
                <w:lang w:bidi="ar-DZ"/>
              </w:rPr>
              <w:t xml:space="preserve">ذكر                                                      </w:t>
            </w:r>
          </w:p>
        </w:tc>
        <w:tc>
          <w:tcPr>
            <w:tcW w:w="2842" w:type="dxa"/>
            <w:gridSpan w:val="2"/>
            <w:tcBorders>
              <w:top w:val="single" w:sz="4" w:space="0" w:color="auto"/>
              <w:left w:val="single" w:sz="4" w:space="0" w:color="auto"/>
              <w:bottom w:val="single" w:sz="4" w:space="0" w:color="auto"/>
            </w:tcBorders>
            <w:vAlign w:val="center"/>
          </w:tcPr>
          <w:p w14:paraId="3F4BF24A" w14:textId="77777777" w:rsidR="008664EF" w:rsidRPr="008664EF" w:rsidRDefault="008664EF" w:rsidP="008664EF">
            <w:pPr>
              <w:spacing w:after="0" w:line="240" w:lineRule="auto"/>
              <w:rPr>
                <w:rFonts w:ascii="Traditional Arabic" w:hAnsi="Traditional Arabic" w:cs="Traditional Arabic"/>
                <w:color w:val="0D0D0D"/>
                <w:sz w:val="32"/>
                <w:szCs w:val="32"/>
                <w:rtl/>
                <w:lang w:bidi="ar-DZ"/>
              </w:rPr>
            </w:pPr>
            <w:r w:rsidRPr="008664EF">
              <w:rPr>
                <w:rFonts w:ascii="Traditional Arabic" w:hAnsi="Traditional Arabic" w:cs="Traditional Arabic"/>
                <w:noProof/>
                <w:color w:val="0D0D0D"/>
                <w:sz w:val="32"/>
                <w:szCs w:val="32"/>
                <w:rtl/>
                <w:lang w:eastAsia="en-US"/>
              </w:rPr>
              <mc:AlternateContent>
                <mc:Choice Requires="wps">
                  <w:drawing>
                    <wp:anchor distT="0" distB="0" distL="114300" distR="114300" simplePos="0" relativeHeight="251662336" behindDoc="0" locked="0" layoutInCell="1" allowOverlap="1" wp14:anchorId="7039F3F8" wp14:editId="7A515678">
                      <wp:simplePos x="0" y="0"/>
                      <wp:positionH relativeFrom="column">
                        <wp:posOffset>1270</wp:posOffset>
                      </wp:positionH>
                      <wp:positionV relativeFrom="paragraph">
                        <wp:posOffset>57785</wp:posOffset>
                      </wp:positionV>
                      <wp:extent cx="167640" cy="200660"/>
                      <wp:effectExtent l="10160" t="10795" r="12700" b="7620"/>
                      <wp:wrapNone/>
                      <wp:docPr id="1"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640" cy="200660"/>
                              </a:xfrm>
                              <a:prstGeom prst="roundRect">
                                <a:avLst>
                                  <a:gd name="adj" fmla="val 16667"/>
                                </a:avLst>
                              </a:prstGeom>
                              <a:solidFill>
                                <a:srgbClr val="FFFFFF"/>
                              </a:solidFill>
                              <a:ln w="63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F379732" id="AutoShape 14" o:spid="_x0000_s1026" style="position:absolute;left:0;text-align:left;margin-left:.1pt;margin-top:4.55pt;width:13.2pt;height:15.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mYpGgIAADkEAAAOAAAAZHJzL2Uyb0RvYy54bWysU9uO0zAQfUfiHyy/0ySlm4Wo6WrVpQhp&#10;uYiFD3BtpzE4HjN2m3a/nonTli7whMiDNZPxnDlzZjy/2XeW7TQGA67mxSTnTDsJyrhNzb9+Wb14&#10;xVmIwilhwemaH3TgN4vnz+a9r/QUWrBKIyMQF6re17yN0VdZFmSrOxEm4LWjYAPYiUgubjKFoif0&#10;zmbTPC+zHlB5BKlDoL93Y5AvEn7TaBk/Nk3QkdmaE7eYTkznejizxVxUGxS+NfJIQ/wDi04YR0XP&#10;UHciCrZF8wdUZyRCgCZOJHQZNI2ROvVA3RT5b908tMLr1AuJE/xZpvD/YOWH3YP/hAP14O9Bfg/M&#10;wbIVbqNvEaFvtVBUrhiEynofqnPC4ARKZev+PSgardhGSBrsG+wGQOqO7ZPUh7PUeh+ZpJ9FeV3O&#10;aCCSQsMcyzSKTFSnZI8hvtXQscGoOcLWqc80zlRB7O5DTHIr5kQ3FFffOGs6S8PbCcuKsiyvE2dR&#10;HS8T9gkzdQvWqJWxNjm4WS8tMkqt+Sp9x+Rwec061te8fHmVJxZPYuESIk/f3yBSH2npBmXfOJXs&#10;KIwdbWJp3VHqQd1hkUO1BnUgpRHG/aX3RkYL+MhZT7tb8/BjK1BzZt85mtbrYjZoG5Mzu7qekoOX&#10;kfVlRDhJUDWPnI3mMo4PZOvRbFqqVKR2HdzShBsTT6swsjqSpf0k68kDuPTTrV8vfvETAAD//wMA&#10;UEsDBBQABgAIAAAAIQDuT5oA3AAAAAQBAAAPAAAAZHJzL2Rvd25yZXYueG1sTI7BTsJAFEX3JvzD&#10;5JmwITClmgqlr4SQuBExCLofOs+2ofOm6Qyl/r3jSpc39+bck60H04ieOldbRpjPIhDEhdU1lwgf&#10;p+fpAoTzirVqLBPCNzlY56O7TKXa3vid+qMvRYCwSxVC5X2bSumKioxyM9sSh+7Ldkb5ELtS6k7d&#10;Atw0Mo6iRBpVc3ioVEvbiorL8WoQFmZ3eRi2O7s5vO4/TX+YJG8vE8Tx/bBZgfA0+L8x/OoHdciD&#10;09leWTvRIMRhh7CcgwhlnCQgzgiP0RPIPJP/5fMfAAAA//8DAFBLAQItABQABgAIAAAAIQC2gziS&#10;/gAAAOEBAAATAAAAAAAAAAAAAAAAAAAAAABbQ29udGVudF9UeXBlc10ueG1sUEsBAi0AFAAGAAgA&#10;AAAhADj9If/WAAAAlAEAAAsAAAAAAAAAAAAAAAAALwEAAF9yZWxzLy5yZWxzUEsBAi0AFAAGAAgA&#10;AAAhAGQ+ZikaAgAAOQQAAA4AAAAAAAAAAAAAAAAALgIAAGRycy9lMm9Eb2MueG1sUEsBAi0AFAAG&#10;AAgAAAAhAO5PmgDcAAAABAEAAA8AAAAAAAAAAAAAAAAAdAQAAGRycy9kb3ducmV2LnhtbFBLBQYA&#10;AAAABAAEAPMAAAB9BQAAAAA=&#10;" strokeweight=".5pt"/>
                  </w:pict>
                </mc:Fallback>
              </mc:AlternateContent>
            </w:r>
            <w:r w:rsidRPr="008664EF">
              <w:rPr>
                <w:rFonts w:ascii="Traditional Arabic" w:hAnsi="Traditional Arabic" w:cs="Traditional Arabic" w:hint="cs"/>
                <w:color w:val="0D0D0D"/>
                <w:sz w:val="32"/>
                <w:szCs w:val="32"/>
                <w:rtl/>
                <w:lang w:bidi="ar-DZ"/>
              </w:rPr>
              <w:t>أنثى</w:t>
            </w:r>
          </w:p>
        </w:tc>
      </w:tr>
      <w:tr w:rsidR="008664EF" w:rsidRPr="008664EF" w14:paraId="66FCD622" w14:textId="77777777" w:rsidTr="00BC6AE2">
        <w:tc>
          <w:tcPr>
            <w:tcW w:w="3138" w:type="dxa"/>
            <w:tcBorders>
              <w:top w:val="single" w:sz="4" w:space="0" w:color="auto"/>
              <w:left w:val="single" w:sz="4" w:space="0" w:color="auto"/>
              <w:bottom w:val="single" w:sz="4" w:space="0" w:color="auto"/>
              <w:right w:val="single" w:sz="4" w:space="0" w:color="auto"/>
            </w:tcBorders>
            <w:vAlign w:val="center"/>
          </w:tcPr>
          <w:p w14:paraId="50D47340" w14:textId="77777777" w:rsidR="008664EF" w:rsidRPr="008664EF" w:rsidRDefault="008664EF" w:rsidP="008664EF">
            <w:pPr>
              <w:spacing w:after="0"/>
              <w:rPr>
                <w:rFonts w:ascii="Traditional Arabic" w:hAnsi="Traditional Arabic" w:cs="Traditional Arabic"/>
                <w:b/>
                <w:bCs/>
                <w:color w:val="0D0D0D"/>
                <w:sz w:val="32"/>
                <w:szCs w:val="32"/>
                <w:rtl/>
                <w:lang w:bidi="ar-DZ"/>
              </w:rPr>
            </w:pPr>
            <w:r w:rsidRPr="008664EF">
              <w:rPr>
                <w:rFonts w:ascii="Traditional Arabic" w:hAnsi="Traditional Arabic" w:cs="Traditional Arabic" w:hint="cs"/>
                <w:b/>
                <w:bCs/>
                <w:color w:val="0D0D0D"/>
                <w:sz w:val="32"/>
                <w:szCs w:val="32"/>
                <w:rtl/>
                <w:lang w:bidi="ar-DZ"/>
              </w:rPr>
              <w:t>العمر</w:t>
            </w:r>
          </w:p>
        </w:tc>
        <w:tc>
          <w:tcPr>
            <w:tcW w:w="5385" w:type="dxa"/>
            <w:gridSpan w:val="4"/>
            <w:tcBorders>
              <w:top w:val="single" w:sz="4" w:space="0" w:color="auto"/>
              <w:left w:val="single" w:sz="4" w:space="0" w:color="auto"/>
              <w:bottom w:val="single" w:sz="4" w:space="0" w:color="auto"/>
            </w:tcBorders>
            <w:vAlign w:val="center"/>
          </w:tcPr>
          <w:p w14:paraId="01564E0C" w14:textId="77777777" w:rsidR="008664EF" w:rsidRPr="008664EF" w:rsidRDefault="008664EF" w:rsidP="008664EF">
            <w:pPr>
              <w:spacing w:after="0" w:line="240" w:lineRule="auto"/>
              <w:rPr>
                <w:rFonts w:ascii="Traditional Arabic" w:hAnsi="Traditional Arabic" w:cs="Traditional Arabic"/>
                <w:noProof/>
                <w:color w:val="0D0D0D"/>
                <w:sz w:val="32"/>
                <w:szCs w:val="32"/>
                <w:rtl/>
                <w:lang w:eastAsia="en-US"/>
              </w:rPr>
            </w:pPr>
            <w:r w:rsidRPr="008664EF">
              <w:rPr>
                <w:rFonts w:ascii="Traditional Arabic" w:hAnsi="Traditional Arabic" w:cs="Traditional Arabic"/>
                <w:noProof/>
                <w:color w:val="0D0D0D"/>
                <w:sz w:val="32"/>
                <w:szCs w:val="32"/>
                <w:rtl/>
                <w:lang w:eastAsia="en-US"/>
              </w:rPr>
              <mc:AlternateContent>
                <mc:Choice Requires="wps">
                  <w:drawing>
                    <wp:anchor distT="0" distB="0" distL="114300" distR="114300" simplePos="0" relativeHeight="251670528" behindDoc="0" locked="0" layoutInCell="1" allowOverlap="1" wp14:anchorId="1D6F30A8" wp14:editId="4DAA68A2">
                      <wp:simplePos x="0" y="0"/>
                      <wp:positionH relativeFrom="column">
                        <wp:posOffset>-24765</wp:posOffset>
                      </wp:positionH>
                      <wp:positionV relativeFrom="paragraph">
                        <wp:posOffset>69850</wp:posOffset>
                      </wp:positionV>
                      <wp:extent cx="167640" cy="200660"/>
                      <wp:effectExtent l="8255" t="10795" r="5080" b="7620"/>
                      <wp:wrapNone/>
                      <wp:docPr id="1955707720"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640" cy="200660"/>
                              </a:xfrm>
                              <a:prstGeom prst="roundRect">
                                <a:avLst>
                                  <a:gd name="adj" fmla="val 16667"/>
                                </a:avLst>
                              </a:prstGeom>
                              <a:solidFill>
                                <a:srgbClr val="FFFFFF"/>
                              </a:solidFill>
                              <a:ln w="63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ECAC076" id="AutoShape 15" o:spid="_x0000_s1026" style="position:absolute;left:0;text-align:left;margin-left:-1.95pt;margin-top:5.5pt;width:13.2pt;height:15.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mYpGgIAADkEAAAOAAAAZHJzL2Uyb0RvYy54bWysU9uO0zAQfUfiHyy/0ySlm4Wo6WrVpQhp&#10;uYiFD3BtpzE4HjN2m3a/nonTli7whMiDNZPxnDlzZjy/2XeW7TQGA67mxSTnTDsJyrhNzb9+Wb14&#10;xVmIwilhwemaH3TgN4vnz+a9r/QUWrBKIyMQF6re17yN0VdZFmSrOxEm4LWjYAPYiUgubjKFoif0&#10;zmbTPC+zHlB5BKlDoL93Y5AvEn7TaBk/Nk3QkdmaE7eYTkznejizxVxUGxS+NfJIQ/wDi04YR0XP&#10;UHciCrZF8wdUZyRCgCZOJHQZNI2ROvVA3RT5b908tMLr1AuJE/xZpvD/YOWH3YP/hAP14O9Bfg/M&#10;wbIVbqNvEaFvtVBUrhiEynofqnPC4ARKZev+PSgardhGSBrsG+wGQOqO7ZPUh7PUeh+ZpJ9FeV3O&#10;aCCSQsMcyzSKTFSnZI8hvtXQscGoOcLWqc80zlRB7O5DTHIr5kQ3FFffOGs6S8PbCcuKsiyvE2dR&#10;HS8T9gkzdQvWqJWxNjm4WS8tMkqt+Sp9x+Rwec061te8fHmVJxZPYuESIk/f3yBSH2npBmXfOJXs&#10;KIwdbWJp3VHqQd1hkUO1BnUgpRHG/aX3RkYL+MhZT7tb8/BjK1BzZt85mtbrYjZoG5Mzu7qekoOX&#10;kfVlRDhJUDWPnI3mMo4PZOvRbFqqVKR2HdzShBsTT6swsjqSpf0k68kDuPTTrV8vfvETAAD//wMA&#10;UEsDBBQABgAIAAAAIQCpHUO83gAAAAcBAAAPAAAAZHJzL2Rvd25yZXYueG1sTI9BT8JAEIXvJv6H&#10;zZB4IbClaIO1W0JIvIgYRL0v3aFt6M423aWUf8940uOb9/LeN9lysI3osfO1IwWzaQQCqXCmplLB&#10;99frZAHCB01GN45QwRU9LPP7u0ynxl3oE/t9KAWXkE+1giqENpXSFxVa7aeuRWLv6DqrA8uulKbT&#10;Fy63jYyjKJFW18QLlW5xXWFx2p+tgoXdnObDeuNWu/ftj+134+TjbazUw2hYvYAIOIS/MPziMzrk&#10;zHRwZzJeNAom82dO8n3GL7Efx08gDgoe4wRknsn//PkNAAD//wMAUEsBAi0AFAAGAAgAAAAhALaD&#10;OJL+AAAA4QEAABMAAAAAAAAAAAAAAAAAAAAAAFtDb250ZW50X1R5cGVzXS54bWxQSwECLQAUAAYA&#10;CAAAACEAOP0h/9YAAACUAQAACwAAAAAAAAAAAAAAAAAvAQAAX3JlbHMvLnJlbHNQSwECLQAUAAYA&#10;CAAAACEAZD5mKRoCAAA5BAAADgAAAAAAAAAAAAAAAAAuAgAAZHJzL2Uyb0RvYy54bWxQSwECLQAU&#10;AAYACAAAACEAqR1DvN4AAAAHAQAADwAAAAAAAAAAAAAAAAB0BAAAZHJzL2Rvd25yZXYueG1sUEsF&#10;BgAAAAAEAAQA8wAAAH8FAAAAAA==&#10;" strokeweight=".5pt"/>
                  </w:pict>
                </mc:Fallback>
              </mc:AlternateContent>
            </w:r>
            <w:r w:rsidRPr="008664EF">
              <w:rPr>
                <w:rFonts w:ascii="Traditional Arabic" w:hAnsi="Traditional Arabic" w:cs="Traditional Arabic"/>
                <w:noProof/>
                <w:color w:val="0D0D0D"/>
                <w:sz w:val="32"/>
                <w:szCs w:val="32"/>
                <w:rtl/>
                <w:lang w:eastAsia="en-US"/>
              </w:rPr>
              <mc:AlternateContent>
                <mc:Choice Requires="wps">
                  <w:drawing>
                    <wp:anchor distT="0" distB="0" distL="114300" distR="114300" simplePos="0" relativeHeight="251669504" behindDoc="0" locked="0" layoutInCell="1" allowOverlap="1" wp14:anchorId="1D7CF342" wp14:editId="5D8CEDBC">
                      <wp:simplePos x="0" y="0"/>
                      <wp:positionH relativeFrom="column">
                        <wp:posOffset>927735</wp:posOffset>
                      </wp:positionH>
                      <wp:positionV relativeFrom="paragraph">
                        <wp:posOffset>57150</wp:posOffset>
                      </wp:positionV>
                      <wp:extent cx="167640" cy="200660"/>
                      <wp:effectExtent l="8255" t="10795" r="5080" b="7620"/>
                      <wp:wrapNone/>
                      <wp:docPr id="1870560668"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640" cy="200660"/>
                              </a:xfrm>
                              <a:prstGeom prst="roundRect">
                                <a:avLst>
                                  <a:gd name="adj" fmla="val 16667"/>
                                </a:avLst>
                              </a:prstGeom>
                              <a:solidFill>
                                <a:srgbClr val="FFFFFF"/>
                              </a:solidFill>
                              <a:ln w="63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B400975" id="AutoShape 15" o:spid="_x0000_s1026" style="position:absolute;left:0;text-align:left;margin-left:73.05pt;margin-top:4.5pt;width:13.2pt;height:15.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mYpGgIAADkEAAAOAAAAZHJzL2Uyb0RvYy54bWysU9uO0zAQfUfiHyy/0ySlm4Wo6WrVpQhp&#10;uYiFD3BtpzE4HjN2m3a/nonTli7whMiDNZPxnDlzZjy/2XeW7TQGA67mxSTnTDsJyrhNzb9+Wb14&#10;xVmIwilhwemaH3TgN4vnz+a9r/QUWrBKIyMQF6re17yN0VdZFmSrOxEm4LWjYAPYiUgubjKFoif0&#10;zmbTPC+zHlB5BKlDoL93Y5AvEn7TaBk/Nk3QkdmaE7eYTkznejizxVxUGxS+NfJIQ/wDi04YR0XP&#10;UHciCrZF8wdUZyRCgCZOJHQZNI2ROvVA3RT5b908tMLr1AuJE/xZpvD/YOWH3YP/hAP14O9Bfg/M&#10;wbIVbqNvEaFvtVBUrhiEynofqnPC4ARKZev+PSgardhGSBrsG+wGQOqO7ZPUh7PUeh+ZpJ9FeV3O&#10;aCCSQsMcyzSKTFSnZI8hvtXQscGoOcLWqc80zlRB7O5DTHIr5kQ3FFffOGs6S8PbCcuKsiyvE2dR&#10;HS8T9gkzdQvWqJWxNjm4WS8tMkqt+Sp9x+Rwec061te8fHmVJxZPYuESIk/f3yBSH2npBmXfOJXs&#10;KIwdbWJp3VHqQd1hkUO1BnUgpRHG/aX3RkYL+MhZT7tb8/BjK1BzZt85mtbrYjZoG5Mzu7qekoOX&#10;kfVlRDhJUDWPnI3mMo4PZOvRbFqqVKR2HdzShBsTT6swsjqSpf0k68kDuPTTrV8vfvETAAD//wMA&#10;UEsDBBQABgAIAAAAIQCnURF/3gAAAAgBAAAPAAAAZHJzL2Rvd25yZXYueG1sTI9BT8JAFITvJv6H&#10;zSPxQmQLQsHaLSEkXkQNoN6X7rNt6L5tukup/57HSY6Tmcx8ky57W4sOW185UjAeRSCQcmcqKhR8&#10;f70+LkD4oMno2hEq+EMPy+z+LtWJcWfaYbcPheAS8olWUIbQJFL6vESr/cg1SOz9utbqwLItpGn1&#10;mcttLSdRFEurK+KFUje4LjE/7k9WwcJujk/9euNW2/ePH9tth/Hn21Cph0G/egERsA//YbjiMzpk&#10;zHRwJzJe1Kyn8ZijCp750tWfT2YgDgqmUQwyS+XtgewCAAD//wMAUEsBAi0AFAAGAAgAAAAhALaD&#10;OJL+AAAA4QEAABMAAAAAAAAAAAAAAAAAAAAAAFtDb250ZW50X1R5cGVzXS54bWxQSwECLQAUAAYA&#10;CAAAACEAOP0h/9YAAACUAQAACwAAAAAAAAAAAAAAAAAvAQAAX3JlbHMvLnJlbHNQSwECLQAUAAYA&#10;CAAAACEAZD5mKRoCAAA5BAAADgAAAAAAAAAAAAAAAAAuAgAAZHJzL2Uyb0RvYy54bWxQSwECLQAU&#10;AAYACAAAACEAp1ERf94AAAAIAQAADwAAAAAAAAAAAAAAAAB0BAAAZHJzL2Rvd25yZXYueG1sUEsF&#10;BgAAAAAEAAQA8wAAAH8FAAAAAA==&#10;" strokeweight=".5pt"/>
                  </w:pict>
                </mc:Fallback>
              </mc:AlternateContent>
            </w:r>
            <w:r w:rsidRPr="008664EF">
              <w:rPr>
                <w:rFonts w:ascii="Traditional Arabic" w:hAnsi="Traditional Arabic" w:cs="Traditional Arabic"/>
                <w:noProof/>
                <w:color w:val="0D0D0D"/>
                <w:sz w:val="32"/>
                <w:szCs w:val="32"/>
                <w:rtl/>
                <w:lang w:eastAsia="en-US"/>
              </w:rPr>
              <mc:AlternateContent>
                <mc:Choice Requires="wps">
                  <w:drawing>
                    <wp:anchor distT="0" distB="0" distL="114300" distR="114300" simplePos="0" relativeHeight="251668480" behindDoc="0" locked="0" layoutInCell="1" allowOverlap="1" wp14:anchorId="02893F6F" wp14:editId="66533BA5">
                      <wp:simplePos x="0" y="0"/>
                      <wp:positionH relativeFrom="column">
                        <wp:posOffset>1651635</wp:posOffset>
                      </wp:positionH>
                      <wp:positionV relativeFrom="paragraph">
                        <wp:posOffset>50800</wp:posOffset>
                      </wp:positionV>
                      <wp:extent cx="167640" cy="200660"/>
                      <wp:effectExtent l="8255" t="10795" r="5080" b="7620"/>
                      <wp:wrapNone/>
                      <wp:docPr id="521439277"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640" cy="200660"/>
                              </a:xfrm>
                              <a:prstGeom prst="roundRect">
                                <a:avLst>
                                  <a:gd name="adj" fmla="val 16667"/>
                                </a:avLst>
                              </a:prstGeom>
                              <a:solidFill>
                                <a:srgbClr val="FFFFFF"/>
                              </a:solidFill>
                              <a:ln w="63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E100E69" id="AutoShape 15" o:spid="_x0000_s1026" style="position:absolute;left:0;text-align:left;margin-left:130.05pt;margin-top:4pt;width:13.2pt;height:15.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mYpGgIAADkEAAAOAAAAZHJzL2Uyb0RvYy54bWysU9uO0zAQfUfiHyy/0ySlm4Wo6WrVpQhp&#10;uYiFD3BtpzE4HjN2m3a/nonTli7whMiDNZPxnDlzZjy/2XeW7TQGA67mxSTnTDsJyrhNzb9+Wb14&#10;xVmIwilhwemaH3TgN4vnz+a9r/QUWrBKIyMQF6re17yN0VdZFmSrOxEm4LWjYAPYiUgubjKFoif0&#10;zmbTPC+zHlB5BKlDoL93Y5AvEn7TaBk/Nk3QkdmaE7eYTkznejizxVxUGxS+NfJIQ/wDi04YR0XP&#10;UHciCrZF8wdUZyRCgCZOJHQZNI2ROvVA3RT5b908tMLr1AuJE/xZpvD/YOWH3YP/hAP14O9Bfg/M&#10;wbIVbqNvEaFvtVBUrhiEynofqnPC4ARKZev+PSgardhGSBrsG+wGQOqO7ZPUh7PUeh+ZpJ9FeV3O&#10;aCCSQsMcyzSKTFSnZI8hvtXQscGoOcLWqc80zlRB7O5DTHIr5kQ3FFffOGs6S8PbCcuKsiyvE2dR&#10;HS8T9gkzdQvWqJWxNjm4WS8tMkqt+Sp9x+Rwec061te8fHmVJxZPYuESIk/f3yBSH2npBmXfOJXs&#10;KIwdbWJp3VHqQd1hkUO1BnUgpRHG/aX3RkYL+MhZT7tb8/BjK1BzZt85mtbrYjZoG5Mzu7qekoOX&#10;kfVlRDhJUDWPnI3mMo4PZOvRbFqqVKR2HdzShBsTT6swsjqSpf0k68kDuPTTrV8vfvETAAD//wMA&#10;UEsDBBQABgAIAAAAIQBHW4GQ3wAAAAgBAAAPAAAAZHJzL2Rvd25yZXYueG1sTI/BTsMwEETvSPyD&#10;tUhcKuo0FVYIcaqqEhcKVSlwd+MliRqvo9hNw9+znOC4mtHbN8Vqcp0YcQitJw2LeQICqfK2pVrD&#10;x/vTXQYiREPWdJ5QwzcGWJXXV4XJrb/QG46HWAuGUMiNhibGPpcyVA06E+a+R+Lsyw/ORD6HWtrB&#10;XBjuOpkmiZLOtMQfGtPjpsHqdDg7DZnbnpbTZuvX+5fXTzfuZ2r3PNP69mZaP4KIOMW/MvzqszqU&#10;7HT0Z7JBdBpSlSy4yjCexHmaqXsQRw3LBwWyLOT/AeUPAAAA//8DAFBLAQItABQABgAIAAAAIQC2&#10;gziS/gAAAOEBAAATAAAAAAAAAAAAAAAAAAAAAABbQ29udGVudF9UeXBlc10ueG1sUEsBAi0AFAAG&#10;AAgAAAAhADj9If/WAAAAlAEAAAsAAAAAAAAAAAAAAAAALwEAAF9yZWxzLy5yZWxzUEsBAi0AFAAG&#10;AAgAAAAhAGQ+ZikaAgAAOQQAAA4AAAAAAAAAAAAAAAAALgIAAGRycy9lMm9Eb2MueG1sUEsBAi0A&#10;FAAGAAgAAAAhAEdbgZDfAAAACAEAAA8AAAAAAAAAAAAAAAAAdAQAAGRycy9kb3ducmV2LnhtbFBL&#10;BQYAAAAABAAEAPMAAACABQAAAAA=&#10;" strokeweight=".5pt"/>
                  </w:pict>
                </mc:Fallback>
              </mc:AlternateContent>
            </w:r>
            <w:r w:rsidRPr="008664EF">
              <w:rPr>
                <w:rFonts w:ascii="Traditional Arabic" w:hAnsi="Traditional Arabic" w:cs="Traditional Arabic"/>
                <w:noProof/>
                <w:color w:val="0D0D0D"/>
                <w:sz w:val="32"/>
                <w:szCs w:val="32"/>
                <w:rtl/>
                <w:lang w:eastAsia="en-US"/>
              </w:rPr>
              <mc:AlternateContent>
                <mc:Choice Requires="wps">
                  <w:drawing>
                    <wp:anchor distT="0" distB="0" distL="114300" distR="114300" simplePos="0" relativeHeight="251667456" behindDoc="0" locked="0" layoutInCell="1" allowOverlap="1" wp14:anchorId="22241D3C" wp14:editId="5E824DAD">
                      <wp:simplePos x="0" y="0"/>
                      <wp:positionH relativeFrom="column">
                        <wp:posOffset>2470785</wp:posOffset>
                      </wp:positionH>
                      <wp:positionV relativeFrom="paragraph">
                        <wp:posOffset>57150</wp:posOffset>
                      </wp:positionV>
                      <wp:extent cx="167640" cy="200660"/>
                      <wp:effectExtent l="8255" t="10795" r="5080" b="7620"/>
                      <wp:wrapNone/>
                      <wp:docPr id="1586314368"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640" cy="200660"/>
                              </a:xfrm>
                              <a:prstGeom prst="roundRect">
                                <a:avLst>
                                  <a:gd name="adj" fmla="val 16667"/>
                                </a:avLst>
                              </a:prstGeom>
                              <a:solidFill>
                                <a:srgbClr val="FFFFFF"/>
                              </a:solidFill>
                              <a:ln w="63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8072D93" id="AutoShape 15" o:spid="_x0000_s1026" style="position:absolute;left:0;text-align:left;margin-left:194.55pt;margin-top:4.5pt;width:13.2pt;height:15.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mYpGgIAADkEAAAOAAAAZHJzL2Uyb0RvYy54bWysU9uO0zAQfUfiHyy/0ySlm4Wo6WrVpQhp&#10;uYiFD3BtpzE4HjN2m3a/nonTli7whMiDNZPxnDlzZjy/2XeW7TQGA67mxSTnTDsJyrhNzb9+Wb14&#10;xVmIwilhwemaH3TgN4vnz+a9r/QUWrBKIyMQF6re17yN0VdZFmSrOxEm4LWjYAPYiUgubjKFoif0&#10;zmbTPC+zHlB5BKlDoL93Y5AvEn7TaBk/Nk3QkdmaE7eYTkznejizxVxUGxS+NfJIQ/wDi04YR0XP&#10;UHciCrZF8wdUZyRCgCZOJHQZNI2ROvVA3RT5b908tMLr1AuJE/xZpvD/YOWH3YP/hAP14O9Bfg/M&#10;wbIVbqNvEaFvtVBUrhiEynofqnPC4ARKZev+PSgardhGSBrsG+wGQOqO7ZPUh7PUeh+ZpJ9FeV3O&#10;aCCSQsMcyzSKTFSnZI8hvtXQscGoOcLWqc80zlRB7O5DTHIr5kQ3FFffOGs6S8PbCcuKsiyvE2dR&#10;HS8T9gkzdQvWqJWxNjm4WS8tMkqt+Sp9x+Rwec061te8fHmVJxZPYuESIk/f3yBSH2npBmXfOJXs&#10;KIwdbWJp3VHqQd1hkUO1BnUgpRHG/aX3RkYL+MhZT7tb8/BjK1BzZt85mtbrYjZoG5Mzu7qekoOX&#10;kfVlRDhJUDWPnI3mMo4PZOvRbFqqVKR2HdzShBsTT6swsjqSpf0k68kDuPTTrV8vfvETAAD//wMA&#10;UEsDBBQABgAIAAAAIQBIvMx74AAAAAgBAAAPAAAAZHJzL2Rvd25yZXYueG1sTI9BT8JAEIXvJv6H&#10;zZh4IbKtSFNqt4SQeBExCHhfumPb0J1tukup/97xpLd5eS9vvpcvR9uKAXvfOFIQTyMQSKUzDVUK&#10;joeXhxSED5qMbh2hgm/0sCxub3KdGXelDxz2oRJcQj7TCuoQukxKX9ZotZ+6Dom9L9dbHVj2lTS9&#10;vnK5beVjFCXS6ob4Q607XNdYnvcXqyC1m/NsXG/cave2/bTDbpK8v06Uur8bV88gAo7hLwy/+IwO&#10;BTOd3IWMF62CWbqIOapgwZPYf4rncxAnPqIEZJHL/wOKHwAAAP//AwBQSwECLQAUAAYACAAAACEA&#10;toM4kv4AAADhAQAAEwAAAAAAAAAAAAAAAAAAAAAAW0NvbnRlbnRfVHlwZXNdLnhtbFBLAQItABQA&#10;BgAIAAAAIQA4/SH/1gAAAJQBAAALAAAAAAAAAAAAAAAAAC8BAABfcmVscy8ucmVsc1BLAQItABQA&#10;BgAIAAAAIQBkPmYpGgIAADkEAAAOAAAAAAAAAAAAAAAAAC4CAABkcnMvZTJvRG9jLnhtbFBLAQIt&#10;ABQABgAIAAAAIQBIvMx74AAAAAgBAAAPAAAAAAAAAAAAAAAAAHQEAABkcnMvZG93bnJldi54bWxQ&#10;SwUGAAAAAAQABADzAAAAgQUAAAAA&#10;" strokeweight=".5pt"/>
                  </w:pict>
                </mc:Fallback>
              </mc:AlternateContent>
            </w:r>
            <w:r w:rsidRPr="008664EF">
              <w:rPr>
                <w:rFonts w:ascii="Traditional Arabic" w:hAnsi="Traditional Arabic" w:cs="Traditional Arabic" w:hint="cs"/>
                <w:noProof/>
                <w:color w:val="0D0D0D"/>
                <w:sz w:val="32"/>
                <w:szCs w:val="32"/>
                <w:rtl/>
                <w:lang w:eastAsia="en-US"/>
              </w:rPr>
              <w:t xml:space="preserve">25 </w:t>
            </w:r>
            <w:r w:rsidRPr="008664EF">
              <w:rPr>
                <w:rFonts w:ascii="Traditional Arabic" w:hAnsi="Traditional Arabic" w:cs="Traditional Arabic"/>
                <w:noProof/>
                <w:color w:val="0D0D0D"/>
                <w:sz w:val="32"/>
                <w:szCs w:val="32"/>
                <w:rtl/>
                <w:lang w:eastAsia="en-US"/>
              </w:rPr>
              <w:t>–</w:t>
            </w:r>
            <w:r w:rsidRPr="008664EF">
              <w:rPr>
                <w:rFonts w:ascii="Traditional Arabic" w:hAnsi="Traditional Arabic" w:cs="Traditional Arabic" w:hint="cs"/>
                <w:noProof/>
                <w:color w:val="0D0D0D"/>
                <w:sz w:val="32"/>
                <w:szCs w:val="32"/>
                <w:rtl/>
                <w:lang w:eastAsia="en-US"/>
              </w:rPr>
              <w:t xml:space="preserve"> 30       31-35      36-40      أكثر من 40 </w:t>
            </w:r>
          </w:p>
        </w:tc>
      </w:tr>
      <w:tr w:rsidR="008664EF" w:rsidRPr="008664EF" w14:paraId="3677A5CE" w14:textId="77777777" w:rsidTr="00BC6AE2">
        <w:tc>
          <w:tcPr>
            <w:tcW w:w="3138" w:type="dxa"/>
            <w:tcBorders>
              <w:top w:val="single" w:sz="4" w:space="0" w:color="auto"/>
              <w:left w:val="single" w:sz="4" w:space="0" w:color="auto"/>
              <w:bottom w:val="single" w:sz="4" w:space="0" w:color="auto"/>
              <w:right w:val="single" w:sz="4" w:space="0" w:color="auto"/>
            </w:tcBorders>
            <w:vAlign w:val="center"/>
          </w:tcPr>
          <w:p w14:paraId="0CAFC3E7" w14:textId="77777777" w:rsidR="008664EF" w:rsidRPr="008664EF" w:rsidRDefault="008664EF" w:rsidP="008664EF">
            <w:pPr>
              <w:spacing w:after="0"/>
              <w:rPr>
                <w:rFonts w:ascii="Traditional Arabic" w:hAnsi="Traditional Arabic" w:cs="Traditional Arabic"/>
                <w:b/>
                <w:bCs/>
                <w:color w:val="0D0D0D"/>
                <w:sz w:val="32"/>
                <w:szCs w:val="32"/>
                <w:rtl/>
              </w:rPr>
            </w:pPr>
            <w:r w:rsidRPr="008664EF">
              <w:rPr>
                <w:rFonts w:ascii="Traditional Arabic" w:hAnsi="Traditional Arabic" w:cs="Traditional Arabic" w:hint="cs"/>
                <w:b/>
                <w:bCs/>
                <w:color w:val="0D0D0D"/>
                <w:sz w:val="32"/>
                <w:szCs w:val="32"/>
                <w:rtl/>
                <w:lang w:bidi="ar-DZ"/>
              </w:rPr>
              <w:t xml:space="preserve">الجنسية                 (  </w:t>
            </w:r>
            <w:r w:rsidRPr="008664EF">
              <w:rPr>
                <w:rFonts w:ascii="Traditional Arabic" w:hAnsi="Traditional Arabic" w:cs="Traditional Arabic" w:hint="cs"/>
                <w:color w:val="0D0D0D"/>
                <w:sz w:val="32"/>
                <w:szCs w:val="32"/>
                <w:rtl/>
                <w:lang w:bidi="ar-DZ"/>
              </w:rPr>
              <w:t>أذكرها</w:t>
            </w:r>
            <w:r w:rsidRPr="008664EF">
              <w:rPr>
                <w:rFonts w:ascii="Traditional Arabic" w:hAnsi="Traditional Arabic" w:cs="Traditional Arabic" w:hint="cs"/>
                <w:b/>
                <w:bCs/>
                <w:color w:val="0D0D0D"/>
                <w:sz w:val="32"/>
                <w:szCs w:val="32"/>
                <w:rtl/>
              </w:rPr>
              <w:t xml:space="preserve"> )</w:t>
            </w:r>
          </w:p>
        </w:tc>
        <w:tc>
          <w:tcPr>
            <w:tcW w:w="5385" w:type="dxa"/>
            <w:gridSpan w:val="4"/>
            <w:tcBorders>
              <w:top w:val="single" w:sz="4" w:space="0" w:color="auto"/>
              <w:left w:val="single" w:sz="4" w:space="0" w:color="auto"/>
              <w:bottom w:val="single" w:sz="4" w:space="0" w:color="auto"/>
            </w:tcBorders>
            <w:vAlign w:val="center"/>
          </w:tcPr>
          <w:p w14:paraId="4DFB22EC" w14:textId="77777777" w:rsidR="008664EF" w:rsidRPr="008664EF" w:rsidRDefault="008664EF" w:rsidP="008664EF">
            <w:pPr>
              <w:spacing w:after="0" w:line="240" w:lineRule="auto"/>
              <w:rPr>
                <w:rFonts w:ascii="Traditional Arabic" w:hAnsi="Traditional Arabic" w:cs="Traditional Arabic"/>
                <w:noProof/>
                <w:color w:val="0D0D0D"/>
                <w:sz w:val="32"/>
                <w:szCs w:val="32"/>
                <w:rtl/>
                <w:lang w:eastAsia="en-US"/>
              </w:rPr>
            </w:pPr>
          </w:p>
        </w:tc>
      </w:tr>
      <w:tr w:rsidR="008664EF" w:rsidRPr="008664EF" w14:paraId="2A200EC6" w14:textId="77777777" w:rsidTr="00BC6AE2">
        <w:tc>
          <w:tcPr>
            <w:tcW w:w="8523" w:type="dxa"/>
            <w:gridSpan w:val="5"/>
            <w:tcBorders>
              <w:top w:val="single" w:sz="4" w:space="0" w:color="auto"/>
              <w:left w:val="single" w:sz="4" w:space="0" w:color="auto"/>
              <w:bottom w:val="single" w:sz="4" w:space="0" w:color="auto"/>
              <w:right w:val="single" w:sz="4" w:space="0" w:color="auto"/>
            </w:tcBorders>
            <w:vAlign w:val="center"/>
          </w:tcPr>
          <w:p w14:paraId="2720A328" w14:textId="77777777" w:rsidR="008664EF" w:rsidRPr="008664EF" w:rsidRDefault="008664EF" w:rsidP="008664EF">
            <w:pPr>
              <w:spacing w:after="0"/>
              <w:rPr>
                <w:rFonts w:ascii="Traditional Arabic" w:hAnsi="Traditional Arabic" w:cs="Traditional Arabic"/>
                <w:color w:val="0D0D0D"/>
                <w:sz w:val="32"/>
                <w:szCs w:val="32"/>
                <w:rtl/>
                <w:lang w:bidi="ar-DZ"/>
              </w:rPr>
            </w:pPr>
            <w:r w:rsidRPr="008664EF">
              <w:rPr>
                <w:rFonts w:ascii="Traditional Arabic" w:hAnsi="Traditional Arabic" w:cs="Traditional Arabic"/>
                <w:b/>
                <w:bCs/>
                <w:color w:val="0D0D0D"/>
                <w:sz w:val="32"/>
                <w:szCs w:val="32"/>
                <w:rtl/>
                <w:lang w:bidi="ar-DZ"/>
              </w:rPr>
              <w:t>البريد الإلكتروني</w:t>
            </w:r>
            <w:r w:rsidRPr="008664EF">
              <w:rPr>
                <w:rFonts w:ascii="Traditional Arabic" w:hAnsi="Traditional Arabic" w:cs="Traditional Arabic"/>
                <w:color w:val="0D0D0D"/>
                <w:sz w:val="32"/>
                <w:szCs w:val="32"/>
                <w:rtl/>
                <w:lang w:bidi="ar-DZ"/>
              </w:rPr>
              <w:t xml:space="preserve"> ( إن رغبت في الحصول على نتائج الدراسة )</w:t>
            </w:r>
          </w:p>
        </w:tc>
      </w:tr>
    </w:tbl>
    <w:p w14:paraId="2AE38238" w14:textId="77777777" w:rsidR="008664EF" w:rsidRPr="008664EF" w:rsidRDefault="008664EF" w:rsidP="008664EF">
      <w:pPr>
        <w:spacing w:after="0" w:line="240" w:lineRule="auto"/>
        <w:rPr>
          <w:rFonts w:ascii="Traditional Arabic" w:hAnsi="Traditional Arabic" w:cs="Traditional Arabic"/>
          <w:b/>
          <w:bCs/>
          <w:sz w:val="32"/>
          <w:szCs w:val="32"/>
          <w:rtl/>
          <w:lang w:bidi="ar-DZ"/>
        </w:rPr>
      </w:pPr>
    </w:p>
    <w:p w14:paraId="75077256" w14:textId="77777777" w:rsidR="008664EF" w:rsidRPr="008664EF" w:rsidRDefault="008664EF" w:rsidP="008664EF">
      <w:pPr>
        <w:spacing w:after="0" w:line="240" w:lineRule="auto"/>
        <w:rPr>
          <w:rFonts w:ascii="Traditional Arabic" w:hAnsi="Traditional Arabic" w:cs="Traditional Arabic"/>
          <w:b/>
          <w:bCs/>
          <w:sz w:val="32"/>
          <w:szCs w:val="32"/>
          <w:rtl/>
          <w:lang w:bidi="ar-DZ"/>
        </w:rPr>
      </w:pPr>
    </w:p>
    <w:p w14:paraId="39BA3ED6" w14:textId="77777777" w:rsidR="008664EF" w:rsidRPr="008664EF" w:rsidRDefault="008664EF" w:rsidP="008664EF">
      <w:pPr>
        <w:spacing w:after="0" w:line="240" w:lineRule="auto"/>
        <w:rPr>
          <w:rFonts w:ascii="Traditional Arabic" w:hAnsi="Traditional Arabic" w:cs="Traditional Arabic"/>
          <w:b/>
          <w:bCs/>
          <w:sz w:val="32"/>
          <w:szCs w:val="32"/>
          <w:rtl/>
          <w:lang w:bidi="ar-DZ"/>
        </w:rPr>
      </w:pPr>
    </w:p>
    <w:p w14:paraId="3909594E" w14:textId="77777777" w:rsidR="008664EF" w:rsidRPr="008664EF" w:rsidRDefault="008664EF" w:rsidP="008664EF">
      <w:pPr>
        <w:spacing w:after="0" w:line="240" w:lineRule="auto"/>
        <w:rPr>
          <w:rFonts w:ascii="Traditional Arabic" w:hAnsi="Traditional Arabic" w:cs="Traditional Arabic"/>
          <w:b/>
          <w:bCs/>
          <w:sz w:val="32"/>
          <w:szCs w:val="32"/>
          <w:rtl/>
          <w:lang w:bidi="ar-DZ"/>
        </w:rPr>
      </w:pPr>
    </w:p>
    <w:p w14:paraId="36B3DCB4" w14:textId="77777777" w:rsidR="008664EF" w:rsidRPr="008664EF" w:rsidRDefault="008664EF" w:rsidP="008664EF">
      <w:pPr>
        <w:spacing w:after="0" w:line="240" w:lineRule="auto"/>
        <w:rPr>
          <w:rFonts w:ascii="Traditional Arabic" w:hAnsi="Traditional Arabic" w:cs="Traditional Arabic"/>
          <w:b/>
          <w:bCs/>
          <w:sz w:val="32"/>
          <w:szCs w:val="32"/>
          <w:rtl/>
          <w:lang w:bidi="ar-DZ"/>
        </w:rPr>
      </w:pPr>
    </w:p>
    <w:p w14:paraId="2D26B74A" w14:textId="77777777" w:rsidR="008664EF" w:rsidRPr="008664EF" w:rsidRDefault="008664EF" w:rsidP="008664EF">
      <w:pPr>
        <w:spacing w:after="0" w:line="240" w:lineRule="auto"/>
        <w:rPr>
          <w:rFonts w:ascii="Traditional Arabic" w:hAnsi="Traditional Arabic" w:cs="Traditional Arabic"/>
          <w:b/>
          <w:bCs/>
          <w:sz w:val="32"/>
          <w:szCs w:val="32"/>
          <w:rtl/>
          <w:lang w:bidi="ar-DZ"/>
        </w:rPr>
      </w:pPr>
    </w:p>
    <w:p w14:paraId="415259D0" w14:textId="77777777" w:rsidR="008664EF" w:rsidRPr="008664EF" w:rsidRDefault="008664EF" w:rsidP="008664EF">
      <w:pPr>
        <w:spacing w:after="0" w:line="240" w:lineRule="auto"/>
        <w:rPr>
          <w:rFonts w:ascii="Traditional Arabic" w:hAnsi="Traditional Arabic" w:cs="Traditional Arabic"/>
          <w:b/>
          <w:bCs/>
          <w:sz w:val="32"/>
          <w:szCs w:val="32"/>
          <w:rtl/>
          <w:lang w:bidi="ar-DZ"/>
        </w:rPr>
      </w:pPr>
    </w:p>
    <w:p w14:paraId="0F4C68CB" w14:textId="77777777" w:rsidR="008664EF" w:rsidRPr="008664EF" w:rsidRDefault="008664EF" w:rsidP="008664EF">
      <w:pPr>
        <w:spacing w:after="0" w:line="240" w:lineRule="auto"/>
        <w:rPr>
          <w:rFonts w:ascii="Traditional Arabic" w:hAnsi="Traditional Arabic" w:cs="Traditional Arabic"/>
          <w:b/>
          <w:bCs/>
          <w:sz w:val="32"/>
          <w:szCs w:val="32"/>
          <w:rtl/>
          <w:lang w:bidi="ar-DZ"/>
        </w:rPr>
      </w:pPr>
    </w:p>
    <w:p w14:paraId="015CDA43" w14:textId="77777777" w:rsidR="008664EF" w:rsidRPr="008664EF" w:rsidRDefault="008664EF" w:rsidP="008664EF">
      <w:pPr>
        <w:spacing w:after="0" w:line="240" w:lineRule="auto"/>
        <w:rPr>
          <w:rFonts w:ascii="Traditional Arabic" w:hAnsi="Traditional Arabic" w:cs="Traditional Arabic"/>
          <w:b/>
          <w:bCs/>
          <w:sz w:val="32"/>
          <w:szCs w:val="32"/>
          <w:rtl/>
          <w:lang w:bidi="ar-DZ"/>
        </w:rPr>
      </w:pPr>
    </w:p>
    <w:p w14:paraId="622DFDC0" w14:textId="77777777" w:rsidR="008664EF" w:rsidRPr="008664EF" w:rsidRDefault="008664EF" w:rsidP="008664EF">
      <w:pPr>
        <w:spacing w:after="0" w:line="240" w:lineRule="auto"/>
        <w:rPr>
          <w:rFonts w:ascii="Traditional Arabic" w:hAnsi="Traditional Arabic" w:cs="Traditional Arabic"/>
          <w:b/>
          <w:bCs/>
          <w:sz w:val="32"/>
          <w:szCs w:val="32"/>
          <w:rtl/>
          <w:lang w:bidi="ar-DZ"/>
        </w:rPr>
      </w:pPr>
    </w:p>
    <w:p w14:paraId="196C9E8C" w14:textId="77777777" w:rsidR="008664EF" w:rsidRPr="008664EF" w:rsidRDefault="008664EF" w:rsidP="008664EF">
      <w:pPr>
        <w:spacing w:after="0" w:line="240" w:lineRule="auto"/>
        <w:rPr>
          <w:rFonts w:ascii="Traditional Arabic" w:hAnsi="Traditional Arabic" w:cs="Traditional Arabic"/>
          <w:b/>
          <w:bCs/>
          <w:sz w:val="32"/>
          <w:szCs w:val="32"/>
          <w:rtl/>
          <w:lang w:bidi="ar-DZ"/>
        </w:rPr>
      </w:pPr>
    </w:p>
    <w:p w14:paraId="770B2019" w14:textId="77777777" w:rsidR="008664EF" w:rsidRPr="008664EF" w:rsidRDefault="008664EF" w:rsidP="008664EF">
      <w:pPr>
        <w:spacing w:after="0" w:line="240" w:lineRule="auto"/>
        <w:rPr>
          <w:rFonts w:ascii="Traditional Arabic" w:hAnsi="Traditional Arabic" w:cs="Traditional Arabic"/>
          <w:b/>
          <w:bCs/>
          <w:sz w:val="32"/>
          <w:szCs w:val="32"/>
          <w:rtl/>
          <w:lang w:bidi="ar-DZ"/>
        </w:rPr>
      </w:pPr>
    </w:p>
    <w:p w14:paraId="00DB449D" w14:textId="77777777" w:rsidR="008664EF" w:rsidRPr="008664EF" w:rsidRDefault="008664EF" w:rsidP="008664EF">
      <w:pPr>
        <w:spacing w:after="0" w:line="240" w:lineRule="auto"/>
        <w:rPr>
          <w:rFonts w:ascii="Traditional Arabic" w:hAnsi="Traditional Arabic" w:cs="Traditional Arabic"/>
          <w:b/>
          <w:bCs/>
          <w:sz w:val="32"/>
          <w:szCs w:val="32"/>
          <w:rtl/>
          <w:lang w:bidi="ar-DZ"/>
        </w:rPr>
      </w:pPr>
      <w:r w:rsidRPr="008664EF">
        <w:rPr>
          <w:rFonts w:ascii="Traditional Arabic" w:hAnsi="Traditional Arabic" w:cs="Traditional Arabic" w:hint="cs"/>
          <w:b/>
          <w:bCs/>
          <w:sz w:val="32"/>
          <w:szCs w:val="32"/>
          <w:rtl/>
          <w:lang w:bidi="ar-DZ"/>
        </w:rPr>
        <w:lastRenderedPageBreak/>
        <w:t xml:space="preserve">ثانياً : محاور الإستبانة </w:t>
      </w:r>
    </w:p>
    <w:p w14:paraId="76E3F34E" w14:textId="77777777" w:rsidR="008664EF" w:rsidRPr="008664EF" w:rsidRDefault="008664EF" w:rsidP="008664EF">
      <w:pPr>
        <w:spacing w:after="0" w:line="240" w:lineRule="auto"/>
        <w:rPr>
          <w:rFonts w:ascii="Traditional Arabic" w:hAnsi="Traditional Arabic" w:cs="Traditional Arabic"/>
          <w:sz w:val="32"/>
          <w:szCs w:val="32"/>
          <w:rtl/>
          <w:lang w:bidi="ar-DZ"/>
        </w:rPr>
      </w:pPr>
      <w:r w:rsidRPr="008664EF">
        <w:rPr>
          <w:rFonts w:ascii="Traditional Arabic" w:hAnsi="Traditional Arabic" w:cs="Traditional Arabic"/>
          <w:b/>
          <w:bCs/>
          <w:sz w:val="32"/>
          <w:szCs w:val="32"/>
          <w:rtl/>
          <w:lang w:bidi="ar-DZ"/>
        </w:rPr>
        <w:t xml:space="preserve">المحور الأول: التعليم الإلكتروني </w:t>
      </w:r>
    </w:p>
    <w:p w14:paraId="21F9E0FD" w14:textId="77777777" w:rsidR="008664EF" w:rsidRPr="008664EF" w:rsidRDefault="008664EF" w:rsidP="008664EF">
      <w:pPr>
        <w:spacing w:after="0" w:line="240" w:lineRule="auto"/>
        <w:rPr>
          <w:rFonts w:ascii="Traditional Arabic" w:hAnsi="Traditional Arabic" w:cs="Traditional Arabic"/>
          <w:b/>
          <w:bCs/>
          <w:sz w:val="32"/>
          <w:szCs w:val="32"/>
          <w:rtl/>
          <w:lang w:bidi="ar-DZ"/>
        </w:rPr>
      </w:pPr>
      <w:r w:rsidRPr="008664EF">
        <w:rPr>
          <w:rFonts w:ascii="Traditional Arabic" w:hAnsi="Traditional Arabic" w:cs="Traditional Arabic"/>
          <w:b/>
          <w:bCs/>
          <w:sz w:val="32"/>
          <w:szCs w:val="32"/>
          <w:rtl/>
          <w:lang w:bidi="ar-DZ"/>
        </w:rPr>
        <w:t>الب</w:t>
      </w:r>
      <w:r w:rsidRPr="008664EF">
        <w:rPr>
          <w:rFonts w:ascii="Traditional Arabic" w:hAnsi="Traditional Arabic" w:cs="Traditional Arabic" w:hint="cs"/>
          <w:b/>
          <w:bCs/>
          <w:sz w:val="32"/>
          <w:szCs w:val="32"/>
          <w:rtl/>
          <w:lang w:bidi="ar-DZ"/>
        </w:rPr>
        <w:t>ُ</w:t>
      </w:r>
      <w:r w:rsidRPr="008664EF">
        <w:rPr>
          <w:rFonts w:ascii="Traditional Arabic" w:hAnsi="Traditional Arabic" w:cs="Traditional Arabic"/>
          <w:b/>
          <w:bCs/>
          <w:sz w:val="32"/>
          <w:szCs w:val="32"/>
          <w:rtl/>
          <w:lang w:bidi="ar-DZ"/>
        </w:rPr>
        <w:t xml:space="preserve">عد الأول: جودة المحتوى الرقمي </w:t>
      </w:r>
    </w:p>
    <w:p w14:paraId="0A390D46" w14:textId="77777777" w:rsidR="008664EF" w:rsidRPr="008664EF" w:rsidRDefault="008664EF" w:rsidP="008664EF">
      <w:pPr>
        <w:spacing w:after="0" w:line="240" w:lineRule="auto"/>
        <w:rPr>
          <w:rFonts w:ascii="Traditional Arabic" w:hAnsi="Traditional Arabic" w:cs="Traditional Arabic"/>
          <w:b/>
          <w:bCs/>
          <w:sz w:val="32"/>
          <w:szCs w:val="32"/>
          <w:rtl/>
          <w:lang w:bidi="ar-DZ"/>
        </w:rPr>
      </w:pPr>
      <w:r w:rsidRPr="008664EF">
        <w:rPr>
          <w:rFonts w:ascii="Traditional Arabic" w:hAnsi="Traditional Arabic" w:cs="Traditional Arabic"/>
          <w:sz w:val="32"/>
          <w:szCs w:val="32"/>
          <w:rtl/>
          <w:lang w:bidi="ar-DZ"/>
        </w:rPr>
        <w:t xml:space="preserve">أرجو التكرم بقراءة العبارات التالية ثم </w:t>
      </w:r>
      <w:r w:rsidRPr="008664EF">
        <w:rPr>
          <w:rFonts w:ascii="Traditional Arabic" w:hAnsi="Traditional Arabic" w:cs="Traditional Arabic"/>
          <w:color w:val="0D0D0D"/>
          <w:sz w:val="32"/>
          <w:szCs w:val="32"/>
          <w:rtl/>
          <w:lang w:bidi="ar-DZ"/>
        </w:rPr>
        <w:t xml:space="preserve">وضع علامة </w:t>
      </w:r>
      <w:r w:rsidRPr="008664EF">
        <w:rPr>
          <w:rFonts w:ascii="Traditional Arabic" w:hAnsi="Traditional Arabic" w:cs="Traditional Arabic" w:hint="cs"/>
          <w:color w:val="0D0D0D"/>
          <w:sz w:val="32"/>
          <w:szCs w:val="32"/>
          <w:rtl/>
          <w:lang w:bidi="ar-DZ"/>
        </w:rPr>
        <w:t xml:space="preserve">( </w:t>
      </w:r>
      <w:r w:rsidRPr="008664EF">
        <w:rPr>
          <w:rFonts w:ascii="Segoe UI Symbol" w:hAnsi="Segoe UI Symbol" w:cs="Segoe UI Symbol" w:hint="cs"/>
          <w:color w:val="0D0D0D"/>
          <w:sz w:val="32"/>
          <w:szCs w:val="32"/>
          <w:rtl/>
          <w:lang w:bidi="ar-DZ"/>
        </w:rPr>
        <w:t>✓</w:t>
      </w:r>
      <w:r w:rsidRPr="008664EF">
        <w:rPr>
          <w:rFonts w:ascii="Traditional Arabic" w:hAnsi="Traditional Arabic" w:cs="Traditional Arabic" w:hint="cs"/>
          <w:color w:val="0D0D0D"/>
          <w:sz w:val="32"/>
          <w:szCs w:val="32"/>
          <w:rtl/>
          <w:lang w:bidi="ar-DZ"/>
        </w:rPr>
        <w:t xml:space="preserve"> ) </w:t>
      </w:r>
      <w:r w:rsidRPr="008664EF">
        <w:rPr>
          <w:rFonts w:ascii="Traditional Arabic" w:hAnsi="Traditional Arabic" w:cs="Traditional Arabic"/>
          <w:color w:val="0D0D0D"/>
          <w:sz w:val="32"/>
          <w:szCs w:val="32"/>
          <w:rtl/>
          <w:lang w:bidi="ar-DZ"/>
        </w:rPr>
        <w:t>أمام</w:t>
      </w:r>
      <w:r w:rsidRPr="008664EF">
        <w:rPr>
          <w:rFonts w:ascii="Traditional Arabic" w:hAnsi="Traditional Arabic" w:cs="Traditional Arabic"/>
          <w:sz w:val="32"/>
          <w:szCs w:val="32"/>
          <w:rtl/>
          <w:lang w:bidi="ar-DZ"/>
        </w:rPr>
        <w:t xml:space="preserve"> الدرجة التي تراها مناسبة لها في الجهة المقابلة</w:t>
      </w:r>
      <w:r w:rsidRPr="008664EF">
        <w:rPr>
          <w:rFonts w:ascii="Traditional Arabic" w:hAnsi="Traditional Arabic" w:cs="Traditional Arabic" w:hint="cs"/>
          <w:sz w:val="32"/>
          <w:szCs w:val="32"/>
          <w:rtl/>
          <w:lang w:bidi="ar-DZ"/>
        </w:rPr>
        <w:t>.</w:t>
      </w:r>
    </w:p>
    <w:tbl>
      <w:tblPr>
        <w:bidiVisual/>
        <w:tblW w:w="5104" w:type="pct"/>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449"/>
        <w:gridCol w:w="4405"/>
        <w:gridCol w:w="600"/>
        <w:gridCol w:w="600"/>
        <w:gridCol w:w="598"/>
        <w:gridCol w:w="598"/>
        <w:gridCol w:w="1728"/>
      </w:tblGrid>
      <w:tr w:rsidR="008664EF" w:rsidRPr="008664EF" w14:paraId="6EE257A8" w14:textId="77777777" w:rsidTr="00BC6AE2">
        <w:tc>
          <w:tcPr>
            <w:tcW w:w="254" w:type="pct"/>
            <w:vMerge w:val="restart"/>
            <w:tcBorders>
              <w:top w:val="single" w:sz="4" w:space="0" w:color="auto"/>
              <w:left w:val="single" w:sz="4" w:space="0" w:color="auto"/>
              <w:right w:val="single" w:sz="4" w:space="0" w:color="auto"/>
            </w:tcBorders>
            <w:vAlign w:val="center"/>
          </w:tcPr>
          <w:p w14:paraId="49BEF538" w14:textId="77777777" w:rsidR="008664EF" w:rsidRPr="008664EF" w:rsidRDefault="008664EF" w:rsidP="008664EF">
            <w:pPr>
              <w:spacing w:after="0" w:line="240" w:lineRule="auto"/>
              <w:jc w:val="center"/>
              <w:rPr>
                <w:rFonts w:ascii="Traditional Arabic" w:hAnsi="Traditional Arabic" w:cs="Traditional Arabic"/>
                <w:b/>
                <w:bCs/>
                <w:color w:val="0D0D0D"/>
                <w:sz w:val="28"/>
                <w:szCs w:val="28"/>
                <w:rtl/>
                <w:lang w:bidi="ar-DZ"/>
              </w:rPr>
            </w:pPr>
            <w:r w:rsidRPr="008664EF">
              <w:rPr>
                <w:rFonts w:ascii="Traditional Arabic" w:hAnsi="Traditional Arabic" w:cs="Traditional Arabic"/>
                <w:b/>
                <w:bCs/>
                <w:color w:val="0D0D0D"/>
                <w:sz w:val="28"/>
                <w:szCs w:val="28"/>
                <w:rtl/>
                <w:lang w:bidi="ar-DZ"/>
              </w:rPr>
              <w:t>م</w:t>
            </w:r>
          </w:p>
        </w:tc>
        <w:tc>
          <w:tcPr>
            <w:tcW w:w="2486" w:type="pct"/>
            <w:vMerge w:val="restart"/>
            <w:tcBorders>
              <w:top w:val="single" w:sz="4" w:space="0" w:color="auto"/>
              <w:left w:val="single" w:sz="4" w:space="0" w:color="auto"/>
              <w:bottom w:val="single" w:sz="4" w:space="0" w:color="auto"/>
              <w:right w:val="single" w:sz="4" w:space="0" w:color="auto"/>
            </w:tcBorders>
            <w:vAlign w:val="center"/>
          </w:tcPr>
          <w:p w14:paraId="3DD2476D" w14:textId="77777777" w:rsidR="008664EF" w:rsidRPr="008664EF" w:rsidRDefault="008664EF" w:rsidP="008664EF">
            <w:pPr>
              <w:spacing w:after="0" w:line="240" w:lineRule="auto"/>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العبارة</w:t>
            </w:r>
          </w:p>
        </w:tc>
        <w:tc>
          <w:tcPr>
            <w:tcW w:w="642" w:type="pct"/>
            <w:gridSpan w:val="2"/>
            <w:tcBorders>
              <w:top w:val="single" w:sz="4" w:space="0" w:color="auto"/>
              <w:left w:val="single" w:sz="4" w:space="0" w:color="auto"/>
              <w:bottom w:val="single" w:sz="4" w:space="0" w:color="auto"/>
              <w:right w:val="single" w:sz="4" w:space="0" w:color="auto"/>
            </w:tcBorders>
            <w:vAlign w:val="center"/>
          </w:tcPr>
          <w:p w14:paraId="470AF185" w14:textId="77777777" w:rsidR="008664EF" w:rsidRPr="008664EF" w:rsidRDefault="008664EF" w:rsidP="008664EF">
            <w:pPr>
              <w:spacing w:after="0" w:line="240" w:lineRule="auto"/>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الإنتماء للمحور</w:t>
            </w:r>
          </w:p>
        </w:tc>
        <w:tc>
          <w:tcPr>
            <w:tcW w:w="641" w:type="pct"/>
            <w:gridSpan w:val="2"/>
            <w:tcBorders>
              <w:top w:val="single" w:sz="4" w:space="0" w:color="auto"/>
              <w:left w:val="single" w:sz="4" w:space="0" w:color="auto"/>
              <w:bottom w:val="single" w:sz="4" w:space="0" w:color="auto"/>
              <w:right w:val="single" w:sz="4" w:space="0" w:color="auto"/>
            </w:tcBorders>
            <w:vAlign w:val="center"/>
          </w:tcPr>
          <w:p w14:paraId="09E05BC1" w14:textId="77777777" w:rsidR="008664EF" w:rsidRPr="008664EF" w:rsidRDefault="008664EF" w:rsidP="008664EF">
            <w:pPr>
              <w:spacing w:after="0" w:line="240" w:lineRule="auto"/>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وضوح العبارة</w:t>
            </w:r>
          </w:p>
        </w:tc>
        <w:tc>
          <w:tcPr>
            <w:tcW w:w="977" w:type="pct"/>
            <w:vMerge w:val="restart"/>
            <w:tcBorders>
              <w:top w:val="single" w:sz="4" w:space="0" w:color="auto"/>
              <w:left w:val="single" w:sz="4" w:space="0" w:color="auto"/>
              <w:right w:val="single" w:sz="4" w:space="0" w:color="auto"/>
            </w:tcBorders>
            <w:vAlign w:val="center"/>
          </w:tcPr>
          <w:p w14:paraId="7F2CA5D2" w14:textId="77777777" w:rsidR="008664EF" w:rsidRPr="008664EF" w:rsidRDefault="008664EF" w:rsidP="008664EF">
            <w:pPr>
              <w:spacing w:after="0" w:line="240" w:lineRule="auto"/>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التعديل المقترح</w:t>
            </w:r>
          </w:p>
        </w:tc>
      </w:tr>
      <w:tr w:rsidR="008664EF" w:rsidRPr="008664EF" w14:paraId="0A6C78C5" w14:textId="77777777" w:rsidTr="00BC6AE2">
        <w:trPr>
          <w:cantSplit/>
          <w:trHeight w:val="1304"/>
        </w:trPr>
        <w:tc>
          <w:tcPr>
            <w:tcW w:w="254" w:type="pct"/>
            <w:vMerge/>
            <w:tcBorders>
              <w:left w:val="single" w:sz="4" w:space="0" w:color="auto"/>
              <w:bottom w:val="single" w:sz="4" w:space="0" w:color="auto"/>
              <w:right w:val="single" w:sz="4" w:space="0" w:color="auto"/>
            </w:tcBorders>
            <w:vAlign w:val="center"/>
          </w:tcPr>
          <w:p w14:paraId="7C49B74C" w14:textId="77777777" w:rsidR="008664EF" w:rsidRPr="008664EF" w:rsidRDefault="008664EF" w:rsidP="008664EF">
            <w:pPr>
              <w:spacing w:after="0" w:line="240" w:lineRule="auto"/>
              <w:jc w:val="center"/>
              <w:rPr>
                <w:rFonts w:ascii="Traditional Arabic" w:hAnsi="Traditional Arabic" w:cs="Traditional Arabic"/>
                <w:color w:val="0D0D0D"/>
                <w:sz w:val="28"/>
                <w:szCs w:val="28"/>
                <w:rtl/>
                <w:lang w:bidi="ar-DZ"/>
              </w:rPr>
            </w:pPr>
          </w:p>
        </w:tc>
        <w:tc>
          <w:tcPr>
            <w:tcW w:w="2486" w:type="pct"/>
            <w:vMerge/>
            <w:tcBorders>
              <w:top w:val="single" w:sz="4" w:space="0" w:color="auto"/>
              <w:left w:val="single" w:sz="4" w:space="0" w:color="auto"/>
              <w:bottom w:val="single" w:sz="4" w:space="0" w:color="auto"/>
              <w:right w:val="single" w:sz="4" w:space="0" w:color="auto"/>
            </w:tcBorders>
            <w:vAlign w:val="center"/>
          </w:tcPr>
          <w:p w14:paraId="3309D4C6" w14:textId="77777777" w:rsidR="008664EF" w:rsidRPr="008664EF" w:rsidRDefault="008664EF" w:rsidP="008664EF">
            <w:pPr>
              <w:spacing w:after="0" w:line="240" w:lineRule="auto"/>
              <w:jc w:val="center"/>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extDirection w:val="btLr"/>
            <w:vAlign w:val="center"/>
          </w:tcPr>
          <w:p w14:paraId="1B3474A4" w14:textId="77777777" w:rsidR="008664EF" w:rsidRPr="008664EF" w:rsidRDefault="008664EF" w:rsidP="008664EF">
            <w:pPr>
              <w:spacing w:after="0" w:line="240" w:lineRule="auto"/>
              <w:ind w:left="113" w:right="113"/>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تنتمي</w:t>
            </w:r>
          </w:p>
        </w:tc>
        <w:tc>
          <w:tcPr>
            <w:tcW w:w="321" w:type="pct"/>
            <w:tcBorders>
              <w:top w:val="single" w:sz="4" w:space="0" w:color="auto"/>
              <w:left w:val="single" w:sz="4" w:space="0" w:color="auto"/>
              <w:bottom w:val="single" w:sz="4" w:space="0" w:color="auto"/>
              <w:right w:val="single" w:sz="4" w:space="0" w:color="auto"/>
            </w:tcBorders>
            <w:textDirection w:val="btLr"/>
            <w:vAlign w:val="center"/>
          </w:tcPr>
          <w:p w14:paraId="466B80B5" w14:textId="77777777" w:rsidR="008664EF" w:rsidRPr="008664EF" w:rsidRDefault="008664EF" w:rsidP="008664EF">
            <w:pPr>
              <w:spacing w:after="0" w:line="240" w:lineRule="auto"/>
              <w:ind w:left="113" w:right="113"/>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لا تنتمي</w:t>
            </w:r>
          </w:p>
        </w:tc>
        <w:tc>
          <w:tcPr>
            <w:tcW w:w="321" w:type="pct"/>
            <w:tcBorders>
              <w:top w:val="single" w:sz="4" w:space="0" w:color="auto"/>
              <w:left w:val="single" w:sz="4" w:space="0" w:color="auto"/>
              <w:bottom w:val="single" w:sz="4" w:space="0" w:color="auto"/>
              <w:right w:val="single" w:sz="4" w:space="0" w:color="auto"/>
            </w:tcBorders>
            <w:textDirection w:val="btLr"/>
            <w:vAlign w:val="center"/>
          </w:tcPr>
          <w:p w14:paraId="25358462" w14:textId="77777777" w:rsidR="008664EF" w:rsidRPr="008664EF" w:rsidRDefault="008664EF" w:rsidP="008664EF">
            <w:pPr>
              <w:spacing w:after="0" w:line="240" w:lineRule="auto"/>
              <w:ind w:left="113" w:right="113"/>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واضحة</w:t>
            </w:r>
          </w:p>
        </w:tc>
        <w:tc>
          <w:tcPr>
            <w:tcW w:w="321" w:type="pct"/>
            <w:tcBorders>
              <w:top w:val="single" w:sz="4" w:space="0" w:color="auto"/>
              <w:left w:val="single" w:sz="4" w:space="0" w:color="auto"/>
              <w:bottom w:val="single" w:sz="4" w:space="0" w:color="auto"/>
              <w:right w:val="single" w:sz="4" w:space="0" w:color="auto"/>
            </w:tcBorders>
            <w:textDirection w:val="btLr"/>
            <w:vAlign w:val="center"/>
          </w:tcPr>
          <w:p w14:paraId="11247B45" w14:textId="77777777" w:rsidR="008664EF" w:rsidRPr="008664EF" w:rsidRDefault="008664EF" w:rsidP="008664EF">
            <w:pPr>
              <w:spacing w:after="0" w:line="240" w:lineRule="auto"/>
              <w:ind w:left="113" w:right="113"/>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غير واضحة</w:t>
            </w:r>
          </w:p>
        </w:tc>
        <w:tc>
          <w:tcPr>
            <w:tcW w:w="977" w:type="pct"/>
            <w:vMerge/>
            <w:tcBorders>
              <w:left w:val="single" w:sz="4" w:space="0" w:color="auto"/>
              <w:bottom w:val="single" w:sz="4" w:space="0" w:color="auto"/>
              <w:right w:val="single" w:sz="4" w:space="0" w:color="auto"/>
            </w:tcBorders>
            <w:vAlign w:val="center"/>
          </w:tcPr>
          <w:p w14:paraId="3F99CD79" w14:textId="77777777" w:rsidR="008664EF" w:rsidRPr="008664EF" w:rsidRDefault="008664EF" w:rsidP="008664EF">
            <w:pPr>
              <w:spacing w:after="0" w:line="240" w:lineRule="auto"/>
              <w:jc w:val="center"/>
              <w:rPr>
                <w:rFonts w:ascii="Traditional Arabic" w:hAnsi="Traditional Arabic" w:cs="Traditional Arabic"/>
                <w:color w:val="0D0D0D"/>
                <w:sz w:val="28"/>
                <w:szCs w:val="28"/>
                <w:rtl/>
                <w:lang w:bidi="ar-DZ"/>
              </w:rPr>
            </w:pPr>
          </w:p>
        </w:tc>
      </w:tr>
      <w:tr w:rsidR="008664EF" w:rsidRPr="008664EF" w14:paraId="69C071D1" w14:textId="77777777" w:rsidTr="00BC6AE2">
        <w:trPr>
          <w:trHeight w:val="20"/>
        </w:trPr>
        <w:tc>
          <w:tcPr>
            <w:tcW w:w="254" w:type="pct"/>
            <w:tcBorders>
              <w:top w:val="single" w:sz="4" w:space="0" w:color="auto"/>
              <w:left w:val="single" w:sz="4" w:space="0" w:color="auto"/>
              <w:bottom w:val="single" w:sz="4" w:space="0" w:color="auto"/>
              <w:right w:val="single" w:sz="4" w:space="0" w:color="auto"/>
            </w:tcBorders>
          </w:tcPr>
          <w:p w14:paraId="7E61E0EC" w14:textId="77777777" w:rsidR="008664EF" w:rsidRPr="008664EF" w:rsidRDefault="008664EF" w:rsidP="008664EF">
            <w:pPr>
              <w:numPr>
                <w:ilvl w:val="0"/>
                <w:numId w:val="15"/>
              </w:numPr>
              <w:spacing w:after="0" w:line="240" w:lineRule="auto"/>
              <w:rPr>
                <w:rFonts w:ascii="Traditional Arabic" w:hAnsi="Traditional Arabic" w:cs="Traditional Arabic"/>
                <w:color w:val="0D0D0D"/>
                <w:sz w:val="28"/>
                <w:szCs w:val="28"/>
                <w:rtl/>
                <w:lang w:bidi="ar-DZ"/>
              </w:rPr>
            </w:pPr>
          </w:p>
        </w:tc>
        <w:tc>
          <w:tcPr>
            <w:tcW w:w="2486" w:type="pct"/>
            <w:tcBorders>
              <w:top w:val="single" w:sz="4" w:space="0" w:color="auto"/>
              <w:left w:val="single" w:sz="4" w:space="0" w:color="auto"/>
              <w:bottom w:val="single" w:sz="4" w:space="0" w:color="auto"/>
              <w:right w:val="single" w:sz="4" w:space="0" w:color="auto"/>
            </w:tcBorders>
          </w:tcPr>
          <w:p w14:paraId="0BFEC941" w14:textId="77777777" w:rsidR="008664EF" w:rsidRPr="008664EF" w:rsidRDefault="008664EF" w:rsidP="008664EF">
            <w:pPr>
              <w:spacing w:after="0" w:line="240" w:lineRule="auto"/>
              <w:rPr>
                <w:rFonts w:ascii="Traditional Arabic" w:hAnsi="Traditional Arabic" w:cs="Traditional Arabic"/>
                <w:color w:val="0D0D0D"/>
                <w:sz w:val="32"/>
                <w:szCs w:val="32"/>
                <w:rtl/>
                <w:lang w:bidi="ar-DZ"/>
              </w:rPr>
            </w:pPr>
            <w:r w:rsidRPr="008664EF">
              <w:rPr>
                <w:rFonts w:ascii="Traditional Arabic" w:hAnsi="Traditional Arabic" w:cs="Traditional Arabic"/>
                <w:color w:val="0D0D0D"/>
                <w:sz w:val="32"/>
                <w:szCs w:val="32"/>
                <w:rtl/>
                <w:lang w:bidi="ar-DZ"/>
              </w:rPr>
              <w:t>يتسم المحتوى الرقمي </w:t>
            </w:r>
            <w:r w:rsidRPr="008664EF">
              <w:rPr>
                <w:rFonts w:ascii="Traditional Arabic" w:hAnsi="Traditional Arabic" w:cs="Traditional Arabic" w:hint="cs"/>
                <w:color w:val="0D0D0D"/>
                <w:sz w:val="32"/>
                <w:szCs w:val="32"/>
                <w:rtl/>
                <w:lang w:bidi="ar-DZ"/>
              </w:rPr>
              <w:t>(</w:t>
            </w:r>
            <w:r w:rsidRPr="008664EF">
              <w:rPr>
                <w:rFonts w:ascii="Traditional Arabic" w:hAnsi="Traditional Arabic" w:cs="Traditional Arabic"/>
                <w:color w:val="0D0D0D"/>
                <w:sz w:val="32"/>
                <w:szCs w:val="32"/>
                <w:rtl/>
                <w:lang w:bidi="ar-DZ"/>
              </w:rPr>
              <w:t>مقاطع الفيديو، العروض التقديمية، النصوص</w:t>
            </w:r>
            <w:r w:rsidRPr="008664EF">
              <w:rPr>
                <w:rFonts w:ascii="Traditional Arabic" w:hAnsi="Traditional Arabic" w:cs="Traditional Arabic" w:hint="cs"/>
                <w:color w:val="0D0D0D"/>
                <w:sz w:val="32"/>
                <w:szCs w:val="32"/>
                <w:rtl/>
                <w:lang w:bidi="ar-DZ"/>
              </w:rPr>
              <w:t>)</w:t>
            </w:r>
            <w:r w:rsidRPr="008664EF">
              <w:rPr>
                <w:rFonts w:ascii="Traditional Arabic" w:hAnsi="Traditional Arabic" w:cs="Traditional Arabic"/>
                <w:color w:val="0D0D0D"/>
                <w:sz w:val="32"/>
                <w:szCs w:val="32"/>
                <w:lang w:bidi="ar-DZ"/>
              </w:rPr>
              <w:t> </w:t>
            </w:r>
            <w:r w:rsidRPr="008664EF">
              <w:rPr>
                <w:rFonts w:ascii="Traditional Arabic" w:hAnsi="Traditional Arabic" w:cs="Traditional Arabic"/>
                <w:color w:val="0D0D0D"/>
                <w:sz w:val="32"/>
                <w:szCs w:val="32"/>
                <w:rtl/>
                <w:lang w:bidi="ar-DZ"/>
              </w:rPr>
              <w:t>بالوضوح والتنظيم الجيد، مما يسهل متابعته واستيعابه</w:t>
            </w:r>
            <w:r w:rsidRPr="008664EF">
              <w:rPr>
                <w:rFonts w:ascii="Traditional Arabic" w:hAnsi="Traditional Arabic" w:cs="Traditional Arabic"/>
                <w:color w:val="0D0D0D"/>
                <w:sz w:val="32"/>
                <w:szCs w:val="32"/>
                <w:lang w:bidi="ar-DZ"/>
              </w:rPr>
              <w:t>.</w:t>
            </w:r>
          </w:p>
        </w:tc>
        <w:tc>
          <w:tcPr>
            <w:tcW w:w="321" w:type="pct"/>
            <w:tcBorders>
              <w:top w:val="single" w:sz="4" w:space="0" w:color="auto"/>
              <w:left w:val="single" w:sz="4" w:space="0" w:color="auto"/>
              <w:bottom w:val="single" w:sz="4" w:space="0" w:color="auto"/>
              <w:right w:val="single" w:sz="4" w:space="0" w:color="auto"/>
            </w:tcBorders>
          </w:tcPr>
          <w:p w14:paraId="487B7E7B"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44B0138B"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31EA93B0"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0F3098C3"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7" w:type="pct"/>
            <w:tcBorders>
              <w:top w:val="single" w:sz="4" w:space="0" w:color="auto"/>
              <w:left w:val="single" w:sz="4" w:space="0" w:color="auto"/>
              <w:bottom w:val="single" w:sz="4" w:space="0" w:color="auto"/>
              <w:right w:val="single" w:sz="4" w:space="0" w:color="auto"/>
            </w:tcBorders>
          </w:tcPr>
          <w:p w14:paraId="566131CD"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1B87A50B" w14:textId="77777777" w:rsidTr="00BC6AE2">
        <w:trPr>
          <w:trHeight w:val="20"/>
        </w:trPr>
        <w:tc>
          <w:tcPr>
            <w:tcW w:w="254" w:type="pct"/>
            <w:tcBorders>
              <w:top w:val="single" w:sz="4" w:space="0" w:color="auto"/>
              <w:left w:val="single" w:sz="4" w:space="0" w:color="auto"/>
              <w:bottom w:val="single" w:sz="4" w:space="0" w:color="auto"/>
              <w:right w:val="single" w:sz="4" w:space="0" w:color="auto"/>
            </w:tcBorders>
          </w:tcPr>
          <w:p w14:paraId="16DB51CB" w14:textId="77777777" w:rsidR="008664EF" w:rsidRPr="008664EF" w:rsidRDefault="008664EF" w:rsidP="008664EF">
            <w:pPr>
              <w:numPr>
                <w:ilvl w:val="0"/>
                <w:numId w:val="15"/>
              </w:numPr>
              <w:spacing w:after="0" w:line="240" w:lineRule="auto"/>
              <w:rPr>
                <w:rFonts w:ascii="Traditional Arabic" w:hAnsi="Traditional Arabic" w:cs="Traditional Arabic"/>
                <w:color w:val="0D0D0D"/>
                <w:sz w:val="28"/>
                <w:szCs w:val="28"/>
                <w:rtl/>
                <w:lang w:bidi="ar-DZ"/>
              </w:rPr>
            </w:pPr>
          </w:p>
        </w:tc>
        <w:tc>
          <w:tcPr>
            <w:tcW w:w="2486" w:type="pct"/>
            <w:tcBorders>
              <w:top w:val="single" w:sz="4" w:space="0" w:color="auto"/>
              <w:left w:val="single" w:sz="4" w:space="0" w:color="auto"/>
              <w:bottom w:val="single" w:sz="4" w:space="0" w:color="auto"/>
              <w:right w:val="single" w:sz="4" w:space="0" w:color="auto"/>
            </w:tcBorders>
          </w:tcPr>
          <w:p w14:paraId="76DD9DAD" w14:textId="77777777" w:rsidR="008664EF" w:rsidRPr="008664EF" w:rsidRDefault="008664EF" w:rsidP="008664EF">
            <w:pPr>
              <w:spacing w:after="0" w:line="240" w:lineRule="auto"/>
              <w:rPr>
                <w:rFonts w:ascii="Traditional Arabic" w:hAnsi="Traditional Arabic" w:cs="Traditional Arabic"/>
                <w:color w:val="0D0D0D"/>
                <w:sz w:val="32"/>
                <w:szCs w:val="32"/>
                <w:rtl/>
                <w:lang w:bidi="ar-DZ"/>
              </w:rPr>
            </w:pPr>
            <w:r w:rsidRPr="008664EF">
              <w:rPr>
                <w:rFonts w:ascii="Traditional Arabic" w:hAnsi="Traditional Arabic" w:cs="Traditional Arabic"/>
                <w:color w:val="0D0D0D"/>
                <w:sz w:val="32"/>
                <w:szCs w:val="32"/>
                <w:rtl/>
                <w:lang w:bidi="ar-DZ"/>
              </w:rPr>
              <w:t>يتوافق المحتوى الرقمي المقدم بدقة مع الأهداف التعليمية المعلنة للمقرر والمخرجات المتوقعة</w:t>
            </w:r>
            <w:r w:rsidRPr="008664EF">
              <w:rPr>
                <w:rFonts w:ascii="Traditional Arabic" w:hAnsi="Traditional Arabic" w:cs="Traditional Arabic"/>
                <w:color w:val="0D0D0D"/>
                <w:sz w:val="32"/>
                <w:szCs w:val="32"/>
                <w:lang w:bidi="ar-DZ"/>
              </w:rPr>
              <w:t>.</w:t>
            </w:r>
          </w:p>
        </w:tc>
        <w:tc>
          <w:tcPr>
            <w:tcW w:w="321" w:type="pct"/>
            <w:tcBorders>
              <w:top w:val="single" w:sz="4" w:space="0" w:color="auto"/>
              <w:left w:val="single" w:sz="4" w:space="0" w:color="auto"/>
              <w:bottom w:val="single" w:sz="4" w:space="0" w:color="auto"/>
              <w:right w:val="single" w:sz="4" w:space="0" w:color="auto"/>
            </w:tcBorders>
          </w:tcPr>
          <w:p w14:paraId="2EF6FA3F"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53EB1B3A"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7D805FD3"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40E9271A"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7" w:type="pct"/>
            <w:tcBorders>
              <w:top w:val="single" w:sz="4" w:space="0" w:color="auto"/>
              <w:left w:val="single" w:sz="4" w:space="0" w:color="auto"/>
              <w:bottom w:val="single" w:sz="4" w:space="0" w:color="auto"/>
              <w:right w:val="single" w:sz="4" w:space="0" w:color="auto"/>
            </w:tcBorders>
          </w:tcPr>
          <w:p w14:paraId="4B8DD741"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50F408EF" w14:textId="77777777" w:rsidTr="00BC6AE2">
        <w:trPr>
          <w:trHeight w:val="20"/>
        </w:trPr>
        <w:tc>
          <w:tcPr>
            <w:tcW w:w="254" w:type="pct"/>
            <w:tcBorders>
              <w:top w:val="single" w:sz="4" w:space="0" w:color="auto"/>
              <w:left w:val="single" w:sz="4" w:space="0" w:color="auto"/>
              <w:bottom w:val="single" w:sz="4" w:space="0" w:color="auto"/>
              <w:right w:val="single" w:sz="4" w:space="0" w:color="auto"/>
            </w:tcBorders>
            <w:vAlign w:val="center"/>
          </w:tcPr>
          <w:p w14:paraId="3DD354F6" w14:textId="77777777" w:rsidR="008664EF" w:rsidRPr="008664EF" w:rsidRDefault="008664EF" w:rsidP="008664EF">
            <w:pPr>
              <w:numPr>
                <w:ilvl w:val="0"/>
                <w:numId w:val="15"/>
              </w:numPr>
              <w:spacing w:after="0" w:line="240" w:lineRule="auto"/>
              <w:rPr>
                <w:rFonts w:ascii="Traditional Arabic" w:hAnsi="Traditional Arabic" w:cs="Traditional Arabic"/>
                <w:color w:val="0D0D0D"/>
                <w:sz w:val="28"/>
                <w:szCs w:val="28"/>
                <w:rtl/>
                <w:lang w:bidi="ar-DZ"/>
              </w:rPr>
            </w:pPr>
          </w:p>
        </w:tc>
        <w:tc>
          <w:tcPr>
            <w:tcW w:w="2486" w:type="pct"/>
            <w:tcBorders>
              <w:top w:val="single" w:sz="4" w:space="0" w:color="auto"/>
              <w:left w:val="single" w:sz="4" w:space="0" w:color="auto"/>
              <w:bottom w:val="single" w:sz="4" w:space="0" w:color="auto"/>
              <w:right w:val="single" w:sz="4" w:space="0" w:color="auto"/>
            </w:tcBorders>
          </w:tcPr>
          <w:p w14:paraId="6F6F4385" w14:textId="77777777" w:rsidR="008664EF" w:rsidRPr="008664EF" w:rsidRDefault="008664EF" w:rsidP="008664EF">
            <w:pPr>
              <w:spacing w:after="0" w:line="240" w:lineRule="auto"/>
              <w:rPr>
                <w:rFonts w:ascii="Traditional Arabic" w:hAnsi="Traditional Arabic" w:cs="Traditional Arabic"/>
                <w:color w:val="0D0D0D"/>
                <w:sz w:val="32"/>
                <w:szCs w:val="32"/>
                <w:rtl/>
                <w:lang w:bidi="ar-DZ"/>
              </w:rPr>
            </w:pPr>
            <w:r w:rsidRPr="008664EF">
              <w:rPr>
                <w:rFonts w:ascii="Traditional Arabic" w:hAnsi="Traditional Arabic" w:cs="Traditional Arabic"/>
                <w:color w:val="0D0D0D"/>
                <w:sz w:val="32"/>
                <w:szCs w:val="32"/>
                <w:rtl/>
                <w:lang w:bidi="ar-DZ"/>
              </w:rPr>
              <w:t>يُحدَّث المحتوى الرقمي بانتظام ليعكس أحدث التطورات والمعلومات في مجال التخصص</w:t>
            </w:r>
            <w:r w:rsidRPr="008664EF">
              <w:rPr>
                <w:rFonts w:ascii="Traditional Arabic" w:hAnsi="Traditional Arabic" w:cs="Traditional Arabic"/>
                <w:color w:val="0D0D0D"/>
                <w:sz w:val="32"/>
                <w:szCs w:val="32"/>
                <w:lang w:bidi="ar-DZ"/>
              </w:rPr>
              <w:t>.</w:t>
            </w:r>
          </w:p>
        </w:tc>
        <w:tc>
          <w:tcPr>
            <w:tcW w:w="321" w:type="pct"/>
            <w:tcBorders>
              <w:top w:val="single" w:sz="4" w:space="0" w:color="auto"/>
              <w:left w:val="single" w:sz="4" w:space="0" w:color="auto"/>
              <w:bottom w:val="single" w:sz="4" w:space="0" w:color="auto"/>
              <w:right w:val="single" w:sz="4" w:space="0" w:color="auto"/>
            </w:tcBorders>
          </w:tcPr>
          <w:p w14:paraId="1A7E4393"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78F3146C"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20637204"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2219C3D2"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7" w:type="pct"/>
            <w:tcBorders>
              <w:top w:val="single" w:sz="4" w:space="0" w:color="auto"/>
              <w:left w:val="single" w:sz="4" w:space="0" w:color="auto"/>
              <w:bottom w:val="single" w:sz="4" w:space="0" w:color="auto"/>
              <w:right w:val="single" w:sz="4" w:space="0" w:color="auto"/>
            </w:tcBorders>
          </w:tcPr>
          <w:p w14:paraId="517A03E3"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57A30982" w14:textId="77777777" w:rsidTr="00BC6AE2">
        <w:trPr>
          <w:trHeight w:val="20"/>
        </w:trPr>
        <w:tc>
          <w:tcPr>
            <w:tcW w:w="254" w:type="pct"/>
            <w:tcBorders>
              <w:top w:val="single" w:sz="4" w:space="0" w:color="auto"/>
              <w:left w:val="single" w:sz="4" w:space="0" w:color="auto"/>
              <w:bottom w:val="single" w:sz="4" w:space="0" w:color="auto"/>
              <w:right w:val="single" w:sz="4" w:space="0" w:color="auto"/>
            </w:tcBorders>
          </w:tcPr>
          <w:p w14:paraId="3D07A120" w14:textId="77777777" w:rsidR="008664EF" w:rsidRPr="008664EF" w:rsidRDefault="008664EF" w:rsidP="008664EF">
            <w:pPr>
              <w:numPr>
                <w:ilvl w:val="0"/>
                <w:numId w:val="15"/>
              </w:numPr>
              <w:spacing w:after="0" w:line="240" w:lineRule="auto"/>
              <w:rPr>
                <w:rFonts w:ascii="Traditional Arabic" w:hAnsi="Traditional Arabic" w:cs="Traditional Arabic"/>
                <w:color w:val="0D0D0D"/>
                <w:sz w:val="28"/>
                <w:szCs w:val="28"/>
                <w:rtl/>
                <w:lang w:bidi="ar-DZ"/>
              </w:rPr>
            </w:pPr>
          </w:p>
        </w:tc>
        <w:tc>
          <w:tcPr>
            <w:tcW w:w="2486" w:type="pct"/>
            <w:tcBorders>
              <w:top w:val="single" w:sz="4" w:space="0" w:color="auto"/>
              <w:left w:val="single" w:sz="4" w:space="0" w:color="auto"/>
              <w:bottom w:val="single" w:sz="4" w:space="0" w:color="auto"/>
              <w:right w:val="single" w:sz="4" w:space="0" w:color="auto"/>
            </w:tcBorders>
          </w:tcPr>
          <w:p w14:paraId="68BD1C78" w14:textId="77777777" w:rsidR="008664EF" w:rsidRPr="008664EF" w:rsidRDefault="008664EF" w:rsidP="008664EF">
            <w:pPr>
              <w:spacing w:after="0" w:line="240" w:lineRule="auto"/>
              <w:rPr>
                <w:rFonts w:ascii="Traditional Arabic" w:hAnsi="Traditional Arabic" w:cs="Traditional Arabic"/>
                <w:color w:val="0D0D0D"/>
                <w:sz w:val="32"/>
                <w:szCs w:val="32"/>
                <w:rtl/>
                <w:lang w:bidi="ar-DZ"/>
              </w:rPr>
            </w:pPr>
            <w:r w:rsidRPr="008664EF">
              <w:rPr>
                <w:rFonts w:ascii="Traditional Arabic" w:hAnsi="Traditional Arabic" w:cs="Traditional Arabic"/>
                <w:color w:val="0D0D0D"/>
                <w:sz w:val="32"/>
                <w:szCs w:val="32"/>
                <w:rtl/>
                <w:lang w:bidi="ar-DZ"/>
              </w:rPr>
              <w:t>يساهم المحتوى الرقمي بشكل فعَّال في تسهيل فهمي للمفاهيم والمصطلحات العلمية أو النظرية الصعبة</w:t>
            </w:r>
            <w:r w:rsidRPr="008664EF">
              <w:rPr>
                <w:rFonts w:ascii="Traditional Arabic" w:hAnsi="Traditional Arabic" w:cs="Traditional Arabic"/>
                <w:color w:val="0D0D0D"/>
                <w:sz w:val="32"/>
                <w:szCs w:val="32"/>
                <w:lang w:bidi="ar-DZ"/>
              </w:rPr>
              <w:t>.</w:t>
            </w:r>
          </w:p>
        </w:tc>
        <w:tc>
          <w:tcPr>
            <w:tcW w:w="321" w:type="pct"/>
            <w:tcBorders>
              <w:top w:val="single" w:sz="4" w:space="0" w:color="auto"/>
              <w:left w:val="single" w:sz="4" w:space="0" w:color="auto"/>
              <w:bottom w:val="single" w:sz="4" w:space="0" w:color="auto"/>
              <w:right w:val="single" w:sz="4" w:space="0" w:color="auto"/>
            </w:tcBorders>
          </w:tcPr>
          <w:p w14:paraId="39FA0B40"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488E600E"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1907CFB5"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5BB80554"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7" w:type="pct"/>
            <w:tcBorders>
              <w:top w:val="single" w:sz="4" w:space="0" w:color="auto"/>
              <w:left w:val="single" w:sz="4" w:space="0" w:color="auto"/>
              <w:bottom w:val="single" w:sz="4" w:space="0" w:color="auto"/>
              <w:right w:val="single" w:sz="4" w:space="0" w:color="auto"/>
            </w:tcBorders>
          </w:tcPr>
          <w:p w14:paraId="3DB158A8"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32A7ADF7" w14:textId="77777777" w:rsidTr="00BC6AE2">
        <w:trPr>
          <w:trHeight w:val="20"/>
        </w:trPr>
        <w:tc>
          <w:tcPr>
            <w:tcW w:w="254" w:type="pct"/>
            <w:tcBorders>
              <w:top w:val="single" w:sz="4" w:space="0" w:color="auto"/>
              <w:left w:val="single" w:sz="4" w:space="0" w:color="auto"/>
              <w:bottom w:val="single" w:sz="4" w:space="0" w:color="auto"/>
              <w:right w:val="single" w:sz="4" w:space="0" w:color="auto"/>
            </w:tcBorders>
          </w:tcPr>
          <w:p w14:paraId="24B0B052" w14:textId="77777777" w:rsidR="008664EF" w:rsidRPr="008664EF" w:rsidRDefault="008664EF" w:rsidP="008664EF">
            <w:pPr>
              <w:numPr>
                <w:ilvl w:val="0"/>
                <w:numId w:val="15"/>
              </w:numPr>
              <w:spacing w:after="0" w:line="240" w:lineRule="auto"/>
              <w:rPr>
                <w:rFonts w:ascii="Traditional Arabic" w:hAnsi="Traditional Arabic" w:cs="Traditional Arabic"/>
                <w:color w:val="0D0D0D"/>
                <w:sz w:val="28"/>
                <w:szCs w:val="28"/>
                <w:rtl/>
                <w:lang w:bidi="ar-DZ"/>
              </w:rPr>
            </w:pPr>
          </w:p>
        </w:tc>
        <w:tc>
          <w:tcPr>
            <w:tcW w:w="2486" w:type="pct"/>
            <w:tcBorders>
              <w:top w:val="single" w:sz="4" w:space="0" w:color="auto"/>
              <w:left w:val="single" w:sz="4" w:space="0" w:color="auto"/>
              <w:bottom w:val="single" w:sz="4" w:space="0" w:color="auto"/>
              <w:right w:val="single" w:sz="4" w:space="0" w:color="auto"/>
            </w:tcBorders>
          </w:tcPr>
          <w:p w14:paraId="29690971" w14:textId="77777777" w:rsidR="008664EF" w:rsidRPr="008664EF" w:rsidRDefault="008664EF" w:rsidP="008664EF">
            <w:pPr>
              <w:spacing w:after="0" w:line="240" w:lineRule="auto"/>
              <w:rPr>
                <w:rFonts w:ascii="Traditional Arabic" w:hAnsi="Traditional Arabic" w:cs="Traditional Arabic"/>
                <w:color w:val="0D0D0D"/>
                <w:sz w:val="32"/>
                <w:szCs w:val="32"/>
                <w:rtl/>
                <w:lang w:bidi="ar-DZ"/>
              </w:rPr>
            </w:pPr>
            <w:r w:rsidRPr="008664EF">
              <w:rPr>
                <w:rFonts w:ascii="Traditional Arabic" w:hAnsi="Traditional Arabic" w:cs="Traditional Arabic"/>
                <w:color w:val="0D0D0D"/>
                <w:sz w:val="32"/>
                <w:szCs w:val="32"/>
                <w:rtl/>
                <w:lang w:bidi="ar-DZ"/>
              </w:rPr>
              <w:t>تتنوع الوسائط المستخدمة في عرض المحتوى (كالفيديو، والصوت، والرسوم البيانية، والأنشطة التفاعلية) بشكل ملائم ومثري</w:t>
            </w:r>
            <w:r w:rsidRPr="008664EF">
              <w:rPr>
                <w:rFonts w:ascii="Traditional Arabic" w:hAnsi="Traditional Arabic" w:cs="Traditional Arabic"/>
                <w:color w:val="0D0D0D"/>
                <w:sz w:val="32"/>
                <w:szCs w:val="32"/>
                <w:lang w:bidi="ar-DZ"/>
              </w:rPr>
              <w:t>.</w:t>
            </w:r>
          </w:p>
        </w:tc>
        <w:tc>
          <w:tcPr>
            <w:tcW w:w="321" w:type="pct"/>
            <w:tcBorders>
              <w:top w:val="single" w:sz="4" w:space="0" w:color="auto"/>
              <w:left w:val="single" w:sz="4" w:space="0" w:color="auto"/>
              <w:bottom w:val="single" w:sz="4" w:space="0" w:color="auto"/>
              <w:right w:val="single" w:sz="4" w:space="0" w:color="auto"/>
            </w:tcBorders>
          </w:tcPr>
          <w:p w14:paraId="3D9BEAC0"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21899228" w14:textId="77777777" w:rsidR="008664EF" w:rsidRPr="008664EF" w:rsidRDefault="008664EF" w:rsidP="008664EF">
            <w:pPr>
              <w:spacing w:after="0" w:line="240" w:lineRule="auto"/>
              <w:rPr>
                <w:rFonts w:ascii="Traditional Arabic" w:hAnsi="Traditional Arabic" w:cs="Traditional Arabic"/>
                <w:color w:val="0D0D0D"/>
                <w:sz w:val="28"/>
                <w:szCs w:val="28"/>
                <w:rtl/>
                <w:lang w:bidi="ar-EG"/>
              </w:rPr>
            </w:pPr>
          </w:p>
        </w:tc>
        <w:tc>
          <w:tcPr>
            <w:tcW w:w="321" w:type="pct"/>
            <w:tcBorders>
              <w:top w:val="single" w:sz="4" w:space="0" w:color="auto"/>
              <w:left w:val="single" w:sz="4" w:space="0" w:color="auto"/>
              <w:bottom w:val="single" w:sz="4" w:space="0" w:color="auto"/>
              <w:right w:val="single" w:sz="4" w:space="0" w:color="auto"/>
            </w:tcBorders>
          </w:tcPr>
          <w:p w14:paraId="35B8CA2B"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0D30B1F6"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7" w:type="pct"/>
            <w:tcBorders>
              <w:top w:val="single" w:sz="4" w:space="0" w:color="auto"/>
              <w:left w:val="single" w:sz="4" w:space="0" w:color="auto"/>
              <w:bottom w:val="single" w:sz="4" w:space="0" w:color="auto"/>
              <w:right w:val="single" w:sz="4" w:space="0" w:color="auto"/>
            </w:tcBorders>
          </w:tcPr>
          <w:p w14:paraId="2027D1C8"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2D22707A" w14:textId="77777777" w:rsidTr="00BC6AE2">
        <w:trPr>
          <w:trHeight w:val="20"/>
        </w:trPr>
        <w:tc>
          <w:tcPr>
            <w:tcW w:w="5000" w:type="pct"/>
            <w:gridSpan w:val="7"/>
            <w:tcBorders>
              <w:top w:val="single" w:sz="4" w:space="0" w:color="auto"/>
              <w:left w:val="single" w:sz="4" w:space="0" w:color="auto"/>
              <w:bottom w:val="single" w:sz="4" w:space="0" w:color="auto"/>
              <w:right w:val="single" w:sz="4" w:space="0" w:color="auto"/>
            </w:tcBorders>
          </w:tcPr>
          <w:p w14:paraId="65C99B12" w14:textId="77777777" w:rsidR="008664EF" w:rsidRPr="008664EF" w:rsidRDefault="008664EF" w:rsidP="008664EF">
            <w:pPr>
              <w:spacing w:after="0" w:line="240" w:lineRule="auto"/>
              <w:rPr>
                <w:rFonts w:ascii="Traditional Arabic" w:hAnsi="Traditional Arabic" w:cs="Traditional Arabic"/>
                <w:b/>
                <w:bCs/>
                <w:color w:val="0D0D0D"/>
                <w:sz w:val="32"/>
                <w:szCs w:val="32"/>
                <w:rtl/>
                <w:lang w:bidi="ar-DZ"/>
              </w:rPr>
            </w:pPr>
            <w:r w:rsidRPr="008664EF">
              <w:rPr>
                <w:rFonts w:ascii="Traditional Arabic" w:hAnsi="Traditional Arabic" w:cs="Traditional Arabic"/>
                <w:b/>
                <w:bCs/>
                <w:color w:val="0D0D0D"/>
                <w:sz w:val="32"/>
                <w:szCs w:val="32"/>
                <w:rtl/>
                <w:lang w:bidi="ar-DZ"/>
              </w:rPr>
              <w:t xml:space="preserve">الرجاء إضافة أي عبارات أخرى تراها مناسبة : </w:t>
            </w:r>
          </w:p>
          <w:p w14:paraId="024EE02D" w14:textId="77777777" w:rsidR="008664EF" w:rsidRPr="008664EF" w:rsidRDefault="008664EF" w:rsidP="008664EF">
            <w:pPr>
              <w:spacing w:after="0" w:line="240" w:lineRule="auto"/>
              <w:rPr>
                <w:rFonts w:ascii="Traditional Arabic" w:hAnsi="Traditional Arabic" w:cs="Traditional Arabic"/>
                <w:b/>
                <w:bCs/>
                <w:color w:val="0D0D0D"/>
                <w:sz w:val="32"/>
                <w:szCs w:val="32"/>
                <w:rtl/>
                <w:lang w:bidi="ar-EG"/>
              </w:rPr>
            </w:pPr>
            <w:r w:rsidRPr="008664EF">
              <w:rPr>
                <w:rFonts w:ascii="Traditional Arabic" w:hAnsi="Traditional Arabic" w:cs="Traditional Arabic"/>
                <w:b/>
                <w:bCs/>
                <w:color w:val="0D0D0D"/>
                <w:sz w:val="32"/>
                <w:szCs w:val="32"/>
                <w:lang w:bidi="ar-DZ"/>
              </w:rPr>
              <w:t>………………………………………………………………………</w:t>
            </w:r>
          </w:p>
          <w:p w14:paraId="26FAE1A3" w14:textId="77777777" w:rsidR="008664EF" w:rsidRPr="008664EF" w:rsidRDefault="008664EF" w:rsidP="008664EF">
            <w:pPr>
              <w:spacing w:after="0" w:line="240" w:lineRule="auto"/>
              <w:rPr>
                <w:rFonts w:ascii="Traditional Arabic" w:hAnsi="Traditional Arabic" w:cs="Traditional Arabic"/>
                <w:b/>
                <w:bCs/>
                <w:color w:val="0D0D0D"/>
                <w:sz w:val="32"/>
                <w:szCs w:val="32"/>
                <w:rtl/>
                <w:lang w:bidi="ar-EG"/>
              </w:rPr>
            </w:pPr>
            <w:r w:rsidRPr="008664EF">
              <w:rPr>
                <w:rFonts w:ascii="Traditional Arabic" w:hAnsi="Traditional Arabic" w:cs="Traditional Arabic"/>
                <w:b/>
                <w:bCs/>
                <w:color w:val="0D0D0D"/>
                <w:sz w:val="32"/>
                <w:szCs w:val="32"/>
                <w:lang w:bidi="ar-DZ"/>
              </w:rPr>
              <w:t>………………………………………………………………………</w:t>
            </w:r>
          </w:p>
          <w:p w14:paraId="01AEE20B" w14:textId="77777777" w:rsidR="008664EF" w:rsidRPr="008664EF" w:rsidRDefault="008664EF" w:rsidP="008664EF">
            <w:pPr>
              <w:spacing w:after="0" w:line="240" w:lineRule="auto"/>
              <w:rPr>
                <w:rFonts w:ascii="Traditional Arabic" w:hAnsi="Traditional Arabic" w:cs="Traditional Arabic"/>
                <w:b/>
                <w:bCs/>
                <w:color w:val="0D0D0D"/>
                <w:sz w:val="32"/>
                <w:szCs w:val="32"/>
                <w:rtl/>
                <w:lang w:bidi="ar-EG"/>
              </w:rPr>
            </w:pPr>
            <w:r w:rsidRPr="008664EF">
              <w:rPr>
                <w:rFonts w:ascii="Traditional Arabic" w:hAnsi="Traditional Arabic" w:cs="Traditional Arabic"/>
                <w:b/>
                <w:bCs/>
                <w:color w:val="0D0D0D"/>
                <w:sz w:val="32"/>
                <w:szCs w:val="32"/>
                <w:lang w:bidi="ar-DZ"/>
              </w:rPr>
              <w:t>………………………………………………………………………</w:t>
            </w:r>
          </w:p>
        </w:tc>
      </w:tr>
    </w:tbl>
    <w:p w14:paraId="1D41BFCF" w14:textId="77777777" w:rsidR="008664EF" w:rsidRPr="008664EF" w:rsidRDefault="008664EF" w:rsidP="008664EF">
      <w:pPr>
        <w:rPr>
          <w:rFonts w:ascii="Traditional Arabic" w:hAnsi="Traditional Arabic" w:cs="Traditional Arabic"/>
          <w:b/>
          <w:bCs/>
          <w:sz w:val="32"/>
          <w:szCs w:val="32"/>
          <w:rtl/>
          <w:lang w:bidi="ar-DZ"/>
        </w:rPr>
      </w:pPr>
    </w:p>
    <w:p w14:paraId="7E681740" w14:textId="77777777" w:rsidR="008664EF" w:rsidRPr="008664EF" w:rsidRDefault="008664EF" w:rsidP="008664EF">
      <w:pPr>
        <w:rPr>
          <w:rFonts w:ascii="Traditional Arabic" w:hAnsi="Traditional Arabic" w:cs="Traditional Arabic"/>
          <w:b/>
          <w:bCs/>
          <w:sz w:val="32"/>
          <w:szCs w:val="32"/>
          <w:rtl/>
          <w:lang w:bidi="ar-DZ"/>
        </w:rPr>
      </w:pPr>
    </w:p>
    <w:p w14:paraId="7A50F526" w14:textId="77777777" w:rsidR="008664EF" w:rsidRPr="008664EF" w:rsidRDefault="008664EF" w:rsidP="008664EF">
      <w:pPr>
        <w:rPr>
          <w:rFonts w:ascii="Traditional Arabic" w:hAnsi="Traditional Arabic" w:cs="Traditional Arabic"/>
          <w:b/>
          <w:bCs/>
          <w:sz w:val="32"/>
          <w:szCs w:val="32"/>
          <w:rtl/>
          <w:lang w:bidi="ar-DZ"/>
        </w:rPr>
      </w:pPr>
    </w:p>
    <w:p w14:paraId="0ED9993C" w14:textId="77777777" w:rsidR="008664EF" w:rsidRPr="008664EF" w:rsidRDefault="008664EF" w:rsidP="008664EF">
      <w:pPr>
        <w:rPr>
          <w:rFonts w:ascii="Traditional Arabic" w:hAnsi="Traditional Arabic" w:cs="Traditional Arabic"/>
          <w:b/>
          <w:bCs/>
          <w:sz w:val="32"/>
          <w:szCs w:val="32"/>
          <w:rtl/>
          <w:lang w:bidi="ar-DZ"/>
        </w:rPr>
      </w:pPr>
      <w:r w:rsidRPr="008664EF">
        <w:rPr>
          <w:rFonts w:ascii="Traditional Arabic" w:hAnsi="Traditional Arabic" w:cs="Traditional Arabic"/>
          <w:b/>
          <w:bCs/>
          <w:sz w:val="32"/>
          <w:szCs w:val="32"/>
          <w:rtl/>
          <w:lang w:bidi="ar-DZ"/>
        </w:rPr>
        <w:lastRenderedPageBreak/>
        <w:t>الب</w:t>
      </w:r>
      <w:r w:rsidRPr="008664EF">
        <w:rPr>
          <w:rFonts w:ascii="Traditional Arabic" w:hAnsi="Traditional Arabic" w:cs="Traditional Arabic" w:hint="cs"/>
          <w:b/>
          <w:bCs/>
          <w:sz w:val="32"/>
          <w:szCs w:val="32"/>
          <w:rtl/>
          <w:lang w:bidi="ar-DZ"/>
        </w:rPr>
        <w:t>ُ</w:t>
      </w:r>
      <w:r w:rsidRPr="008664EF">
        <w:rPr>
          <w:rFonts w:ascii="Traditional Arabic" w:hAnsi="Traditional Arabic" w:cs="Traditional Arabic"/>
          <w:b/>
          <w:bCs/>
          <w:sz w:val="32"/>
          <w:szCs w:val="32"/>
          <w:rtl/>
          <w:lang w:bidi="ar-DZ"/>
        </w:rPr>
        <w:t>عد الثاني</w:t>
      </w:r>
      <w:r w:rsidRPr="008664EF">
        <w:rPr>
          <w:rFonts w:ascii="Traditional Arabic" w:hAnsi="Traditional Arabic" w:cs="Traditional Arabic" w:hint="cs"/>
          <w:b/>
          <w:bCs/>
          <w:sz w:val="32"/>
          <w:szCs w:val="32"/>
          <w:rtl/>
          <w:lang w:bidi="ar-DZ"/>
        </w:rPr>
        <w:t>:</w:t>
      </w:r>
      <w:r w:rsidRPr="008664EF">
        <w:rPr>
          <w:rFonts w:ascii="Traditional Arabic" w:hAnsi="Traditional Arabic" w:cs="Traditional Arabic"/>
          <w:b/>
          <w:bCs/>
          <w:sz w:val="32"/>
          <w:szCs w:val="32"/>
          <w:rtl/>
          <w:lang w:bidi="ar-DZ"/>
        </w:rPr>
        <w:t xml:space="preserve"> سهولة استخدام المنصة التعليمية. </w:t>
      </w:r>
    </w:p>
    <w:p w14:paraId="4CD851F6" w14:textId="77777777" w:rsidR="008664EF" w:rsidRPr="008664EF" w:rsidRDefault="008664EF" w:rsidP="008664EF">
      <w:pPr>
        <w:rPr>
          <w:rFonts w:ascii="Traditional Arabic" w:hAnsi="Traditional Arabic" w:cs="Traditional Arabic"/>
          <w:sz w:val="32"/>
          <w:szCs w:val="32"/>
          <w:rtl/>
          <w:lang w:bidi="ar-DZ"/>
        </w:rPr>
      </w:pPr>
      <w:r w:rsidRPr="008664EF">
        <w:rPr>
          <w:rFonts w:ascii="Traditional Arabic" w:hAnsi="Traditional Arabic" w:cs="Traditional Arabic"/>
          <w:sz w:val="32"/>
          <w:szCs w:val="32"/>
          <w:rtl/>
          <w:lang w:bidi="ar-DZ"/>
        </w:rPr>
        <w:t xml:space="preserve">أرجو التكرم بقراءة العبارات التالية ثم </w:t>
      </w:r>
      <w:r w:rsidRPr="008664EF">
        <w:rPr>
          <w:rFonts w:ascii="Traditional Arabic" w:hAnsi="Traditional Arabic" w:cs="Traditional Arabic" w:hint="cs"/>
          <w:sz w:val="32"/>
          <w:szCs w:val="32"/>
          <w:rtl/>
          <w:lang w:bidi="ar-DZ"/>
        </w:rPr>
        <w:t xml:space="preserve">وضع </w:t>
      </w:r>
      <w:r w:rsidRPr="008664EF">
        <w:rPr>
          <w:rFonts w:ascii="Traditional Arabic" w:hAnsi="Traditional Arabic" w:cs="Traditional Arabic"/>
          <w:color w:val="0D0D0D"/>
          <w:sz w:val="32"/>
          <w:szCs w:val="32"/>
          <w:rtl/>
          <w:lang w:bidi="ar-DZ"/>
        </w:rPr>
        <w:t xml:space="preserve">علامة </w:t>
      </w:r>
      <w:r w:rsidRPr="008664EF">
        <w:rPr>
          <w:rFonts w:ascii="Traditional Arabic" w:hAnsi="Traditional Arabic" w:cs="Traditional Arabic" w:hint="cs"/>
          <w:color w:val="0D0D0D"/>
          <w:sz w:val="32"/>
          <w:szCs w:val="32"/>
          <w:rtl/>
          <w:lang w:bidi="ar-DZ"/>
        </w:rPr>
        <w:t xml:space="preserve">( </w:t>
      </w:r>
      <w:r w:rsidRPr="008664EF">
        <w:rPr>
          <w:rFonts w:ascii="Segoe UI Symbol" w:hAnsi="Segoe UI Symbol" w:cs="Segoe UI Symbol" w:hint="cs"/>
          <w:color w:val="0D0D0D"/>
          <w:sz w:val="32"/>
          <w:szCs w:val="32"/>
          <w:rtl/>
          <w:lang w:bidi="ar-DZ"/>
        </w:rPr>
        <w:t>✓</w:t>
      </w:r>
      <w:r w:rsidRPr="008664EF">
        <w:rPr>
          <w:rFonts w:ascii="Traditional Arabic" w:hAnsi="Traditional Arabic" w:cs="Traditional Arabic" w:hint="cs"/>
          <w:color w:val="0D0D0D"/>
          <w:sz w:val="32"/>
          <w:szCs w:val="32"/>
          <w:rtl/>
          <w:lang w:bidi="ar-DZ"/>
        </w:rPr>
        <w:t xml:space="preserve"> ) </w:t>
      </w:r>
      <w:r w:rsidRPr="008664EF">
        <w:rPr>
          <w:rFonts w:ascii="Traditional Arabic" w:hAnsi="Traditional Arabic" w:cs="Traditional Arabic"/>
          <w:sz w:val="32"/>
          <w:szCs w:val="32"/>
          <w:rtl/>
          <w:lang w:bidi="ar-DZ"/>
        </w:rPr>
        <w:t xml:space="preserve">أمام الدرجة التي تراها مناسبة لها في الجهة المقابلة </w:t>
      </w:r>
    </w:p>
    <w:tbl>
      <w:tblPr>
        <w:bidiVisual/>
        <w:tblW w:w="5104" w:type="pct"/>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449"/>
        <w:gridCol w:w="4405"/>
        <w:gridCol w:w="600"/>
        <w:gridCol w:w="600"/>
        <w:gridCol w:w="598"/>
        <w:gridCol w:w="598"/>
        <w:gridCol w:w="1728"/>
      </w:tblGrid>
      <w:tr w:rsidR="008664EF" w:rsidRPr="008664EF" w14:paraId="310DDD2E" w14:textId="77777777" w:rsidTr="00BC6AE2">
        <w:tc>
          <w:tcPr>
            <w:tcW w:w="254" w:type="pct"/>
            <w:vMerge w:val="restart"/>
            <w:tcBorders>
              <w:top w:val="single" w:sz="4" w:space="0" w:color="auto"/>
              <w:left w:val="single" w:sz="4" w:space="0" w:color="auto"/>
              <w:right w:val="single" w:sz="4" w:space="0" w:color="auto"/>
            </w:tcBorders>
            <w:vAlign w:val="center"/>
          </w:tcPr>
          <w:p w14:paraId="21CD28EE" w14:textId="77777777" w:rsidR="008664EF" w:rsidRPr="008664EF" w:rsidRDefault="008664EF" w:rsidP="008664EF">
            <w:pPr>
              <w:spacing w:after="0" w:line="240" w:lineRule="auto"/>
              <w:jc w:val="center"/>
              <w:rPr>
                <w:rFonts w:ascii="Traditional Arabic" w:hAnsi="Traditional Arabic" w:cs="Traditional Arabic"/>
                <w:b/>
                <w:bCs/>
                <w:color w:val="0D0D0D"/>
                <w:sz w:val="28"/>
                <w:szCs w:val="28"/>
                <w:rtl/>
                <w:lang w:bidi="ar-DZ"/>
              </w:rPr>
            </w:pPr>
            <w:r w:rsidRPr="008664EF">
              <w:rPr>
                <w:rFonts w:ascii="Traditional Arabic" w:hAnsi="Traditional Arabic" w:cs="Traditional Arabic"/>
                <w:b/>
                <w:bCs/>
                <w:color w:val="0D0D0D"/>
                <w:sz w:val="28"/>
                <w:szCs w:val="28"/>
                <w:rtl/>
                <w:lang w:bidi="ar-DZ"/>
              </w:rPr>
              <w:t>م</w:t>
            </w:r>
          </w:p>
        </w:tc>
        <w:tc>
          <w:tcPr>
            <w:tcW w:w="2486" w:type="pct"/>
            <w:vMerge w:val="restart"/>
            <w:tcBorders>
              <w:top w:val="single" w:sz="4" w:space="0" w:color="auto"/>
              <w:left w:val="single" w:sz="4" w:space="0" w:color="auto"/>
              <w:bottom w:val="single" w:sz="4" w:space="0" w:color="auto"/>
              <w:right w:val="single" w:sz="4" w:space="0" w:color="auto"/>
            </w:tcBorders>
            <w:vAlign w:val="center"/>
          </w:tcPr>
          <w:p w14:paraId="56A7EEC7" w14:textId="77777777" w:rsidR="008664EF" w:rsidRPr="008664EF" w:rsidRDefault="008664EF" w:rsidP="008664EF">
            <w:pPr>
              <w:spacing w:after="0" w:line="240" w:lineRule="auto"/>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العبارة</w:t>
            </w:r>
          </w:p>
        </w:tc>
        <w:tc>
          <w:tcPr>
            <w:tcW w:w="642" w:type="pct"/>
            <w:gridSpan w:val="2"/>
            <w:tcBorders>
              <w:top w:val="single" w:sz="4" w:space="0" w:color="auto"/>
              <w:left w:val="single" w:sz="4" w:space="0" w:color="auto"/>
              <w:bottom w:val="single" w:sz="4" w:space="0" w:color="auto"/>
              <w:right w:val="single" w:sz="4" w:space="0" w:color="auto"/>
            </w:tcBorders>
            <w:vAlign w:val="center"/>
          </w:tcPr>
          <w:p w14:paraId="03802A9A" w14:textId="77777777" w:rsidR="008664EF" w:rsidRPr="008664EF" w:rsidRDefault="008664EF" w:rsidP="008664EF">
            <w:pPr>
              <w:spacing w:after="0" w:line="240" w:lineRule="auto"/>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الإنتماء للمحور</w:t>
            </w:r>
          </w:p>
        </w:tc>
        <w:tc>
          <w:tcPr>
            <w:tcW w:w="641" w:type="pct"/>
            <w:gridSpan w:val="2"/>
            <w:tcBorders>
              <w:top w:val="single" w:sz="4" w:space="0" w:color="auto"/>
              <w:left w:val="single" w:sz="4" w:space="0" w:color="auto"/>
              <w:bottom w:val="single" w:sz="4" w:space="0" w:color="auto"/>
              <w:right w:val="single" w:sz="4" w:space="0" w:color="auto"/>
            </w:tcBorders>
            <w:vAlign w:val="center"/>
          </w:tcPr>
          <w:p w14:paraId="66EF1568" w14:textId="77777777" w:rsidR="008664EF" w:rsidRPr="008664EF" w:rsidRDefault="008664EF" w:rsidP="008664EF">
            <w:pPr>
              <w:spacing w:after="0" w:line="240" w:lineRule="auto"/>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وضوح العبارة</w:t>
            </w:r>
          </w:p>
        </w:tc>
        <w:tc>
          <w:tcPr>
            <w:tcW w:w="977" w:type="pct"/>
            <w:vMerge w:val="restart"/>
            <w:tcBorders>
              <w:top w:val="single" w:sz="4" w:space="0" w:color="auto"/>
              <w:left w:val="single" w:sz="4" w:space="0" w:color="auto"/>
              <w:right w:val="single" w:sz="4" w:space="0" w:color="auto"/>
            </w:tcBorders>
            <w:vAlign w:val="center"/>
          </w:tcPr>
          <w:p w14:paraId="7D153136" w14:textId="77777777" w:rsidR="008664EF" w:rsidRPr="008664EF" w:rsidRDefault="008664EF" w:rsidP="008664EF">
            <w:pPr>
              <w:spacing w:after="0" w:line="240" w:lineRule="auto"/>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التعديل المقترح</w:t>
            </w:r>
          </w:p>
        </w:tc>
      </w:tr>
      <w:tr w:rsidR="008664EF" w:rsidRPr="008664EF" w14:paraId="1887E86A" w14:textId="77777777" w:rsidTr="00BC6AE2">
        <w:trPr>
          <w:cantSplit/>
          <w:trHeight w:val="1304"/>
        </w:trPr>
        <w:tc>
          <w:tcPr>
            <w:tcW w:w="254" w:type="pct"/>
            <w:vMerge/>
            <w:tcBorders>
              <w:left w:val="single" w:sz="4" w:space="0" w:color="auto"/>
              <w:bottom w:val="single" w:sz="4" w:space="0" w:color="auto"/>
              <w:right w:val="single" w:sz="4" w:space="0" w:color="auto"/>
            </w:tcBorders>
            <w:vAlign w:val="center"/>
          </w:tcPr>
          <w:p w14:paraId="7BEAEB39" w14:textId="77777777" w:rsidR="008664EF" w:rsidRPr="008664EF" w:rsidRDefault="008664EF" w:rsidP="008664EF">
            <w:pPr>
              <w:spacing w:after="0" w:line="240" w:lineRule="auto"/>
              <w:jc w:val="center"/>
              <w:rPr>
                <w:rFonts w:ascii="Traditional Arabic" w:hAnsi="Traditional Arabic" w:cs="Traditional Arabic"/>
                <w:color w:val="0D0D0D"/>
                <w:sz w:val="28"/>
                <w:szCs w:val="28"/>
                <w:rtl/>
                <w:lang w:bidi="ar-DZ"/>
              </w:rPr>
            </w:pPr>
          </w:p>
        </w:tc>
        <w:tc>
          <w:tcPr>
            <w:tcW w:w="2486" w:type="pct"/>
            <w:vMerge/>
            <w:tcBorders>
              <w:top w:val="single" w:sz="4" w:space="0" w:color="auto"/>
              <w:left w:val="single" w:sz="4" w:space="0" w:color="auto"/>
              <w:bottom w:val="single" w:sz="4" w:space="0" w:color="auto"/>
              <w:right w:val="single" w:sz="4" w:space="0" w:color="auto"/>
            </w:tcBorders>
            <w:vAlign w:val="center"/>
          </w:tcPr>
          <w:p w14:paraId="7E4EEEC7" w14:textId="77777777" w:rsidR="008664EF" w:rsidRPr="008664EF" w:rsidRDefault="008664EF" w:rsidP="008664EF">
            <w:pPr>
              <w:spacing w:after="0" w:line="240" w:lineRule="auto"/>
              <w:jc w:val="center"/>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extDirection w:val="btLr"/>
            <w:vAlign w:val="center"/>
          </w:tcPr>
          <w:p w14:paraId="352B38E9" w14:textId="77777777" w:rsidR="008664EF" w:rsidRPr="008664EF" w:rsidRDefault="008664EF" w:rsidP="008664EF">
            <w:pPr>
              <w:spacing w:after="0" w:line="240" w:lineRule="auto"/>
              <w:ind w:left="113" w:right="113"/>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تنتمي</w:t>
            </w:r>
          </w:p>
        </w:tc>
        <w:tc>
          <w:tcPr>
            <w:tcW w:w="321" w:type="pct"/>
            <w:tcBorders>
              <w:top w:val="single" w:sz="4" w:space="0" w:color="auto"/>
              <w:left w:val="single" w:sz="4" w:space="0" w:color="auto"/>
              <w:bottom w:val="single" w:sz="4" w:space="0" w:color="auto"/>
              <w:right w:val="single" w:sz="4" w:space="0" w:color="auto"/>
            </w:tcBorders>
            <w:textDirection w:val="btLr"/>
            <w:vAlign w:val="center"/>
          </w:tcPr>
          <w:p w14:paraId="56331CC8" w14:textId="77777777" w:rsidR="008664EF" w:rsidRPr="008664EF" w:rsidRDefault="008664EF" w:rsidP="008664EF">
            <w:pPr>
              <w:spacing w:after="0" w:line="240" w:lineRule="auto"/>
              <w:ind w:left="113" w:right="113"/>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لا تنتمي</w:t>
            </w:r>
          </w:p>
        </w:tc>
        <w:tc>
          <w:tcPr>
            <w:tcW w:w="321" w:type="pct"/>
            <w:tcBorders>
              <w:top w:val="single" w:sz="4" w:space="0" w:color="auto"/>
              <w:left w:val="single" w:sz="4" w:space="0" w:color="auto"/>
              <w:bottom w:val="single" w:sz="4" w:space="0" w:color="auto"/>
              <w:right w:val="single" w:sz="4" w:space="0" w:color="auto"/>
            </w:tcBorders>
            <w:textDirection w:val="btLr"/>
            <w:vAlign w:val="center"/>
          </w:tcPr>
          <w:p w14:paraId="01E41235" w14:textId="77777777" w:rsidR="008664EF" w:rsidRPr="008664EF" w:rsidRDefault="008664EF" w:rsidP="008664EF">
            <w:pPr>
              <w:spacing w:after="0" w:line="240" w:lineRule="auto"/>
              <w:ind w:left="113" w:right="113"/>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واضحة</w:t>
            </w:r>
          </w:p>
        </w:tc>
        <w:tc>
          <w:tcPr>
            <w:tcW w:w="321" w:type="pct"/>
            <w:tcBorders>
              <w:top w:val="single" w:sz="4" w:space="0" w:color="auto"/>
              <w:left w:val="single" w:sz="4" w:space="0" w:color="auto"/>
              <w:bottom w:val="single" w:sz="4" w:space="0" w:color="auto"/>
              <w:right w:val="single" w:sz="4" w:space="0" w:color="auto"/>
            </w:tcBorders>
            <w:textDirection w:val="btLr"/>
            <w:vAlign w:val="center"/>
          </w:tcPr>
          <w:p w14:paraId="259B1DCC" w14:textId="77777777" w:rsidR="008664EF" w:rsidRPr="008664EF" w:rsidRDefault="008664EF" w:rsidP="008664EF">
            <w:pPr>
              <w:spacing w:after="0" w:line="240" w:lineRule="auto"/>
              <w:ind w:left="113" w:right="113"/>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غير واضحة</w:t>
            </w:r>
          </w:p>
        </w:tc>
        <w:tc>
          <w:tcPr>
            <w:tcW w:w="977" w:type="pct"/>
            <w:vMerge/>
            <w:tcBorders>
              <w:left w:val="single" w:sz="4" w:space="0" w:color="auto"/>
              <w:bottom w:val="single" w:sz="4" w:space="0" w:color="auto"/>
              <w:right w:val="single" w:sz="4" w:space="0" w:color="auto"/>
            </w:tcBorders>
            <w:vAlign w:val="center"/>
          </w:tcPr>
          <w:p w14:paraId="4AD2EAD6" w14:textId="77777777" w:rsidR="008664EF" w:rsidRPr="008664EF" w:rsidRDefault="008664EF" w:rsidP="008664EF">
            <w:pPr>
              <w:spacing w:after="0" w:line="240" w:lineRule="auto"/>
              <w:jc w:val="center"/>
              <w:rPr>
                <w:rFonts w:ascii="Traditional Arabic" w:hAnsi="Traditional Arabic" w:cs="Traditional Arabic"/>
                <w:color w:val="0D0D0D"/>
                <w:sz w:val="28"/>
                <w:szCs w:val="28"/>
                <w:rtl/>
                <w:lang w:bidi="ar-DZ"/>
              </w:rPr>
            </w:pPr>
          </w:p>
        </w:tc>
      </w:tr>
      <w:tr w:rsidR="008664EF" w:rsidRPr="008664EF" w14:paraId="25589790" w14:textId="77777777" w:rsidTr="00BC6AE2">
        <w:trPr>
          <w:trHeight w:val="20"/>
        </w:trPr>
        <w:tc>
          <w:tcPr>
            <w:tcW w:w="254" w:type="pct"/>
            <w:tcBorders>
              <w:top w:val="single" w:sz="4" w:space="0" w:color="auto"/>
              <w:left w:val="single" w:sz="4" w:space="0" w:color="auto"/>
              <w:bottom w:val="single" w:sz="4" w:space="0" w:color="auto"/>
              <w:right w:val="single" w:sz="4" w:space="0" w:color="auto"/>
            </w:tcBorders>
          </w:tcPr>
          <w:p w14:paraId="30EBE7BA" w14:textId="77777777" w:rsidR="008664EF" w:rsidRPr="008664EF" w:rsidRDefault="008664EF" w:rsidP="008664EF">
            <w:pPr>
              <w:numPr>
                <w:ilvl w:val="0"/>
                <w:numId w:val="24"/>
              </w:numPr>
              <w:spacing w:after="0" w:line="240" w:lineRule="auto"/>
              <w:rPr>
                <w:rFonts w:ascii="Traditional Arabic" w:hAnsi="Traditional Arabic" w:cs="Traditional Arabic"/>
                <w:color w:val="0D0D0D"/>
                <w:sz w:val="28"/>
                <w:szCs w:val="28"/>
                <w:rtl/>
                <w:lang w:bidi="ar-DZ"/>
              </w:rPr>
            </w:pPr>
          </w:p>
        </w:tc>
        <w:tc>
          <w:tcPr>
            <w:tcW w:w="2486" w:type="pct"/>
            <w:tcBorders>
              <w:top w:val="single" w:sz="4" w:space="0" w:color="auto"/>
              <w:left w:val="single" w:sz="4" w:space="0" w:color="auto"/>
              <w:bottom w:val="single" w:sz="4" w:space="0" w:color="auto"/>
              <w:right w:val="single" w:sz="4" w:space="0" w:color="auto"/>
            </w:tcBorders>
          </w:tcPr>
          <w:p w14:paraId="65258D68" w14:textId="77777777" w:rsidR="008664EF" w:rsidRPr="008664EF" w:rsidRDefault="008664EF" w:rsidP="008664EF">
            <w:pPr>
              <w:spacing w:after="0" w:line="240" w:lineRule="auto"/>
              <w:jc w:val="both"/>
              <w:rPr>
                <w:rFonts w:ascii="Traditional Arabic" w:hAnsi="Traditional Arabic" w:cs="Traditional Arabic"/>
                <w:sz w:val="32"/>
                <w:szCs w:val="32"/>
                <w:rtl/>
                <w:lang w:bidi="ar-DZ"/>
              </w:rPr>
            </w:pPr>
            <w:r w:rsidRPr="008664EF">
              <w:rPr>
                <w:rFonts w:ascii="Traditional Arabic" w:hAnsi="Traditional Arabic" w:cs="Traditional Arabic"/>
                <w:sz w:val="32"/>
                <w:szCs w:val="32"/>
                <w:rtl/>
                <w:lang w:bidi="ar-DZ"/>
              </w:rPr>
              <w:t>تتميز واجهة المنصة التعليمية بالوضوح والبساطة، مما يجعل التعامل معها ميسراً للمستخدم</w:t>
            </w:r>
            <w:r w:rsidRPr="008664EF">
              <w:rPr>
                <w:rFonts w:ascii="Traditional Arabic" w:hAnsi="Traditional Arabic" w:cs="Traditional Arabic"/>
                <w:sz w:val="32"/>
                <w:szCs w:val="32"/>
                <w:lang w:bidi="ar-DZ"/>
              </w:rPr>
              <w:t>.</w:t>
            </w:r>
          </w:p>
        </w:tc>
        <w:tc>
          <w:tcPr>
            <w:tcW w:w="321" w:type="pct"/>
            <w:tcBorders>
              <w:top w:val="single" w:sz="4" w:space="0" w:color="auto"/>
              <w:left w:val="single" w:sz="4" w:space="0" w:color="auto"/>
              <w:bottom w:val="single" w:sz="4" w:space="0" w:color="auto"/>
              <w:right w:val="single" w:sz="4" w:space="0" w:color="auto"/>
            </w:tcBorders>
          </w:tcPr>
          <w:p w14:paraId="6CAEA984"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03AA2BE3"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32624B8D"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7FF940E0"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7" w:type="pct"/>
            <w:tcBorders>
              <w:top w:val="single" w:sz="4" w:space="0" w:color="auto"/>
              <w:left w:val="single" w:sz="4" w:space="0" w:color="auto"/>
              <w:bottom w:val="single" w:sz="4" w:space="0" w:color="auto"/>
              <w:right w:val="single" w:sz="4" w:space="0" w:color="auto"/>
            </w:tcBorders>
          </w:tcPr>
          <w:p w14:paraId="183ADDB8"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6A58837E" w14:textId="77777777" w:rsidTr="00BC6AE2">
        <w:trPr>
          <w:trHeight w:val="20"/>
        </w:trPr>
        <w:tc>
          <w:tcPr>
            <w:tcW w:w="254" w:type="pct"/>
            <w:tcBorders>
              <w:top w:val="single" w:sz="4" w:space="0" w:color="auto"/>
              <w:left w:val="single" w:sz="4" w:space="0" w:color="auto"/>
              <w:bottom w:val="single" w:sz="4" w:space="0" w:color="auto"/>
              <w:right w:val="single" w:sz="4" w:space="0" w:color="auto"/>
            </w:tcBorders>
          </w:tcPr>
          <w:p w14:paraId="52BB403C" w14:textId="77777777" w:rsidR="008664EF" w:rsidRPr="008664EF" w:rsidRDefault="008664EF" w:rsidP="008664EF">
            <w:pPr>
              <w:numPr>
                <w:ilvl w:val="0"/>
                <w:numId w:val="24"/>
              </w:numPr>
              <w:spacing w:after="0" w:line="240" w:lineRule="auto"/>
              <w:rPr>
                <w:rFonts w:ascii="Traditional Arabic" w:hAnsi="Traditional Arabic" w:cs="Traditional Arabic"/>
                <w:color w:val="0D0D0D"/>
                <w:sz w:val="28"/>
                <w:szCs w:val="28"/>
                <w:rtl/>
                <w:lang w:bidi="ar-DZ"/>
              </w:rPr>
            </w:pPr>
          </w:p>
        </w:tc>
        <w:tc>
          <w:tcPr>
            <w:tcW w:w="2486" w:type="pct"/>
            <w:tcBorders>
              <w:top w:val="single" w:sz="4" w:space="0" w:color="auto"/>
              <w:left w:val="single" w:sz="4" w:space="0" w:color="auto"/>
              <w:bottom w:val="single" w:sz="4" w:space="0" w:color="auto"/>
              <w:right w:val="single" w:sz="4" w:space="0" w:color="auto"/>
            </w:tcBorders>
          </w:tcPr>
          <w:p w14:paraId="749C1E3A" w14:textId="77777777" w:rsidR="008664EF" w:rsidRPr="008664EF" w:rsidRDefault="008664EF" w:rsidP="008664EF">
            <w:pPr>
              <w:spacing w:after="0" w:line="240" w:lineRule="auto"/>
              <w:jc w:val="both"/>
              <w:rPr>
                <w:rFonts w:ascii="Traditional Arabic" w:hAnsi="Traditional Arabic" w:cs="Traditional Arabic"/>
                <w:sz w:val="32"/>
                <w:szCs w:val="32"/>
                <w:rtl/>
                <w:lang w:bidi="ar-DZ"/>
              </w:rPr>
            </w:pPr>
            <w:r w:rsidRPr="008664EF">
              <w:rPr>
                <w:rFonts w:ascii="Traditional Arabic" w:hAnsi="Traditional Arabic" w:cs="Traditional Arabic"/>
                <w:sz w:val="32"/>
                <w:szCs w:val="32"/>
                <w:rtl/>
                <w:lang w:bidi="ar-DZ"/>
              </w:rPr>
              <w:t>يمكنني التنقل بين أقسام المنصة ومحتوياتها </w:t>
            </w:r>
            <w:r w:rsidRPr="008664EF">
              <w:rPr>
                <w:rFonts w:ascii="Traditional Arabic" w:hAnsi="Traditional Arabic" w:cs="Traditional Arabic" w:hint="cs"/>
                <w:sz w:val="32"/>
                <w:szCs w:val="32"/>
                <w:rtl/>
                <w:lang w:bidi="ar-DZ"/>
              </w:rPr>
              <w:t>(</w:t>
            </w:r>
            <w:r w:rsidRPr="008664EF">
              <w:rPr>
                <w:rFonts w:ascii="Traditional Arabic" w:hAnsi="Traditional Arabic" w:cs="Traditional Arabic"/>
                <w:sz w:val="32"/>
                <w:szCs w:val="32"/>
                <w:rtl/>
                <w:lang w:bidi="ar-DZ"/>
              </w:rPr>
              <w:t>لمقررات، الواجبات، الاختبارات، الدرجات</w:t>
            </w:r>
            <w:r w:rsidRPr="008664EF">
              <w:rPr>
                <w:rFonts w:ascii="Traditional Arabic" w:hAnsi="Traditional Arabic" w:cs="Traditional Arabic" w:hint="cs"/>
                <w:sz w:val="32"/>
                <w:szCs w:val="32"/>
                <w:rtl/>
                <w:lang w:bidi="ar-DZ"/>
              </w:rPr>
              <w:t>)</w:t>
            </w:r>
            <w:r w:rsidRPr="008664EF">
              <w:rPr>
                <w:rFonts w:ascii="Traditional Arabic" w:hAnsi="Traditional Arabic" w:cs="Traditional Arabic"/>
                <w:sz w:val="32"/>
                <w:szCs w:val="32"/>
                <w:lang w:bidi="ar-DZ"/>
              </w:rPr>
              <w:t> </w:t>
            </w:r>
            <w:r w:rsidRPr="008664EF">
              <w:rPr>
                <w:rFonts w:ascii="Traditional Arabic" w:hAnsi="Traditional Arabic" w:cs="Traditional Arabic"/>
                <w:sz w:val="32"/>
                <w:szCs w:val="32"/>
                <w:rtl/>
                <w:lang w:bidi="ar-DZ"/>
              </w:rPr>
              <w:t>بسلاسة وسهولة</w:t>
            </w:r>
            <w:r w:rsidRPr="008664EF">
              <w:rPr>
                <w:rFonts w:ascii="Traditional Arabic" w:hAnsi="Traditional Arabic" w:cs="Traditional Arabic"/>
                <w:sz w:val="32"/>
                <w:szCs w:val="32"/>
                <w:lang w:bidi="ar-DZ"/>
              </w:rPr>
              <w:t>.</w:t>
            </w:r>
          </w:p>
        </w:tc>
        <w:tc>
          <w:tcPr>
            <w:tcW w:w="321" w:type="pct"/>
            <w:tcBorders>
              <w:top w:val="single" w:sz="4" w:space="0" w:color="auto"/>
              <w:left w:val="single" w:sz="4" w:space="0" w:color="auto"/>
              <w:bottom w:val="single" w:sz="4" w:space="0" w:color="auto"/>
              <w:right w:val="single" w:sz="4" w:space="0" w:color="auto"/>
            </w:tcBorders>
          </w:tcPr>
          <w:p w14:paraId="24408E82"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5BA7D962"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514B5B5E"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52FD0C06"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7" w:type="pct"/>
            <w:tcBorders>
              <w:top w:val="single" w:sz="4" w:space="0" w:color="auto"/>
              <w:left w:val="single" w:sz="4" w:space="0" w:color="auto"/>
              <w:bottom w:val="single" w:sz="4" w:space="0" w:color="auto"/>
              <w:right w:val="single" w:sz="4" w:space="0" w:color="auto"/>
            </w:tcBorders>
          </w:tcPr>
          <w:p w14:paraId="50C32B14"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2D8B6A20" w14:textId="77777777" w:rsidTr="00BC6AE2">
        <w:trPr>
          <w:trHeight w:val="20"/>
        </w:trPr>
        <w:tc>
          <w:tcPr>
            <w:tcW w:w="254" w:type="pct"/>
            <w:tcBorders>
              <w:top w:val="single" w:sz="4" w:space="0" w:color="auto"/>
              <w:left w:val="single" w:sz="4" w:space="0" w:color="auto"/>
              <w:bottom w:val="single" w:sz="4" w:space="0" w:color="auto"/>
              <w:right w:val="single" w:sz="4" w:space="0" w:color="auto"/>
            </w:tcBorders>
            <w:vAlign w:val="center"/>
          </w:tcPr>
          <w:p w14:paraId="60B961D2" w14:textId="77777777" w:rsidR="008664EF" w:rsidRPr="008664EF" w:rsidRDefault="008664EF" w:rsidP="008664EF">
            <w:pPr>
              <w:numPr>
                <w:ilvl w:val="0"/>
                <w:numId w:val="24"/>
              </w:numPr>
              <w:spacing w:after="0" w:line="240" w:lineRule="auto"/>
              <w:rPr>
                <w:rFonts w:ascii="Traditional Arabic" w:hAnsi="Traditional Arabic" w:cs="Traditional Arabic"/>
                <w:color w:val="0D0D0D"/>
                <w:sz w:val="28"/>
                <w:szCs w:val="28"/>
                <w:rtl/>
                <w:lang w:bidi="ar-DZ"/>
              </w:rPr>
            </w:pPr>
          </w:p>
        </w:tc>
        <w:tc>
          <w:tcPr>
            <w:tcW w:w="2486" w:type="pct"/>
            <w:tcBorders>
              <w:top w:val="single" w:sz="4" w:space="0" w:color="auto"/>
              <w:left w:val="single" w:sz="4" w:space="0" w:color="auto"/>
              <w:bottom w:val="single" w:sz="4" w:space="0" w:color="auto"/>
              <w:right w:val="single" w:sz="4" w:space="0" w:color="auto"/>
            </w:tcBorders>
          </w:tcPr>
          <w:p w14:paraId="42EAA874" w14:textId="77777777" w:rsidR="008664EF" w:rsidRPr="008664EF" w:rsidRDefault="008664EF" w:rsidP="008664EF">
            <w:pPr>
              <w:spacing w:after="0" w:line="240" w:lineRule="auto"/>
              <w:rPr>
                <w:rFonts w:ascii="Traditional Arabic" w:hAnsi="Traditional Arabic" w:cs="Traditional Arabic"/>
                <w:sz w:val="32"/>
                <w:szCs w:val="32"/>
                <w:rtl/>
                <w:lang w:bidi="ar-DZ"/>
              </w:rPr>
            </w:pPr>
            <w:r w:rsidRPr="008664EF">
              <w:rPr>
                <w:rFonts w:ascii="Traditional Arabic" w:hAnsi="Traditional Arabic" w:cs="Traditional Arabic"/>
                <w:sz w:val="32"/>
                <w:szCs w:val="32"/>
                <w:rtl/>
                <w:lang w:bidi="ar-DZ"/>
              </w:rPr>
              <w:t>أتمكن من الوصول إلى المواد التعليمية</w:t>
            </w:r>
            <w:r w:rsidRPr="008664EF">
              <w:rPr>
                <w:rFonts w:ascii="Traditional Arabic" w:hAnsi="Traditional Arabic" w:cs="Traditional Arabic" w:hint="cs"/>
                <w:sz w:val="32"/>
                <w:szCs w:val="32"/>
                <w:rtl/>
                <w:lang w:bidi="ar-DZ"/>
              </w:rPr>
              <w:t xml:space="preserve"> </w:t>
            </w:r>
            <w:r w:rsidRPr="008664EF">
              <w:rPr>
                <w:rFonts w:ascii="Traditional Arabic" w:hAnsi="Traditional Arabic" w:cs="Traditional Arabic"/>
                <w:sz w:val="32"/>
                <w:szCs w:val="32"/>
                <w:rtl/>
                <w:lang w:bidi="ar-DZ"/>
              </w:rPr>
              <w:t>المطلوبة</w:t>
            </w:r>
          </w:p>
          <w:p w14:paraId="3F4D4AF3" w14:textId="77777777" w:rsidR="008664EF" w:rsidRPr="008664EF" w:rsidRDefault="008664EF" w:rsidP="008664EF">
            <w:pPr>
              <w:spacing w:after="0" w:line="240" w:lineRule="auto"/>
              <w:rPr>
                <w:rFonts w:ascii="Traditional Arabic" w:hAnsi="Traditional Arabic" w:cs="Traditional Arabic"/>
                <w:sz w:val="32"/>
                <w:szCs w:val="32"/>
                <w:rtl/>
                <w:lang w:bidi="ar-DZ"/>
              </w:rPr>
            </w:pPr>
            <w:r w:rsidRPr="008664EF">
              <w:rPr>
                <w:rFonts w:ascii="Traditional Arabic" w:hAnsi="Traditional Arabic" w:cs="Traditional Arabic" w:hint="cs"/>
                <w:sz w:val="32"/>
                <w:szCs w:val="32"/>
                <w:rtl/>
                <w:lang w:bidi="ar-DZ"/>
              </w:rPr>
              <w:t>(</w:t>
            </w:r>
            <w:r w:rsidRPr="008664EF">
              <w:rPr>
                <w:rFonts w:ascii="Traditional Arabic" w:hAnsi="Traditional Arabic" w:cs="Traditional Arabic"/>
                <w:sz w:val="32"/>
                <w:szCs w:val="32"/>
                <w:rtl/>
                <w:lang w:bidi="ar-DZ"/>
              </w:rPr>
              <w:t>المحاضرات،</w:t>
            </w:r>
            <w:r w:rsidRPr="008664EF">
              <w:rPr>
                <w:rFonts w:ascii="Traditional Arabic" w:hAnsi="Traditional Arabic" w:cs="Traditional Arabic" w:hint="cs"/>
                <w:sz w:val="32"/>
                <w:szCs w:val="32"/>
                <w:rtl/>
                <w:lang w:bidi="ar-DZ"/>
              </w:rPr>
              <w:t xml:space="preserve"> </w:t>
            </w:r>
            <w:r w:rsidRPr="008664EF">
              <w:rPr>
                <w:rFonts w:ascii="Traditional Arabic" w:hAnsi="Traditional Arabic" w:cs="Traditional Arabic"/>
                <w:sz w:val="32"/>
                <w:szCs w:val="32"/>
                <w:rtl/>
                <w:lang w:bidi="ar-DZ"/>
              </w:rPr>
              <w:t>العروض،</w:t>
            </w:r>
            <w:r w:rsidRPr="008664EF">
              <w:rPr>
                <w:rFonts w:ascii="Traditional Arabic" w:hAnsi="Traditional Arabic" w:cs="Traditional Arabic" w:hint="cs"/>
                <w:sz w:val="32"/>
                <w:szCs w:val="32"/>
                <w:rtl/>
                <w:lang w:bidi="ar-DZ"/>
              </w:rPr>
              <w:t xml:space="preserve"> </w:t>
            </w:r>
            <w:r w:rsidRPr="008664EF">
              <w:rPr>
                <w:rFonts w:ascii="Traditional Arabic" w:hAnsi="Traditional Arabic" w:cs="Traditional Arabic"/>
                <w:sz w:val="32"/>
                <w:szCs w:val="32"/>
                <w:rtl/>
                <w:lang w:bidi="ar-DZ"/>
              </w:rPr>
              <w:t>المراجع</w:t>
            </w:r>
            <w:r w:rsidRPr="008664EF">
              <w:rPr>
                <w:rFonts w:ascii="Traditional Arabic" w:hAnsi="Traditional Arabic" w:cs="Traditional Arabic" w:hint="cs"/>
                <w:sz w:val="32"/>
                <w:szCs w:val="32"/>
                <w:rtl/>
                <w:lang w:bidi="ar-DZ"/>
              </w:rPr>
              <w:t>)</w:t>
            </w:r>
            <w:r w:rsidRPr="008664EF">
              <w:rPr>
                <w:rFonts w:ascii="Traditional Arabic" w:hAnsi="Traditional Arabic" w:cs="Traditional Arabic"/>
                <w:sz w:val="32"/>
                <w:szCs w:val="32"/>
                <w:lang w:bidi="ar-DZ"/>
              </w:rPr>
              <w:t> </w:t>
            </w:r>
            <w:r w:rsidRPr="008664EF">
              <w:rPr>
                <w:rFonts w:ascii="Traditional Arabic" w:hAnsi="Traditional Arabic" w:cs="Traditional Arabic"/>
                <w:sz w:val="32"/>
                <w:szCs w:val="32"/>
                <w:rtl/>
                <w:lang w:bidi="ar-DZ"/>
              </w:rPr>
              <w:t>بسرعة ودون عناء</w:t>
            </w:r>
            <w:r w:rsidRPr="008664EF">
              <w:rPr>
                <w:rFonts w:ascii="Traditional Arabic" w:hAnsi="Traditional Arabic" w:cs="Traditional Arabic"/>
                <w:sz w:val="32"/>
                <w:szCs w:val="32"/>
                <w:lang w:bidi="ar-DZ"/>
              </w:rPr>
              <w:t>.</w:t>
            </w:r>
          </w:p>
        </w:tc>
        <w:tc>
          <w:tcPr>
            <w:tcW w:w="321" w:type="pct"/>
            <w:tcBorders>
              <w:top w:val="single" w:sz="4" w:space="0" w:color="auto"/>
              <w:left w:val="single" w:sz="4" w:space="0" w:color="auto"/>
              <w:bottom w:val="single" w:sz="4" w:space="0" w:color="auto"/>
              <w:right w:val="single" w:sz="4" w:space="0" w:color="auto"/>
            </w:tcBorders>
          </w:tcPr>
          <w:p w14:paraId="134119D5"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4388B3C8"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6E65CA5B"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521108EE"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7" w:type="pct"/>
            <w:tcBorders>
              <w:top w:val="single" w:sz="4" w:space="0" w:color="auto"/>
              <w:left w:val="single" w:sz="4" w:space="0" w:color="auto"/>
              <w:bottom w:val="single" w:sz="4" w:space="0" w:color="auto"/>
              <w:right w:val="single" w:sz="4" w:space="0" w:color="auto"/>
            </w:tcBorders>
          </w:tcPr>
          <w:p w14:paraId="729086AC"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49586F77" w14:textId="77777777" w:rsidTr="00BC6AE2">
        <w:trPr>
          <w:trHeight w:val="20"/>
        </w:trPr>
        <w:tc>
          <w:tcPr>
            <w:tcW w:w="254" w:type="pct"/>
            <w:tcBorders>
              <w:top w:val="single" w:sz="4" w:space="0" w:color="auto"/>
              <w:left w:val="single" w:sz="4" w:space="0" w:color="auto"/>
              <w:bottom w:val="single" w:sz="4" w:space="0" w:color="auto"/>
              <w:right w:val="single" w:sz="4" w:space="0" w:color="auto"/>
            </w:tcBorders>
          </w:tcPr>
          <w:p w14:paraId="587307FE" w14:textId="77777777" w:rsidR="008664EF" w:rsidRPr="008664EF" w:rsidRDefault="008664EF" w:rsidP="008664EF">
            <w:pPr>
              <w:numPr>
                <w:ilvl w:val="0"/>
                <w:numId w:val="24"/>
              </w:numPr>
              <w:spacing w:after="0" w:line="240" w:lineRule="auto"/>
              <w:rPr>
                <w:rFonts w:ascii="Traditional Arabic" w:hAnsi="Traditional Arabic" w:cs="Traditional Arabic"/>
                <w:color w:val="0D0D0D"/>
                <w:sz w:val="28"/>
                <w:szCs w:val="28"/>
                <w:rtl/>
                <w:lang w:bidi="ar-DZ"/>
              </w:rPr>
            </w:pPr>
          </w:p>
        </w:tc>
        <w:tc>
          <w:tcPr>
            <w:tcW w:w="2486" w:type="pct"/>
            <w:tcBorders>
              <w:top w:val="single" w:sz="4" w:space="0" w:color="auto"/>
              <w:left w:val="single" w:sz="4" w:space="0" w:color="auto"/>
              <w:bottom w:val="single" w:sz="4" w:space="0" w:color="auto"/>
              <w:right w:val="single" w:sz="4" w:space="0" w:color="auto"/>
            </w:tcBorders>
          </w:tcPr>
          <w:p w14:paraId="50068838" w14:textId="77777777" w:rsidR="008664EF" w:rsidRPr="008664EF" w:rsidRDefault="008664EF" w:rsidP="008664EF">
            <w:pPr>
              <w:spacing w:after="0" w:line="240" w:lineRule="auto"/>
              <w:jc w:val="both"/>
              <w:rPr>
                <w:rFonts w:ascii="Traditional Arabic" w:hAnsi="Traditional Arabic" w:cs="Traditional Arabic"/>
                <w:sz w:val="32"/>
                <w:szCs w:val="32"/>
                <w:rtl/>
                <w:lang w:bidi="ar-DZ"/>
              </w:rPr>
            </w:pPr>
            <w:r w:rsidRPr="008664EF">
              <w:rPr>
                <w:rFonts w:ascii="Traditional Arabic" w:hAnsi="Traditional Arabic" w:cs="Traditional Arabic"/>
                <w:sz w:val="32"/>
                <w:szCs w:val="32"/>
                <w:rtl/>
                <w:lang w:bidi="ar-DZ"/>
              </w:rPr>
              <w:t>تعمل المنصة بثبات واستقرار تقني، ولا أواجه مشكلات أو أعطالاً متكررة تعيق تعلمي</w:t>
            </w:r>
            <w:r w:rsidRPr="008664EF">
              <w:rPr>
                <w:rFonts w:ascii="Traditional Arabic" w:hAnsi="Traditional Arabic" w:cs="Traditional Arabic"/>
                <w:sz w:val="32"/>
                <w:szCs w:val="32"/>
                <w:lang w:bidi="ar-DZ"/>
              </w:rPr>
              <w:t>.</w:t>
            </w:r>
          </w:p>
        </w:tc>
        <w:tc>
          <w:tcPr>
            <w:tcW w:w="321" w:type="pct"/>
            <w:tcBorders>
              <w:top w:val="single" w:sz="4" w:space="0" w:color="auto"/>
              <w:left w:val="single" w:sz="4" w:space="0" w:color="auto"/>
              <w:bottom w:val="single" w:sz="4" w:space="0" w:color="auto"/>
              <w:right w:val="single" w:sz="4" w:space="0" w:color="auto"/>
            </w:tcBorders>
          </w:tcPr>
          <w:p w14:paraId="25A4AA3B"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392363C3"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1DB710E0"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130F1D78"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7" w:type="pct"/>
            <w:tcBorders>
              <w:top w:val="single" w:sz="4" w:space="0" w:color="auto"/>
              <w:left w:val="single" w:sz="4" w:space="0" w:color="auto"/>
              <w:bottom w:val="single" w:sz="4" w:space="0" w:color="auto"/>
              <w:right w:val="single" w:sz="4" w:space="0" w:color="auto"/>
            </w:tcBorders>
          </w:tcPr>
          <w:p w14:paraId="45EA51FF"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521EC1F5" w14:textId="77777777" w:rsidTr="00BC6AE2">
        <w:trPr>
          <w:trHeight w:val="20"/>
        </w:trPr>
        <w:tc>
          <w:tcPr>
            <w:tcW w:w="254" w:type="pct"/>
            <w:tcBorders>
              <w:top w:val="single" w:sz="4" w:space="0" w:color="auto"/>
              <w:left w:val="single" w:sz="4" w:space="0" w:color="auto"/>
              <w:bottom w:val="single" w:sz="4" w:space="0" w:color="auto"/>
              <w:right w:val="single" w:sz="4" w:space="0" w:color="auto"/>
            </w:tcBorders>
          </w:tcPr>
          <w:p w14:paraId="60B8FB2D" w14:textId="77777777" w:rsidR="008664EF" w:rsidRPr="008664EF" w:rsidRDefault="008664EF" w:rsidP="008664EF">
            <w:pPr>
              <w:numPr>
                <w:ilvl w:val="0"/>
                <w:numId w:val="24"/>
              </w:numPr>
              <w:spacing w:after="0" w:line="240" w:lineRule="auto"/>
              <w:rPr>
                <w:rFonts w:ascii="Traditional Arabic" w:hAnsi="Traditional Arabic" w:cs="Traditional Arabic"/>
                <w:color w:val="0D0D0D"/>
                <w:sz w:val="28"/>
                <w:szCs w:val="28"/>
                <w:rtl/>
                <w:lang w:bidi="ar-DZ"/>
              </w:rPr>
            </w:pPr>
          </w:p>
        </w:tc>
        <w:tc>
          <w:tcPr>
            <w:tcW w:w="2486" w:type="pct"/>
            <w:tcBorders>
              <w:top w:val="single" w:sz="4" w:space="0" w:color="auto"/>
              <w:left w:val="single" w:sz="4" w:space="0" w:color="auto"/>
              <w:bottom w:val="single" w:sz="4" w:space="0" w:color="auto"/>
              <w:right w:val="single" w:sz="4" w:space="0" w:color="auto"/>
            </w:tcBorders>
          </w:tcPr>
          <w:p w14:paraId="3388CA1C" w14:textId="77777777" w:rsidR="008664EF" w:rsidRPr="008664EF" w:rsidRDefault="008664EF" w:rsidP="008664EF">
            <w:pPr>
              <w:spacing w:after="0" w:line="240" w:lineRule="auto"/>
              <w:jc w:val="both"/>
              <w:rPr>
                <w:rFonts w:ascii="Traditional Arabic" w:hAnsi="Traditional Arabic" w:cs="Traditional Arabic"/>
                <w:sz w:val="32"/>
                <w:szCs w:val="32"/>
                <w:rtl/>
                <w:lang w:bidi="ar-DZ"/>
              </w:rPr>
            </w:pPr>
            <w:r w:rsidRPr="008664EF">
              <w:rPr>
                <w:rFonts w:ascii="Traditional Arabic" w:hAnsi="Traditional Arabic" w:cs="Traditional Arabic"/>
                <w:sz w:val="32"/>
                <w:szCs w:val="32"/>
                <w:rtl/>
                <w:lang w:bidi="ar-DZ"/>
              </w:rPr>
              <w:t>تكون استجابات المنصة وتحميل صفحاتها سريعاً، ولا يتسبب ذلك في إضاعة وقت الحصص أو وقت الدراسة</w:t>
            </w:r>
            <w:r w:rsidRPr="008664EF">
              <w:rPr>
                <w:rFonts w:ascii="Traditional Arabic" w:hAnsi="Traditional Arabic" w:cs="Traditional Arabic"/>
                <w:sz w:val="32"/>
                <w:szCs w:val="32"/>
                <w:lang w:bidi="ar-DZ"/>
              </w:rPr>
              <w:t>.</w:t>
            </w:r>
          </w:p>
        </w:tc>
        <w:tc>
          <w:tcPr>
            <w:tcW w:w="321" w:type="pct"/>
            <w:tcBorders>
              <w:top w:val="single" w:sz="4" w:space="0" w:color="auto"/>
              <w:left w:val="single" w:sz="4" w:space="0" w:color="auto"/>
              <w:bottom w:val="single" w:sz="4" w:space="0" w:color="auto"/>
              <w:right w:val="single" w:sz="4" w:space="0" w:color="auto"/>
            </w:tcBorders>
          </w:tcPr>
          <w:p w14:paraId="21BE6911"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20D1834D"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20A6D773"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3BA40C47"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7" w:type="pct"/>
            <w:tcBorders>
              <w:top w:val="single" w:sz="4" w:space="0" w:color="auto"/>
              <w:left w:val="single" w:sz="4" w:space="0" w:color="auto"/>
              <w:bottom w:val="single" w:sz="4" w:space="0" w:color="auto"/>
              <w:right w:val="single" w:sz="4" w:space="0" w:color="auto"/>
            </w:tcBorders>
          </w:tcPr>
          <w:p w14:paraId="1F77CDCC"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536F5ECE" w14:textId="77777777" w:rsidTr="00BC6AE2">
        <w:trPr>
          <w:trHeight w:val="20"/>
        </w:trPr>
        <w:tc>
          <w:tcPr>
            <w:tcW w:w="5000" w:type="pct"/>
            <w:gridSpan w:val="7"/>
            <w:tcBorders>
              <w:top w:val="single" w:sz="4" w:space="0" w:color="auto"/>
              <w:left w:val="single" w:sz="4" w:space="0" w:color="auto"/>
              <w:bottom w:val="single" w:sz="4" w:space="0" w:color="auto"/>
              <w:right w:val="single" w:sz="4" w:space="0" w:color="auto"/>
            </w:tcBorders>
          </w:tcPr>
          <w:p w14:paraId="0103AC59" w14:textId="77777777" w:rsidR="008664EF" w:rsidRPr="008664EF" w:rsidRDefault="008664EF" w:rsidP="008664EF">
            <w:pPr>
              <w:spacing w:after="0" w:line="240" w:lineRule="auto"/>
              <w:rPr>
                <w:rFonts w:ascii="Traditional Arabic" w:hAnsi="Traditional Arabic" w:cs="Traditional Arabic"/>
                <w:b/>
                <w:bCs/>
                <w:color w:val="0D0D0D"/>
                <w:sz w:val="32"/>
                <w:szCs w:val="32"/>
                <w:rtl/>
                <w:lang w:bidi="ar-DZ"/>
              </w:rPr>
            </w:pPr>
            <w:r w:rsidRPr="008664EF">
              <w:rPr>
                <w:rFonts w:ascii="Traditional Arabic" w:hAnsi="Traditional Arabic" w:cs="Traditional Arabic"/>
                <w:b/>
                <w:bCs/>
                <w:color w:val="0D0D0D"/>
                <w:sz w:val="32"/>
                <w:szCs w:val="32"/>
                <w:rtl/>
                <w:lang w:bidi="ar-DZ"/>
              </w:rPr>
              <w:t xml:space="preserve">الرجاء إضافة أي عبارات أخرى تراها مناسبة : </w:t>
            </w:r>
          </w:p>
          <w:p w14:paraId="04F78BBB" w14:textId="77777777" w:rsidR="008664EF" w:rsidRPr="008664EF" w:rsidRDefault="008664EF" w:rsidP="008664EF">
            <w:pPr>
              <w:spacing w:after="0" w:line="240" w:lineRule="auto"/>
              <w:rPr>
                <w:rFonts w:ascii="Traditional Arabic" w:hAnsi="Traditional Arabic" w:cs="Traditional Arabic"/>
                <w:b/>
                <w:bCs/>
                <w:color w:val="0D0D0D"/>
                <w:sz w:val="32"/>
                <w:szCs w:val="32"/>
                <w:rtl/>
                <w:lang w:bidi="ar-EG"/>
              </w:rPr>
            </w:pPr>
            <w:r w:rsidRPr="008664EF">
              <w:rPr>
                <w:rFonts w:ascii="Traditional Arabic" w:hAnsi="Traditional Arabic" w:cs="Traditional Arabic"/>
                <w:b/>
                <w:bCs/>
                <w:color w:val="0D0D0D"/>
                <w:sz w:val="32"/>
                <w:szCs w:val="32"/>
                <w:lang w:bidi="ar-DZ"/>
              </w:rPr>
              <w:t>………………………………………………………………………</w:t>
            </w:r>
          </w:p>
          <w:p w14:paraId="27B83DA8" w14:textId="77777777" w:rsidR="008664EF" w:rsidRPr="008664EF" w:rsidRDefault="008664EF" w:rsidP="008664EF">
            <w:pPr>
              <w:spacing w:after="0" w:line="240" w:lineRule="auto"/>
              <w:rPr>
                <w:rFonts w:ascii="Traditional Arabic" w:hAnsi="Traditional Arabic" w:cs="Traditional Arabic"/>
                <w:b/>
                <w:bCs/>
                <w:color w:val="0D0D0D"/>
                <w:sz w:val="32"/>
                <w:szCs w:val="32"/>
                <w:rtl/>
                <w:lang w:bidi="ar-EG"/>
              </w:rPr>
            </w:pPr>
            <w:r w:rsidRPr="008664EF">
              <w:rPr>
                <w:rFonts w:ascii="Traditional Arabic" w:hAnsi="Traditional Arabic" w:cs="Traditional Arabic"/>
                <w:b/>
                <w:bCs/>
                <w:color w:val="0D0D0D"/>
                <w:sz w:val="32"/>
                <w:szCs w:val="32"/>
                <w:lang w:bidi="ar-DZ"/>
              </w:rPr>
              <w:t>………………………………………………………………………</w:t>
            </w:r>
          </w:p>
          <w:p w14:paraId="62222842" w14:textId="77777777" w:rsidR="008664EF" w:rsidRPr="008664EF" w:rsidRDefault="008664EF" w:rsidP="008664EF">
            <w:pPr>
              <w:spacing w:after="0" w:line="240" w:lineRule="auto"/>
              <w:rPr>
                <w:rFonts w:ascii="Traditional Arabic" w:hAnsi="Traditional Arabic" w:cs="Traditional Arabic"/>
                <w:color w:val="0D0D0D"/>
                <w:sz w:val="28"/>
                <w:szCs w:val="28"/>
                <w:rtl/>
                <w:lang w:bidi="ar-EG"/>
              </w:rPr>
            </w:pPr>
            <w:r w:rsidRPr="008664EF">
              <w:rPr>
                <w:rFonts w:ascii="Traditional Arabic" w:hAnsi="Traditional Arabic" w:cs="Traditional Arabic"/>
                <w:b/>
                <w:bCs/>
                <w:color w:val="0D0D0D"/>
                <w:sz w:val="32"/>
                <w:szCs w:val="32"/>
                <w:lang w:bidi="ar-DZ"/>
              </w:rPr>
              <w:t>………………………………………………………………………</w:t>
            </w:r>
          </w:p>
        </w:tc>
      </w:tr>
    </w:tbl>
    <w:p w14:paraId="7294D981" w14:textId="77777777" w:rsidR="008664EF" w:rsidRPr="008664EF" w:rsidRDefault="008664EF" w:rsidP="008664EF">
      <w:pPr>
        <w:spacing w:after="0" w:line="240" w:lineRule="auto"/>
        <w:rPr>
          <w:rFonts w:ascii="Traditional Arabic" w:hAnsi="Traditional Arabic" w:cs="Traditional Arabic"/>
          <w:b/>
          <w:bCs/>
          <w:sz w:val="32"/>
          <w:szCs w:val="32"/>
          <w:rtl/>
          <w:lang w:bidi="ar-DZ"/>
        </w:rPr>
      </w:pPr>
    </w:p>
    <w:p w14:paraId="53690D71" w14:textId="77777777" w:rsidR="008664EF" w:rsidRPr="008664EF" w:rsidRDefault="008664EF" w:rsidP="008664EF">
      <w:pPr>
        <w:spacing w:after="0" w:line="240" w:lineRule="auto"/>
        <w:rPr>
          <w:rFonts w:ascii="Traditional Arabic" w:hAnsi="Traditional Arabic" w:cs="Traditional Arabic"/>
          <w:b/>
          <w:bCs/>
          <w:sz w:val="32"/>
          <w:szCs w:val="32"/>
          <w:rtl/>
          <w:lang w:bidi="ar-DZ"/>
        </w:rPr>
      </w:pPr>
    </w:p>
    <w:p w14:paraId="00359154" w14:textId="77777777" w:rsidR="008664EF" w:rsidRPr="008664EF" w:rsidRDefault="008664EF" w:rsidP="008664EF">
      <w:pPr>
        <w:spacing w:after="0" w:line="240" w:lineRule="auto"/>
        <w:rPr>
          <w:rFonts w:ascii="Traditional Arabic" w:hAnsi="Traditional Arabic" w:cs="Traditional Arabic"/>
          <w:b/>
          <w:bCs/>
          <w:sz w:val="32"/>
          <w:szCs w:val="32"/>
          <w:rtl/>
          <w:lang w:bidi="ar-DZ"/>
        </w:rPr>
      </w:pPr>
    </w:p>
    <w:p w14:paraId="2214FEDC" w14:textId="77777777" w:rsidR="008664EF" w:rsidRPr="008664EF" w:rsidRDefault="008664EF" w:rsidP="008664EF">
      <w:pPr>
        <w:spacing w:after="0" w:line="240" w:lineRule="auto"/>
        <w:rPr>
          <w:rFonts w:ascii="Traditional Arabic" w:hAnsi="Traditional Arabic" w:cs="Traditional Arabic"/>
          <w:b/>
          <w:bCs/>
          <w:sz w:val="32"/>
          <w:szCs w:val="32"/>
          <w:rtl/>
          <w:lang w:bidi="ar-DZ"/>
        </w:rPr>
      </w:pPr>
    </w:p>
    <w:p w14:paraId="1A82125F" w14:textId="77777777" w:rsidR="008664EF" w:rsidRPr="008664EF" w:rsidRDefault="008664EF" w:rsidP="008664EF">
      <w:pPr>
        <w:spacing w:after="0" w:line="240" w:lineRule="auto"/>
        <w:rPr>
          <w:rFonts w:ascii="Traditional Arabic" w:hAnsi="Traditional Arabic" w:cs="Traditional Arabic"/>
          <w:b/>
          <w:bCs/>
          <w:sz w:val="32"/>
          <w:szCs w:val="32"/>
          <w:rtl/>
          <w:lang w:bidi="ar-DZ"/>
        </w:rPr>
      </w:pPr>
    </w:p>
    <w:p w14:paraId="0B077D37" w14:textId="77777777" w:rsidR="008664EF" w:rsidRPr="008664EF" w:rsidRDefault="008664EF" w:rsidP="008664EF">
      <w:pPr>
        <w:spacing w:after="0" w:line="240" w:lineRule="auto"/>
        <w:rPr>
          <w:rFonts w:ascii="Traditional Arabic" w:hAnsi="Traditional Arabic" w:cs="Traditional Arabic"/>
          <w:b/>
          <w:bCs/>
          <w:sz w:val="32"/>
          <w:szCs w:val="32"/>
          <w:rtl/>
          <w:lang w:bidi="ar-DZ"/>
        </w:rPr>
      </w:pPr>
    </w:p>
    <w:p w14:paraId="395B4B06" w14:textId="77777777" w:rsidR="008664EF" w:rsidRPr="008664EF" w:rsidRDefault="008664EF" w:rsidP="008664EF">
      <w:pPr>
        <w:spacing w:after="0" w:line="240" w:lineRule="auto"/>
        <w:rPr>
          <w:rFonts w:ascii="Traditional Arabic" w:hAnsi="Traditional Arabic" w:cs="Traditional Arabic"/>
          <w:b/>
          <w:bCs/>
          <w:sz w:val="32"/>
          <w:szCs w:val="32"/>
          <w:rtl/>
          <w:lang w:bidi="ar-DZ"/>
        </w:rPr>
      </w:pPr>
      <w:r w:rsidRPr="008664EF">
        <w:rPr>
          <w:rFonts w:ascii="Traditional Arabic" w:hAnsi="Traditional Arabic" w:cs="Traditional Arabic"/>
          <w:b/>
          <w:bCs/>
          <w:sz w:val="32"/>
          <w:szCs w:val="32"/>
          <w:rtl/>
          <w:lang w:bidi="ar-DZ"/>
        </w:rPr>
        <w:lastRenderedPageBreak/>
        <w:t>الب</w:t>
      </w:r>
      <w:r w:rsidRPr="008664EF">
        <w:rPr>
          <w:rFonts w:ascii="Traditional Arabic" w:hAnsi="Traditional Arabic" w:cs="Traditional Arabic" w:hint="cs"/>
          <w:b/>
          <w:bCs/>
          <w:sz w:val="32"/>
          <w:szCs w:val="32"/>
          <w:rtl/>
          <w:lang w:bidi="ar-DZ"/>
        </w:rPr>
        <w:t>ُ</w:t>
      </w:r>
      <w:r w:rsidRPr="008664EF">
        <w:rPr>
          <w:rFonts w:ascii="Traditional Arabic" w:hAnsi="Traditional Arabic" w:cs="Traditional Arabic"/>
          <w:b/>
          <w:bCs/>
          <w:sz w:val="32"/>
          <w:szCs w:val="32"/>
          <w:rtl/>
          <w:lang w:bidi="ar-DZ"/>
        </w:rPr>
        <w:t xml:space="preserve">عد الثالث: مستوى التفاعل الإلكتروني. </w:t>
      </w:r>
    </w:p>
    <w:p w14:paraId="7E59E6D0" w14:textId="77777777" w:rsidR="008664EF" w:rsidRPr="008664EF" w:rsidRDefault="008664EF" w:rsidP="008664EF">
      <w:pPr>
        <w:spacing w:after="0" w:line="240" w:lineRule="auto"/>
        <w:rPr>
          <w:rFonts w:ascii="Traditional Arabic" w:hAnsi="Traditional Arabic" w:cs="Traditional Arabic"/>
          <w:sz w:val="32"/>
          <w:szCs w:val="32"/>
          <w:rtl/>
          <w:lang w:bidi="ar-DZ"/>
        </w:rPr>
      </w:pPr>
      <w:r w:rsidRPr="008664EF">
        <w:rPr>
          <w:rFonts w:ascii="Traditional Arabic" w:hAnsi="Traditional Arabic" w:cs="Traditional Arabic"/>
          <w:sz w:val="32"/>
          <w:szCs w:val="32"/>
          <w:rtl/>
          <w:lang w:bidi="ar-DZ"/>
        </w:rPr>
        <w:t xml:space="preserve">التكرم بقراءة العبارات التالية ثم وضع علامة </w:t>
      </w:r>
      <w:r w:rsidRPr="008664EF">
        <w:rPr>
          <w:rFonts w:ascii="Traditional Arabic" w:hAnsi="Traditional Arabic" w:cs="Traditional Arabic" w:hint="cs"/>
          <w:sz w:val="32"/>
          <w:szCs w:val="32"/>
          <w:rtl/>
          <w:lang w:bidi="ar-DZ"/>
        </w:rPr>
        <w:t xml:space="preserve">( </w:t>
      </w:r>
      <w:r w:rsidRPr="008664EF">
        <w:rPr>
          <w:rFonts w:ascii="Segoe UI Symbol" w:hAnsi="Segoe UI Symbol" w:cs="Segoe UI Symbol" w:hint="cs"/>
          <w:sz w:val="32"/>
          <w:szCs w:val="32"/>
          <w:rtl/>
          <w:lang w:bidi="ar-DZ"/>
        </w:rPr>
        <w:t>✓ )</w:t>
      </w:r>
      <w:r w:rsidRPr="008664EF">
        <w:rPr>
          <w:rFonts w:ascii="Traditional Arabic" w:hAnsi="Traditional Arabic" w:cs="Traditional Arabic"/>
          <w:sz w:val="32"/>
          <w:szCs w:val="32"/>
          <w:rtl/>
          <w:lang w:bidi="ar-DZ"/>
        </w:rPr>
        <w:t xml:space="preserve"> أمام الدرجة التي تراها مناسبة لها في الجهة المقابلة </w:t>
      </w:r>
    </w:p>
    <w:tbl>
      <w:tblPr>
        <w:bidiVisual/>
        <w:tblW w:w="5104" w:type="pct"/>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449"/>
        <w:gridCol w:w="4405"/>
        <w:gridCol w:w="600"/>
        <w:gridCol w:w="600"/>
        <w:gridCol w:w="598"/>
        <w:gridCol w:w="598"/>
        <w:gridCol w:w="1728"/>
      </w:tblGrid>
      <w:tr w:rsidR="008664EF" w:rsidRPr="008664EF" w14:paraId="56DC6536" w14:textId="77777777" w:rsidTr="00BC6AE2">
        <w:tc>
          <w:tcPr>
            <w:tcW w:w="254" w:type="pct"/>
            <w:vMerge w:val="restart"/>
            <w:tcBorders>
              <w:top w:val="single" w:sz="4" w:space="0" w:color="auto"/>
              <w:left w:val="single" w:sz="4" w:space="0" w:color="auto"/>
              <w:right w:val="single" w:sz="4" w:space="0" w:color="auto"/>
            </w:tcBorders>
            <w:vAlign w:val="center"/>
          </w:tcPr>
          <w:p w14:paraId="59F8BE42" w14:textId="77777777" w:rsidR="008664EF" w:rsidRPr="008664EF" w:rsidRDefault="008664EF" w:rsidP="008664EF">
            <w:pPr>
              <w:spacing w:after="0" w:line="240" w:lineRule="auto"/>
              <w:jc w:val="center"/>
              <w:rPr>
                <w:rFonts w:ascii="Traditional Arabic" w:hAnsi="Traditional Arabic" w:cs="Traditional Arabic"/>
                <w:b/>
                <w:bCs/>
                <w:color w:val="0D0D0D"/>
                <w:sz w:val="28"/>
                <w:szCs w:val="28"/>
                <w:rtl/>
                <w:lang w:bidi="ar-DZ"/>
              </w:rPr>
            </w:pPr>
            <w:r w:rsidRPr="008664EF">
              <w:rPr>
                <w:rFonts w:ascii="Traditional Arabic" w:hAnsi="Traditional Arabic" w:cs="Traditional Arabic"/>
                <w:b/>
                <w:bCs/>
                <w:color w:val="0D0D0D"/>
                <w:sz w:val="28"/>
                <w:szCs w:val="28"/>
                <w:rtl/>
                <w:lang w:bidi="ar-DZ"/>
              </w:rPr>
              <w:t>م</w:t>
            </w:r>
          </w:p>
        </w:tc>
        <w:tc>
          <w:tcPr>
            <w:tcW w:w="2486" w:type="pct"/>
            <w:vMerge w:val="restart"/>
            <w:tcBorders>
              <w:top w:val="single" w:sz="4" w:space="0" w:color="auto"/>
              <w:left w:val="single" w:sz="4" w:space="0" w:color="auto"/>
              <w:bottom w:val="single" w:sz="4" w:space="0" w:color="auto"/>
              <w:right w:val="single" w:sz="4" w:space="0" w:color="auto"/>
            </w:tcBorders>
            <w:vAlign w:val="center"/>
          </w:tcPr>
          <w:p w14:paraId="36A7DE31" w14:textId="77777777" w:rsidR="008664EF" w:rsidRPr="008664EF" w:rsidRDefault="008664EF" w:rsidP="008664EF">
            <w:pPr>
              <w:spacing w:after="0" w:line="240" w:lineRule="auto"/>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العبارة</w:t>
            </w:r>
          </w:p>
        </w:tc>
        <w:tc>
          <w:tcPr>
            <w:tcW w:w="642" w:type="pct"/>
            <w:gridSpan w:val="2"/>
            <w:tcBorders>
              <w:top w:val="single" w:sz="4" w:space="0" w:color="auto"/>
              <w:left w:val="single" w:sz="4" w:space="0" w:color="auto"/>
              <w:bottom w:val="single" w:sz="4" w:space="0" w:color="auto"/>
              <w:right w:val="single" w:sz="4" w:space="0" w:color="auto"/>
            </w:tcBorders>
            <w:vAlign w:val="center"/>
          </w:tcPr>
          <w:p w14:paraId="6103CD13" w14:textId="77777777" w:rsidR="008664EF" w:rsidRPr="008664EF" w:rsidRDefault="008664EF" w:rsidP="008664EF">
            <w:pPr>
              <w:spacing w:after="0" w:line="240" w:lineRule="auto"/>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الإنتماء للمحور</w:t>
            </w:r>
          </w:p>
        </w:tc>
        <w:tc>
          <w:tcPr>
            <w:tcW w:w="641" w:type="pct"/>
            <w:gridSpan w:val="2"/>
            <w:tcBorders>
              <w:top w:val="single" w:sz="4" w:space="0" w:color="auto"/>
              <w:left w:val="single" w:sz="4" w:space="0" w:color="auto"/>
              <w:bottom w:val="single" w:sz="4" w:space="0" w:color="auto"/>
              <w:right w:val="single" w:sz="4" w:space="0" w:color="auto"/>
            </w:tcBorders>
            <w:vAlign w:val="center"/>
          </w:tcPr>
          <w:p w14:paraId="69DF327C" w14:textId="77777777" w:rsidR="008664EF" w:rsidRPr="008664EF" w:rsidRDefault="008664EF" w:rsidP="008664EF">
            <w:pPr>
              <w:spacing w:after="0" w:line="240" w:lineRule="auto"/>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وضوح العبارة</w:t>
            </w:r>
          </w:p>
        </w:tc>
        <w:tc>
          <w:tcPr>
            <w:tcW w:w="977" w:type="pct"/>
            <w:vMerge w:val="restart"/>
            <w:tcBorders>
              <w:top w:val="single" w:sz="4" w:space="0" w:color="auto"/>
              <w:left w:val="single" w:sz="4" w:space="0" w:color="auto"/>
              <w:right w:val="single" w:sz="4" w:space="0" w:color="auto"/>
            </w:tcBorders>
            <w:vAlign w:val="center"/>
          </w:tcPr>
          <w:p w14:paraId="32A09E0F" w14:textId="77777777" w:rsidR="008664EF" w:rsidRPr="008664EF" w:rsidRDefault="008664EF" w:rsidP="008664EF">
            <w:pPr>
              <w:spacing w:after="0" w:line="240" w:lineRule="auto"/>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التعديل المقترح</w:t>
            </w:r>
          </w:p>
        </w:tc>
      </w:tr>
      <w:tr w:rsidR="008664EF" w:rsidRPr="008664EF" w14:paraId="328EE052" w14:textId="77777777" w:rsidTr="00BC6AE2">
        <w:trPr>
          <w:cantSplit/>
          <w:trHeight w:val="1304"/>
        </w:trPr>
        <w:tc>
          <w:tcPr>
            <w:tcW w:w="254" w:type="pct"/>
            <w:vMerge/>
            <w:tcBorders>
              <w:left w:val="single" w:sz="4" w:space="0" w:color="auto"/>
              <w:bottom w:val="single" w:sz="4" w:space="0" w:color="auto"/>
              <w:right w:val="single" w:sz="4" w:space="0" w:color="auto"/>
            </w:tcBorders>
            <w:vAlign w:val="center"/>
          </w:tcPr>
          <w:p w14:paraId="6023B88F" w14:textId="77777777" w:rsidR="008664EF" w:rsidRPr="008664EF" w:rsidRDefault="008664EF" w:rsidP="008664EF">
            <w:pPr>
              <w:spacing w:after="0" w:line="240" w:lineRule="auto"/>
              <w:jc w:val="center"/>
              <w:rPr>
                <w:rFonts w:ascii="Traditional Arabic" w:hAnsi="Traditional Arabic" w:cs="Traditional Arabic"/>
                <w:color w:val="0D0D0D"/>
                <w:sz w:val="28"/>
                <w:szCs w:val="28"/>
                <w:rtl/>
                <w:lang w:bidi="ar-DZ"/>
              </w:rPr>
            </w:pPr>
          </w:p>
        </w:tc>
        <w:tc>
          <w:tcPr>
            <w:tcW w:w="2486" w:type="pct"/>
            <w:vMerge/>
            <w:tcBorders>
              <w:top w:val="single" w:sz="4" w:space="0" w:color="auto"/>
              <w:left w:val="single" w:sz="4" w:space="0" w:color="auto"/>
              <w:bottom w:val="single" w:sz="4" w:space="0" w:color="auto"/>
              <w:right w:val="single" w:sz="4" w:space="0" w:color="auto"/>
            </w:tcBorders>
            <w:vAlign w:val="center"/>
          </w:tcPr>
          <w:p w14:paraId="556C2E06" w14:textId="77777777" w:rsidR="008664EF" w:rsidRPr="008664EF" w:rsidRDefault="008664EF" w:rsidP="008664EF">
            <w:pPr>
              <w:spacing w:after="0" w:line="240" w:lineRule="auto"/>
              <w:jc w:val="center"/>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extDirection w:val="btLr"/>
            <w:vAlign w:val="center"/>
          </w:tcPr>
          <w:p w14:paraId="322E817C" w14:textId="77777777" w:rsidR="008664EF" w:rsidRPr="008664EF" w:rsidRDefault="008664EF" w:rsidP="008664EF">
            <w:pPr>
              <w:spacing w:after="0" w:line="240" w:lineRule="auto"/>
              <w:ind w:left="113" w:right="113"/>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تنتمي</w:t>
            </w:r>
          </w:p>
        </w:tc>
        <w:tc>
          <w:tcPr>
            <w:tcW w:w="321" w:type="pct"/>
            <w:tcBorders>
              <w:top w:val="single" w:sz="4" w:space="0" w:color="auto"/>
              <w:left w:val="single" w:sz="4" w:space="0" w:color="auto"/>
              <w:bottom w:val="single" w:sz="4" w:space="0" w:color="auto"/>
              <w:right w:val="single" w:sz="4" w:space="0" w:color="auto"/>
            </w:tcBorders>
            <w:textDirection w:val="btLr"/>
            <w:vAlign w:val="center"/>
          </w:tcPr>
          <w:p w14:paraId="3D2A3BB4" w14:textId="77777777" w:rsidR="008664EF" w:rsidRPr="008664EF" w:rsidRDefault="008664EF" w:rsidP="008664EF">
            <w:pPr>
              <w:spacing w:after="0" w:line="240" w:lineRule="auto"/>
              <w:ind w:left="113" w:right="113"/>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لا تنتمي</w:t>
            </w:r>
          </w:p>
        </w:tc>
        <w:tc>
          <w:tcPr>
            <w:tcW w:w="321" w:type="pct"/>
            <w:tcBorders>
              <w:top w:val="single" w:sz="4" w:space="0" w:color="auto"/>
              <w:left w:val="single" w:sz="4" w:space="0" w:color="auto"/>
              <w:bottom w:val="single" w:sz="4" w:space="0" w:color="auto"/>
              <w:right w:val="single" w:sz="4" w:space="0" w:color="auto"/>
            </w:tcBorders>
            <w:textDirection w:val="btLr"/>
            <w:vAlign w:val="center"/>
          </w:tcPr>
          <w:p w14:paraId="18413113" w14:textId="77777777" w:rsidR="008664EF" w:rsidRPr="008664EF" w:rsidRDefault="008664EF" w:rsidP="008664EF">
            <w:pPr>
              <w:spacing w:after="0" w:line="240" w:lineRule="auto"/>
              <w:ind w:left="113" w:right="113"/>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واضحة</w:t>
            </w:r>
          </w:p>
        </w:tc>
        <w:tc>
          <w:tcPr>
            <w:tcW w:w="321" w:type="pct"/>
            <w:tcBorders>
              <w:top w:val="single" w:sz="4" w:space="0" w:color="auto"/>
              <w:left w:val="single" w:sz="4" w:space="0" w:color="auto"/>
              <w:bottom w:val="single" w:sz="4" w:space="0" w:color="auto"/>
              <w:right w:val="single" w:sz="4" w:space="0" w:color="auto"/>
            </w:tcBorders>
            <w:textDirection w:val="btLr"/>
            <w:vAlign w:val="center"/>
          </w:tcPr>
          <w:p w14:paraId="180460B9" w14:textId="77777777" w:rsidR="008664EF" w:rsidRPr="008664EF" w:rsidRDefault="008664EF" w:rsidP="008664EF">
            <w:pPr>
              <w:spacing w:after="0" w:line="240" w:lineRule="auto"/>
              <w:ind w:left="113" w:right="113"/>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غير واضحة</w:t>
            </w:r>
          </w:p>
        </w:tc>
        <w:tc>
          <w:tcPr>
            <w:tcW w:w="977" w:type="pct"/>
            <w:vMerge/>
            <w:tcBorders>
              <w:left w:val="single" w:sz="4" w:space="0" w:color="auto"/>
              <w:bottom w:val="single" w:sz="4" w:space="0" w:color="auto"/>
              <w:right w:val="single" w:sz="4" w:space="0" w:color="auto"/>
            </w:tcBorders>
            <w:vAlign w:val="center"/>
          </w:tcPr>
          <w:p w14:paraId="7AFF633C" w14:textId="77777777" w:rsidR="008664EF" w:rsidRPr="008664EF" w:rsidRDefault="008664EF" w:rsidP="008664EF">
            <w:pPr>
              <w:spacing w:after="0" w:line="240" w:lineRule="auto"/>
              <w:jc w:val="center"/>
              <w:rPr>
                <w:rFonts w:ascii="Traditional Arabic" w:hAnsi="Traditional Arabic" w:cs="Traditional Arabic"/>
                <w:color w:val="0D0D0D"/>
                <w:sz w:val="28"/>
                <w:szCs w:val="28"/>
                <w:rtl/>
                <w:lang w:bidi="ar-DZ"/>
              </w:rPr>
            </w:pPr>
          </w:p>
        </w:tc>
      </w:tr>
      <w:tr w:rsidR="008664EF" w:rsidRPr="008664EF" w14:paraId="13339D85" w14:textId="77777777" w:rsidTr="00BC6AE2">
        <w:trPr>
          <w:trHeight w:val="20"/>
        </w:trPr>
        <w:tc>
          <w:tcPr>
            <w:tcW w:w="254" w:type="pct"/>
            <w:tcBorders>
              <w:top w:val="single" w:sz="4" w:space="0" w:color="auto"/>
              <w:left w:val="single" w:sz="4" w:space="0" w:color="auto"/>
              <w:bottom w:val="single" w:sz="4" w:space="0" w:color="auto"/>
              <w:right w:val="single" w:sz="4" w:space="0" w:color="auto"/>
            </w:tcBorders>
          </w:tcPr>
          <w:p w14:paraId="2E407671" w14:textId="77777777" w:rsidR="008664EF" w:rsidRPr="008664EF" w:rsidRDefault="008664EF" w:rsidP="008664EF">
            <w:pPr>
              <w:numPr>
                <w:ilvl w:val="0"/>
                <w:numId w:val="16"/>
              </w:numPr>
              <w:spacing w:after="0" w:line="240" w:lineRule="auto"/>
              <w:rPr>
                <w:rFonts w:ascii="Traditional Arabic" w:hAnsi="Traditional Arabic" w:cs="Traditional Arabic"/>
                <w:color w:val="0D0D0D"/>
                <w:sz w:val="28"/>
                <w:szCs w:val="28"/>
                <w:rtl/>
                <w:lang w:bidi="ar-DZ"/>
              </w:rPr>
            </w:pPr>
          </w:p>
        </w:tc>
        <w:tc>
          <w:tcPr>
            <w:tcW w:w="2486" w:type="pct"/>
            <w:tcBorders>
              <w:top w:val="single" w:sz="4" w:space="0" w:color="auto"/>
              <w:left w:val="single" w:sz="4" w:space="0" w:color="auto"/>
              <w:bottom w:val="single" w:sz="4" w:space="0" w:color="auto"/>
              <w:right w:val="single" w:sz="4" w:space="0" w:color="auto"/>
            </w:tcBorders>
          </w:tcPr>
          <w:p w14:paraId="7A0C9FEB" w14:textId="77777777" w:rsidR="008664EF" w:rsidRPr="008664EF" w:rsidRDefault="008664EF" w:rsidP="008664EF">
            <w:pPr>
              <w:spacing w:after="0" w:line="240" w:lineRule="auto"/>
              <w:jc w:val="both"/>
              <w:rPr>
                <w:rFonts w:ascii="Traditional Arabic" w:hAnsi="Traditional Arabic" w:cs="Traditional Arabic"/>
                <w:sz w:val="32"/>
                <w:szCs w:val="32"/>
                <w:rtl/>
                <w:lang w:bidi="ar-DZ"/>
              </w:rPr>
            </w:pPr>
            <w:r w:rsidRPr="008664EF">
              <w:rPr>
                <w:rFonts w:ascii="Traditional Arabic" w:hAnsi="Traditional Arabic" w:cs="Traditional Arabic"/>
                <w:sz w:val="32"/>
                <w:szCs w:val="32"/>
                <w:rtl/>
                <w:lang w:bidi="ar-DZ"/>
              </w:rPr>
              <w:t>يتفاعل أعضاء هيئة التدريس باستمرار وبشكل منتظم مع الطلاب عبر قنوات التواصل المختلفة في المنصة</w:t>
            </w:r>
            <w:r w:rsidRPr="008664EF">
              <w:rPr>
                <w:rFonts w:ascii="Traditional Arabic" w:hAnsi="Traditional Arabic" w:cs="Traditional Arabic"/>
                <w:sz w:val="32"/>
                <w:szCs w:val="32"/>
                <w:lang w:bidi="ar-DZ"/>
              </w:rPr>
              <w:t>.</w:t>
            </w:r>
          </w:p>
        </w:tc>
        <w:tc>
          <w:tcPr>
            <w:tcW w:w="321" w:type="pct"/>
            <w:tcBorders>
              <w:top w:val="single" w:sz="4" w:space="0" w:color="auto"/>
              <w:left w:val="single" w:sz="4" w:space="0" w:color="auto"/>
              <w:bottom w:val="single" w:sz="4" w:space="0" w:color="auto"/>
              <w:right w:val="single" w:sz="4" w:space="0" w:color="auto"/>
            </w:tcBorders>
          </w:tcPr>
          <w:p w14:paraId="515FF687"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69817221"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26045B12"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1026776A"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7" w:type="pct"/>
            <w:tcBorders>
              <w:top w:val="single" w:sz="4" w:space="0" w:color="auto"/>
              <w:left w:val="single" w:sz="4" w:space="0" w:color="auto"/>
              <w:bottom w:val="single" w:sz="4" w:space="0" w:color="auto"/>
              <w:right w:val="single" w:sz="4" w:space="0" w:color="auto"/>
            </w:tcBorders>
          </w:tcPr>
          <w:p w14:paraId="2EBFE7FD"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3A4735AD" w14:textId="77777777" w:rsidTr="00BC6AE2">
        <w:trPr>
          <w:trHeight w:val="20"/>
        </w:trPr>
        <w:tc>
          <w:tcPr>
            <w:tcW w:w="254" w:type="pct"/>
            <w:tcBorders>
              <w:top w:val="single" w:sz="4" w:space="0" w:color="auto"/>
              <w:left w:val="single" w:sz="4" w:space="0" w:color="auto"/>
              <w:bottom w:val="single" w:sz="4" w:space="0" w:color="auto"/>
              <w:right w:val="single" w:sz="4" w:space="0" w:color="auto"/>
            </w:tcBorders>
          </w:tcPr>
          <w:p w14:paraId="3E2EAB2B" w14:textId="77777777" w:rsidR="008664EF" w:rsidRPr="008664EF" w:rsidRDefault="008664EF" w:rsidP="008664EF">
            <w:pPr>
              <w:numPr>
                <w:ilvl w:val="0"/>
                <w:numId w:val="16"/>
              </w:numPr>
              <w:spacing w:after="0" w:line="240" w:lineRule="auto"/>
              <w:rPr>
                <w:rFonts w:ascii="Traditional Arabic" w:hAnsi="Traditional Arabic" w:cs="Traditional Arabic"/>
                <w:color w:val="0D0D0D"/>
                <w:sz w:val="28"/>
                <w:szCs w:val="28"/>
                <w:rtl/>
                <w:lang w:bidi="ar-DZ"/>
              </w:rPr>
            </w:pPr>
          </w:p>
        </w:tc>
        <w:tc>
          <w:tcPr>
            <w:tcW w:w="2486" w:type="pct"/>
            <w:tcBorders>
              <w:top w:val="single" w:sz="4" w:space="0" w:color="auto"/>
              <w:left w:val="single" w:sz="4" w:space="0" w:color="auto"/>
              <w:bottom w:val="single" w:sz="4" w:space="0" w:color="auto"/>
              <w:right w:val="single" w:sz="4" w:space="0" w:color="auto"/>
            </w:tcBorders>
          </w:tcPr>
          <w:p w14:paraId="1F695EC6" w14:textId="77777777" w:rsidR="008664EF" w:rsidRPr="008664EF" w:rsidRDefault="008664EF" w:rsidP="008664EF">
            <w:pPr>
              <w:spacing w:after="0" w:line="240" w:lineRule="auto"/>
              <w:jc w:val="both"/>
              <w:rPr>
                <w:rFonts w:ascii="Traditional Arabic" w:hAnsi="Traditional Arabic" w:cs="Traditional Arabic"/>
                <w:sz w:val="32"/>
                <w:szCs w:val="32"/>
                <w:rtl/>
                <w:lang w:bidi="ar-DZ"/>
              </w:rPr>
            </w:pPr>
            <w:r w:rsidRPr="008664EF">
              <w:rPr>
                <w:rFonts w:ascii="Traditional Arabic" w:hAnsi="Traditional Arabic" w:cs="Traditional Arabic"/>
                <w:sz w:val="32"/>
                <w:szCs w:val="32"/>
                <w:rtl/>
                <w:lang w:bidi="ar-DZ"/>
              </w:rPr>
              <w:t>أحصل على ردود سريعة ومناسبة على استفساراتي الأكاديمية والتقنية عند طرحها عبر المنصة</w:t>
            </w:r>
            <w:r w:rsidRPr="008664EF">
              <w:rPr>
                <w:rFonts w:ascii="Traditional Arabic" w:hAnsi="Traditional Arabic" w:cs="Traditional Arabic"/>
                <w:sz w:val="32"/>
                <w:szCs w:val="32"/>
                <w:lang w:bidi="ar-DZ"/>
              </w:rPr>
              <w:t>.</w:t>
            </w:r>
          </w:p>
        </w:tc>
        <w:tc>
          <w:tcPr>
            <w:tcW w:w="321" w:type="pct"/>
            <w:tcBorders>
              <w:top w:val="single" w:sz="4" w:space="0" w:color="auto"/>
              <w:left w:val="single" w:sz="4" w:space="0" w:color="auto"/>
              <w:bottom w:val="single" w:sz="4" w:space="0" w:color="auto"/>
              <w:right w:val="single" w:sz="4" w:space="0" w:color="auto"/>
            </w:tcBorders>
          </w:tcPr>
          <w:p w14:paraId="286596B7"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5C53BA94"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1329A047"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3EF67579"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7" w:type="pct"/>
            <w:tcBorders>
              <w:top w:val="single" w:sz="4" w:space="0" w:color="auto"/>
              <w:left w:val="single" w:sz="4" w:space="0" w:color="auto"/>
              <w:bottom w:val="single" w:sz="4" w:space="0" w:color="auto"/>
              <w:right w:val="single" w:sz="4" w:space="0" w:color="auto"/>
            </w:tcBorders>
          </w:tcPr>
          <w:p w14:paraId="100566D8"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0BAB1716" w14:textId="77777777" w:rsidTr="00BC6AE2">
        <w:trPr>
          <w:trHeight w:val="20"/>
        </w:trPr>
        <w:tc>
          <w:tcPr>
            <w:tcW w:w="254" w:type="pct"/>
            <w:tcBorders>
              <w:top w:val="single" w:sz="4" w:space="0" w:color="auto"/>
              <w:left w:val="single" w:sz="4" w:space="0" w:color="auto"/>
              <w:bottom w:val="single" w:sz="4" w:space="0" w:color="auto"/>
              <w:right w:val="single" w:sz="4" w:space="0" w:color="auto"/>
            </w:tcBorders>
            <w:vAlign w:val="center"/>
          </w:tcPr>
          <w:p w14:paraId="58E2F315" w14:textId="77777777" w:rsidR="008664EF" w:rsidRPr="008664EF" w:rsidRDefault="008664EF" w:rsidP="008664EF">
            <w:pPr>
              <w:numPr>
                <w:ilvl w:val="0"/>
                <w:numId w:val="16"/>
              </w:numPr>
              <w:spacing w:after="0" w:line="240" w:lineRule="auto"/>
              <w:rPr>
                <w:rFonts w:ascii="Traditional Arabic" w:hAnsi="Traditional Arabic" w:cs="Traditional Arabic"/>
                <w:color w:val="0D0D0D"/>
                <w:sz w:val="28"/>
                <w:szCs w:val="28"/>
                <w:rtl/>
                <w:lang w:bidi="ar-DZ"/>
              </w:rPr>
            </w:pPr>
          </w:p>
        </w:tc>
        <w:tc>
          <w:tcPr>
            <w:tcW w:w="2486" w:type="pct"/>
            <w:tcBorders>
              <w:top w:val="single" w:sz="4" w:space="0" w:color="auto"/>
              <w:left w:val="single" w:sz="4" w:space="0" w:color="auto"/>
              <w:bottom w:val="single" w:sz="4" w:space="0" w:color="auto"/>
              <w:right w:val="single" w:sz="4" w:space="0" w:color="auto"/>
            </w:tcBorders>
          </w:tcPr>
          <w:p w14:paraId="1594402D" w14:textId="77777777" w:rsidR="008664EF" w:rsidRPr="008664EF" w:rsidRDefault="008664EF" w:rsidP="008664EF">
            <w:pPr>
              <w:spacing w:after="0" w:line="240" w:lineRule="auto"/>
              <w:jc w:val="both"/>
              <w:rPr>
                <w:rFonts w:ascii="Traditional Arabic" w:hAnsi="Traditional Arabic" w:cs="Traditional Arabic"/>
                <w:sz w:val="32"/>
                <w:szCs w:val="32"/>
                <w:rtl/>
                <w:lang w:bidi="ar-DZ"/>
              </w:rPr>
            </w:pPr>
            <w:r w:rsidRPr="008664EF">
              <w:rPr>
                <w:rFonts w:ascii="Traditional Arabic" w:hAnsi="Traditional Arabic" w:cs="Traditional Arabic"/>
                <w:sz w:val="32"/>
                <w:szCs w:val="32"/>
                <w:rtl/>
                <w:lang w:bidi="ar-DZ"/>
              </w:rPr>
              <w:t>يتم استخدام أدوات تفاعلية متنوعة </w:t>
            </w:r>
            <w:r w:rsidRPr="008664EF">
              <w:rPr>
                <w:rFonts w:ascii="Traditional Arabic" w:hAnsi="Traditional Arabic" w:cs="Traditional Arabic" w:hint="cs"/>
                <w:sz w:val="32"/>
                <w:szCs w:val="32"/>
                <w:rtl/>
                <w:lang w:bidi="ar-DZ"/>
              </w:rPr>
              <w:t>(</w:t>
            </w:r>
            <w:r w:rsidRPr="008664EF">
              <w:rPr>
                <w:rFonts w:ascii="Traditional Arabic" w:hAnsi="Traditional Arabic" w:cs="Traditional Arabic"/>
                <w:sz w:val="32"/>
                <w:szCs w:val="32"/>
                <w:rtl/>
                <w:lang w:bidi="ar-DZ"/>
              </w:rPr>
              <w:t>مثل الفصول الافتراضية، المنتديات، غرف المناقشة، الاستطلاعات) بشكل فعال في العملية التعليمية</w:t>
            </w:r>
            <w:r w:rsidRPr="008664EF">
              <w:rPr>
                <w:rFonts w:ascii="Traditional Arabic" w:hAnsi="Traditional Arabic" w:cs="Traditional Arabic"/>
                <w:sz w:val="32"/>
                <w:szCs w:val="32"/>
                <w:lang w:bidi="ar-DZ"/>
              </w:rPr>
              <w:t>.</w:t>
            </w:r>
          </w:p>
        </w:tc>
        <w:tc>
          <w:tcPr>
            <w:tcW w:w="321" w:type="pct"/>
            <w:tcBorders>
              <w:top w:val="single" w:sz="4" w:space="0" w:color="auto"/>
              <w:left w:val="single" w:sz="4" w:space="0" w:color="auto"/>
              <w:bottom w:val="single" w:sz="4" w:space="0" w:color="auto"/>
              <w:right w:val="single" w:sz="4" w:space="0" w:color="auto"/>
            </w:tcBorders>
          </w:tcPr>
          <w:p w14:paraId="736EC620"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7BB3BA46"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38FE0AFD"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04F8539F"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7" w:type="pct"/>
            <w:tcBorders>
              <w:top w:val="single" w:sz="4" w:space="0" w:color="auto"/>
              <w:left w:val="single" w:sz="4" w:space="0" w:color="auto"/>
              <w:bottom w:val="single" w:sz="4" w:space="0" w:color="auto"/>
              <w:right w:val="single" w:sz="4" w:space="0" w:color="auto"/>
            </w:tcBorders>
          </w:tcPr>
          <w:p w14:paraId="45ACA7B8"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271CF6E2" w14:textId="77777777" w:rsidTr="00BC6AE2">
        <w:trPr>
          <w:trHeight w:val="20"/>
        </w:trPr>
        <w:tc>
          <w:tcPr>
            <w:tcW w:w="254" w:type="pct"/>
            <w:tcBorders>
              <w:top w:val="single" w:sz="4" w:space="0" w:color="auto"/>
              <w:left w:val="single" w:sz="4" w:space="0" w:color="auto"/>
              <w:bottom w:val="single" w:sz="4" w:space="0" w:color="auto"/>
              <w:right w:val="single" w:sz="4" w:space="0" w:color="auto"/>
            </w:tcBorders>
          </w:tcPr>
          <w:p w14:paraId="3DA16748" w14:textId="77777777" w:rsidR="008664EF" w:rsidRPr="008664EF" w:rsidRDefault="008664EF" w:rsidP="008664EF">
            <w:pPr>
              <w:numPr>
                <w:ilvl w:val="0"/>
                <w:numId w:val="16"/>
              </w:numPr>
              <w:spacing w:after="0" w:line="240" w:lineRule="auto"/>
              <w:rPr>
                <w:rFonts w:ascii="Traditional Arabic" w:hAnsi="Traditional Arabic" w:cs="Traditional Arabic"/>
                <w:color w:val="0D0D0D"/>
                <w:sz w:val="28"/>
                <w:szCs w:val="28"/>
                <w:rtl/>
                <w:lang w:bidi="ar-DZ"/>
              </w:rPr>
            </w:pPr>
          </w:p>
        </w:tc>
        <w:tc>
          <w:tcPr>
            <w:tcW w:w="2486" w:type="pct"/>
            <w:tcBorders>
              <w:top w:val="single" w:sz="4" w:space="0" w:color="auto"/>
              <w:left w:val="single" w:sz="4" w:space="0" w:color="auto"/>
              <w:bottom w:val="single" w:sz="4" w:space="0" w:color="auto"/>
              <w:right w:val="single" w:sz="4" w:space="0" w:color="auto"/>
            </w:tcBorders>
          </w:tcPr>
          <w:p w14:paraId="74040926" w14:textId="77777777" w:rsidR="008664EF" w:rsidRPr="008664EF" w:rsidRDefault="008664EF" w:rsidP="008664EF">
            <w:pPr>
              <w:spacing w:after="0" w:line="240" w:lineRule="auto"/>
              <w:jc w:val="both"/>
              <w:rPr>
                <w:rFonts w:ascii="Traditional Arabic" w:hAnsi="Traditional Arabic" w:cs="Traditional Arabic"/>
                <w:sz w:val="32"/>
                <w:szCs w:val="32"/>
                <w:rtl/>
                <w:lang w:bidi="ar-DZ"/>
              </w:rPr>
            </w:pPr>
            <w:r w:rsidRPr="008664EF">
              <w:rPr>
                <w:rFonts w:ascii="Traditional Arabic" w:hAnsi="Traditional Arabic" w:cs="Traditional Arabic"/>
                <w:sz w:val="32"/>
                <w:szCs w:val="32"/>
                <w:rtl/>
                <w:lang w:bidi="ar-DZ"/>
              </w:rPr>
              <w:t>يساهم التفاعل الإلكتروني بشكل واضح في تحسين فهمي للمحتوى التعليمي ورفع مستوى تحصيلي الأكاديمي</w:t>
            </w:r>
            <w:r w:rsidRPr="008664EF">
              <w:rPr>
                <w:rFonts w:ascii="Traditional Arabic" w:hAnsi="Traditional Arabic" w:cs="Traditional Arabic"/>
                <w:sz w:val="32"/>
                <w:szCs w:val="32"/>
                <w:lang w:bidi="ar-DZ"/>
              </w:rPr>
              <w:t>.</w:t>
            </w:r>
          </w:p>
        </w:tc>
        <w:tc>
          <w:tcPr>
            <w:tcW w:w="321" w:type="pct"/>
            <w:tcBorders>
              <w:top w:val="single" w:sz="4" w:space="0" w:color="auto"/>
              <w:left w:val="single" w:sz="4" w:space="0" w:color="auto"/>
              <w:bottom w:val="single" w:sz="4" w:space="0" w:color="auto"/>
              <w:right w:val="single" w:sz="4" w:space="0" w:color="auto"/>
            </w:tcBorders>
          </w:tcPr>
          <w:p w14:paraId="59DFE865"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7DE3529D"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14E54EC5"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3C0B8740"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7" w:type="pct"/>
            <w:tcBorders>
              <w:top w:val="single" w:sz="4" w:space="0" w:color="auto"/>
              <w:left w:val="single" w:sz="4" w:space="0" w:color="auto"/>
              <w:bottom w:val="single" w:sz="4" w:space="0" w:color="auto"/>
              <w:right w:val="single" w:sz="4" w:space="0" w:color="auto"/>
            </w:tcBorders>
          </w:tcPr>
          <w:p w14:paraId="2150781F"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568D7ADB" w14:textId="77777777" w:rsidTr="00BC6AE2">
        <w:trPr>
          <w:trHeight w:val="20"/>
        </w:trPr>
        <w:tc>
          <w:tcPr>
            <w:tcW w:w="254" w:type="pct"/>
            <w:tcBorders>
              <w:top w:val="single" w:sz="4" w:space="0" w:color="auto"/>
              <w:left w:val="single" w:sz="4" w:space="0" w:color="auto"/>
              <w:bottom w:val="single" w:sz="4" w:space="0" w:color="auto"/>
              <w:right w:val="single" w:sz="4" w:space="0" w:color="auto"/>
            </w:tcBorders>
          </w:tcPr>
          <w:p w14:paraId="1D3809BB" w14:textId="77777777" w:rsidR="008664EF" w:rsidRPr="008664EF" w:rsidRDefault="008664EF" w:rsidP="008664EF">
            <w:pPr>
              <w:numPr>
                <w:ilvl w:val="0"/>
                <w:numId w:val="16"/>
              </w:numPr>
              <w:spacing w:after="0" w:line="240" w:lineRule="auto"/>
              <w:rPr>
                <w:rFonts w:ascii="Traditional Arabic" w:hAnsi="Traditional Arabic" w:cs="Traditional Arabic"/>
                <w:color w:val="0D0D0D"/>
                <w:sz w:val="28"/>
                <w:szCs w:val="28"/>
                <w:rtl/>
                <w:lang w:bidi="ar-DZ"/>
              </w:rPr>
            </w:pPr>
          </w:p>
        </w:tc>
        <w:tc>
          <w:tcPr>
            <w:tcW w:w="2486" w:type="pct"/>
            <w:tcBorders>
              <w:top w:val="single" w:sz="4" w:space="0" w:color="auto"/>
              <w:left w:val="single" w:sz="4" w:space="0" w:color="auto"/>
              <w:bottom w:val="single" w:sz="4" w:space="0" w:color="auto"/>
              <w:right w:val="single" w:sz="4" w:space="0" w:color="auto"/>
            </w:tcBorders>
          </w:tcPr>
          <w:p w14:paraId="09DA054E" w14:textId="77777777" w:rsidR="008664EF" w:rsidRPr="008664EF" w:rsidRDefault="008664EF" w:rsidP="008664EF">
            <w:pPr>
              <w:spacing w:after="0" w:line="240" w:lineRule="auto"/>
              <w:jc w:val="both"/>
              <w:rPr>
                <w:rFonts w:ascii="Traditional Arabic" w:hAnsi="Traditional Arabic" w:cs="Traditional Arabic"/>
                <w:sz w:val="32"/>
                <w:szCs w:val="32"/>
                <w:rtl/>
                <w:lang w:bidi="ar-DZ"/>
              </w:rPr>
            </w:pPr>
            <w:r w:rsidRPr="008664EF">
              <w:rPr>
                <w:rFonts w:ascii="Traditional Arabic" w:hAnsi="Traditional Arabic" w:cs="Traditional Arabic"/>
                <w:sz w:val="32"/>
                <w:szCs w:val="32"/>
                <w:rtl/>
                <w:lang w:bidi="ar-DZ"/>
              </w:rPr>
              <w:t>يشجعني عضو هيئة التدريس باستمرار على طرح الأسئلة والمشاركة في النقاشات المفتوحة دون تردد</w:t>
            </w:r>
            <w:r w:rsidRPr="008664EF">
              <w:rPr>
                <w:rFonts w:ascii="Traditional Arabic" w:hAnsi="Traditional Arabic" w:cs="Traditional Arabic"/>
                <w:sz w:val="32"/>
                <w:szCs w:val="32"/>
                <w:lang w:bidi="ar-DZ"/>
              </w:rPr>
              <w:t>.</w:t>
            </w:r>
          </w:p>
        </w:tc>
        <w:tc>
          <w:tcPr>
            <w:tcW w:w="321" w:type="pct"/>
            <w:tcBorders>
              <w:top w:val="single" w:sz="4" w:space="0" w:color="auto"/>
              <w:left w:val="single" w:sz="4" w:space="0" w:color="auto"/>
              <w:bottom w:val="single" w:sz="4" w:space="0" w:color="auto"/>
              <w:right w:val="single" w:sz="4" w:space="0" w:color="auto"/>
            </w:tcBorders>
          </w:tcPr>
          <w:p w14:paraId="0C0A47EC"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0175E043"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22290E4F"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1C16A75F"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7" w:type="pct"/>
            <w:tcBorders>
              <w:top w:val="single" w:sz="4" w:space="0" w:color="auto"/>
              <w:left w:val="single" w:sz="4" w:space="0" w:color="auto"/>
              <w:bottom w:val="single" w:sz="4" w:space="0" w:color="auto"/>
              <w:right w:val="single" w:sz="4" w:space="0" w:color="auto"/>
            </w:tcBorders>
          </w:tcPr>
          <w:p w14:paraId="2C1FAF1B"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1FE51C53" w14:textId="77777777" w:rsidTr="00BC6AE2">
        <w:trPr>
          <w:trHeight w:val="20"/>
        </w:trPr>
        <w:tc>
          <w:tcPr>
            <w:tcW w:w="5000" w:type="pct"/>
            <w:gridSpan w:val="7"/>
            <w:tcBorders>
              <w:top w:val="single" w:sz="4" w:space="0" w:color="auto"/>
              <w:left w:val="single" w:sz="4" w:space="0" w:color="auto"/>
              <w:bottom w:val="single" w:sz="4" w:space="0" w:color="auto"/>
              <w:right w:val="single" w:sz="4" w:space="0" w:color="auto"/>
            </w:tcBorders>
          </w:tcPr>
          <w:p w14:paraId="0CAF162A" w14:textId="77777777" w:rsidR="008664EF" w:rsidRPr="008664EF" w:rsidRDefault="008664EF" w:rsidP="008664EF">
            <w:pPr>
              <w:spacing w:after="0" w:line="240" w:lineRule="auto"/>
              <w:rPr>
                <w:rFonts w:ascii="Traditional Arabic" w:hAnsi="Traditional Arabic" w:cs="Traditional Arabic"/>
                <w:b/>
                <w:bCs/>
                <w:color w:val="0D0D0D"/>
                <w:sz w:val="32"/>
                <w:szCs w:val="32"/>
                <w:rtl/>
                <w:lang w:bidi="ar-DZ"/>
              </w:rPr>
            </w:pPr>
            <w:r w:rsidRPr="008664EF">
              <w:rPr>
                <w:rFonts w:ascii="Traditional Arabic" w:hAnsi="Traditional Arabic" w:cs="Traditional Arabic"/>
                <w:b/>
                <w:bCs/>
                <w:color w:val="0D0D0D"/>
                <w:sz w:val="32"/>
                <w:szCs w:val="32"/>
                <w:rtl/>
                <w:lang w:bidi="ar-DZ"/>
              </w:rPr>
              <w:t xml:space="preserve">الرجاء إضافة أي عبارات أخرى تراها مناسبة : </w:t>
            </w:r>
          </w:p>
          <w:p w14:paraId="33F208F3" w14:textId="77777777" w:rsidR="008664EF" w:rsidRPr="008664EF" w:rsidRDefault="008664EF" w:rsidP="008664EF">
            <w:pPr>
              <w:spacing w:after="0" w:line="240" w:lineRule="auto"/>
              <w:rPr>
                <w:rFonts w:ascii="Traditional Arabic" w:hAnsi="Traditional Arabic" w:cs="Traditional Arabic"/>
                <w:b/>
                <w:bCs/>
                <w:color w:val="0D0D0D"/>
                <w:sz w:val="32"/>
                <w:szCs w:val="32"/>
                <w:rtl/>
                <w:lang w:bidi="ar-EG"/>
              </w:rPr>
            </w:pPr>
            <w:r w:rsidRPr="008664EF">
              <w:rPr>
                <w:rFonts w:ascii="Traditional Arabic" w:hAnsi="Traditional Arabic" w:cs="Traditional Arabic"/>
                <w:b/>
                <w:bCs/>
                <w:color w:val="0D0D0D"/>
                <w:sz w:val="32"/>
                <w:szCs w:val="32"/>
                <w:lang w:bidi="ar-DZ"/>
              </w:rPr>
              <w:t>………………………………………………………………………</w:t>
            </w:r>
          </w:p>
          <w:p w14:paraId="674E14E3" w14:textId="77777777" w:rsidR="008664EF" w:rsidRPr="008664EF" w:rsidRDefault="008664EF" w:rsidP="008664EF">
            <w:pPr>
              <w:spacing w:after="0" w:line="240" w:lineRule="auto"/>
              <w:rPr>
                <w:rFonts w:ascii="Traditional Arabic" w:hAnsi="Traditional Arabic" w:cs="Traditional Arabic"/>
                <w:b/>
                <w:bCs/>
                <w:color w:val="0D0D0D"/>
                <w:sz w:val="32"/>
                <w:szCs w:val="32"/>
                <w:rtl/>
                <w:lang w:bidi="ar-EG"/>
              </w:rPr>
            </w:pPr>
            <w:r w:rsidRPr="008664EF">
              <w:rPr>
                <w:rFonts w:ascii="Traditional Arabic" w:hAnsi="Traditional Arabic" w:cs="Traditional Arabic"/>
                <w:b/>
                <w:bCs/>
                <w:color w:val="0D0D0D"/>
                <w:sz w:val="32"/>
                <w:szCs w:val="32"/>
                <w:lang w:bidi="ar-DZ"/>
              </w:rPr>
              <w:t>………………………………………………………………………</w:t>
            </w:r>
          </w:p>
          <w:p w14:paraId="398434A9"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r w:rsidRPr="008664EF">
              <w:rPr>
                <w:rFonts w:ascii="Traditional Arabic" w:hAnsi="Traditional Arabic" w:cs="Traditional Arabic"/>
                <w:b/>
                <w:bCs/>
                <w:color w:val="0D0D0D"/>
                <w:sz w:val="32"/>
                <w:szCs w:val="32"/>
                <w:lang w:bidi="ar-DZ"/>
              </w:rPr>
              <w:t>………………………………………………………………………</w:t>
            </w:r>
          </w:p>
        </w:tc>
      </w:tr>
    </w:tbl>
    <w:p w14:paraId="337C6954" w14:textId="77777777" w:rsidR="008664EF" w:rsidRPr="008664EF" w:rsidRDefault="008664EF" w:rsidP="008664EF">
      <w:pPr>
        <w:rPr>
          <w:rFonts w:ascii="Traditional Arabic" w:hAnsi="Traditional Arabic" w:cs="Traditional Arabic"/>
          <w:b/>
          <w:bCs/>
          <w:sz w:val="32"/>
          <w:szCs w:val="32"/>
          <w:rtl/>
          <w:lang w:bidi="ar-EG"/>
        </w:rPr>
      </w:pPr>
    </w:p>
    <w:p w14:paraId="46E198CD" w14:textId="77777777" w:rsidR="008664EF" w:rsidRPr="008664EF" w:rsidRDefault="008664EF" w:rsidP="008664EF">
      <w:pPr>
        <w:rPr>
          <w:rFonts w:ascii="Traditional Arabic" w:hAnsi="Traditional Arabic" w:cs="Traditional Arabic"/>
          <w:b/>
          <w:bCs/>
          <w:sz w:val="32"/>
          <w:szCs w:val="32"/>
          <w:rtl/>
          <w:lang w:bidi="ar-EG"/>
        </w:rPr>
      </w:pPr>
    </w:p>
    <w:p w14:paraId="57AFCFC8" w14:textId="77777777" w:rsidR="008664EF" w:rsidRPr="008664EF" w:rsidRDefault="008664EF" w:rsidP="008664EF">
      <w:pPr>
        <w:rPr>
          <w:rFonts w:ascii="Traditional Arabic" w:hAnsi="Traditional Arabic" w:cs="Traditional Arabic"/>
          <w:b/>
          <w:bCs/>
          <w:sz w:val="32"/>
          <w:szCs w:val="32"/>
          <w:rtl/>
          <w:lang w:bidi="ar-EG"/>
        </w:rPr>
      </w:pPr>
    </w:p>
    <w:p w14:paraId="0EC3074C" w14:textId="77777777" w:rsidR="008664EF" w:rsidRPr="008664EF" w:rsidRDefault="008664EF" w:rsidP="008664EF">
      <w:pPr>
        <w:rPr>
          <w:rFonts w:ascii="Traditional Arabic" w:hAnsi="Traditional Arabic" w:cs="Traditional Arabic"/>
          <w:b/>
          <w:bCs/>
          <w:sz w:val="32"/>
          <w:szCs w:val="32"/>
          <w:rtl/>
          <w:lang w:bidi="ar-DZ"/>
        </w:rPr>
      </w:pPr>
      <w:r w:rsidRPr="008664EF">
        <w:rPr>
          <w:rFonts w:ascii="Traditional Arabic" w:hAnsi="Traditional Arabic" w:cs="Traditional Arabic"/>
          <w:b/>
          <w:bCs/>
          <w:sz w:val="32"/>
          <w:szCs w:val="32"/>
          <w:rtl/>
          <w:lang w:bidi="ar-DZ"/>
        </w:rPr>
        <w:lastRenderedPageBreak/>
        <w:t>الب</w:t>
      </w:r>
      <w:r w:rsidRPr="008664EF">
        <w:rPr>
          <w:rFonts w:ascii="Traditional Arabic" w:hAnsi="Traditional Arabic" w:cs="Traditional Arabic" w:hint="cs"/>
          <w:b/>
          <w:bCs/>
          <w:sz w:val="32"/>
          <w:szCs w:val="32"/>
          <w:rtl/>
          <w:lang w:bidi="ar-DZ"/>
        </w:rPr>
        <w:t>ُ</w:t>
      </w:r>
      <w:r w:rsidRPr="008664EF">
        <w:rPr>
          <w:rFonts w:ascii="Traditional Arabic" w:hAnsi="Traditional Arabic" w:cs="Traditional Arabic"/>
          <w:b/>
          <w:bCs/>
          <w:sz w:val="32"/>
          <w:szCs w:val="32"/>
          <w:rtl/>
          <w:lang w:bidi="ar-DZ"/>
        </w:rPr>
        <w:t xml:space="preserve">عد الرابع: الدعم الفني والإداري </w:t>
      </w:r>
    </w:p>
    <w:p w14:paraId="6AFBA7B4" w14:textId="77777777" w:rsidR="008664EF" w:rsidRPr="008664EF" w:rsidRDefault="008664EF" w:rsidP="008664EF">
      <w:pPr>
        <w:rPr>
          <w:rFonts w:ascii="Traditional Arabic" w:hAnsi="Traditional Arabic" w:cs="Traditional Arabic"/>
          <w:sz w:val="32"/>
          <w:szCs w:val="32"/>
          <w:rtl/>
          <w:lang w:bidi="ar-DZ"/>
        </w:rPr>
      </w:pPr>
      <w:r w:rsidRPr="008664EF">
        <w:rPr>
          <w:rFonts w:ascii="Traditional Arabic" w:hAnsi="Traditional Arabic" w:cs="Traditional Arabic"/>
          <w:sz w:val="32"/>
          <w:szCs w:val="32"/>
          <w:rtl/>
          <w:lang w:bidi="ar-DZ"/>
        </w:rPr>
        <w:t xml:space="preserve">أرجو التكرم بقراءة العبارات التالية ثم وضع علامة </w:t>
      </w:r>
      <w:r w:rsidRPr="008664EF">
        <w:rPr>
          <w:rFonts w:ascii="Traditional Arabic" w:hAnsi="Traditional Arabic" w:cs="Traditional Arabic" w:hint="cs"/>
          <w:sz w:val="32"/>
          <w:szCs w:val="32"/>
          <w:rtl/>
          <w:lang w:bidi="ar-DZ"/>
        </w:rPr>
        <w:t xml:space="preserve">( </w:t>
      </w:r>
      <w:r w:rsidRPr="008664EF">
        <w:rPr>
          <w:rFonts w:ascii="Segoe UI Symbol" w:hAnsi="Segoe UI Symbol" w:cs="Segoe UI Symbol" w:hint="cs"/>
          <w:sz w:val="32"/>
          <w:szCs w:val="32"/>
          <w:rtl/>
          <w:lang w:bidi="ar-DZ"/>
        </w:rPr>
        <w:t>✓ )</w:t>
      </w:r>
      <w:r w:rsidRPr="008664EF">
        <w:rPr>
          <w:rFonts w:ascii="Traditional Arabic" w:hAnsi="Traditional Arabic" w:cs="Traditional Arabic"/>
          <w:sz w:val="32"/>
          <w:szCs w:val="32"/>
          <w:rtl/>
          <w:lang w:bidi="ar-DZ"/>
        </w:rPr>
        <w:t xml:space="preserve"> أمام الدرجة التي تراها مناسبة لها في الجهة المقابلة </w:t>
      </w:r>
    </w:p>
    <w:tbl>
      <w:tblPr>
        <w:bidiVisual/>
        <w:tblW w:w="5104" w:type="pct"/>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449"/>
        <w:gridCol w:w="4405"/>
        <w:gridCol w:w="600"/>
        <w:gridCol w:w="600"/>
        <w:gridCol w:w="598"/>
        <w:gridCol w:w="598"/>
        <w:gridCol w:w="1728"/>
      </w:tblGrid>
      <w:tr w:rsidR="008664EF" w:rsidRPr="008664EF" w14:paraId="653ADF7F" w14:textId="77777777" w:rsidTr="00BC6AE2">
        <w:tc>
          <w:tcPr>
            <w:tcW w:w="254" w:type="pct"/>
            <w:vMerge w:val="restart"/>
            <w:tcBorders>
              <w:top w:val="single" w:sz="4" w:space="0" w:color="auto"/>
              <w:left w:val="single" w:sz="4" w:space="0" w:color="auto"/>
              <w:right w:val="single" w:sz="4" w:space="0" w:color="auto"/>
            </w:tcBorders>
            <w:vAlign w:val="center"/>
          </w:tcPr>
          <w:p w14:paraId="535D8DF7" w14:textId="77777777" w:rsidR="008664EF" w:rsidRPr="008664EF" w:rsidRDefault="008664EF" w:rsidP="008664EF">
            <w:pPr>
              <w:spacing w:after="0" w:line="240" w:lineRule="auto"/>
              <w:jc w:val="center"/>
              <w:rPr>
                <w:rFonts w:ascii="Traditional Arabic" w:hAnsi="Traditional Arabic" w:cs="Traditional Arabic"/>
                <w:b/>
                <w:bCs/>
                <w:color w:val="0D0D0D"/>
                <w:sz w:val="28"/>
                <w:szCs w:val="28"/>
                <w:rtl/>
                <w:lang w:bidi="ar-DZ"/>
              </w:rPr>
            </w:pPr>
            <w:r w:rsidRPr="008664EF">
              <w:rPr>
                <w:rFonts w:ascii="Traditional Arabic" w:hAnsi="Traditional Arabic" w:cs="Traditional Arabic"/>
                <w:b/>
                <w:bCs/>
                <w:color w:val="0D0D0D"/>
                <w:sz w:val="28"/>
                <w:szCs w:val="28"/>
                <w:rtl/>
                <w:lang w:bidi="ar-DZ"/>
              </w:rPr>
              <w:t>م</w:t>
            </w:r>
          </w:p>
        </w:tc>
        <w:tc>
          <w:tcPr>
            <w:tcW w:w="2486" w:type="pct"/>
            <w:vMerge w:val="restart"/>
            <w:tcBorders>
              <w:top w:val="single" w:sz="4" w:space="0" w:color="auto"/>
              <w:left w:val="single" w:sz="4" w:space="0" w:color="auto"/>
              <w:bottom w:val="single" w:sz="4" w:space="0" w:color="auto"/>
              <w:right w:val="single" w:sz="4" w:space="0" w:color="auto"/>
            </w:tcBorders>
            <w:vAlign w:val="center"/>
          </w:tcPr>
          <w:p w14:paraId="471C1406" w14:textId="77777777" w:rsidR="008664EF" w:rsidRPr="008664EF" w:rsidRDefault="008664EF" w:rsidP="008664EF">
            <w:pPr>
              <w:spacing w:after="0" w:line="240" w:lineRule="auto"/>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العبارة</w:t>
            </w:r>
          </w:p>
        </w:tc>
        <w:tc>
          <w:tcPr>
            <w:tcW w:w="642" w:type="pct"/>
            <w:gridSpan w:val="2"/>
            <w:tcBorders>
              <w:top w:val="single" w:sz="4" w:space="0" w:color="auto"/>
              <w:left w:val="single" w:sz="4" w:space="0" w:color="auto"/>
              <w:bottom w:val="single" w:sz="4" w:space="0" w:color="auto"/>
              <w:right w:val="single" w:sz="4" w:space="0" w:color="auto"/>
            </w:tcBorders>
            <w:vAlign w:val="center"/>
          </w:tcPr>
          <w:p w14:paraId="1B38F51C" w14:textId="77777777" w:rsidR="008664EF" w:rsidRPr="008664EF" w:rsidRDefault="008664EF" w:rsidP="008664EF">
            <w:pPr>
              <w:spacing w:after="0" w:line="240" w:lineRule="auto"/>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الإنتماء للمحور</w:t>
            </w:r>
          </w:p>
        </w:tc>
        <w:tc>
          <w:tcPr>
            <w:tcW w:w="641" w:type="pct"/>
            <w:gridSpan w:val="2"/>
            <w:tcBorders>
              <w:top w:val="single" w:sz="4" w:space="0" w:color="auto"/>
              <w:left w:val="single" w:sz="4" w:space="0" w:color="auto"/>
              <w:bottom w:val="single" w:sz="4" w:space="0" w:color="auto"/>
              <w:right w:val="single" w:sz="4" w:space="0" w:color="auto"/>
            </w:tcBorders>
            <w:vAlign w:val="center"/>
          </w:tcPr>
          <w:p w14:paraId="731FFF39" w14:textId="77777777" w:rsidR="008664EF" w:rsidRPr="008664EF" w:rsidRDefault="008664EF" w:rsidP="008664EF">
            <w:pPr>
              <w:spacing w:after="0" w:line="240" w:lineRule="auto"/>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وضوح العبارة</w:t>
            </w:r>
          </w:p>
        </w:tc>
        <w:tc>
          <w:tcPr>
            <w:tcW w:w="977" w:type="pct"/>
            <w:vMerge w:val="restart"/>
            <w:tcBorders>
              <w:top w:val="single" w:sz="4" w:space="0" w:color="auto"/>
              <w:left w:val="single" w:sz="4" w:space="0" w:color="auto"/>
              <w:right w:val="single" w:sz="4" w:space="0" w:color="auto"/>
            </w:tcBorders>
            <w:vAlign w:val="center"/>
          </w:tcPr>
          <w:p w14:paraId="2D8F158F" w14:textId="77777777" w:rsidR="008664EF" w:rsidRPr="008664EF" w:rsidRDefault="008664EF" w:rsidP="008664EF">
            <w:pPr>
              <w:spacing w:after="0" w:line="240" w:lineRule="auto"/>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التعديل المقترح</w:t>
            </w:r>
          </w:p>
        </w:tc>
      </w:tr>
      <w:tr w:rsidR="008664EF" w:rsidRPr="008664EF" w14:paraId="63BC4C88" w14:textId="77777777" w:rsidTr="00BC6AE2">
        <w:trPr>
          <w:cantSplit/>
          <w:trHeight w:val="1304"/>
        </w:trPr>
        <w:tc>
          <w:tcPr>
            <w:tcW w:w="254" w:type="pct"/>
            <w:vMerge/>
            <w:tcBorders>
              <w:left w:val="single" w:sz="4" w:space="0" w:color="auto"/>
              <w:bottom w:val="single" w:sz="4" w:space="0" w:color="auto"/>
              <w:right w:val="single" w:sz="4" w:space="0" w:color="auto"/>
            </w:tcBorders>
            <w:vAlign w:val="center"/>
          </w:tcPr>
          <w:p w14:paraId="1E9CEF18" w14:textId="77777777" w:rsidR="008664EF" w:rsidRPr="008664EF" w:rsidRDefault="008664EF" w:rsidP="008664EF">
            <w:pPr>
              <w:spacing w:after="0" w:line="240" w:lineRule="auto"/>
              <w:jc w:val="center"/>
              <w:rPr>
                <w:rFonts w:ascii="Traditional Arabic" w:hAnsi="Traditional Arabic" w:cs="Traditional Arabic"/>
                <w:color w:val="0D0D0D"/>
                <w:sz w:val="28"/>
                <w:szCs w:val="28"/>
                <w:rtl/>
                <w:lang w:bidi="ar-DZ"/>
              </w:rPr>
            </w:pPr>
          </w:p>
        </w:tc>
        <w:tc>
          <w:tcPr>
            <w:tcW w:w="2486" w:type="pct"/>
            <w:vMerge/>
            <w:tcBorders>
              <w:top w:val="single" w:sz="4" w:space="0" w:color="auto"/>
              <w:left w:val="single" w:sz="4" w:space="0" w:color="auto"/>
              <w:bottom w:val="single" w:sz="4" w:space="0" w:color="auto"/>
              <w:right w:val="single" w:sz="4" w:space="0" w:color="auto"/>
            </w:tcBorders>
            <w:vAlign w:val="center"/>
          </w:tcPr>
          <w:p w14:paraId="058D2B09" w14:textId="77777777" w:rsidR="008664EF" w:rsidRPr="008664EF" w:rsidRDefault="008664EF" w:rsidP="008664EF">
            <w:pPr>
              <w:spacing w:after="0" w:line="240" w:lineRule="auto"/>
              <w:jc w:val="center"/>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extDirection w:val="btLr"/>
            <w:vAlign w:val="center"/>
          </w:tcPr>
          <w:p w14:paraId="13B8BE68" w14:textId="77777777" w:rsidR="008664EF" w:rsidRPr="008664EF" w:rsidRDefault="008664EF" w:rsidP="008664EF">
            <w:pPr>
              <w:spacing w:after="0" w:line="240" w:lineRule="auto"/>
              <w:ind w:left="113" w:right="113"/>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تنتمي</w:t>
            </w:r>
          </w:p>
        </w:tc>
        <w:tc>
          <w:tcPr>
            <w:tcW w:w="321" w:type="pct"/>
            <w:tcBorders>
              <w:top w:val="single" w:sz="4" w:space="0" w:color="auto"/>
              <w:left w:val="single" w:sz="4" w:space="0" w:color="auto"/>
              <w:bottom w:val="single" w:sz="4" w:space="0" w:color="auto"/>
              <w:right w:val="single" w:sz="4" w:space="0" w:color="auto"/>
            </w:tcBorders>
            <w:textDirection w:val="btLr"/>
            <w:vAlign w:val="center"/>
          </w:tcPr>
          <w:p w14:paraId="316D4FDC" w14:textId="77777777" w:rsidR="008664EF" w:rsidRPr="008664EF" w:rsidRDefault="008664EF" w:rsidP="008664EF">
            <w:pPr>
              <w:spacing w:after="0" w:line="240" w:lineRule="auto"/>
              <w:ind w:left="113" w:right="113"/>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لا تنتمي</w:t>
            </w:r>
          </w:p>
        </w:tc>
        <w:tc>
          <w:tcPr>
            <w:tcW w:w="321" w:type="pct"/>
            <w:tcBorders>
              <w:top w:val="single" w:sz="4" w:space="0" w:color="auto"/>
              <w:left w:val="single" w:sz="4" w:space="0" w:color="auto"/>
              <w:bottom w:val="single" w:sz="4" w:space="0" w:color="auto"/>
              <w:right w:val="single" w:sz="4" w:space="0" w:color="auto"/>
            </w:tcBorders>
            <w:textDirection w:val="btLr"/>
            <w:vAlign w:val="center"/>
          </w:tcPr>
          <w:p w14:paraId="499D679D" w14:textId="77777777" w:rsidR="008664EF" w:rsidRPr="008664EF" w:rsidRDefault="008664EF" w:rsidP="008664EF">
            <w:pPr>
              <w:spacing w:after="0" w:line="240" w:lineRule="auto"/>
              <w:ind w:left="113" w:right="113"/>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واضحة</w:t>
            </w:r>
          </w:p>
        </w:tc>
        <w:tc>
          <w:tcPr>
            <w:tcW w:w="321" w:type="pct"/>
            <w:tcBorders>
              <w:top w:val="single" w:sz="4" w:space="0" w:color="auto"/>
              <w:left w:val="single" w:sz="4" w:space="0" w:color="auto"/>
              <w:bottom w:val="single" w:sz="4" w:space="0" w:color="auto"/>
              <w:right w:val="single" w:sz="4" w:space="0" w:color="auto"/>
            </w:tcBorders>
            <w:textDirection w:val="btLr"/>
            <w:vAlign w:val="center"/>
          </w:tcPr>
          <w:p w14:paraId="369CD0D2" w14:textId="77777777" w:rsidR="008664EF" w:rsidRPr="008664EF" w:rsidRDefault="008664EF" w:rsidP="008664EF">
            <w:pPr>
              <w:spacing w:after="0" w:line="240" w:lineRule="auto"/>
              <w:ind w:left="113" w:right="113"/>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غير واضحة</w:t>
            </w:r>
          </w:p>
        </w:tc>
        <w:tc>
          <w:tcPr>
            <w:tcW w:w="977" w:type="pct"/>
            <w:vMerge/>
            <w:tcBorders>
              <w:left w:val="single" w:sz="4" w:space="0" w:color="auto"/>
              <w:bottom w:val="single" w:sz="4" w:space="0" w:color="auto"/>
              <w:right w:val="single" w:sz="4" w:space="0" w:color="auto"/>
            </w:tcBorders>
            <w:vAlign w:val="center"/>
          </w:tcPr>
          <w:p w14:paraId="3903D983" w14:textId="77777777" w:rsidR="008664EF" w:rsidRPr="008664EF" w:rsidRDefault="008664EF" w:rsidP="008664EF">
            <w:pPr>
              <w:spacing w:after="0" w:line="240" w:lineRule="auto"/>
              <w:jc w:val="center"/>
              <w:rPr>
                <w:rFonts w:ascii="Traditional Arabic" w:hAnsi="Traditional Arabic" w:cs="Traditional Arabic"/>
                <w:color w:val="0D0D0D"/>
                <w:sz w:val="28"/>
                <w:szCs w:val="28"/>
                <w:rtl/>
                <w:lang w:bidi="ar-DZ"/>
              </w:rPr>
            </w:pPr>
          </w:p>
        </w:tc>
      </w:tr>
      <w:tr w:rsidR="008664EF" w:rsidRPr="008664EF" w14:paraId="60B57C1D" w14:textId="77777777" w:rsidTr="00BC6AE2">
        <w:trPr>
          <w:trHeight w:val="20"/>
        </w:trPr>
        <w:tc>
          <w:tcPr>
            <w:tcW w:w="254" w:type="pct"/>
            <w:tcBorders>
              <w:top w:val="single" w:sz="4" w:space="0" w:color="auto"/>
              <w:left w:val="single" w:sz="4" w:space="0" w:color="auto"/>
              <w:bottom w:val="single" w:sz="4" w:space="0" w:color="auto"/>
              <w:right w:val="single" w:sz="4" w:space="0" w:color="auto"/>
            </w:tcBorders>
          </w:tcPr>
          <w:p w14:paraId="49D0E45C" w14:textId="77777777" w:rsidR="008664EF" w:rsidRPr="008664EF" w:rsidRDefault="008664EF" w:rsidP="008664EF">
            <w:pPr>
              <w:numPr>
                <w:ilvl w:val="0"/>
                <w:numId w:val="17"/>
              </w:numPr>
              <w:spacing w:after="0" w:line="240" w:lineRule="auto"/>
              <w:rPr>
                <w:rFonts w:ascii="Traditional Arabic" w:hAnsi="Traditional Arabic" w:cs="Traditional Arabic"/>
                <w:sz w:val="32"/>
                <w:szCs w:val="32"/>
                <w:rtl/>
                <w:lang w:bidi="ar-DZ"/>
              </w:rPr>
            </w:pPr>
          </w:p>
        </w:tc>
        <w:tc>
          <w:tcPr>
            <w:tcW w:w="2486" w:type="pct"/>
            <w:tcBorders>
              <w:top w:val="single" w:sz="4" w:space="0" w:color="auto"/>
              <w:left w:val="single" w:sz="4" w:space="0" w:color="auto"/>
              <w:bottom w:val="single" w:sz="4" w:space="0" w:color="auto"/>
              <w:right w:val="single" w:sz="4" w:space="0" w:color="auto"/>
            </w:tcBorders>
          </w:tcPr>
          <w:p w14:paraId="6DD566ED" w14:textId="77777777" w:rsidR="008664EF" w:rsidRPr="008664EF" w:rsidRDefault="008664EF" w:rsidP="008664EF">
            <w:pPr>
              <w:spacing w:after="0" w:line="240" w:lineRule="auto"/>
              <w:rPr>
                <w:rFonts w:ascii="Traditional Arabic" w:hAnsi="Traditional Arabic" w:cs="Traditional Arabic"/>
                <w:sz w:val="32"/>
                <w:szCs w:val="32"/>
                <w:rtl/>
                <w:lang w:bidi="ar-DZ"/>
              </w:rPr>
            </w:pPr>
            <w:r w:rsidRPr="008664EF">
              <w:rPr>
                <w:rFonts w:ascii="Traditional Arabic" w:hAnsi="Traditional Arabic" w:cs="Traditional Arabic"/>
                <w:sz w:val="32"/>
                <w:szCs w:val="32"/>
                <w:rtl/>
                <w:lang w:bidi="ar-DZ"/>
              </w:rPr>
              <w:t>يتوفر فريق دعم فني متخصص يقدم المساعدة عند مواجهة أي مشكلات تقنية تتعلق بالمنصة التعليمية أو أدواتها</w:t>
            </w:r>
            <w:r w:rsidRPr="008664EF">
              <w:rPr>
                <w:rFonts w:ascii="Traditional Arabic" w:hAnsi="Traditional Arabic" w:cs="Traditional Arabic"/>
                <w:sz w:val="32"/>
                <w:szCs w:val="32"/>
                <w:lang w:bidi="ar-DZ"/>
              </w:rPr>
              <w:t>.</w:t>
            </w:r>
          </w:p>
        </w:tc>
        <w:tc>
          <w:tcPr>
            <w:tcW w:w="321" w:type="pct"/>
            <w:tcBorders>
              <w:top w:val="single" w:sz="4" w:space="0" w:color="auto"/>
              <w:left w:val="single" w:sz="4" w:space="0" w:color="auto"/>
              <w:bottom w:val="single" w:sz="4" w:space="0" w:color="auto"/>
              <w:right w:val="single" w:sz="4" w:space="0" w:color="auto"/>
            </w:tcBorders>
          </w:tcPr>
          <w:p w14:paraId="2EDA7335"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0D827B51"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61C19BB4"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5B7F3AF4"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7" w:type="pct"/>
            <w:tcBorders>
              <w:top w:val="single" w:sz="4" w:space="0" w:color="auto"/>
              <w:left w:val="single" w:sz="4" w:space="0" w:color="auto"/>
              <w:bottom w:val="single" w:sz="4" w:space="0" w:color="auto"/>
              <w:right w:val="single" w:sz="4" w:space="0" w:color="auto"/>
            </w:tcBorders>
          </w:tcPr>
          <w:p w14:paraId="3B05986E"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57F00E7F" w14:textId="77777777" w:rsidTr="00BC6AE2">
        <w:trPr>
          <w:trHeight w:val="20"/>
        </w:trPr>
        <w:tc>
          <w:tcPr>
            <w:tcW w:w="254" w:type="pct"/>
            <w:tcBorders>
              <w:top w:val="single" w:sz="4" w:space="0" w:color="auto"/>
              <w:left w:val="single" w:sz="4" w:space="0" w:color="auto"/>
              <w:bottom w:val="single" w:sz="4" w:space="0" w:color="auto"/>
              <w:right w:val="single" w:sz="4" w:space="0" w:color="auto"/>
            </w:tcBorders>
          </w:tcPr>
          <w:p w14:paraId="2D6761AB" w14:textId="77777777" w:rsidR="008664EF" w:rsidRPr="008664EF" w:rsidRDefault="008664EF" w:rsidP="008664EF">
            <w:pPr>
              <w:numPr>
                <w:ilvl w:val="0"/>
                <w:numId w:val="17"/>
              </w:numPr>
              <w:spacing w:after="0" w:line="240" w:lineRule="auto"/>
              <w:rPr>
                <w:rFonts w:ascii="Traditional Arabic" w:hAnsi="Traditional Arabic" w:cs="Traditional Arabic"/>
                <w:sz w:val="32"/>
                <w:szCs w:val="32"/>
                <w:rtl/>
                <w:lang w:bidi="ar-DZ"/>
              </w:rPr>
            </w:pPr>
          </w:p>
        </w:tc>
        <w:tc>
          <w:tcPr>
            <w:tcW w:w="2486" w:type="pct"/>
            <w:tcBorders>
              <w:top w:val="single" w:sz="4" w:space="0" w:color="auto"/>
              <w:left w:val="single" w:sz="4" w:space="0" w:color="auto"/>
              <w:bottom w:val="single" w:sz="4" w:space="0" w:color="auto"/>
              <w:right w:val="single" w:sz="4" w:space="0" w:color="auto"/>
            </w:tcBorders>
          </w:tcPr>
          <w:p w14:paraId="721A9DA2" w14:textId="77777777" w:rsidR="008664EF" w:rsidRPr="008664EF" w:rsidRDefault="008664EF" w:rsidP="008664EF">
            <w:pPr>
              <w:spacing w:after="0" w:line="240" w:lineRule="auto"/>
              <w:rPr>
                <w:rFonts w:ascii="Traditional Arabic" w:hAnsi="Traditional Arabic" w:cs="Traditional Arabic"/>
                <w:sz w:val="32"/>
                <w:szCs w:val="32"/>
                <w:rtl/>
                <w:lang w:bidi="ar-DZ"/>
              </w:rPr>
            </w:pPr>
            <w:r w:rsidRPr="008664EF">
              <w:rPr>
                <w:rFonts w:ascii="Traditional Arabic" w:hAnsi="Traditional Arabic" w:cs="Traditional Arabic"/>
                <w:sz w:val="32"/>
                <w:szCs w:val="32"/>
                <w:rtl/>
                <w:lang w:bidi="ar-DZ"/>
              </w:rPr>
              <w:t>يتم حل المشكلات التقنية المبلغ عنها بكفاءة وسرعة، مما يقلل من التوقف القسري للعملية التعليمية</w:t>
            </w:r>
            <w:r w:rsidRPr="008664EF">
              <w:rPr>
                <w:rFonts w:ascii="Traditional Arabic" w:hAnsi="Traditional Arabic" w:cs="Traditional Arabic"/>
                <w:sz w:val="32"/>
                <w:szCs w:val="32"/>
                <w:lang w:bidi="ar-DZ"/>
              </w:rPr>
              <w:t>.</w:t>
            </w:r>
          </w:p>
        </w:tc>
        <w:tc>
          <w:tcPr>
            <w:tcW w:w="321" w:type="pct"/>
            <w:tcBorders>
              <w:top w:val="single" w:sz="4" w:space="0" w:color="auto"/>
              <w:left w:val="single" w:sz="4" w:space="0" w:color="auto"/>
              <w:bottom w:val="single" w:sz="4" w:space="0" w:color="auto"/>
              <w:right w:val="single" w:sz="4" w:space="0" w:color="auto"/>
            </w:tcBorders>
          </w:tcPr>
          <w:p w14:paraId="021E38C1"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5C7402FA"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69A319DF"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312463D1"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7" w:type="pct"/>
            <w:tcBorders>
              <w:top w:val="single" w:sz="4" w:space="0" w:color="auto"/>
              <w:left w:val="single" w:sz="4" w:space="0" w:color="auto"/>
              <w:bottom w:val="single" w:sz="4" w:space="0" w:color="auto"/>
              <w:right w:val="single" w:sz="4" w:space="0" w:color="auto"/>
            </w:tcBorders>
          </w:tcPr>
          <w:p w14:paraId="5C1620AA"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12F35112" w14:textId="77777777" w:rsidTr="00BC6AE2">
        <w:trPr>
          <w:trHeight w:val="20"/>
        </w:trPr>
        <w:tc>
          <w:tcPr>
            <w:tcW w:w="254" w:type="pct"/>
            <w:tcBorders>
              <w:top w:val="single" w:sz="4" w:space="0" w:color="auto"/>
              <w:left w:val="single" w:sz="4" w:space="0" w:color="auto"/>
              <w:bottom w:val="single" w:sz="4" w:space="0" w:color="auto"/>
              <w:right w:val="single" w:sz="4" w:space="0" w:color="auto"/>
            </w:tcBorders>
            <w:vAlign w:val="center"/>
          </w:tcPr>
          <w:p w14:paraId="2F68F7D4" w14:textId="77777777" w:rsidR="008664EF" w:rsidRPr="008664EF" w:rsidRDefault="008664EF" w:rsidP="008664EF">
            <w:pPr>
              <w:numPr>
                <w:ilvl w:val="0"/>
                <w:numId w:val="17"/>
              </w:numPr>
              <w:spacing w:after="0" w:line="240" w:lineRule="auto"/>
              <w:rPr>
                <w:rFonts w:ascii="Traditional Arabic" w:hAnsi="Traditional Arabic" w:cs="Traditional Arabic"/>
                <w:sz w:val="32"/>
                <w:szCs w:val="32"/>
                <w:rtl/>
                <w:lang w:bidi="ar-DZ"/>
              </w:rPr>
            </w:pPr>
          </w:p>
        </w:tc>
        <w:tc>
          <w:tcPr>
            <w:tcW w:w="2486" w:type="pct"/>
            <w:tcBorders>
              <w:top w:val="single" w:sz="4" w:space="0" w:color="auto"/>
              <w:left w:val="single" w:sz="4" w:space="0" w:color="auto"/>
              <w:bottom w:val="single" w:sz="4" w:space="0" w:color="auto"/>
              <w:right w:val="single" w:sz="4" w:space="0" w:color="auto"/>
            </w:tcBorders>
          </w:tcPr>
          <w:p w14:paraId="68F843C0" w14:textId="77777777" w:rsidR="008664EF" w:rsidRPr="008664EF" w:rsidRDefault="008664EF" w:rsidP="008664EF">
            <w:pPr>
              <w:spacing w:after="0" w:line="240" w:lineRule="auto"/>
              <w:rPr>
                <w:rFonts w:ascii="Traditional Arabic" w:hAnsi="Traditional Arabic" w:cs="Traditional Arabic"/>
                <w:sz w:val="32"/>
                <w:szCs w:val="32"/>
                <w:rtl/>
                <w:lang w:bidi="ar-DZ"/>
              </w:rPr>
            </w:pPr>
            <w:r w:rsidRPr="008664EF">
              <w:rPr>
                <w:rFonts w:ascii="Traditional Arabic" w:hAnsi="Traditional Arabic" w:cs="Traditional Arabic"/>
                <w:sz w:val="32"/>
                <w:szCs w:val="32"/>
                <w:rtl/>
                <w:lang w:bidi="ar-DZ"/>
              </w:rPr>
              <w:t>يسهم الدعم الإداري المقدم في تسهيل الإجراءات الأكاديمية </w:t>
            </w:r>
            <w:r w:rsidRPr="008664EF">
              <w:rPr>
                <w:rFonts w:ascii="Traditional Arabic" w:hAnsi="Traditional Arabic" w:cs="Traditional Arabic"/>
                <w:sz w:val="32"/>
                <w:szCs w:val="32"/>
                <w:lang w:bidi="ar-DZ"/>
              </w:rPr>
              <w:t>)</w:t>
            </w:r>
            <w:r w:rsidRPr="008664EF">
              <w:rPr>
                <w:rFonts w:ascii="Traditional Arabic" w:hAnsi="Traditional Arabic" w:cs="Traditional Arabic"/>
                <w:sz w:val="32"/>
                <w:szCs w:val="32"/>
                <w:rtl/>
                <w:lang w:bidi="ar-DZ"/>
              </w:rPr>
              <w:t>مثل التسجيل، الاستفسارات، الشؤون الطلابية) عبر القنوات الإلكترونية</w:t>
            </w:r>
            <w:r w:rsidRPr="008664EF">
              <w:rPr>
                <w:rFonts w:ascii="Traditional Arabic" w:hAnsi="Traditional Arabic" w:cs="Traditional Arabic"/>
                <w:sz w:val="32"/>
                <w:szCs w:val="32"/>
                <w:lang w:bidi="ar-DZ"/>
              </w:rPr>
              <w:t>.</w:t>
            </w:r>
          </w:p>
        </w:tc>
        <w:tc>
          <w:tcPr>
            <w:tcW w:w="321" w:type="pct"/>
            <w:tcBorders>
              <w:top w:val="single" w:sz="4" w:space="0" w:color="auto"/>
              <w:left w:val="single" w:sz="4" w:space="0" w:color="auto"/>
              <w:bottom w:val="single" w:sz="4" w:space="0" w:color="auto"/>
              <w:right w:val="single" w:sz="4" w:space="0" w:color="auto"/>
            </w:tcBorders>
          </w:tcPr>
          <w:p w14:paraId="174BFE62"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596AC314"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6FCAA90F"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4CC499A3"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7" w:type="pct"/>
            <w:tcBorders>
              <w:top w:val="single" w:sz="4" w:space="0" w:color="auto"/>
              <w:left w:val="single" w:sz="4" w:space="0" w:color="auto"/>
              <w:bottom w:val="single" w:sz="4" w:space="0" w:color="auto"/>
              <w:right w:val="single" w:sz="4" w:space="0" w:color="auto"/>
            </w:tcBorders>
          </w:tcPr>
          <w:p w14:paraId="2D46DF5A"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23413C6F" w14:textId="77777777" w:rsidTr="00BC6AE2">
        <w:trPr>
          <w:trHeight w:val="20"/>
        </w:trPr>
        <w:tc>
          <w:tcPr>
            <w:tcW w:w="254" w:type="pct"/>
            <w:tcBorders>
              <w:top w:val="single" w:sz="4" w:space="0" w:color="auto"/>
              <w:left w:val="single" w:sz="4" w:space="0" w:color="auto"/>
              <w:bottom w:val="single" w:sz="4" w:space="0" w:color="auto"/>
              <w:right w:val="single" w:sz="4" w:space="0" w:color="auto"/>
            </w:tcBorders>
          </w:tcPr>
          <w:p w14:paraId="1B79DD0F" w14:textId="77777777" w:rsidR="008664EF" w:rsidRPr="008664EF" w:rsidRDefault="008664EF" w:rsidP="008664EF">
            <w:pPr>
              <w:numPr>
                <w:ilvl w:val="0"/>
                <w:numId w:val="17"/>
              </w:numPr>
              <w:spacing w:after="0" w:line="240" w:lineRule="auto"/>
              <w:rPr>
                <w:rFonts w:ascii="Traditional Arabic" w:hAnsi="Traditional Arabic" w:cs="Traditional Arabic"/>
                <w:sz w:val="32"/>
                <w:szCs w:val="32"/>
                <w:rtl/>
                <w:lang w:bidi="ar-DZ"/>
              </w:rPr>
            </w:pPr>
          </w:p>
        </w:tc>
        <w:tc>
          <w:tcPr>
            <w:tcW w:w="2486" w:type="pct"/>
            <w:tcBorders>
              <w:top w:val="single" w:sz="4" w:space="0" w:color="auto"/>
              <w:left w:val="single" w:sz="4" w:space="0" w:color="auto"/>
              <w:bottom w:val="single" w:sz="4" w:space="0" w:color="auto"/>
              <w:right w:val="single" w:sz="4" w:space="0" w:color="auto"/>
            </w:tcBorders>
          </w:tcPr>
          <w:p w14:paraId="2D2240CC" w14:textId="74E3144E" w:rsidR="008664EF" w:rsidRPr="008664EF" w:rsidRDefault="008664EF" w:rsidP="008664EF">
            <w:pPr>
              <w:spacing w:after="0" w:line="240" w:lineRule="auto"/>
              <w:rPr>
                <w:rFonts w:ascii="Traditional Arabic" w:hAnsi="Traditional Arabic" w:cs="Traditional Arabic"/>
                <w:sz w:val="32"/>
                <w:szCs w:val="32"/>
                <w:rtl/>
                <w:lang w:bidi="ar-DZ"/>
              </w:rPr>
            </w:pPr>
            <w:r w:rsidRPr="008664EF">
              <w:rPr>
                <w:rFonts w:ascii="Traditional Arabic" w:hAnsi="Traditional Arabic" w:cs="Traditional Arabic"/>
                <w:sz w:val="32"/>
                <w:szCs w:val="32"/>
                <w:rtl/>
                <w:lang w:bidi="ar-DZ"/>
              </w:rPr>
              <w:t xml:space="preserve">تتوافر إرشادات وإجراءات واضحة ومفصّلة لاستخدام أنظمة ومنصات </w:t>
            </w:r>
            <w:r w:rsidR="0025268D">
              <w:rPr>
                <w:rFonts w:ascii="Traditional Arabic" w:hAnsi="Traditional Arabic" w:cs="Traditional Arabic"/>
                <w:sz w:val="32"/>
                <w:szCs w:val="32"/>
                <w:rtl/>
                <w:lang w:bidi="ar-DZ"/>
              </w:rPr>
              <w:t xml:space="preserve">التعليم </w:t>
            </w:r>
            <w:r w:rsidRPr="008664EF">
              <w:rPr>
                <w:rFonts w:ascii="Traditional Arabic" w:hAnsi="Traditional Arabic" w:cs="Traditional Arabic"/>
                <w:sz w:val="32"/>
                <w:szCs w:val="32"/>
                <w:rtl/>
                <w:lang w:bidi="ar-DZ"/>
              </w:rPr>
              <w:t xml:space="preserve"> الإلكتروني بالجامعة</w:t>
            </w:r>
            <w:r w:rsidRPr="008664EF">
              <w:rPr>
                <w:rFonts w:ascii="Traditional Arabic" w:hAnsi="Traditional Arabic" w:cs="Traditional Arabic"/>
                <w:sz w:val="32"/>
                <w:szCs w:val="32"/>
                <w:lang w:bidi="ar-DZ"/>
              </w:rPr>
              <w:t>.</w:t>
            </w:r>
          </w:p>
        </w:tc>
        <w:tc>
          <w:tcPr>
            <w:tcW w:w="321" w:type="pct"/>
            <w:tcBorders>
              <w:top w:val="single" w:sz="4" w:space="0" w:color="auto"/>
              <w:left w:val="single" w:sz="4" w:space="0" w:color="auto"/>
              <w:bottom w:val="single" w:sz="4" w:space="0" w:color="auto"/>
              <w:right w:val="single" w:sz="4" w:space="0" w:color="auto"/>
            </w:tcBorders>
          </w:tcPr>
          <w:p w14:paraId="161C9C5E"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62A775D9"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4D60EC69"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1A5A452C"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7" w:type="pct"/>
            <w:tcBorders>
              <w:top w:val="single" w:sz="4" w:space="0" w:color="auto"/>
              <w:left w:val="single" w:sz="4" w:space="0" w:color="auto"/>
              <w:bottom w:val="single" w:sz="4" w:space="0" w:color="auto"/>
              <w:right w:val="single" w:sz="4" w:space="0" w:color="auto"/>
            </w:tcBorders>
          </w:tcPr>
          <w:p w14:paraId="141C7856"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13C1D2B8" w14:textId="77777777" w:rsidTr="00BC6AE2">
        <w:trPr>
          <w:trHeight w:val="964"/>
        </w:trPr>
        <w:tc>
          <w:tcPr>
            <w:tcW w:w="254" w:type="pct"/>
            <w:tcBorders>
              <w:top w:val="single" w:sz="4" w:space="0" w:color="auto"/>
              <w:left w:val="single" w:sz="4" w:space="0" w:color="auto"/>
              <w:bottom w:val="single" w:sz="4" w:space="0" w:color="auto"/>
              <w:right w:val="single" w:sz="4" w:space="0" w:color="auto"/>
            </w:tcBorders>
          </w:tcPr>
          <w:p w14:paraId="18B822DA" w14:textId="77777777" w:rsidR="008664EF" w:rsidRPr="008664EF" w:rsidRDefault="008664EF" w:rsidP="008664EF">
            <w:pPr>
              <w:numPr>
                <w:ilvl w:val="0"/>
                <w:numId w:val="17"/>
              </w:numPr>
              <w:spacing w:after="0" w:line="240" w:lineRule="auto"/>
              <w:rPr>
                <w:rFonts w:ascii="Traditional Arabic" w:hAnsi="Traditional Arabic" w:cs="Traditional Arabic"/>
                <w:sz w:val="32"/>
                <w:szCs w:val="32"/>
                <w:rtl/>
                <w:lang w:bidi="ar-DZ"/>
              </w:rPr>
            </w:pPr>
          </w:p>
        </w:tc>
        <w:tc>
          <w:tcPr>
            <w:tcW w:w="2486" w:type="pct"/>
            <w:tcBorders>
              <w:top w:val="single" w:sz="4" w:space="0" w:color="auto"/>
              <w:left w:val="single" w:sz="4" w:space="0" w:color="auto"/>
              <w:bottom w:val="single" w:sz="4" w:space="0" w:color="auto"/>
              <w:right w:val="single" w:sz="4" w:space="0" w:color="auto"/>
            </w:tcBorders>
          </w:tcPr>
          <w:p w14:paraId="6B1DC555" w14:textId="77777777" w:rsidR="008664EF" w:rsidRPr="008664EF" w:rsidRDefault="008664EF" w:rsidP="008664EF">
            <w:pPr>
              <w:spacing w:after="0" w:line="240" w:lineRule="auto"/>
              <w:rPr>
                <w:rFonts w:ascii="Traditional Arabic" w:hAnsi="Traditional Arabic" w:cs="Traditional Arabic"/>
                <w:sz w:val="32"/>
                <w:szCs w:val="32"/>
                <w:rtl/>
                <w:lang w:bidi="ar-DZ"/>
              </w:rPr>
            </w:pPr>
            <w:r w:rsidRPr="008664EF">
              <w:rPr>
                <w:rFonts w:ascii="Traditional Arabic" w:hAnsi="Traditional Arabic" w:cs="Traditional Arabic"/>
                <w:sz w:val="32"/>
                <w:szCs w:val="32"/>
                <w:rtl/>
                <w:lang w:bidi="ar-DZ"/>
              </w:rPr>
              <w:t>تتعدد وتتنوع قنوات التواصل المتاحة للتواصل مع الدعم الفني (مثل نظام التذاكر، الدردشة الحية، البريد الإلكتروني</w:t>
            </w:r>
            <w:r w:rsidRPr="008664EF">
              <w:rPr>
                <w:rFonts w:ascii="Traditional Arabic" w:hAnsi="Traditional Arabic" w:cs="Traditional Arabic" w:hint="cs"/>
                <w:sz w:val="32"/>
                <w:szCs w:val="32"/>
                <w:rtl/>
                <w:lang w:bidi="ar-DZ"/>
              </w:rPr>
              <w:t>)</w:t>
            </w:r>
          </w:p>
        </w:tc>
        <w:tc>
          <w:tcPr>
            <w:tcW w:w="321" w:type="pct"/>
            <w:tcBorders>
              <w:top w:val="single" w:sz="4" w:space="0" w:color="auto"/>
              <w:left w:val="single" w:sz="4" w:space="0" w:color="auto"/>
              <w:bottom w:val="single" w:sz="4" w:space="0" w:color="auto"/>
              <w:right w:val="single" w:sz="4" w:space="0" w:color="auto"/>
            </w:tcBorders>
          </w:tcPr>
          <w:p w14:paraId="70283A4C"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52516F84"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1930092D"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62DCBE3D"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7" w:type="pct"/>
            <w:tcBorders>
              <w:top w:val="single" w:sz="4" w:space="0" w:color="auto"/>
              <w:left w:val="single" w:sz="4" w:space="0" w:color="auto"/>
              <w:bottom w:val="single" w:sz="4" w:space="0" w:color="auto"/>
              <w:right w:val="single" w:sz="4" w:space="0" w:color="auto"/>
            </w:tcBorders>
          </w:tcPr>
          <w:p w14:paraId="497B2185"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4E06291A" w14:textId="77777777" w:rsidTr="00BC6AE2">
        <w:trPr>
          <w:trHeight w:val="20"/>
        </w:trPr>
        <w:tc>
          <w:tcPr>
            <w:tcW w:w="5000" w:type="pct"/>
            <w:gridSpan w:val="7"/>
            <w:tcBorders>
              <w:top w:val="single" w:sz="4" w:space="0" w:color="auto"/>
              <w:left w:val="single" w:sz="4" w:space="0" w:color="auto"/>
              <w:bottom w:val="single" w:sz="4" w:space="0" w:color="auto"/>
              <w:right w:val="single" w:sz="4" w:space="0" w:color="auto"/>
            </w:tcBorders>
          </w:tcPr>
          <w:p w14:paraId="0DBDA9CC" w14:textId="77777777" w:rsidR="008664EF" w:rsidRPr="008664EF" w:rsidRDefault="008664EF" w:rsidP="008664EF">
            <w:pPr>
              <w:spacing w:after="0" w:line="240" w:lineRule="auto"/>
              <w:rPr>
                <w:rFonts w:ascii="Traditional Arabic" w:hAnsi="Traditional Arabic" w:cs="Traditional Arabic"/>
                <w:b/>
                <w:bCs/>
                <w:color w:val="0D0D0D"/>
                <w:sz w:val="32"/>
                <w:szCs w:val="32"/>
                <w:rtl/>
                <w:lang w:bidi="ar-EG"/>
              </w:rPr>
            </w:pPr>
            <w:r w:rsidRPr="008664EF">
              <w:rPr>
                <w:rFonts w:ascii="Traditional Arabic" w:hAnsi="Traditional Arabic" w:cs="Traditional Arabic"/>
                <w:b/>
                <w:bCs/>
                <w:color w:val="0D0D0D"/>
                <w:sz w:val="32"/>
                <w:szCs w:val="32"/>
                <w:rtl/>
                <w:lang w:bidi="ar-DZ"/>
              </w:rPr>
              <w:t xml:space="preserve">الرجاء إضافة أي عبارات أخرى تراها مناسبة : </w:t>
            </w:r>
          </w:p>
          <w:p w14:paraId="4027BF7E" w14:textId="77777777" w:rsidR="008664EF" w:rsidRPr="008664EF" w:rsidRDefault="008664EF" w:rsidP="008664EF">
            <w:pPr>
              <w:spacing w:after="0" w:line="240" w:lineRule="auto"/>
              <w:rPr>
                <w:rFonts w:ascii="Traditional Arabic" w:hAnsi="Traditional Arabic" w:cs="Traditional Arabic"/>
                <w:b/>
                <w:bCs/>
                <w:color w:val="0D0D0D"/>
                <w:sz w:val="32"/>
                <w:szCs w:val="32"/>
                <w:rtl/>
                <w:lang w:bidi="ar-EG"/>
              </w:rPr>
            </w:pPr>
            <w:r w:rsidRPr="008664EF">
              <w:rPr>
                <w:rFonts w:ascii="Traditional Arabic" w:hAnsi="Traditional Arabic" w:cs="Traditional Arabic"/>
                <w:b/>
                <w:bCs/>
                <w:color w:val="0D0D0D"/>
                <w:sz w:val="32"/>
                <w:szCs w:val="32"/>
                <w:lang w:bidi="ar-DZ"/>
              </w:rPr>
              <w:t>………………………………………………………………………</w:t>
            </w:r>
          </w:p>
          <w:p w14:paraId="4FEA0A15" w14:textId="77777777" w:rsidR="008664EF" w:rsidRPr="008664EF" w:rsidRDefault="008664EF" w:rsidP="008664EF">
            <w:pPr>
              <w:spacing w:after="0" w:line="240" w:lineRule="auto"/>
              <w:rPr>
                <w:rFonts w:ascii="Traditional Arabic" w:hAnsi="Traditional Arabic" w:cs="Traditional Arabic"/>
                <w:b/>
                <w:bCs/>
                <w:color w:val="0D0D0D"/>
                <w:sz w:val="32"/>
                <w:szCs w:val="32"/>
                <w:rtl/>
                <w:lang w:bidi="ar-EG"/>
              </w:rPr>
            </w:pPr>
            <w:r w:rsidRPr="008664EF">
              <w:rPr>
                <w:rFonts w:ascii="Traditional Arabic" w:hAnsi="Traditional Arabic" w:cs="Traditional Arabic"/>
                <w:b/>
                <w:bCs/>
                <w:color w:val="0D0D0D"/>
                <w:sz w:val="32"/>
                <w:szCs w:val="32"/>
                <w:lang w:bidi="ar-DZ"/>
              </w:rPr>
              <w:t>………………………………………………………………………</w:t>
            </w:r>
          </w:p>
          <w:p w14:paraId="6091A224"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r w:rsidRPr="008664EF">
              <w:rPr>
                <w:rFonts w:ascii="Traditional Arabic" w:hAnsi="Traditional Arabic" w:cs="Traditional Arabic"/>
                <w:b/>
                <w:bCs/>
                <w:color w:val="0D0D0D"/>
                <w:sz w:val="32"/>
                <w:szCs w:val="32"/>
                <w:lang w:bidi="ar-DZ"/>
              </w:rPr>
              <w:t>………………………………………………………………………</w:t>
            </w:r>
          </w:p>
        </w:tc>
      </w:tr>
    </w:tbl>
    <w:p w14:paraId="75D7FBFC" w14:textId="77777777" w:rsidR="008664EF" w:rsidRPr="008664EF" w:rsidRDefault="008664EF" w:rsidP="008664EF">
      <w:pPr>
        <w:rPr>
          <w:rFonts w:ascii="Traditional Arabic" w:hAnsi="Traditional Arabic" w:cs="Traditional Arabic"/>
          <w:b/>
          <w:bCs/>
          <w:sz w:val="32"/>
          <w:szCs w:val="32"/>
          <w:rtl/>
          <w:lang w:bidi="ar-DZ"/>
        </w:rPr>
      </w:pPr>
    </w:p>
    <w:p w14:paraId="79EAEB41" w14:textId="77777777" w:rsidR="008664EF" w:rsidRPr="008664EF" w:rsidRDefault="008664EF" w:rsidP="008664EF">
      <w:pPr>
        <w:rPr>
          <w:rFonts w:ascii="Traditional Arabic" w:hAnsi="Traditional Arabic" w:cs="Traditional Arabic"/>
          <w:b/>
          <w:bCs/>
          <w:sz w:val="32"/>
          <w:szCs w:val="32"/>
          <w:rtl/>
          <w:lang w:bidi="ar-DZ"/>
        </w:rPr>
      </w:pPr>
      <w:r w:rsidRPr="008664EF">
        <w:rPr>
          <w:rFonts w:ascii="Traditional Arabic" w:hAnsi="Traditional Arabic" w:cs="Traditional Arabic"/>
          <w:b/>
          <w:bCs/>
          <w:sz w:val="32"/>
          <w:szCs w:val="32"/>
          <w:rtl/>
          <w:lang w:bidi="ar-DZ"/>
        </w:rPr>
        <w:lastRenderedPageBreak/>
        <w:t>الب</w:t>
      </w:r>
      <w:r w:rsidRPr="008664EF">
        <w:rPr>
          <w:rFonts w:ascii="Traditional Arabic" w:hAnsi="Traditional Arabic" w:cs="Traditional Arabic" w:hint="cs"/>
          <w:b/>
          <w:bCs/>
          <w:sz w:val="32"/>
          <w:szCs w:val="32"/>
          <w:rtl/>
          <w:lang w:bidi="ar-DZ"/>
        </w:rPr>
        <w:t>ُ</w:t>
      </w:r>
      <w:r w:rsidRPr="008664EF">
        <w:rPr>
          <w:rFonts w:ascii="Traditional Arabic" w:hAnsi="Traditional Arabic" w:cs="Traditional Arabic"/>
          <w:b/>
          <w:bCs/>
          <w:sz w:val="32"/>
          <w:szCs w:val="32"/>
          <w:rtl/>
          <w:lang w:bidi="ar-DZ"/>
        </w:rPr>
        <w:t xml:space="preserve">عد الخامس: إمكانية الوصول والمرونة </w:t>
      </w:r>
    </w:p>
    <w:p w14:paraId="44500E6E" w14:textId="77777777" w:rsidR="008664EF" w:rsidRPr="008664EF" w:rsidRDefault="008664EF" w:rsidP="008664EF">
      <w:pPr>
        <w:rPr>
          <w:rFonts w:ascii="Traditional Arabic" w:hAnsi="Traditional Arabic" w:cs="Traditional Arabic"/>
          <w:sz w:val="32"/>
          <w:szCs w:val="32"/>
          <w:rtl/>
          <w:lang w:bidi="ar-DZ"/>
        </w:rPr>
      </w:pPr>
      <w:r w:rsidRPr="008664EF">
        <w:rPr>
          <w:rFonts w:ascii="Traditional Arabic" w:hAnsi="Traditional Arabic" w:cs="Traditional Arabic"/>
          <w:sz w:val="32"/>
          <w:szCs w:val="32"/>
          <w:rtl/>
          <w:lang w:bidi="ar-DZ"/>
        </w:rPr>
        <w:t xml:space="preserve">أرجو التكرم بقراءة العبارات التالية ثم وضع علامة </w:t>
      </w:r>
      <w:r w:rsidRPr="008664EF">
        <w:rPr>
          <w:rFonts w:ascii="Traditional Arabic" w:hAnsi="Traditional Arabic" w:cs="Traditional Arabic" w:hint="cs"/>
          <w:sz w:val="32"/>
          <w:szCs w:val="32"/>
          <w:rtl/>
          <w:lang w:bidi="ar-DZ"/>
        </w:rPr>
        <w:t xml:space="preserve">( </w:t>
      </w:r>
      <w:r w:rsidRPr="008664EF">
        <w:rPr>
          <w:rFonts w:ascii="Segoe UI Symbol" w:hAnsi="Segoe UI Symbol" w:cs="Segoe UI Symbol" w:hint="cs"/>
          <w:sz w:val="32"/>
          <w:szCs w:val="32"/>
          <w:rtl/>
          <w:lang w:bidi="ar-DZ"/>
        </w:rPr>
        <w:t>✓ )</w:t>
      </w:r>
      <w:r w:rsidRPr="008664EF">
        <w:rPr>
          <w:rFonts w:ascii="Traditional Arabic" w:hAnsi="Traditional Arabic" w:cs="Traditional Arabic"/>
          <w:sz w:val="32"/>
          <w:szCs w:val="32"/>
          <w:rtl/>
          <w:lang w:bidi="ar-DZ"/>
        </w:rPr>
        <w:t xml:space="preserve"> أمام الدرجة التي تراها مناسبة لها في الجهة المقابلة</w:t>
      </w:r>
      <w:r w:rsidRPr="008664EF">
        <w:rPr>
          <w:rFonts w:ascii="Traditional Arabic" w:hAnsi="Traditional Arabic" w:cs="Traditional Arabic" w:hint="cs"/>
          <w:sz w:val="32"/>
          <w:szCs w:val="32"/>
          <w:rtl/>
          <w:lang w:bidi="ar-DZ"/>
        </w:rPr>
        <w:t>.</w:t>
      </w:r>
      <w:r w:rsidRPr="008664EF">
        <w:rPr>
          <w:rFonts w:ascii="Traditional Arabic" w:hAnsi="Traditional Arabic" w:cs="Traditional Arabic"/>
          <w:sz w:val="32"/>
          <w:szCs w:val="32"/>
          <w:rtl/>
          <w:lang w:bidi="ar-DZ"/>
        </w:rPr>
        <w:t xml:space="preserve"> </w:t>
      </w:r>
    </w:p>
    <w:tbl>
      <w:tblPr>
        <w:bidiVisual/>
        <w:tblW w:w="5104" w:type="pct"/>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449"/>
        <w:gridCol w:w="4405"/>
        <w:gridCol w:w="600"/>
        <w:gridCol w:w="600"/>
        <w:gridCol w:w="598"/>
        <w:gridCol w:w="598"/>
        <w:gridCol w:w="1728"/>
      </w:tblGrid>
      <w:tr w:rsidR="008664EF" w:rsidRPr="008664EF" w14:paraId="5AC137CC" w14:textId="77777777" w:rsidTr="00BC6AE2">
        <w:tc>
          <w:tcPr>
            <w:tcW w:w="254" w:type="pct"/>
            <w:vMerge w:val="restart"/>
            <w:tcBorders>
              <w:top w:val="single" w:sz="4" w:space="0" w:color="auto"/>
              <w:left w:val="single" w:sz="4" w:space="0" w:color="auto"/>
              <w:right w:val="single" w:sz="4" w:space="0" w:color="auto"/>
            </w:tcBorders>
            <w:vAlign w:val="center"/>
          </w:tcPr>
          <w:p w14:paraId="4E466881" w14:textId="77777777" w:rsidR="008664EF" w:rsidRPr="008664EF" w:rsidRDefault="008664EF" w:rsidP="008664EF">
            <w:pPr>
              <w:spacing w:after="0" w:line="240" w:lineRule="auto"/>
              <w:jc w:val="center"/>
              <w:rPr>
                <w:rFonts w:ascii="Traditional Arabic" w:hAnsi="Traditional Arabic" w:cs="Traditional Arabic"/>
                <w:b/>
                <w:bCs/>
                <w:color w:val="0D0D0D"/>
                <w:sz w:val="28"/>
                <w:szCs w:val="28"/>
                <w:rtl/>
                <w:lang w:bidi="ar-DZ"/>
              </w:rPr>
            </w:pPr>
            <w:r w:rsidRPr="008664EF">
              <w:rPr>
                <w:rFonts w:ascii="Traditional Arabic" w:hAnsi="Traditional Arabic" w:cs="Traditional Arabic"/>
                <w:sz w:val="32"/>
                <w:szCs w:val="32"/>
                <w:rtl/>
                <w:lang w:bidi="ar-DZ"/>
              </w:rPr>
              <w:t xml:space="preserve"> </w:t>
            </w:r>
            <w:r w:rsidRPr="008664EF">
              <w:rPr>
                <w:rFonts w:ascii="Traditional Arabic" w:hAnsi="Traditional Arabic" w:cs="Traditional Arabic"/>
                <w:b/>
                <w:bCs/>
                <w:color w:val="0D0D0D"/>
                <w:sz w:val="28"/>
                <w:szCs w:val="28"/>
                <w:rtl/>
                <w:lang w:bidi="ar-DZ"/>
              </w:rPr>
              <w:t>م</w:t>
            </w:r>
          </w:p>
        </w:tc>
        <w:tc>
          <w:tcPr>
            <w:tcW w:w="2486" w:type="pct"/>
            <w:vMerge w:val="restart"/>
            <w:tcBorders>
              <w:top w:val="single" w:sz="4" w:space="0" w:color="auto"/>
              <w:left w:val="single" w:sz="4" w:space="0" w:color="auto"/>
              <w:bottom w:val="single" w:sz="4" w:space="0" w:color="auto"/>
              <w:right w:val="single" w:sz="4" w:space="0" w:color="auto"/>
            </w:tcBorders>
            <w:vAlign w:val="center"/>
          </w:tcPr>
          <w:p w14:paraId="7E23EED5" w14:textId="77777777" w:rsidR="008664EF" w:rsidRPr="008664EF" w:rsidRDefault="008664EF" w:rsidP="008664EF">
            <w:pPr>
              <w:spacing w:after="0" w:line="240" w:lineRule="auto"/>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العبارة</w:t>
            </w:r>
          </w:p>
        </w:tc>
        <w:tc>
          <w:tcPr>
            <w:tcW w:w="642" w:type="pct"/>
            <w:gridSpan w:val="2"/>
            <w:tcBorders>
              <w:top w:val="single" w:sz="4" w:space="0" w:color="auto"/>
              <w:left w:val="single" w:sz="4" w:space="0" w:color="auto"/>
              <w:bottom w:val="single" w:sz="4" w:space="0" w:color="auto"/>
              <w:right w:val="single" w:sz="4" w:space="0" w:color="auto"/>
            </w:tcBorders>
            <w:vAlign w:val="center"/>
          </w:tcPr>
          <w:p w14:paraId="438E56A4" w14:textId="77777777" w:rsidR="008664EF" w:rsidRPr="008664EF" w:rsidRDefault="008664EF" w:rsidP="008664EF">
            <w:pPr>
              <w:spacing w:after="0" w:line="240" w:lineRule="auto"/>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الإنتماء للمحور</w:t>
            </w:r>
          </w:p>
        </w:tc>
        <w:tc>
          <w:tcPr>
            <w:tcW w:w="641" w:type="pct"/>
            <w:gridSpan w:val="2"/>
            <w:tcBorders>
              <w:top w:val="single" w:sz="4" w:space="0" w:color="auto"/>
              <w:left w:val="single" w:sz="4" w:space="0" w:color="auto"/>
              <w:bottom w:val="single" w:sz="4" w:space="0" w:color="auto"/>
              <w:right w:val="single" w:sz="4" w:space="0" w:color="auto"/>
            </w:tcBorders>
            <w:vAlign w:val="center"/>
          </w:tcPr>
          <w:p w14:paraId="469EB5C2" w14:textId="77777777" w:rsidR="008664EF" w:rsidRPr="008664EF" w:rsidRDefault="008664EF" w:rsidP="008664EF">
            <w:pPr>
              <w:spacing w:after="0" w:line="240" w:lineRule="auto"/>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وضوح العبارة</w:t>
            </w:r>
          </w:p>
        </w:tc>
        <w:tc>
          <w:tcPr>
            <w:tcW w:w="977" w:type="pct"/>
            <w:vMerge w:val="restart"/>
            <w:tcBorders>
              <w:top w:val="single" w:sz="4" w:space="0" w:color="auto"/>
              <w:left w:val="single" w:sz="4" w:space="0" w:color="auto"/>
              <w:right w:val="single" w:sz="4" w:space="0" w:color="auto"/>
            </w:tcBorders>
            <w:vAlign w:val="center"/>
          </w:tcPr>
          <w:p w14:paraId="51AFA7B2" w14:textId="77777777" w:rsidR="008664EF" w:rsidRPr="008664EF" w:rsidRDefault="008664EF" w:rsidP="008664EF">
            <w:pPr>
              <w:spacing w:after="0" w:line="240" w:lineRule="auto"/>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التعديل المقترح</w:t>
            </w:r>
          </w:p>
        </w:tc>
      </w:tr>
      <w:tr w:rsidR="008664EF" w:rsidRPr="008664EF" w14:paraId="59F63583" w14:textId="77777777" w:rsidTr="00BC6AE2">
        <w:trPr>
          <w:cantSplit/>
          <w:trHeight w:val="1304"/>
        </w:trPr>
        <w:tc>
          <w:tcPr>
            <w:tcW w:w="254" w:type="pct"/>
            <w:vMerge/>
            <w:tcBorders>
              <w:left w:val="single" w:sz="4" w:space="0" w:color="auto"/>
              <w:bottom w:val="single" w:sz="4" w:space="0" w:color="auto"/>
              <w:right w:val="single" w:sz="4" w:space="0" w:color="auto"/>
            </w:tcBorders>
            <w:vAlign w:val="center"/>
          </w:tcPr>
          <w:p w14:paraId="418668AC" w14:textId="77777777" w:rsidR="008664EF" w:rsidRPr="008664EF" w:rsidRDefault="008664EF" w:rsidP="008664EF">
            <w:pPr>
              <w:spacing w:after="0" w:line="240" w:lineRule="auto"/>
              <w:jc w:val="center"/>
              <w:rPr>
                <w:rFonts w:ascii="Traditional Arabic" w:hAnsi="Traditional Arabic" w:cs="Traditional Arabic"/>
                <w:color w:val="0D0D0D"/>
                <w:sz w:val="28"/>
                <w:szCs w:val="28"/>
                <w:rtl/>
                <w:lang w:bidi="ar-DZ"/>
              </w:rPr>
            </w:pPr>
          </w:p>
        </w:tc>
        <w:tc>
          <w:tcPr>
            <w:tcW w:w="2486" w:type="pct"/>
            <w:vMerge/>
            <w:tcBorders>
              <w:top w:val="single" w:sz="4" w:space="0" w:color="auto"/>
              <w:left w:val="single" w:sz="4" w:space="0" w:color="auto"/>
              <w:bottom w:val="single" w:sz="4" w:space="0" w:color="auto"/>
              <w:right w:val="single" w:sz="4" w:space="0" w:color="auto"/>
            </w:tcBorders>
            <w:vAlign w:val="center"/>
          </w:tcPr>
          <w:p w14:paraId="5C6A66F9" w14:textId="77777777" w:rsidR="008664EF" w:rsidRPr="008664EF" w:rsidRDefault="008664EF" w:rsidP="008664EF">
            <w:pPr>
              <w:spacing w:after="0" w:line="240" w:lineRule="auto"/>
              <w:jc w:val="center"/>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extDirection w:val="btLr"/>
            <w:vAlign w:val="center"/>
          </w:tcPr>
          <w:p w14:paraId="78FD4C26" w14:textId="77777777" w:rsidR="008664EF" w:rsidRPr="008664EF" w:rsidRDefault="008664EF" w:rsidP="008664EF">
            <w:pPr>
              <w:spacing w:after="0" w:line="240" w:lineRule="auto"/>
              <w:ind w:left="113" w:right="113"/>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تنتمي</w:t>
            </w:r>
          </w:p>
        </w:tc>
        <w:tc>
          <w:tcPr>
            <w:tcW w:w="321" w:type="pct"/>
            <w:tcBorders>
              <w:top w:val="single" w:sz="4" w:space="0" w:color="auto"/>
              <w:left w:val="single" w:sz="4" w:space="0" w:color="auto"/>
              <w:bottom w:val="single" w:sz="4" w:space="0" w:color="auto"/>
              <w:right w:val="single" w:sz="4" w:space="0" w:color="auto"/>
            </w:tcBorders>
            <w:textDirection w:val="btLr"/>
            <w:vAlign w:val="center"/>
          </w:tcPr>
          <w:p w14:paraId="285F4B03" w14:textId="77777777" w:rsidR="008664EF" w:rsidRPr="008664EF" w:rsidRDefault="008664EF" w:rsidP="008664EF">
            <w:pPr>
              <w:spacing w:after="0" w:line="240" w:lineRule="auto"/>
              <w:ind w:left="113" w:right="113"/>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لا تنتمي</w:t>
            </w:r>
          </w:p>
        </w:tc>
        <w:tc>
          <w:tcPr>
            <w:tcW w:w="321" w:type="pct"/>
            <w:tcBorders>
              <w:top w:val="single" w:sz="4" w:space="0" w:color="auto"/>
              <w:left w:val="single" w:sz="4" w:space="0" w:color="auto"/>
              <w:bottom w:val="single" w:sz="4" w:space="0" w:color="auto"/>
              <w:right w:val="single" w:sz="4" w:space="0" w:color="auto"/>
            </w:tcBorders>
            <w:textDirection w:val="btLr"/>
            <w:vAlign w:val="center"/>
          </w:tcPr>
          <w:p w14:paraId="6ACD79A5" w14:textId="77777777" w:rsidR="008664EF" w:rsidRPr="008664EF" w:rsidRDefault="008664EF" w:rsidP="008664EF">
            <w:pPr>
              <w:spacing w:after="0" w:line="240" w:lineRule="auto"/>
              <w:ind w:left="113" w:right="113"/>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واضحة</w:t>
            </w:r>
          </w:p>
        </w:tc>
        <w:tc>
          <w:tcPr>
            <w:tcW w:w="321" w:type="pct"/>
            <w:tcBorders>
              <w:top w:val="single" w:sz="4" w:space="0" w:color="auto"/>
              <w:left w:val="single" w:sz="4" w:space="0" w:color="auto"/>
              <w:bottom w:val="single" w:sz="4" w:space="0" w:color="auto"/>
              <w:right w:val="single" w:sz="4" w:space="0" w:color="auto"/>
            </w:tcBorders>
            <w:textDirection w:val="btLr"/>
            <w:vAlign w:val="center"/>
          </w:tcPr>
          <w:p w14:paraId="67C09AB0" w14:textId="77777777" w:rsidR="008664EF" w:rsidRPr="008664EF" w:rsidRDefault="008664EF" w:rsidP="008664EF">
            <w:pPr>
              <w:spacing w:after="0" w:line="240" w:lineRule="auto"/>
              <w:ind w:left="113" w:right="113"/>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غير واضحة</w:t>
            </w:r>
          </w:p>
        </w:tc>
        <w:tc>
          <w:tcPr>
            <w:tcW w:w="977" w:type="pct"/>
            <w:vMerge/>
            <w:tcBorders>
              <w:left w:val="single" w:sz="4" w:space="0" w:color="auto"/>
              <w:bottom w:val="single" w:sz="4" w:space="0" w:color="auto"/>
              <w:right w:val="single" w:sz="4" w:space="0" w:color="auto"/>
            </w:tcBorders>
            <w:vAlign w:val="center"/>
          </w:tcPr>
          <w:p w14:paraId="62FB3391" w14:textId="77777777" w:rsidR="008664EF" w:rsidRPr="008664EF" w:rsidRDefault="008664EF" w:rsidP="008664EF">
            <w:pPr>
              <w:spacing w:after="0" w:line="240" w:lineRule="auto"/>
              <w:jc w:val="center"/>
              <w:rPr>
                <w:rFonts w:ascii="Traditional Arabic" w:hAnsi="Traditional Arabic" w:cs="Traditional Arabic"/>
                <w:color w:val="0D0D0D"/>
                <w:sz w:val="28"/>
                <w:szCs w:val="28"/>
                <w:rtl/>
                <w:lang w:bidi="ar-DZ"/>
              </w:rPr>
            </w:pPr>
          </w:p>
        </w:tc>
      </w:tr>
      <w:tr w:rsidR="008664EF" w:rsidRPr="008664EF" w14:paraId="3BD8EE49" w14:textId="77777777" w:rsidTr="00BC6AE2">
        <w:trPr>
          <w:trHeight w:val="20"/>
        </w:trPr>
        <w:tc>
          <w:tcPr>
            <w:tcW w:w="254" w:type="pct"/>
            <w:tcBorders>
              <w:top w:val="single" w:sz="4" w:space="0" w:color="auto"/>
              <w:left w:val="single" w:sz="4" w:space="0" w:color="auto"/>
              <w:bottom w:val="single" w:sz="4" w:space="0" w:color="auto"/>
              <w:right w:val="single" w:sz="4" w:space="0" w:color="auto"/>
            </w:tcBorders>
          </w:tcPr>
          <w:p w14:paraId="556FDBBF" w14:textId="77777777" w:rsidR="008664EF" w:rsidRPr="008664EF" w:rsidRDefault="008664EF" w:rsidP="008664EF">
            <w:pPr>
              <w:numPr>
                <w:ilvl w:val="0"/>
                <w:numId w:val="18"/>
              </w:numPr>
              <w:spacing w:after="0" w:line="240" w:lineRule="auto"/>
              <w:rPr>
                <w:rFonts w:ascii="Traditional Arabic" w:hAnsi="Traditional Arabic" w:cs="Traditional Arabic"/>
                <w:color w:val="0D0D0D"/>
                <w:sz w:val="28"/>
                <w:szCs w:val="28"/>
                <w:rtl/>
                <w:lang w:bidi="ar-DZ"/>
              </w:rPr>
            </w:pPr>
          </w:p>
        </w:tc>
        <w:tc>
          <w:tcPr>
            <w:tcW w:w="2486" w:type="pct"/>
            <w:tcBorders>
              <w:top w:val="single" w:sz="4" w:space="0" w:color="auto"/>
              <w:left w:val="single" w:sz="4" w:space="0" w:color="auto"/>
              <w:bottom w:val="single" w:sz="4" w:space="0" w:color="auto"/>
              <w:right w:val="single" w:sz="4" w:space="0" w:color="auto"/>
            </w:tcBorders>
          </w:tcPr>
          <w:p w14:paraId="3F4E2393" w14:textId="71BEAC8A" w:rsidR="008664EF" w:rsidRPr="008664EF" w:rsidRDefault="008664EF" w:rsidP="008664EF">
            <w:pPr>
              <w:spacing w:after="0" w:line="240" w:lineRule="auto"/>
              <w:rPr>
                <w:rFonts w:ascii="Traditional Arabic" w:hAnsi="Traditional Arabic" w:cs="Traditional Arabic"/>
                <w:sz w:val="32"/>
                <w:szCs w:val="32"/>
                <w:rtl/>
                <w:lang w:bidi="ar-DZ"/>
              </w:rPr>
            </w:pPr>
            <w:r w:rsidRPr="008664EF">
              <w:rPr>
                <w:rFonts w:ascii="Traditional Arabic" w:hAnsi="Traditional Arabic" w:cs="Traditional Arabic"/>
                <w:sz w:val="32"/>
                <w:szCs w:val="32"/>
                <w:rtl/>
                <w:lang w:bidi="ar-DZ"/>
              </w:rPr>
              <w:t xml:space="preserve">يتيح نظام التعليم الإلكتروني فرصة </w:t>
            </w:r>
            <w:r w:rsidR="0025268D">
              <w:rPr>
                <w:rFonts w:ascii="Traditional Arabic" w:hAnsi="Traditional Arabic" w:cs="Traditional Arabic"/>
                <w:sz w:val="32"/>
                <w:szCs w:val="32"/>
                <w:rtl/>
                <w:lang w:bidi="ar-DZ"/>
              </w:rPr>
              <w:t xml:space="preserve">التعليم </w:t>
            </w:r>
            <w:r w:rsidRPr="008664EF">
              <w:rPr>
                <w:rFonts w:ascii="Traditional Arabic" w:hAnsi="Traditional Arabic" w:cs="Traditional Arabic"/>
                <w:sz w:val="32"/>
                <w:szCs w:val="32"/>
                <w:rtl/>
                <w:lang w:bidi="ar-DZ"/>
              </w:rPr>
              <w:t xml:space="preserve"> في أي وقت يناسبني (24 ساعة طوال أيام الأسبوع</w:t>
            </w:r>
            <w:r w:rsidRPr="008664EF">
              <w:rPr>
                <w:rFonts w:ascii="Traditional Arabic" w:hAnsi="Traditional Arabic" w:cs="Traditional Arabic" w:hint="cs"/>
                <w:sz w:val="32"/>
                <w:szCs w:val="32"/>
                <w:rtl/>
                <w:lang w:bidi="ar-DZ"/>
              </w:rPr>
              <w:t>)</w:t>
            </w:r>
          </w:p>
        </w:tc>
        <w:tc>
          <w:tcPr>
            <w:tcW w:w="321" w:type="pct"/>
            <w:tcBorders>
              <w:top w:val="single" w:sz="4" w:space="0" w:color="auto"/>
              <w:left w:val="single" w:sz="4" w:space="0" w:color="auto"/>
              <w:bottom w:val="single" w:sz="4" w:space="0" w:color="auto"/>
              <w:right w:val="single" w:sz="4" w:space="0" w:color="auto"/>
            </w:tcBorders>
          </w:tcPr>
          <w:p w14:paraId="33B79B8A"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25D6CE82"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3CBD0EBE"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3BEB6DBC"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7" w:type="pct"/>
            <w:tcBorders>
              <w:top w:val="single" w:sz="4" w:space="0" w:color="auto"/>
              <w:left w:val="single" w:sz="4" w:space="0" w:color="auto"/>
              <w:bottom w:val="single" w:sz="4" w:space="0" w:color="auto"/>
              <w:right w:val="single" w:sz="4" w:space="0" w:color="auto"/>
            </w:tcBorders>
          </w:tcPr>
          <w:p w14:paraId="51DD8F8D"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1D954E4A" w14:textId="77777777" w:rsidTr="00BC6AE2">
        <w:trPr>
          <w:trHeight w:val="20"/>
        </w:trPr>
        <w:tc>
          <w:tcPr>
            <w:tcW w:w="254" w:type="pct"/>
            <w:tcBorders>
              <w:top w:val="single" w:sz="4" w:space="0" w:color="auto"/>
              <w:left w:val="single" w:sz="4" w:space="0" w:color="auto"/>
              <w:bottom w:val="single" w:sz="4" w:space="0" w:color="auto"/>
              <w:right w:val="single" w:sz="4" w:space="0" w:color="auto"/>
            </w:tcBorders>
          </w:tcPr>
          <w:p w14:paraId="0C3A4D1A" w14:textId="77777777" w:rsidR="008664EF" w:rsidRPr="008664EF" w:rsidRDefault="008664EF" w:rsidP="008664EF">
            <w:pPr>
              <w:numPr>
                <w:ilvl w:val="0"/>
                <w:numId w:val="18"/>
              </w:numPr>
              <w:spacing w:after="0" w:line="240" w:lineRule="auto"/>
              <w:rPr>
                <w:rFonts w:ascii="Traditional Arabic" w:hAnsi="Traditional Arabic" w:cs="Traditional Arabic"/>
                <w:color w:val="0D0D0D"/>
                <w:sz w:val="28"/>
                <w:szCs w:val="28"/>
                <w:rtl/>
                <w:lang w:bidi="ar-DZ"/>
              </w:rPr>
            </w:pPr>
          </w:p>
        </w:tc>
        <w:tc>
          <w:tcPr>
            <w:tcW w:w="2486" w:type="pct"/>
            <w:tcBorders>
              <w:top w:val="single" w:sz="4" w:space="0" w:color="auto"/>
              <w:left w:val="single" w:sz="4" w:space="0" w:color="auto"/>
              <w:bottom w:val="single" w:sz="4" w:space="0" w:color="auto"/>
              <w:right w:val="single" w:sz="4" w:space="0" w:color="auto"/>
            </w:tcBorders>
          </w:tcPr>
          <w:p w14:paraId="33AC851C" w14:textId="77777777" w:rsidR="008664EF" w:rsidRPr="008664EF" w:rsidRDefault="008664EF" w:rsidP="008664EF">
            <w:pPr>
              <w:spacing w:after="0" w:line="240" w:lineRule="auto"/>
              <w:rPr>
                <w:rFonts w:ascii="Traditional Arabic" w:hAnsi="Traditional Arabic" w:cs="Traditional Arabic"/>
                <w:sz w:val="32"/>
                <w:szCs w:val="32"/>
                <w:rtl/>
                <w:lang w:bidi="ar-DZ"/>
              </w:rPr>
            </w:pPr>
            <w:r w:rsidRPr="008664EF">
              <w:rPr>
                <w:rFonts w:ascii="Traditional Arabic" w:hAnsi="Traditional Arabic" w:cs="Traditional Arabic"/>
                <w:sz w:val="32"/>
                <w:szCs w:val="32"/>
                <w:rtl/>
                <w:lang w:bidi="ar-DZ"/>
              </w:rPr>
              <w:t>يمكنني الوصول إلى المحتوى التعليمي والأنشطة المقررة من أي مكان بشرط توفر اتصال بالإنترنت</w:t>
            </w:r>
            <w:r w:rsidRPr="008664EF">
              <w:rPr>
                <w:rFonts w:ascii="Traditional Arabic" w:hAnsi="Traditional Arabic" w:cs="Traditional Arabic"/>
                <w:sz w:val="32"/>
                <w:szCs w:val="32"/>
                <w:lang w:bidi="ar-DZ"/>
              </w:rPr>
              <w:t>.</w:t>
            </w:r>
          </w:p>
        </w:tc>
        <w:tc>
          <w:tcPr>
            <w:tcW w:w="321" w:type="pct"/>
            <w:tcBorders>
              <w:top w:val="single" w:sz="4" w:space="0" w:color="auto"/>
              <w:left w:val="single" w:sz="4" w:space="0" w:color="auto"/>
              <w:bottom w:val="single" w:sz="4" w:space="0" w:color="auto"/>
              <w:right w:val="single" w:sz="4" w:space="0" w:color="auto"/>
            </w:tcBorders>
          </w:tcPr>
          <w:p w14:paraId="7C7B5284"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22199FDF"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4C16E2B0"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25034804"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7" w:type="pct"/>
            <w:tcBorders>
              <w:top w:val="single" w:sz="4" w:space="0" w:color="auto"/>
              <w:left w:val="single" w:sz="4" w:space="0" w:color="auto"/>
              <w:bottom w:val="single" w:sz="4" w:space="0" w:color="auto"/>
              <w:right w:val="single" w:sz="4" w:space="0" w:color="auto"/>
            </w:tcBorders>
          </w:tcPr>
          <w:p w14:paraId="09EE7F46"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2830F67F" w14:textId="77777777" w:rsidTr="00BC6AE2">
        <w:trPr>
          <w:trHeight w:val="20"/>
        </w:trPr>
        <w:tc>
          <w:tcPr>
            <w:tcW w:w="254" w:type="pct"/>
            <w:tcBorders>
              <w:top w:val="single" w:sz="4" w:space="0" w:color="auto"/>
              <w:left w:val="single" w:sz="4" w:space="0" w:color="auto"/>
              <w:bottom w:val="single" w:sz="4" w:space="0" w:color="auto"/>
              <w:right w:val="single" w:sz="4" w:space="0" w:color="auto"/>
            </w:tcBorders>
            <w:vAlign w:val="center"/>
          </w:tcPr>
          <w:p w14:paraId="03E926A8" w14:textId="77777777" w:rsidR="008664EF" w:rsidRPr="008664EF" w:rsidRDefault="008664EF" w:rsidP="008664EF">
            <w:pPr>
              <w:numPr>
                <w:ilvl w:val="0"/>
                <w:numId w:val="18"/>
              </w:numPr>
              <w:spacing w:after="0" w:line="240" w:lineRule="auto"/>
              <w:rPr>
                <w:rFonts w:ascii="Traditional Arabic" w:hAnsi="Traditional Arabic" w:cs="Traditional Arabic"/>
                <w:color w:val="0D0D0D"/>
                <w:sz w:val="28"/>
                <w:szCs w:val="28"/>
                <w:rtl/>
                <w:lang w:bidi="ar-DZ"/>
              </w:rPr>
            </w:pPr>
          </w:p>
        </w:tc>
        <w:tc>
          <w:tcPr>
            <w:tcW w:w="2486" w:type="pct"/>
            <w:tcBorders>
              <w:top w:val="single" w:sz="4" w:space="0" w:color="auto"/>
              <w:left w:val="single" w:sz="4" w:space="0" w:color="auto"/>
              <w:bottom w:val="single" w:sz="4" w:space="0" w:color="auto"/>
              <w:right w:val="single" w:sz="4" w:space="0" w:color="auto"/>
            </w:tcBorders>
          </w:tcPr>
          <w:p w14:paraId="227CB03C" w14:textId="77777777" w:rsidR="008664EF" w:rsidRPr="008664EF" w:rsidRDefault="008664EF" w:rsidP="008664EF">
            <w:pPr>
              <w:spacing w:after="0" w:line="240" w:lineRule="auto"/>
              <w:rPr>
                <w:rFonts w:ascii="Traditional Arabic" w:hAnsi="Traditional Arabic" w:cs="Traditional Arabic"/>
                <w:sz w:val="32"/>
                <w:szCs w:val="32"/>
                <w:rtl/>
                <w:lang w:bidi="ar-DZ"/>
              </w:rPr>
            </w:pPr>
            <w:r w:rsidRPr="008664EF">
              <w:rPr>
                <w:rFonts w:ascii="Traditional Arabic" w:hAnsi="Traditional Arabic" w:cs="Traditional Arabic"/>
                <w:sz w:val="32"/>
                <w:szCs w:val="32"/>
                <w:rtl/>
                <w:lang w:bidi="ar-DZ"/>
              </w:rPr>
              <w:t>يراعي نظام التعليم الإلكتروني ظروف ومسؤوليات المتعلمين المختلفة </w:t>
            </w:r>
            <w:r w:rsidRPr="008664EF">
              <w:rPr>
                <w:rFonts w:ascii="Traditional Arabic" w:hAnsi="Traditional Arabic" w:cs="Traditional Arabic" w:hint="cs"/>
                <w:sz w:val="32"/>
                <w:szCs w:val="32"/>
                <w:rtl/>
                <w:lang w:bidi="ar-DZ"/>
              </w:rPr>
              <w:t>(</w:t>
            </w:r>
            <w:r w:rsidRPr="008664EF">
              <w:rPr>
                <w:rFonts w:ascii="Traditional Arabic" w:hAnsi="Traditional Arabic" w:cs="Traditional Arabic"/>
                <w:sz w:val="32"/>
                <w:szCs w:val="32"/>
                <w:rtl/>
                <w:lang w:bidi="ar-DZ"/>
              </w:rPr>
              <w:t>العمل، الأسرة، الالتزامات الشخصية</w:t>
            </w:r>
            <w:r w:rsidRPr="008664EF">
              <w:rPr>
                <w:rFonts w:ascii="Traditional Arabic" w:hAnsi="Traditional Arabic" w:cs="Traditional Arabic" w:hint="cs"/>
                <w:sz w:val="32"/>
                <w:szCs w:val="32"/>
                <w:rtl/>
                <w:lang w:bidi="ar-DZ"/>
              </w:rPr>
              <w:t>)</w:t>
            </w:r>
          </w:p>
        </w:tc>
        <w:tc>
          <w:tcPr>
            <w:tcW w:w="321" w:type="pct"/>
            <w:tcBorders>
              <w:top w:val="single" w:sz="4" w:space="0" w:color="auto"/>
              <w:left w:val="single" w:sz="4" w:space="0" w:color="auto"/>
              <w:bottom w:val="single" w:sz="4" w:space="0" w:color="auto"/>
              <w:right w:val="single" w:sz="4" w:space="0" w:color="auto"/>
            </w:tcBorders>
          </w:tcPr>
          <w:p w14:paraId="24819FED"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1BE10E6F"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23F368CE"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4C086E51"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7" w:type="pct"/>
            <w:tcBorders>
              <w:top w:val="single" w:sz="4" w:space="0" w:color="auto"/>
              <w:left w:val="single" w:sz="4" w:space="0" w:color="auto"/>
              <w:bottom w:val="single" w:sz="4" w:space="0" w:color="auto"/>
              <w:right w:val="single" w:sz="4" w:space="0" w:color="auto"/>
            </w:tcBorders>
          </w:tcPr>
          <w:p w14:paraId="7A7CFE33"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1FD24B41" w14:textId="77777777" w:rsidTr="00BC6AE2">
        <w:trPr>
          <w:trHeight w:val="20"/>
        </w:trPr>
        <w:tc>
          <w:tcPr>
            <w:tcW w:w="254" w:type="pct"/>
            <w:tcBorders>
              <w:top w:val="single" w:sz="4" w:space="0" w:color="auto"/>
              <w:left w:val="single" w:sz="4" w:space="0" w:color="auto"/>
              <w:bottom w:val="single" w:sz="4" w:space="0" w:color="auto"/>
              <w:right w:val="single" w:sz="4" w:space="0" w:color="auto"/>
            </w:tcBorders>
          </w:tcPr>
          <w:p w14:paraId="796D254C" w14:textId="77777777" w:rsidR="008664EF" w:rsidRPr="008664EF" w:rsidRDefault="008664EF" w:rsidP="008664EF">
            <w:pPr>
              <w:numPr>
                <w:ilvl w:val="0"/>
                <w:numId w:val="18"/>
              </w:numPr>
              <w:spacing w:after="0" w:line="240" w:lineRule="auto"/>
              <w:rPr>
                <w:rFonts w:ascii="Traditional Arabic" w:hAnsi="Traditional Arabic" w:cs="Traditional Arabic"/>
                <w:color w:val="0D0D0D"/>
                <w:sz w:val="28"/>
                <w:szCs w:val="28"/>
                <w:rtl/>
                <w:lang w:bidi="ar-DZ"/>
              </w:rPr>
            </w:pPr>
          </w:p>
        </w:tc>
        <w:tc>
          <w:tcPr>
            <w:tcW w:w="2486" w:type="pct"/>
            <w:tcBorders>
              <w:top w:val="single" w:sz="4" w:space="0" w:color="auto"/>
              <w:left w:val="single" w:sz="4" w:space="0" w:color="auto"/>
              <w:bottom w:val="single" w:sz="4" w:space="0" w:color="auto"/>
              <w:right w:val="single" w:sz="4" w:space="0" w:color="auto"/>
            </w:tcBorders>
          </w:tcPr>
          <w:p w14:paraId="6B3CD988" w14:textId="31CE3104" w:rsidR="008664EF" w:rsidRPr="008664EF" w:rsidRDefault="008664EF" w:rsidP="008664EF">
            <w:pPr>
              <w:spacing w:after="0" w:line="240" w:lineRule="auto"/>
              <w:rPr>
                <w:rFonts w:ascii="Traditional Arabic" w:hAnsi="Traditional Arabic" w:cs="Traditional Arabic"/>
                <w:sz w:val="32"/>
                <w:szCs w:val="32"/>
                <w:rtl/>
                <w:lang w:bidi="ar-DZ"/>
              </w:rPr>
            </w:pPr>
            <w:r w:rsidRPr="008664EF">
              <w:rPr>
                <w:rFonts w:ascii="Traditional Arabic" w:hAnsi="Traditional Arabic" w:cs="Traditional Arabic"/>
                <w:sz w:val="32"/>
                <w:szCs w:val="32"/>
                <w:rtl/>
                <w:lang w:bidi="ar-DZ"/>
              </w:rPr>
              <w:t xml:space="preserve">تسهم مرونة </w:t>
            </w:r>
            <w:r w:rsidR="0025268D">
              <w:rPr>
                <w:rFonts w:ascii="Traditional Arabic" w:hAnsi="Traditional Arabic" w:cs="Traditional Arabic"/>
                <w:sz w:val="32"/>
                <w:szCs w:val="32"/>
                <w:rtl/>
                <w:lang w:bidi="ar-DZ"/>
              </w:rPr>
              <w:t xml:space="preserve">التعليم </w:t>
            </w:r>
            <w:r w:rsidRPr="008664EF">
              <w:rPr>
                <w:rFonts w:ascii="Traditional Arabic" w:hAnsi="Traditional Arabic" w:cs="Traditional Arabic"/>
                <w:sz w:val="32"/>
                <w:szCs w:val="32"/>
                <w:rtl/>
                <w:lang w:bidi="ar-DZ"/>
              </w:rPr>
              <w:t xml:space="preserve"> الإلكتروني في تحسين استمرارية </w:t>
            </w:r>
            <w:r w:rsidR="0025268D">
              <w:rPr>
                <w:rFonts w:ascii="Traditional Arabic" w:hAnsi="Traditional Arabic" w:cs="Traditional Arabic"/>
                <w:sz w:val="32"/>
                <w:szCs w:val="32"/>
                <w:rtl/>
                <w:lang w:bidi="ar-DZ"/>
              </w:rPr>
              <w:t xml:space="preserve">التعليم </w:t>
            </w:r>
            <w:r w:rsidRPr="008664EF">
              <w:rPr>
                <w:rFonts w:ascii="Traditional Arabic" w:hAnsi="Traditional Arabic" w:cs="Traditional Arabic"/>
                <w:sz w:val="32"/>
                <w:szCs w:val="32"/>
                <w:rtl/>
                <w:lang w:bidi="ar-DZ"/>
              </w:rPr>
              <w:t xml:space="preserve"> وانتظام التحصيل الدراسي</w:t>
            </w:r>
            <w:r w:rsidRPr="008664EF">
              <w:rPr>
                <w:rFonts w:ascii="Traditional Arabic" w:hAnsi="Traditional Arabic" w:cs="Traditional Arabic"/>
                <w:sz w:val="32"/>
                <w:szCs w:val="32"/>
                <w:lang w:bidi="ar-DZ"/>
              </w:rPr>
              <w:t>.</w:t>
            </w:r>
          </w:p>
        </w:tc>
        <w:tc>
          <w:tcPr>
            <w:tcW w:w="321" w:type="pct"/>
            <w:tcBorders>
              <w:top w:val="single" w:sz="4" w:space="0" w:color="auto"/>
              <w:left w:val="single" w:sz="4" w:space="0" w:color="auto"/>
              <w:bottom w:val="single" w:sz="4" w:space="0" w:color="auto"/>
              <w:right w:val="single" w:sz="4" w:space="0" w:color="auto"/>
            </w:tcBorders>
          </w:tcPr>
          <w:p w14:paraId="1872193D"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6C3F031D"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48675417"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3F11C734"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7" w:type="pct"/>
            <w:tcBorders>
              <w:top w:val="single" w:sz="4" w:space="0" w:color="auto"/>
              <w:left w:val="single" w:sz="4" w:space="0" w:color="auto"/>
              <w:bottom w:val="single" w:sz="4" w:space="0" w:color="auto"/>
              <w:right w:val="single" w:sz="4" w:space="0" w:color="auto"/>
            </w:tcBorders>
          </w:tcPr>
          <w:p w14:paraId="2813EF5B"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2C73FB38" w14:textId="77777777" w:rsidTr="00BC6AE2">
        <w:trPr>
          <w:trHeight w:val="20"/>
        </w:trPr>
        <w:tc>
          <w:tcPr>
            <w:tcW w:w="254" w:type="pct"/>
            <w:tcBorders>
              <w:top w:val="single" w:sz="4" w:space="0" w:color="auto"/>
              <w:left w:val="single" w:sz="4" w:space="0" w:color="auto"/>
              <w:bottom w:val="single" w:sz="4" w:space="0" w:color="auto"/>
              <w:right w:val="single" w:sz="4" w:space="0" w:color="auto"/>
            </w:tcBorders>
          </w:tcPr>
          <w:p w14:paraId="619DC43E" w14:textId="77777777" w:rsidR="008664EF" w:rsidRPr="008664EF" w:rsidRDefault="008664EF" w:rsidP="008664EF">
            <w:pPr>
              <w:numPr>
                <w:ilvl w:val="0"/>
                <w:numId w:val="18"/>
              </w:numPr>
              <w:spacing w:after="0" w:line="240" w:lineRule="auto"/>
              <w:rPr>
                <w:rFonts w:ascii="Traditional Arabic" w:hAnsi="Traditional Arabic" w:cs="Traditional Arabic"/>
                <w:color w:val="0D0D0D"/>
                <w:sz w:val="28"/>
                <w:szCs w:val="28"/>
                <w:rtl/>
                <w:lang w:bidi="ar-DZ"/>
              </w:rPr>
            </w:pPr>
          </w:p>
        </w:tc>
        <w:tc>
          <w:tcPr>
            <w:tcW w:w="2486" w:type="pct"/>
            <w:tcBorders>
              <w:top w:val="single" w:sz="4" w:space="0" w:color="auto"/>
              <w:left w:val="single" w:sz="4" w:space="0" w:color="auto"/>
              <w:bottom w:val="single" w:sz="4" w:space="0" w:color="auto"/>
              <w:right w:val="single" w:sz="4" w:space="0" w:color="auto"/>
            </w:tcBorders>
          </w:tcPr>
          <w:p w14:paraId="7C7E713C" w14:textId="77777777" w:rsidR="008664EF" w:rsidRPr="008664EF" w:rsidRDefault="008664EF" w:rsidP="008664EF">
            <w:pPr>
              <w:spacing w:after="0" w:line="240" w:lineRule="auto"/>
              <w:rPr>
                <w:rFonts w:ascii="Traditional Arabic" w:hAnsi="Traditional Arabic" w:cs="Traditional Arabic"/>
                <w:sz w:val="32"/>
                <w:szCs w:val="32"/>
                <w:rtl/>
                <w:lang w:bidi="ar-DZ"/>
              </w:rPr>
            </w:pPr>
            <w:r w:rsidRPr="008664EF">
              <w:rPr>
                <w:rFonts w:ascii="Traditional Arabic" w:hAnsi="Traditional Arabic" w:cs="Traditional Arabic"/>
                <w:sz w:val="32"/>
                <w:szCs w:val="32"/>
                <w:rtl/>
                <w:lang w:bidi="ar-DZ"/>
              </w:rPr>
              <w:t xml:space="preserve">توفر المنصة خاصية تحميل المحتوى التعليمي مثل </w:t>
            </w:r>
            <w:r w:rsidRPr="008664EF">
              <w:rPr>
                <w:rFonts w:ascii="Traditional Arabic" w:hAnsi="Traditional Arabic" w:cs="Traditional Arabic" w:hint="cs"/>
                <w:sz w:val="32"/>
                <w:szCs w:val="32"/>
                <w:rtl/>
                <w:lang w:bidi="ar-DZ"/>
              </w:rPr>
              <w:t>(</w:t>
            </w:r>
            <w:r w:rsidRPr="008664EF">
              <w:rPr>
                <w:rFonts w:ascii="Traditional Arabic" w:hAnsi="Traditional Arabic" w:cs="Traditional Arabic"/>
                <w:sz w:val="32"/>
                <w:szCs w:val="32"/>
                <w:rtl/>
                <w:lang w:bidi="ar-DZ"/>
              </w:rPr>
              <w:t>المحاضرات، العروض، المواد المرجعية) للدراسة دون الحاجة لاتصال دائم بالإنترنت</w:t>
            </w:r>
            <w:r w:rsidRPr="008664EF">
              <w:rPr>
                <w:rFonts w:ascii="Traditional Arabic" w:hAnsi="Traditional Arabic" w:cs="Traditional Arabic"/>
                <w:sz w:val="32"/>
                <w:szCs w:val="32"/>
                <w:lang w:bidi="ar-DZ"/>
              </w:rPr>
              <w:t>.</w:t>
            </w:r>
          </w:p>
        </w:tc>
        <w:tc>
          <w:tcPr>
            <w:tcW w:w="321" w:type="pct"/>
            <w:tcBorders>
              <w:top w:val="single" w:sz="4" w:space="0" w:color="auto"/>
              <w:left w:val="single" w:sz="4" w:space="0" w:color="auto"/>
              <w:bottom w:val="single" w:sz="4" w:space="0" w:color="auto"/>
              <w:right w:val="single" w:sz="4" w:space="0" w:color="auto"/>
            </w:tcBorders>
          </w:tcPr>
          <w:p w14:paraId="19CB0E86"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1DF8EABF"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71526079"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004BFFEA"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7" w:type="pct"/>
            <w:tcBorders>
              <w:top w:val="single" w:sz="4" w:space="0" w:color="auto"/>
              <w:left w:val="single" w:sz="4" w:space="0" w:color="auto"/>
              <w:bottom w:val="single" w:sz="4" w:space="0" w:color="auto"/>
              <w:right w:val="single" w:sz="4" w:space="0" w:color="auto"/>
            </w:tcBorders>
          </w:tcPr>
          <w:p w14:paraId="7EA57484"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7EC3D8DB" w14:textId="77777777" w:rsidTr="00BC6AE2">
        <w:trPr>
          <w:trHeight w:val="20"/>
        </w:trPr>
        <w:tc>
          <w:tcPr>
            <w:tcW w:w="5000" w:type="pct"/>
            <w:gridSpan w:val="7"/>
            <w:tcBorders>
              <w:top w:val="single" w:sz="4" w:space="0" w:color="auto"/>
              <w:left w:val="single" w:sz="4" w:space="0" w:color="auto"/>
              <w:bottom w:val="single" w:sz="4" w:space="0" w:color="auto"/>
              <w:right w:val="single" w:sz="4" w:space="0" w:color="auto"/>
            </w:tcBorders>
          </w:tcPr>
          <w:p w14:paraId="78796097" w14:textId="77777777" w:rsidR="008664EF" w:rsidRPr="008664EF" w:rsidRDefault="008664EF" w:rsidP="008664EF">
            <w:pPr>
              <w:spacing w:after="0" w:line="240" w:lineRule="auto"/>
              <w:rPr>
                <w:rFonts w:ascii="Traditional Arabic" w:hAnsi="Traditional Arabic" w:cs="Traditional Arabic"/>
                <w:b/>
                <w:bCs/>
                <w:color w:val="0D0D0D"/>
                <w:sz w:val="32"/>
                <w:szCs w:val="32"/>
                <w:rtl/>
                <w:lang w:bidi="ar-EG"/>
              </w:rPr>
            </w:pPr>
            <w:r w:rsidRPr="008664EF">
              <w:rPr>
                <w:rFonts w:ascii="Traditional Arabic" w:hAnsi="Traditional Arabic" w:cs="Traditional Arabic"/>
                <w:b/>
                <w:bCs/>
                <w:color w:val="0D0D0D"/>
                <w:sz w:val="32"/>
                <w:szCs w:val="32"/>
                <w:rtl/>
                <w:lang w:bidi="ar-DZ"/>
              </w:rPr>
              <w:t xml:space="preserve">الرجاء إضافة أي عبارات أخرى تراها مناسبة : </w:t>
            </w:r>
          </w:p>
          <w:p w14:paraId="637B8B79" w14:textId="77777777" w:rsidR="008664EF" w:rsidRPr="008664EF" w:rsidRDefault="008664EF" w:rsidP="008664EF">
            <w:pPr>
              <w:spacing w:after="0" w:line="240" w:lineRule="auto"/>
              <w:rPr>
                <w:rFonts w:ascii="Traditional Arabic" w:hAnsi="Traditional Arabic" w:cs="Traditional Arabic"/>
                <w:b/>
                <w:bCs/>
                <w:color w:val="0D0D0D"/>
                <w:sz w:val="32"/>
                <w:szCs w:val="32"/>
                <w:rtl/>
                <w:lang w:bidi="ar-EG"/>
              </w:rPr>
            </w:pPr>
            <w:r w:rsidRPr="008664EF">
              <w:rPr>
                <w:rFonts w:ascii="Traditional Arabic" w:hAnsi="Traditional Arabic" w:cs="Traditional Arabic"/>
                <w:b/>
                <w:bCs/>
                <w:color w:val="0D0D0D"/>
                <w:sz w:val="32"/>
                <w:szCs w:val="32"/>
                <w:lang w:bidi="ar-DZ"/>
              </w:rPr>
              <w:t>………………………………………………………………………</w:t>
            </w:r>
          </w:p>
          <w:p w14:paraId="15A27C4C" w14:textId="77777777" w:rsidR="008664EF" w:rsidRPr="008664EF" w:rsidRDefault="008664EF" w:rsidP="008664EF">
            <w:pPr>
              <w:spacing w:after="0" w:line="240" w:lineRule="auto"/>
              <w:rPr>
                <w:rFonts w:ascii="Traditional Arabic" w:hAnsi="Traditional Arabic" w:cs="Traditional Arabic"/>
                <w:b/>
                <w:bCs/>
                <w:color w:val="0D0D0D"/>
                <w:sz w:val="32"/>
                <w:szCs w:val="32"/>
                <w:rtl/>
                <w:lang w:bidi="ar-EG"/>
              </w:rPr>
            </w:pPr>
            <w:r w:rsidRPr="008664EF">
              <w:rPr>
                <w:rFonts w:ascii="Traditional Arabic" w:hAnsi="Traditional Arabic" w:cs="Traditional Arabic"/>
                <w:b/>
                <w:bCs/>
                <w:color w:val="0D0D0D"/>
                <w:sz w:val="32"/>
                <w:szCs w:val="32"/>
                <w:lang w:bidi="ar-DZ"/>
              </w:rPr>
              <w:t>………………………………………………………………………</w:t>
            </w:r>
          </w:p>
          <w:p w14:paraId="15873333"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r w:rsidRPr="008664EF">
              <w:rPr>
                <w:rFonts w:ascii="Traditional Arabic" w:hAnsi="Traditional Arabic" w:cs="Traditional Arabic"/>
                <w:b/>
                <w:bCs/>
                <w:color w:val="0D0D0D"/>
                <w:sz w:val="32"/>
                <w:szCs w:val="32"/>
                <w:lang w:bidi="ar-DZ"/>
              </w:rPr>
              <w:t>………………………………………………………………………</w:t>
            </w:r>
          </w:p>
        </w:tc>
      </w:tr>
    </w:tbl>
    <w:p w14:paraId="3A6345A4" w14:textId="77777777" w:rsidR="008664EF" w:rsidRPr="008664EF" w:rsidRDefault="008664EF" w:rsidP="008664EF">
      <w:pPr>
        <w:rPr>
          <w:rFonts w:ascii="Traditional Arabic" w:hAnsi="Traditional Arabic" w:cs="Traditional Arabic"/>
          <w:b/>
          <w:bCs/>
          <w:sz w:val="32"/>
          <w:szCs w:val="32"/>
          <w:rtl/>
          <w:lang w:bidi="ar-DZ"/>
        </w:rPr>
      </w:pPr>
    </w:p>
    <w:p w14:paraId="0D7376A1" w14:textId="77777777" w:rsidR="008664EF" w:rsidRPr="008664EF" w:rsidRDefault="008664EF" w:rsidP="008664EF">
      <w:pPr>
        <w:rPr>
          <w:rFonts w:ascii="Traditional Arabic" w:hAnsi="Traditional Arabic" w:cs="Traditional Arabic"/>
          <w:b/>
          <w:bCs/>
          <w:sz w:val="32"/>
          <w:szCs w:val="32"/>
          <w:rtl/>
          <w:lang w:bidi="ar-DZ"/>
        </w:rPr>
      </w:pPr>
    </w:p>
    <w:p w14:paraId="219AADFF" w14:textId="77777777" w:rsidR="008664EF" w:rsidRPr="008664EF" w:rsidRDefault="008664EF" w:rsidP="008664EF">
      <w:pPr>
        <w:rPr>
          <w:rFonts w:ascii="Traditional Arabic" w:hAnsi="Traditional Arabic" w:cs="Traditional Arabic"/>
          <w:b/>
          <w:bCs/>
          <w:sz w:val="32"/>
          <w:szCs w:val="32"/>
          <w:rtl/>
          <w:lang w:bidi="ar-DZ"/>
        </w:rPr>
      </w:pPr>
    </w:p>
    <w:p w14:paraId="4611C942" w14:textId="77777777" w:rsidR="008664EF" w:rsidRPr="008664EF" w:rsidRDefault="008664EF" w:rsidP="008664EF">
      <w:pPr>
        <w:rPr>
          <w:rFonts w:ascii="Traditional Arabic" w:hAnsi="Traditional Arabic" w:cs="Traditional Arabic"/>
          <w:b/>
          <w:bCs/>
          <w:sz w:val="32"/>
          <w:szCs w:val="32"/>
          <w:rtl/>
          <w:lang w:bidi="ar-DZ"/>
        </w:rPr>
      </w:pPr>
      <w:r w:rsidRPr="008664EF">
        <w:rPr>
          <w:rFonts w:ascii="Traditional Arabic" w:hAnsi="Traditional Arabic" w:cs="Traditional Arabic"/>
          <w:b/>
          <w:bCs/>
          <w:sz w:val="32"/>
          <w:szCs w:val="32"/>
          <w:rtl/>
          <w:lang w:bidi="ar-DZ"/>
        </w:rPr>
        <w:lastRenderedPageBreak/>
        <w:t xml:space="preserve">المحور الثاني : جودة العملية التعليمية </w:t>
      </w:r>
    </w:p>
    <w:p w14:paraId="3362B69A" w14:textId="77777777" w:rsidR="008664EF" w:rsidRPr="008664EF" w:rsidRDefault="008664EF" w:rsidP="008664EF">
      <w:pPr>
        <w:rPr>
          <w:rFonts w:ascii="Traditional Arabic" w:hAnsi="Traditional Arabic" w:cs="Traditional Arabic"/>
          <w:b/>
          <w:bCs/>
          <w:sz w:val="32"/>
          <w:szCs w:val="32"/>
          <w:rtl/>
          <w:lang w:bidi="ar-DZ"/>
        </w:rPr>
      </w:pPr>
      <w:r w:rsidRPr="008664EF">
        <w:rPr>
          <w:rFonts w:ascii="Traditional Arabic" w:hAnsi="Traditional Arabic" w:cs="Traditional Arabic"/>
          <w:b/>
          <w:bCs/>
          <w:sz w:val="32"/>
          <w:szCs w:val="32"/>
          <w:rtl/>
          <w:lang w:bidi="ar-DZ"/>
        </w:rPr>
        <w:t xml:space="preserve">المؤشر الأول : رضا الطلبة عن العملية التعليمية </w:t>
      </w:r>
    </w:p>
    <w:p w14:paraId="6D0412AD" w14:textId="77777777" w:rsidR="008664EF" w:rsidRPr="008664EF" w:rsidRDefault="008664EF" w:rsidP="008664EF">
      <w:pPr>
        <w:rPr>
          <w:rFonts w:ascii="Traditional Arabic" w:hAnsi="Traditional Arabic" w:cs="Traditional Arabic"/>
          <w:sz w:val="32"/>
          <w:szCs w:val="32"/>
          <w:rtl/>
          <w:lang w:bidi="ar-DZ"/>
        </w:rPr>
      </w:pPr>
      <w:r w:rsidRPr="008664EF">
        <w:rPr>
          <w:rFonts w:ascii="Traditional Arabic" w:hAnsi="Traditional Arabic" w:cs="Traditional Arabic"/>
          <w:sz w:val="32"/>
          <w:szCs w:val="32"/>
          <w:rtl/>
          <w:lang w:bidi="ar-DZ"/>
        </w:rPr>
        <w:t xml:space="preserve">أرجو التكرم بقراءة العبارات التالية ثم وضع علامة ( </w:t>
      </w:r>
      <w:r w:rsidRPr="008664EF">
        <w:rPr>
          <w:rFonts w:ascii="Segoe UI Symbol" w:hAnsi="Segoe UI Symbol" w:cs="Segoe UI Symbol" w:hint="cs"/>
          <w:sz w:val="32"/>
          <w:szCs w:val="32"/>
          <w:rtl/>
          <w:lang w:bidi="ar-DZ"/>
        </w:rPr>
        <w:t xml:space="preserve">✓ </w:t>
      </w:r>
      <w:r w:rsidRPr="008664EF">
        <w:rPr>
          <w:rFonts w:ascii="Traditional Arabic" w:hAnsi="Traditional Arabic" w:cs="Traditional Arabic"/>
          <w:sz w:val="32"/>
          <w:szCs w:val="32"/>
          <w:rtl/>
          <w:lang w:bidi="ar-DZ"/>
        </w:rPr>
        <w:t>) أمام الدرجة التي تراها مناسبة لها في الجهة المقابلة</w:t>
      </w:r>
      <w:r w:rsidRPr="008664EF">
        <w:rPr>
          <w:rFonts w:ascii="Traditional Arabic" w:hAnsi="Traditional Arabic" w:cs="Traditional Arabic" w:hint="cs"/>
          <w:sz w:val="32"/>
          <w:szCs w:val="32"/>
          <w:rtl/>
          <w:lang w:bidi="ar-DZ"/>
        </w:rPr>
        <w:t>.</w:t>
      </w:r>
      <w:r w:rsidRPr="008664EF">
        <w:rPr>
          <w:rFonts w:ascii="Traditional Arabic" w:hAnsi="Traditional Arabic" w:cs="Traditional Arabic"/>
          <w:sz w:val="32"/>
          <w:szCs w:val="32"/>
          <w:rtl/>
          <w:lang w:bidi="ar-DZ"/>
        </w:rPr>
        <w:t xml:space="preserve"> </w:t>
      </w:r>
    </w:p>
    <w:tbl>
      <w:tblPr>
        <w:bidiVisual/>
        <w:tblW w:w="5104" w:type="pct"/>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573"/>
        <w:gridCol w:w="4281"/>
        <w:gridCol w:w="600"/>
        <w:gridCol w:w="600"/>
        <w:gridCol w:w="598"/>
        <w:gridCol w:w="598"/>
        <w:gridCol w:w="1728"/>
      </w:tblGrid>
      <w:tr w:rsidR="008664EF" w:rsidRPr="008664EF" w14:paraId="2EF21BB2" w14:textId="77777777" w:rsidTr="00BC6AE2">
        <w:tc>
          <w:tcPr>
            <w:tcW w:w="324" w:type="pct"/>
            <w:vMerge w:val="restart"/>
            <w:tcBorders>
              <w:top w:val="single" w:sz="4" w:space="0" w:color="auto"/>
              <w:left w:val="single" w:sz="4" w:space="0" w:color="auto"/>
              <w:right w:val="single" w:sz="4" w:space="0" w:color="auto"/>
            </w:tcBorders>
            <w:vAlign w:val="center"/>
          </w:tcPr>
          <w:p w14:paraId="504D63CB" w14:textId="77777777" w:rsidR="008664EF" w:rsidRPr="008664EF" w:rsidRDefault="008664EF" w:rsidP="008664EF">
            <w:pPr>
              <w:spacing w:after="0" w:line="240" w:lineRule="auto"/>
              <w:jc w:val="center"/>
              <w:rPr>
                <w:rFonts w:ascii="Traditional Arabic" w:hAnsi="Traditional Arabic" w:cs="Traditional Arabic"/>
                <w:b/>
                <w:bCs/>
                <w:color w:val="0D0D0D"/>
                <w:sz w:val="28"/>
                <w:szCs w:val="28"/>
                <w:rtl/>
                <w:lang w:bidi="ar-DZ"/>
              </w:rPr>
            </w:pPr>
            <w:r w:rsidRPr="008664EF">
              <w:rPr>
                <w:rFonts w:ascii="Traditional Arabic" w:hAnsi="Traditional Arabic" w:cs="Traditional Arabic"/>
                <w:b/>
                <w:bCs/>
                <w:color w:val="0D0D0D"/>
                <w:sz w:val="28"/>
                <w:szCs w:val="28"/>
                <w:rtl/>
                <w:lang w:bidi="ar-DZ"/>
              </w:rPr>
              <w:t>م</w:t>
            </w:r>
          </w:p>
        </w:tc>
        <w:tc>
          <w:tcPr>
            <w:tcW w:w="2416" w:type="pct"/>
            <w:vMerge w:val="restart"/>
            <w:tcBorders>
              <w:top w:val="single" w:sz="4" w:space="0" w:color="auto"/>
              <w:left w:val="single" w:sz="4" w:space="0" w:color="auto"/>
              <w:bottom w:val="single" w:sz="4" w:space="0" w:color="auto"/>
              <w:right w:val="single" w:sz="4" w:space="0" w:color="auto"/>
            </w:tcBorders>
            <w:vAlign w:val="center"/>
          </w:tcPr>
          <w:p w14:paraId="43FA40C8" w14:textId="77777777" w:rsidR="008664EF" w:rsidRPr="008664EF" w:rsidRDefault="008664EF" w:rsidP="008664EF">
            <w:pPr>
              <w:spacing w:after="0" w:line="240" w:lineRule="auto"/>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العبارة</w:t>
            </w:r>
          </w:p>
        </w:tc>
        <w:tc>
          <w:tcPr>
            <w:tcW w:w="642" w:type="pct"/>
            <w:gridSpan w:val="2"/>
            <w:tcBorders>
              <w:top w:val="single" w:sz="4" w:space="0" w:color="auto"/>
              <w:left w:val="single" w:sz="4" w:space="0" w:color="auto"/>
              <w:bottom w:val="single" w:sz="4" w:space="0" w:color="auto"/>
              <w:right w:val="single" w:sz="4" w:space="0" w:color="auto"/>
            </w:tcBorders>
            <w:vAlign w:val="center"/>
          </w:tcPr>
          <w:p w14:paraId="729410EB" w14:textId="77777777" w:rsidR="008664EF" w:rsidRPr="008664EF" w:rsidRDefault="008664EF" w:rsidP="008664EF">
            <w:pPr>
              <w:spacing w:after="0" w:line="240" w:lineRule="auto"/>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الإنتماء للمحور</w:t>
            </w:r>
          </w:p>
        </w:tc>
        <w:tc>
          <w:tcPr>
            <w:tcW w:w="641" w:type="pct"/>
            <w:gridSpan w:val="2"/>
            <w:tcBorders>
              <w:top w:val="single" w:sz="4" w:space="0" w:color="auto"/>
              <w:left w:val="single" w:sz="4" w:space="0" w:color="auto"/>
              <w:bottom w:val="single" w:sz="4" w:space="0" w:color="auto"/>
              <w:right w:val="single" w:sz="4" w:space="0" w:color="auto"/>
            </w:tcBorders>
            <w:vAlign w:val="center"/>
          </w:tcPr>
          <w:p w14:paraId="355A0686" w14:textId="77777777" w:rsidR="008664EF" w:rsidRPr="008664EF" w:rsidRDefault="008664EF" w:rsidP="008664EF">
            <w:pPr>
              <w:spacing w:after="0" w:line="240" w:lineRule="auto"/>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وضوح العبارة</w:t>
            </w:r>
          </w:p>
        </w:tc>
        <w:tc>
          <w:tcPr>
            <w:tcW w:w="977" w:type="pct"/>
            <w:vMerge w:val="restart"/>
            <w:tcBorders>
              <w:top w:val="single" w:sz="4" w:space="0" w:color="auto"/>
              <w:left w:val="single" w:sz="4" w:space="0" w:color="auto"/>
              <w:right w:val="single" w:sz="4" w:space="0" w:color="auto"/>
            </w:tcBorders>
            <w:vAlign w:val="center"/>
          </w:tcPr>
          <w:p w14:paraId="59B925F5" w14:textId="77777777" w:rsidR="008664EF" w:rsidRPr="008664EF" w:rsidRDefault="008664EF" w:rsidP="008664EF">
            <w:pPr>
              <w:spacing w:after="0" w:line="240" w:lineRule="auto"/>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التعديل المقترح</w:t>
            </w:r>
          </w:p>
        </w:tc>
      </w:tr>
      <w:tr w:rsidR="008664EF" w:rsidRPr="008664EF" w14:paraId="4715DD85" w14:textId="77777777" w:rsidTr="00BC6AE2">
        <w:trPr>
          <w:cantSplit/>
          <w:trHeight w:val="1304"/>
        </w:trPr>
        <w:tc>
          <w:tcPr>
            <w:tcW w:w="324" w:type="pct"/>
            <w:vMerge/>
            <w:tcBorders>
              <w:left w:val="single" w:sz="4" w:space="0" w:color="auto"/>
              <w:bottom w:val="single" w:sz="4" w:space="0" w:color="auto"/>
              <w:right w:val="single" w:sz="4" w:space="0" w:color="auto"/>
            </w:tcBorders>
            <w:vAlign w:val="center"/>
          </w:tcPr>
          <w:p w14:paraId="191D4087" w14:textId="77777777" w:rsidR="008664EF" w:rsidRPr="008664EF" w:rsidRDefault="008664EF" w:rsidP="008664EF">
            <w:pPr>
              <w:spacing w:after="0" w:line="240" w:lineRule="auto"/>
              <w:jc w:val="center"/>
              <w:rPr>
                <w:rFonts w:ascii="Traditional Arabic" w:hAnsi="Traditional Arabic" w:cs="Traditional Arabic"/>
                <w:color w:val="0D0D0D"/>
                <w:sz w:val="28"/>
                <w:szCs w:val="28"/>
                <w:rtl/>
                <w:lang w:bidi="ar-DZ"/>
              </w:rPr>
            </w:pPr>
          </w:p>
        </w:tc>
        <w:tc>
          <w:tcPr>
            <w:tcW w:w="2416" w:type="pct"/>
            <w:vMerge/>
            <w:tcBorders>
              <w:top w:val="single" w:sz="4" w:space="0" w:color="auto"/>
              <w:left w:val="single" w:sz="4" w:space="0" w:color="auto"/>
              <w:bottom w:val="single" w:sz="4" w:space="0" w:color="auto"/>
              <w:right w:val="single" w:sz="4" w:space="0" w:color="auto"/>
            </w:tcBorders>
            <w:vAlign w:val="center"/>
          </w:tcPr>
          <w:p w14:paraId="12412BC0" w14:textId="77777777" w:rsidR="008664EF" w:rsidRPr="008664EF" w:rsidRDefault="008664EF" w:rsidP="008664EF">
            <w:pPr>
              <w:spacing w:after="0" w:line="240" w:lineRule="auto"/>
              <w:jc w:val="center"/>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extDirection w:val="btLr"/>
            <w:vAlign w:val="center"/>
          </w:tcPr>
          <w:p w14:paraId="69381AC5" w14:textId="77777777" w:rsidR="008664EF" w:rsidRPr="008664EF" w:rsidRDefault="008664EF" w:rsidP="008664EF">
            <w:pPr>
              <w:spacing w:after="0" w:line="240" w:lineRule="auto"/>
              <w:ind w:left="113" w:right="113"/>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تنتمي</w:t>
            </w:r>
          </w:p>
        </w:tc>
        <w:tc>
          <w:tcPr>
            <w:tcW w:w="321" w:type="pct"/>
            <w:tcBorders>
              <w:top w:val="single" w:sz="4" w:space="0" w:color="auto"/>
              <w:left w:val="single" w:sz="4" w:space="0" w:color="auto"/>
              <w:bottom w:val="single" w:sz="4" w:space="0" w:color="auto"/>
              <w:right w:val="single" w:sz="4" w:space="0" w:color="auto"/>
            </w:tcBorders>
            <w:textDirection w:val="btLr"/>
            <w:vAlign w:val="center"/>
          </w:tcPr>
          <w:p w14:paraId="2867F659" w14:textId="77777777" w:rsidR="008664EF" w:rsidRPr="008664EF" w:rsidRDefault="008664EF" w:rsidP="008664EF">
            <w:pPr>
              <w:spacing w:after="0" w:line="240" w:lineRule="auto"/>
              <w:ind w:left="113" w:right="113"/>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لا تنتمي</w:t>
            </w:r>
          </w:p>
        </w:tc>
        <w:tc>
          <w:tcPr>
            <w:tcW w:w="321" w:type="pct"/>
            <w:tcBorders>
              <w:top w:val="single" w:sz="4" w:space="0" w:color="auto"/>
              <w:left w:val="single" w:sz="4" w:space="0" w:color="auto"/>
              <w:bottom w:val="single" w:sz="4" w:space="0" w:color="auto"/>
              <w:right w:val="single" w:sz="4" w:space="0" w:color="auto"/>
            </w:tcBorders>
            <w:textDirection w:val="btLr"/>
            <w:vAlign w:val="center"/>
          </w:tcPr>
          <w:p w14:paraId="376274B2" w14:textId="77777777" w:rsidR="008664EF" w:rsidRPr="008664EF" w:rsidRDefault="008664EF" w:rsidP="008664EF">
            <w:pPr>
              <w:spacing w:after="0" w:line="240" w:lineRule="auto"/>
              <w:ind w:left="113" w:right="113"/>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واضحة</w:t>
            </w:r>
          </w:p>
        </w:tc>
        <w:tc>
          <w:tcPr>
            <w:tcW w:w="321" w:type="pct"/>
            <w:tcBorders>
              <w:top w:val="single" w:sz="4" w:space="0" w:color="auto"/>
              <w:left w:val="single" w:sz="4" w:space="0" w:color="auto"/>
              <w:bottom w:val="single" w:sz="4" w:space="0" w:color="auto"/>
              <w:right w:val="single" w:sz="4" w:space="0" w:color="auto"/>
            </w:tcBorders>
            <w:textDirection w:val="btLr"/>
            <w:vAlign w:val="center"/>
          </w:tcPr>
          <w:p w14:paraId="5723ABA0" w14:textId="77777777" w:rsidR="008664EF" w:rsidRPr="008664EF" w:rsidRDefault="008664EF" w:rsidP="008664EF">
            <w:pPr>
              <w:spacing w:after="0" w:line="240" w:lineRule="auto"/>
              <w:ind w:left="113" w:right="113"/>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غير واضحة</w:t>
            </w:r>
          </w:p>
        </w:tc>
        <w:tc>
          <w:tcPr>
            <w:tcW w:w="977" w:type="pct"/>
            <w:vMerge/>
            <w:tcBorders>
              <w:left w:val="single" w:sz="4" w:space="0" w:color="auto"/>
              <w:bottom w:val="single" w:sz="4" w:space="0" w:color="auto"/>
              <w:right w:val="single" w:sz="4" w:space="0" w:color="auto"/>
            </w:tcBorders>
            <w:vAlign w:val="center"/>
          </w:tcPr>
          <w:p w14:paraId="0E7C0699" w14:textId="77777777" w:rsidR="008664EF" w:rsidRPr="008664EF" w:rsidRDefault="008664EF" w:rsidP="008664EF">
            <w:pPr>
              <w:spacing w:after="0" w:line="240" w:lineRule="auto"/>
              <w:jc w:val="center"/>
              <w:rPr>
                <w:rFonts w:ascii="Traditional Arabic" w:hAnsi="Traditional Arabic" w:cs="Traditional Arabic"/>
                <w:color w:val="0D0D0D"/>
                <w:sz w:val="28"/>
                <w:szCs w:val="28"/>
                <w:rtl/>
                <w:lang w:bidi="ar-DZ"/>
              </w:rPr>
            </w:pPr>
          </w:p>
        </w:tc>
      </w:tr>
      <w:tr w:rsidR="008664EF" w:rsidRPr="008664EF" w14:paraId="34B6E3D7" w14:textId="77777777" w:rsidTr="00BC6AE2">
        <w:trPr>
          <w:trHeight w:val="20"/>
        </w:trPr>
        <w:tc>
          <w:tcPr>
            <w:tcW w:w="324" w:type="pct"/>
            <w:tcBorders>
              <w:top w:val="single" w:sz="4" w:space="0" w:color="auto"/>
              <w:left w:val="single" w:sz="4" w:space="0" w:color="auto"/>
              <w:bottom w:val="single" w:sz="4" w:space="0" w:color="auto"/>
              <w:right w:val="single" w:sz="4" w:space="0" w:color="auto"/>
            </w:tcBorders>
          </w:tcPr>
          <w:p w14:paraId="2CE00B2A" w14:textId="77777777" w:rsidR="008664EF" w:rsidRPr="008664EF" w:rsidRDefault="008664EF" w:rsidP="008664EF">
            <w:pPr>
              <w:numPr>
                <w:ilvl w:val="0"/>
                <w:numId w:val="19"/>
              </w:numPr>
              <w:spacing w:after="0" w:line="240" w:lineRule="auto"/>
              <w:rPr>
                <w:rFonts w:ascii="Traditional Arabic" w:hAnsi="Traditional Arabic" w:cs="Traditional Arabic"/>
                <w:color w:val="0D0D0D"/>
                <w:sz w:val="28"/>
                <w:szCs w:val="28"/>
                <w:rtl/>
                <w:lang w:bidi="ar-DZ"/>
              </w:rPr>
            </w:pPr>
          </w:p>
        </w:tc>
        <w:tc>
          <w:tcPr>
            <w:tcW w:w="2416" w:type="pct"/>
            <w:tcBorders>
              <w:top w:val="single" w:sz="4" w:space="0" w:color="auto"/>
              <w:left w:val="single" w:sz="4" w:space="0" w:color="auto"/>
              <w:bottom w:val="single" w:sz="4" w:space="0" w:color="auto"/>
              <w:right w:val="single" w:sz="4" w:space="0" w:color="auto"/>
            </w:tcBorders>
          </w:tcPr>
          <w:p w14:paraId="2A19078D" w14:textId="77777777" w:rsidR="008664EF" w:rsidRPr="008664EF" w:rsidRDefault="008664EF" w:rsidP="008664EF">
            <w:pPr>
              <w:spacing w:after="0" w:line="240" w:lineRule="auto"/>
              <w:rPr>
                <w:rFonts w:ascii="Traditional Arabic" w:hAnsi="Traditional Arabic" w:cs="Traditional Arabic"/>
                <w:color w:val="0F1115"/>
                <w:sz w:val="32"/>
                <w:szCs w:val="32"/>
                <w:rtl/>
                <w:lang w:eastAsia="en-US"/>
              </w:rPr>
            </w:pPr>
            <w:r w:rsidRPr="008664EF">
              <w:rPr>
                <w:rFonts w:ascii="Traditional Arabic" w:hAnsi="Traditional Arabic" w:cs="Traditional Arabic"/>
                <w:color w:val="0F1115"/>
                <w:sz w:val="32"/>
                <w:szCs w:val="32"/>
                <w:rtl/>
              </w:rPr>
              <w:t>أشعر برضا عام وارتياح تجاه تجربتي التعليمية الإلكترونية الشاملة في الجامعة</w:t>
            </w:r>
            <w:r w:rsidRPr="008664EF">
              <w:rPr>
                <w:rFonts w:ascii="Traditional Arabic" w:hAnsi="Traditional Arabic" w:cs="Traditional Arabic"/>
                <w:color w:val="0F1115"/>
                <w:sz w:val="32"/>
                <w:szCs w:val="32"/>
              </w:rPr>
              <w:t>.</w:t>
            </w:r>
          </w:p>
        </w:tc>
        <w:tc>
          <w:tcPr>
            <w:tcW w:w="321" w:type="pct"/>
            <w:tcBorders>
              <w:top w:val="single" w:sz="4" w:space="0" w:color="auto"/>
              <w:left w:val="single" w:sz="4" w:space="0" w:color="auto"/>
              <w:bottom w:val="single" w:sz="4" w:space="0" w:color="auto"/>
              <w:right w:val="single" w:sz="4" w:space="0" w:color="auto"/>
            </w:tcBorders>
          </w:tcPr>
          <w:p w14:paraId="1D437608"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4013C129"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50E61AD5"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26A04E86"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7" w:type="pct"/>
            <w:tcBorders>
              <w:top w:val="single" w:sz="4" w:space="0" w:color="auto"/>
              <w:left w:val="single" w:sz="4" w:space="0" w:color="auto"/>
              <w:bottom w:val="single" w:sz="4" w:space="0" w:color="auto"/>
              <w:right w:val="single" w:sz="4" w:space="0" w:color="auto"/>
            </w:tcBorders>
          </w:tcPr>
          <w:p w14:paraId="6EF128CB"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3198CB2E" w14:textId="77777777" w:rsidTr="00BC6AE2">
        <w:trPr>
          <w:trHeight w:val="20"/>
        </w:trPr>
        <w:tc>
          <w:tcPr>
            <w:tcW w:w="324" w:type="pct"/>
            <w:tcBorders>
              <w:top w:val="single" w:sz="4" w:space="0" w:color="auto"/>
              <w:left w:val="single" w:sz="4" w:space="0" w:color="auto"/>
              <w:bottom w:val="single" w:sz="4" w:space="0" w:color="auto"/>
              <w:right w:val="single" w:sz="4" w:space="0" w:color="auto"/>
            </w:tcBorders>
          </w:tcPr>
          <w:p w14:paraId="674F7EC1" w14:textId="77777777" w:rsidR="008664EF" w:rsidRPr="008664EF" w:rsidRDefault="008664EF" w:rsidP="008664EF">
            <w:pPr>
              <w:numPr>
                <w:ilvl w:val="0"/>
                <w:numId w:val="19"/>
              </w:numPr>
              <w:spacing w:after="0" w:line="240" w:lineRule="auto"/>
              <w:rPr>
                <w:rFonts w:ascii="Traditional Arabic" w:hAnsi="Traditional Arabic" w:cs="Traditional Arabic"/>
                <w:color w:val="0D0D0D"/>
                <w:sz w:val="28"/>
                <w:szCs w:val="28"/>
                <w:rtl/>
                <w:lang w:bidi="ar-DZ"/>
              </w:rPr>
            </w:pPr>
          </w:p>
        </w:tc>
        <w:tc>
          <w:tcPr>
            <w:tcW w:w="2416" w:type="pct"/>
            <w:tcBorders>
              <w:top w:val="single" w:sz="4" w:space="0" w:color="auto"/>
              <w:left w:val="single" w:sz="4" w:space="0" w:color="auto"/>
              <w:bottom w:val="single" w:sz="4" w:space="0" w:color="auto"/>
              <w:right w:val="single" w:sz="4" w:space="0" w:color="auto"/>
            </w:tcBorders>
          </w:tcPr>
          <w:p w14:paraId="6FBE8F2C" w14:textId="77777777" w:rsidR="008664EF" w:rsidRPr="008664EF" w:rsidRDefault="008664EF" w:rsidP="008664EF">
            <w:pPr>
              <w:spacing w:after="0" w:line="240" w:lineRule="auto"/>
              <w:rPr>
                <w:rFonts w:ascii="Traditional Arabic" w:hAnsi="Traditional Arabic" w:cs="Traditional Arabic"/>
                <w:color w:val="0F1115"/>
                <w:sz w:val="32"/>
                <w:szCs w:val="32"/>
                <w:rtl/>
                <w:lang w:eastAsia="en-US"/>
              </w:rPr>
            </w:pPr>
            <w:r w:rsidRPr="008664EF">
              <w:rPr>
                <w:rFonts w:ascii="Traditional Arabic" w:hAnsi="Traditional Arabic" w:cs="Traditional Arabic"/>
                <w:color w:val="0F1115"/>
                <w:sz w:val="32"/>
                <w:szCs w:val="32"/>
                <w:rtl/>
              </w:rPr>
              <w:t>يلبي التعليم الإلكتروني المقدم توقعاتي واحتياجاتي الأكاديمية من حيث المعرفة والمهارات</w:t>
            </w:r>
            <w:r w:rsidRPr="008664EF">
              <w:rPr>
                <w:rFonts w:ascii="Traditional Arabic" w:hAnsi="Traditional Arabic" w:cs="Traditional Arabic"/>
                <w:color w:val="0F1115"/>
                <w:sz w:val="32"/>
                <w:szCs w:val="32"/>
              </w:rPr>
              <w:t>.</w:t>
            </w:r>
          </w:p>
        </w:tc>
        <w:tc>
          <w:tcPr>
            <w:tcW w:w="321" w:type="pct"/>
            <w:tcBorders>
              <w:top w:val="single" w:sz="4" w:space="0" w:color="auto"/>
              <w:left w:val="single" w:sz="4" w:space="0" w:color="auto"/>
              <w:bottom w:val="single" w:sz="4" w:space="0" w:color="auto"/>
              <w:right w:val="single" w:sz="4" w:space="0" w:color="auto"/>
            </w:tcBorders>
          </w:tcPr>
          <w:p w14:paraId="7C877BC0"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74A35CD3"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3A2CF008"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6901339A"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7" w:type="pct"/>
            <w:tcBorders>
              <w:top w:val="single" w:sz="4" w:space="0" w:color="auto"/>
              <w:left w:val="single" w:sz="4" w:space="0" w:color="auto"/>
              <w:bottom w:val="single" w:sz="4" w:space="0" w:color="auto"/>
              <w:right w:val="single" w:sz="4" w:space="0" w:color="auto"/>
            </w:tcBorders>
          </w:tcPr>
          <w:p w14:paraId="6E258CD5"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51CDC46D" w14:textId="77777777" w:rsidTr="00BC6AE2">
        <w:trPr>
          <w:trHeight w:val="20"/>
        </w:trPr>
        <w:tc>
          <w:tcPr>
            <w:tcW w:w="324" w:type="pct"/>
            <w:tcBorders>
              <w:top w:val="single" w:sz="4" w:space="0" w:color="auto"/>
              <w:left w:val="single" w:sz="4" w:space="0" w:color="auto"/>
              <w:bottom w:val="single" w:sz="4" w:space="0" w:color="auto"/>
              <w:right w:val="single" w:sz="4" w:space="0" w:color="auto"/>
            </w:tcBorders>
            <w:vAlign w:val="center"/>
          </w:tcPr>
          <w:p w14:paraId="4DB76AAB" w14:textId="77777777" w:rsidR="008664EF" w:rsidRPr="008664EF" w:rsidRDefault="008664EF" w:rsidP="008664EF">
            <w:pPr>
              <w:numPr>
                <w:ilvl w:val="0"/>
                <w:numId w:val="19"/>
              </w:numPr>
              <w:spacing w:after="0" w:line="240" w:lineRule="auto"/>
              <w:rPr>
                <w:rFonts w:ascii="Traditional Arabic" w:hAnsi="Traditional Arabic" w:cs="Traditional Arabic"/>
                <w:color w:val="0D0D0D"/>
                <w:sz w:val="28"/>
                <w:szCs w:val="28"/>
                <w:rtl/>
                <w:lang w:bidi="ar-DZ"/>
              </w:rPr>
            </w:pPr>
          </w:p>
        </w:tc>
        <w:tc>
          <w:tcPr>
            <w:tcW w:w="2416" w:type="pct"/>
            <w:tcBorders>
              <w:top w:val="single" w:sz="4" w:space="0" w:color="auto"/>
              <w:left w:val="single" w:sz="4" w:space="0" w:color="auto"/>
              <w:bottom w:val="single" w:sz="4" w:space="0" w:color="auto"/>
              <w:right w:val="single" w:sz="4" w:space="0" w:color="auto"/>
            </w:tcBorders>
          </w:tcPr>
          <w:p w14:paraId="1083FC7D" w14:textId="77777777" w:rsidR="008664EF" w:rsidRPr="008664EF" w:rsidRDefault="008664EF" w:rsidP="008664EF">
            <w:pPr>
              <w:spacing w:after="0" w:line="240" w:lineRule="auto"/>
              <w:rPr>
                <w:rFonts w:ascii="Traditional Arabic" w:hAnsi="Traditional Arabic" w:cs="Traditional Arabic"/>
                <w:color w:val="0F1115"/>
                <w:sz w:val="32"/>
                <w:szCs w:val="32"/>
                <w:rtl/>
                <w:lang w:eastAsia="en-US"/>
              </w:rPr>
            </w:pPr>
            <w:r w:rsidRPr="008664EF">
              <w:rPr>
                <w:rFonts w:ascii="Traditional Arabic" w:hAnsi="Traditional Arabic" w:cs="Traditional Arabic"/>
                <w:color w:val="0F1115"/>
                <w:sz w:val="32"/>
                <w:szCs w:val="32"/>
                <w:rtl/>
              </w:rPr>
              <w:t>يُلبّي التعليم الإلكتروني توقعاتي في الإعداد للمستقبل المهني وتنمية المهارات العملية</w:t>
            </w:r>
            <w:r w:rsidRPr="008664EF">
              <w:rPr>
                <w:rFonts w:ascii="Traditional Arabic" w:hAnsi="Traditional Arabic" w:cs="Traditional Arabic"/>
                <w:color w:val="0F1115"/>
                <w:sz w:val="32"/>
                <w:szCs w:val="32"/>
              </w:rPr>
              <w:t>.</w:t>
            </w:r>
          </w:p>
        </w:tc>
        <w:tc>
          <w:tcPr>
            <w:tcW w:w="321" w:type="pct"/>
            <w:tcBorders>
              <w:top w:val="single" w:sz="4" w:space="0" w:color="auto"/>
              <w:left w:val="single" w:sz="4" w:space="0" w:color="auto"/>
              <w:bottom w:val="single" w:sz="4" w:space="0" w:color="auto"/>
              <w:right w:val="single" w:sz="4" w:space="0" w:color="auto"/>
            </w:tcBorders>
          </w:tcPr>
          <w:p w14:paraId="3279FD23"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0CF0E443"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107188D4"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6E9AE01D"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7" w:type="pct"/>
            <w:tcBorders>
              <w:top w:val="single" w:sz="4" w:space="0" w:color="auto"/>
              <w:left w:val="single" w:sz="4" w:space="0" w:color="auto"/>
              <w:bottom w:val="single" w:sz="4" w:space="0" w:color="auto"/>
              <w:right w:val="single" w:sz="4" w:space="0" w:color="auto"/>
            </w:tcBorders>
          </w:tcPr>
          <w:p w14:paraId="4694B418"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6E70013A" w14:textId="77777777" w:rsidTr="00BC6AE2">
        <w:trPr>
          <w:trHeight w:val="20"/>
        </w:trPr>
        <w:tc>
          <w:tcPr>
            <w:tcW w:w="324" w:type="pct"/>
            <w:tcBorders>
              <w:top w:val="single" w:sz="4" w:space="0" w:color="auto"/>
              <w:left w:val="single" w:sz="4" w:space="0" w:color="auto"/>
              <w:bottom w:val="single" w:sz="4" w:space="0" w:color="auto"/>
              <w:right w:val="single" w:sz="4" w:space="0" w:color="auto"/>
            </w:tcBorders>
          </w:tcPr>
          <w:p w14:paraId="5DF55CEB" w14:textId="77777777" w:rsidR="008664EF" w:rsidRPr="008664EF" w:rsidRDefault="008664EF" w:rsidP="008664EF">
            <w:pPr>
              <w:numPr>
                <w:ilvl w:val="0"/>
                <w:numId w:val="19"/>
              </w:numPr>
              <w:spacing w:after="0" w:line="240" w:lineRule="auto"/>
              <w:rPr>
                <w:rFonts w:ascii="Traditional Arabic" w:hAnsi="Traditional Arabic" w:cs="Traditional Arabic"/>
                <w:color w:val="0D0D0D"/>
                <w:sz w:val="28"/>
                <w:szCs w:val="28"/>
                <w:rtl/>
                <w:lang w:bidi="ar-DZ"/>
              </w:rPr>
            </w:pPr>
          </w:p>
        </w:tc>
        <w:tc>
          <w:tcPr>
            <w:tcW w:w="2416" w:type="pct"/>
            <w:tcBorders>
              <w:top w:val="single" w:sz="4" w:space="0" w:color="auto"/>
              <w:left w:val="single" w:sz="4" w:space="0" w:color="auto"/>
              <w:bottom w:val="single" w:sz="4" w:space="0" w:color="auto"/>
              <w:right w:val="single" w:sz="4" w:space="0" w:color="auto"/>
            </w:tcBorders>
          </w:tcPr>
          <w:p w14:paraId="28FA7C9D" w14:textId="77777777" w:rsidR="008664EF" w:rsidRPr="008664EF" w:rsidRDefault="008664EF" w:rsidP="008664EF">
            <w:pPr>
              <w:spacing w:after="0" w:line="240" w:lineRule="auto"/>
              <w:rPr>
                <w:rFonts w:ascii="Traditional Arabic" w:hAnsi="Traditional Arabic" w:cs="Traditional Arabic"/>
                <w:color w:val="0F1115"/>
                <w:sz w:val="32"/>
                <w:szCs w:val="32"/>
                <w:lang w:eastAsia="en-US"/>
              </w:rPr>
            </w:pPr>
            <w:r w:rsidRPr="008664EF">
              <w:rPr>
                <w:rFonts w:ascii="Traditional Arabic" w:hAnsi="Traditional Arabic" w:cs="Traditional Arabic"/>
                <w:color w:val="0F1115"/>
                <w:sz w:val="32"/>
                <w:szCs w:val="32"/>
                <w:rtl/>
              </w:rPr>
              <w:t>أفضل الاستمرار في نمط التعليم الإلكتروني أو المدمج كخيار رئيسي مستقبلاً، لما يوفره من مزايا</w:t>
            </w:r>
            <w:r w:rsidRPr="008664EF">
              <w:rPr>
                <w:rFonts w:ascii="Traditional Arabic" w:hAnsi="Traditional Arabic" w:cs="Traditional Arabic"/>
                <w:color w:val="0F1115"/>
                <w:sz w:val="32"/>
                <w:szCs w:val="32"/>
              </w:rPr>
              <w:t>.</w:t>
            </w:r>
          </w:p>
        </w:tc>
        <w:tc>
          <w:tcPr>
            <w:tcW w:w="321" w:type="pct"/>
            <w:tcBorders>
              <w:top w:val="single" w:sz="4" w:space="0" w:color="auto"/>
              <w:left w:val="single" w:sz="4" w:space="0" w:color="auto"/>
              <w:bottom w:val="single" w:sz="4" w:space="0" w:color="auto"/>
              <w:right w:val="single" w:sz="4" w:space="0" w:color="auto"/>
            </w:tcBorders>
          </w:tcPr>
          <w:p w14:paraId="2C8B5353"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78086B25"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76035C08"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79EE86D4"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7" w:type="pct"/>
            <w:tcBorders>
              <w:top w:val="single" w:sz="4" w:space="0" w:color="auto"/>
              <w:left w:val="single" w:sz="4" w:space="0" w:color="auto"/>
              <w:bottom w:val="single" w:sz="4" w:space="0" w:color="auto"/>
              <w:right w:val="single" w:sz="4" w:space="0" w:color="auto"/>
            </w:tcBorders>
          </w:tcPr>
          <w:p w14:paraId="4EB770D2"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728FADE9" w14:textId="77777777" w:rsidTr="00BC6AE2">
        <w:trPr>
          <w:trHeight w:val="20"/>
        </w:trPr>
        <w:tc>
          <w:tcPr>
            <w:tcW w:w="324" w:type="pct"/>
            <w:tcBorders>
              <w:top w:val="single" w:sz="4" w:space="0" w:color="auto"/>
              <w:left w:val="single" w:sz="4" w:space="0" w:color="auto"/>
              <w:bottom w:val="single" w:sz="4" w:space="0" w:color="auto"/>
              <w:right w:val="single" w:sz="4" w:space="0" w:color="auto"/>
            </w:tcBorders>
          </w:tcPr>
          <w:p w14:paraId="59EBFF36" w14:textId="77777777" w:rsidR="008664EF" w:rsidRPr="008664EF" w:rsidRDefault="008664EF" w:rsidP="008664EF">
            <w:pPr>
              <w:numPr>
                <w:ilvl w:val="0"/>
                <w:numId w:val="19"/>
              </w:numPr>
              <w:spacing w:after="0" w:line="240" w:lineRule="auto"/>
              <w:rPr>
                <w:rFonts w:ascii="Traditional Arabic" w:hAnsi="Traditional Arabic" w:cs="Traditional Arabic"/>
                <w:color w:val="0D0D0D"/>
                <w:sz w:val="28"/>
                <w:szCs w:val="28"/>
                <w:rtl/>
                <w:lang w:bidi="ar-DZ"/>
              </w:rPr>
            </w:pPr>
          </w:p>
        </w:tc>
        <w:tc>
          <w:tcPr>
            <w:tcW w:w="2416" w:type="pct"/>
            <w:tcBorders>
              <w:top w:val="single" w:sz="4" w:space="0" w:color="auto"/>
              <w:left w:val="single" w:sz="4" w:space="0" w:color="auto"/>
              <w:bottom w:val="single" w:sz="4" w:space="0" w:color="auto"/>
              <w:right w:val="single" w:sz="4" w:space="0" w:color="auto"/>
            </w:tcBorders>
          </w:tcPr>
          <w:p w14:paraId="4DAA9F3F" w14:textId="77777777" w:rsidR="008664EF" w:rsidRPr="008664EF" w:rsidRDefault="008664EF" w:rsidP="008664EF">
            <w:pPr>
              <w:spacing w:after="0" w:line="240" w:lineRule="auto"/>
              <w:rPr>
                <w:rFonts w:ascii="Traditional Arabic" w:hAnsi="Traditional Arabic" w:cs="Traditional Arabic"/>
                <w:color w:val="0F1115"/>
                <w:sz w:val="32"/>
                <w:szCs w:val="32"/>
                <w:lang w:eastAsia="en-US"/>
              </w:rPr>
            </w:pPr>
            <w:r w:rsidRPr="008664EF">
              <w:rPr>
                <w:rFonts w:ascii="Traditional Arabic" w:hAnsi="Traditional Arabic" w:cs="Traditional Arabic"/>
                <w:color w:val="0F1115"/>
                <w:sz w:val="32"/>
                <w:szCs w:val="32"/>
                <w:rtl/>
              </w:rPr>
              <w:t>سأقوم بتوصية الآخرين </w:t>
            </w:r>
            <w:r w:rsidRPr="008664EF">
              <w:rPr>
                <w:rFonts w:ascii="Traditional Arabic" w:hAnsi="Traditional Arabic" w:cs="Traditional Arabic" w:hint="cs"/>
                <w:color w:val="0F1115"/>
                <w:sz w:val="32"/>
                <w:szCs w:val="32"/>
                <w:rtl/>
              </w:rPr>
              <w:t>(</w:t>
            </w:r>
            <w:r w:rsidRPr="008664EF">
              <w:rPr>
                <w:rFonts w:ascii="Traditional Arabic" w:hAnsi="Traditional Arabic" w:cs="Traditional Arabic"/>
                <w:color w:val="0F1115"/>
                <w:sz w:val="32"/>
                <w:szCs w:val="32"/>
                <w:rtl/>
              </w:rPr>
              <w:t>أصدقاء،</w:t>
            </w:r>
            <w:r w:rsidRPr="008664EF">
              <w:rPr>
                <w:rFonts w:ascii="Traditional Arabic" w:hAnsi="Traditional Arabic" w:cs="Traditional Arabic" w:hint="cs"/>
                <w:color w:val="0F1115"/>
                <w:sz w:val="32"/>
                <w:szCs w:val="32"/>
                <w:rtl/>
              </w:rPr>
              <w:t xml:space="preserve"> </w:t>
            </w:r>
            <w:r w:rsidRPr="008664EF">
              <w:rPr>
                <w:rFonts w:ascii="Traditional Arabic" w:hAnsi="Traditional Arabic" w:cs="Traditional Arabic"/>
                <w:color w:val="0F1115"/>
                <w:sz w:val="32"/>
                <w:szCs w:val="32"/>
                <w:rtl/>
              </w:rPr>
              <w:t>معارف</w:t>
            </w:r>
            <w:r w:rsidRPr="008664EF">
              <w:rPr>
                <w:rFonts w:ascii="Traditional Arabic" w:hAnsi="Traditional Arabic" w:cs="Traditional Arabic" w:hint="cs"/>
                <w:color w:val="0F1115"/>
                <w:sz w:val="32"/>
                <w:szCs w:val="32"/>
                <w:rtl/>
              </w:rPr>
              <w:t>)</w:t>
            </w:r>
            <w:r w:rsidRPr="008664EF">
              <w:rPr>
                <w:rFonts w:ascii="Traditional Arabic" w:hAnsi="Traditional Arabic" w:cs="Traditional Arabic"/>
                <w:color w:val="0F1115"/>
                <w:sz w:val="32"/>
                <w:szCs w:val="32"/>
              </w:rPr>
              <w:t> </w:t>
            </w:r>
            <w:r w:rsidRPr="008664EF">
              <w:rPr>
                <w:rFonts w:ascii="Traditional Arabic" w:hAnsi="Traditional Arabic" w:cs="Traditional Arabic"/>
                <w:color w:val="0F1115"/>
                <w:sz w:val="32"/>
                <w:szCs w:val="32"/>
                <w:rtl/>
              </w:rPr>
              <w:t xml:space="preserve"> بالالتحاق ببرامج جامعة ميد أوشن الافتراضية</w:t>
            </w:r>
            <w:r w:rsidRPr="008664EF">
              <w:rPr>
                <w:rFonts w:ascii="Traditional Arabic" w:hAnsi="Traditional Arabic" w:cs="Traditional Arabic"/>
                <w:color w:val="0F1115"/>
                <w:sz w:val="32"/>
                <w:szCs w:val="32"/>
              </w:rPr>
              <w:t>.</w:t>
            </w:r>
          </w:p>
        </w:tc>
        <w:tc>
          <w:tcPr>
            <w:tcW w:w="321" w:type="pct"/>
            <w:tcBorders>
              <w:top w:val="single" w:sz="4" w:space="0" w:color="auto"/>
              <w:left w:val="single" w:sz="4" w:space="0" w:color="auto"/>
              <w:bottom w:val="single" w:sz="4" w:space="0" w:color="auto"/>
              <w:right w:val="single" w:sz="4" w:space="0" w:color="auto"/>
            </w:tcBorders>
          </w:tcPr>
          <w:p w14:paraId="25AC0B8E"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54440DFE"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51D9A715"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25EBBA5B"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7" w:type="pct"/>
            <w:tcBorders>
              <w:top w:val="single" w:sz="4" w:space="0" w:color="auto"/>
              <w:left w:val="single" w:sz="4" w:space="0" w:color="auto"/>
              <w:bottom w:val="single" w:sz="4" w:space="0" w:color="auto"/>
              <w:right w:val="single" w:sz="4" w:space="0" w:color="auto"/>
            </w:tcBorders>
          </w:tcPr>
          <w:p w14:paraId="5F58F3D9"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4CDB64F2" w14:textId="77777777" w:rsidTr="00BC6AE2">
        <w:trPr>
          <w:trHeight w:val="20"/>
        </w:trPr>
        <w:tc>
          <w:tcPr>
            <w:tcW w:w="5000" w:type="pct"/>
            <w:gridSpan w:val="7"/>
            <w:tcBorders>
              <w:top w:val="single" w:sz="4" w:space="0" w:color="auto"/>
              <w:left w:val="single" w:sz="4" w:space="0" w:color="auto"/>
              <w:bottom w:val="single" w:sz="4" w:space="0" w:color="auto"/>
              <w:right w:val="single" w:sz="4" w:space="0" w:color="auto"/>
            </w:tcBorders>
          </w:tcPr>
          <w:p w14:paraId="0D0FBAEF" w14:textId="77777777" w:rsidR="008664EF" w:rsidRPr="008664EF" w:rsidRDefault="008664EF" w:rsidP="008664EF">
            <w:pPr>
              <w:spacing w:after="0" w:line="240" w:lineRule="auto"/>
              <w:rPr>
                <w:rFonts w:ascii="Traditional Arabic" w:hAnsi="Traditional Arabic" w:cs="Traditional Arabic"/>
                <w:b/>
                <w:bCs/>
                <w:color w:val="0D0D0D"/>
                <w:sz w:val="32"/>
                <w:szCs w:val="32"/>
                <w:rtl/>
                <w:lang w:bidi="ar-EG"/>
              </w:rPr>
            </w:pPr>
            <w:r w:rsidRPr="008664EF">
              <w:rPr>
                <w:rFonts w:ascii="Traditional Arabic" w:hAnsi="Traditional Arabic" w:cs="Traditional Arabic"/>
                <w:b/>
                <w:bCs/>
                <w:color w:val="0D0D0D"/>
                <w:sz w:val="32"/>
                <w:szCs w:val="32"/>
                <w:rtl/>
                <w:lang w:bidi="ar-DZ"/>
              </w:rPr>
              <w:t xml:space="preserve">الرجاء إضافة أي عبارات أخرى تراها مناسبة : </w:t>
            </w:r>
          </w:p>
          <w:p w14:paraId="2F831CE5" w14:textId="77777777" w:rsidR="008664EF" w:rsidRPr="008664EF" w:rsidRDefault="008664EF" w:rsidP="008664EF">
            <w:pPr>
              <w:spacing w:after="0" w:line="240" w:lineRule="auto"/>
              <w:rPr>
                <w:rFonts w:ascii="Traditional Arabic" w:hAnsi="Traditional Arabic" w:cs="Traditional Arabic"/>
                <w:b/>
                <w:bCs/>
                <w:color w:val="0D0D0D"/>
                <w:sz w:val="32"/>
                <w:szCs w:val="32"/>
                <w:rtl/>
                <w:lang w:bidi="ar-EG"/>
              </w:rPr>
            </w:pPr>
            <w:r w:rsidRPr="008664EF">
              <w:rPr>
                <w:rFonts w:ascii="Traditional Arabic" w:hAnsi="Traditional Arabic" w:cs="Traditional Arabic"/>
                <w:b/>
                <w:bCs/>
                <w:color w:val="0D0D0D"/>
                <w:sz w:val="32"/>
                <w:szCs w:val="32"/>
                <w:lang w:bidi="ar-DZ"/>
              </w:rPr>
              <w:t>………………………………………………………………………</w:t>
            </w:r>
          </w:p>
          <w:p w14:paraId="53F84E43" w14:textId="77777777" w:rsidR="008664EF" w:rsidRPr="008664EF" w:rsidRDefault="008664EF" w:rsidP="008664EF">
            <w:pPr>
              <w:spacing w:after="0" w:line="240" w:lineRule="auto"/>
              <w:rPr>
                <w:rFonts w:ascii="Traditional Arabic" w:hAnsi="Traditional Arabic" w:cs="Traditional Arabic"/>
                <w:b/>
                <w:bCs/>
                <w:color w:val="0D0D0D"/>
                <w:sz w:val="32"/>
                <w:szCs w:val="32"/>
                <w:rtl/>
                <w:lang w:bidi="ar-EG"/>
              </w:rPr>
            </w:pPr>
            <w:r w:rsidRPr="008664EF">
              <w:rPr>
                <w:rFonts w:ascii="Traditional Arabic" w:hAnsi="Traditional Arabic" w:cs="Traditional Arabic"/>
                <w:b/>
                <w:bCs/>
                <w:color w:val="0D0D0D"/>
                <w:sz w:val="32"/>
                <w:szCs w:val="32"/>
                <w:lang w:bidi="ar-DZ"/>
              </w:rPr>
              <w:t>………………………………………………………………………</w:t>
            </w:r>
          </w:p>
          <w:p w14:paraId="77DF4EB5"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r w:rsidRPr="008664EF">
              <w:rPr>
                <w:rFonts w:ascii="Traditional Arabic" w:hAnsi="Traditional Arabic" w:cs="Traditional Arabic"/>
                <w:b/>
                <w:bCs/>
                <w:color w:val="0D0D0D"/>
                <w:sz w:val="32"/>
                <w:szCs w:val="32"/>
                <w:lang w:bidi="ar-DZ"/>
              </w:rPr>
              <w:t>………………………………………………………………………</w:t>
            </w:r>
          </w:p>
        </w:tc>
      </w:tr>
    </w:tbl>
    <w:p w14:paraId="17BC8709" w14:textId="77777777" w:rsidR="008664EF" w:rsidRPr="008664EF" w:rsidRDefault="008664EF" w:rsidP="008664EF">
      <w:pPr>
        <w:rPr>
          <w:rFonts w:ascii="Traditional Arabic" w:hAnsi="Traditional Arabic" w:cs="Traditional Arabic"/>
          <w:b/>
          <w:bCs/>
          <w:sz w:val="32"/>
          <w:szCs w:val="32"/>
          <w:rtl/>
          <w:lang w:bidi="ar-DZ"/>
        </w:rPr>
      </w:pPr>
    </w:p>
    <w:p w14:paraId="3695260F" w14:textId="77777777" w:rsidR="008664EF" w:rsidRPr="008664EF" w:rsidRDefault="008664EF" w:rsidP="008664EF">
      <w:pPr>
        <w:rPr>
          <w:rFonts w:ascii="Traditional Arabic" w:hAnsi="Traditional Arabic" w:cs="Traditional Arabic"/>
          <w:b/>
          <w:bCs/>
          <w:sz w:val="32"/>
          <w:szCs w:val="32"/>
          <w:rtl/>
          <w:lang w:bidi="ar-DZ"/>
        </w:rPr>
      </w:pPr>
    </w:p>
    <w:p w14:paraId="12E1D35C" w14:textId="77777777" w:rsidR="008664EF" w:rsidRDefault="008664EF" w:rsidP="008664EF">
      <w:pPr>
        <w:rPr>
          <w:rFonts w:ascii="Traditional Arabic" w:hAnsi="Traditional Arabic" w:cs="Traditional Arabic"/>
          <w:b/>
          <w:bCs/>
          <w:sz w:val="32"/>
          <w:szCs w:val="32"/>
          <w:rtl/>
          <w:lang w:bidi="ar-DZ"/>
        </w:rPr>
      </w:pPr>
    </w:p>
    <w:p w14:paraId="478AF737" w14:textId="77777777" w:rsidR="00D013F9" w:rsidRPr="008664EF" w:rsidRDefault="00D013F9" w:rsidP="008664EF">
      <w:pPr>
        <w:rPr>
          <w:rFonts w:ascii="Traditional Arabic" w:hAnsi="Traditional Arabic" w:cs="Traditional Arabic"/>
          <w:b/>
          <w:bCs/>
          <w:sz w:val="32"/>
          <w:szCs w:val="32"/>
          <w:rtl/>
          <w:lang w:bidi="ar-DZ"/>
        </w:rPr>
      </w:pPr>
    </w:p>
    <w:p w14:paraId="7C7635F4" w14:textId="5118BAB0" w:rsidR="008664EF" w:rsidRPr="008664EF" w:rsidRDefault="008664EF" w:rsidP="008664EF">
      <w:pPr>
        <w:rPr>
          <w:rFonts w:ascii="Traditional Arabic" w:hAnsi="Traditional Arabic" w:cs="Traditional Arabic"/>
          <w:b/>
          <w:bCs/>
          <w:sz w:val="32"/>
          <w:szCs w:val="32"/>
          <w:rtl/>
          <w:lang w:bidi="ar-DZ"/>
        </w:rPr>
      </w:pPr>
      <w:r w:rsidRPr="008664EF">
        <w:rPr>
          <w:rFonts w:ascii="Traditional Arabic" w:hAnsi="Traditional Arabic" w:cs="Traditional Arabic"/>
          <w:b/>
          <w:bCs/>
          <w:sz w:val="32"/>
          <w:szCs w:val="32"/>
          <w:rtl/>
          <w:lang w:bidi="ar-DZ"/>
        </w:rPr>
        <w:lastRenderedPageBreak/>
        <w:t xml:space="preserve">المؤشر الثاني: تحقيق مخرجات </w:t>
      </w:r>
      <w:r w:rsidR="0025268D">
        <w:rPr>
          <w:rFonts w:ascii="Traditional Arabic" w:hAnsi="Traditional Arabic" w:cs="Traditional Arabic"/>
          <w:b/>
          <w:bCs/>
          <w:sz w:val="32"/>
          <w:szCs w:val="32"/>
          <w:rtl/>
          <w:lang w:bidi="ar-DZ"/>
        </w:rPr>
        <w:t xml:space="preserve">التعليم </w:t>
      </w:r>
      <w:r w:rsidRPr="008664EF">
        <w:rPr>
          <w:rFonts w:ascii="Traditional Arabic" w:hAnsi="Traditional Arabic" w:cs="Traditional Arabic"/>
          <w:b/>
          <w:bCs/>
          <w:sz w:val="32"/>
          <w:szCs w:val="32"/>
          <w:rtl/>
          <w:lang w:bidi="ar-DZ"/>
        </w:rPr>
        <w:t xml:space="preserve"> </w:t>
      </w:r>
    </w:p>
    <w:p w14:paraId="5E00C10F" w14:textId="77777777" w:rsidR="008664EF" w:rsidRPr="008664EF" w:rsidRDefault="008664EF" w:rsidP="008664EF">
      <w:pPr>
        <w:rPr>
          <w:rFonts w:ascii="Traditional Arabic" w:hAnsi="Traditional Arabic" w:cs="Traditional Arabic"/>
          <w:sz w:val="32"/>
          <w:szCs w:val="32"/>
          <w:rtl/>
          <w:lang w:bidi="ar-DZ"/>
        </w:rPr>
      </w:pPr>
      <w:r w:rsidRPr="008664EF">
        <w:rPr>
          <w:rFonts w:ascii="Traditional Arabic" w:hAnsi="Traditional Arabic" w:cs="Traditional Arabic"/>
          <w:sz w:val="32"/>
          <w:szCs w:val="32"/>
          <w:rtl/>
          <w:lang w:bidi="ar-DZ"/>
        </w:rPr>
        <w:t xml:space="preserve">أرجو التكرم بقراءة العبارات التالية ثم وضع علامة ( </w:t>
      </w:r>
      <w:r w:rsidRPr="008664EF">
        <w:rPr>
          <w:rFonts w:ascii="Segoe UI Symbol" w:hAnsi="Segoe UI Symbol" w:cs="Segoe UI Symbol" w:hint="cs"/>
          <w:sz w:val="32"/>
          <w:szCs w:val="32"/>
          <w:rtl/>
          <w:lang w:bidi="ar-DZ"/>
        </w:rPr>
        <w:t xml:space="preserve">✓ </w:t>
      </w:r>
      <w:r w:rsidRPr="008664EF">
        <w:rPr>
          <w:rFonts w:ascii="Traditional Arabic" w:hAnsi="Traditional Arabic" w:cs="Traditional Arabic"/>
          <w:sz w:val="32"/>
          <w:szCs w:val="32"/>
          <w:rtl/>
          <w:lang w:bidi="ar-DZ"/>
        </w:rPr>
        <w:t xml:space="preserve">) أمام الدرجة التي تراها مناسبة لها في الجهة المقابلة. </w:t>
      </w:r>
    </w:p>
    <w:tbl>
      <w:tblPr>
        <w:bidiVisual/>
        <w:tblW w:w="5104" w:type="pct"/>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449"/>
        <w:gridCol w:w="4405"/>
        <w:gridCol w:w="600"/>
        <w:gridCol w:w="600"/>
        <w:gridCol w:w="598"/>
        <w:gridCol w:w="598"/>
        <w:gridCol w:w="1728"/>
      </w:tblGrid>
      <w:tr w:rsidR="008664EF" w:rsidRPr="008664EF" w14:paraId="3FDD26A6" w14:textId="77777777" w:rsidTr="00BC6AE2">
        <w:tc>
          <w:tcPr>
            <w:tcW w:w="254" w:type="pct"/>
            <w:vMerge w:val="restart"/>
            <w:tcBorders>
              <w:top w:val="single" w:sz="4" w:space="0" w:color="auto"/>
              <w:left w:val="single" w:sz="4" w:space="0" w:color="auto"/>
              <w:right w:val="single" w:sz="4" w:space="0" w:color="auto"/>
            </w:tcBorders>
            <w:vAlign w:val="center"/>
          </w:tcPr>
          <w:p w14:paraId="5DFB3A2F" w14:textId="77777777" w:rsidR="008664EF" w:rsidRPr="008664EF" w:rsidRDefault="008664EF" w:rsidP="008664EF">
            <w:pPr>
              <w:spacing w:after="0" w:line="240" w:lineRule="auto"/>
              <w:jc w:val="center"/>
              <w:rPr>
                <w:rFonts w:ascii="Traditional Arabic" w:hAnsi="Traditional Arabic" w:cs="Traditional Arabic"/>
                <w:b/>
                <w:bCs/>
                <w:color w:val="0D0D0D"/>
                <w:sz w:val="28"/>
                <w:szCs w:val="28"/>
                <w:rtl/>
                <w:lang w:bidi="ar-DZ"/>
              </w:rPr>
            </w:pPr>
            <w:r w:rsidRPr="008664EF">
              <w:rPr>
                <w:rFonts w:ascii="Traditional Arabic" w:hAnsi="Traditional Arabic" w:cs="Traditional Arabic"/>
                <w:b/>
                <w:bCs/>
                <w:color w:val="0D0D0D"/>
                <w:sz w:val="28"/>
                <w:szCs w:val="28"/>
                <w:rtl/>
                <w:lang w:bidi="ar-DZ"/>
              </w:rPr>
              <w:t>م</w:t>
            </w:r>
          </w:p>
        </w:tc>
        <w:tc>
          <w:tcPr>
            <w:tcW w:w="2486" w:type="pct"/>
            <w:vMerge w:val="restart"/>
            <w:tcBorders>
              <w:top w:val="single" w:sz="4" w:space="0" w:color="auto"/>
              <w:left w:val="single" w:sz="4" w:space="0" w:color="auto"/>
              <w:bottom w:val="single" w:sz="4" w:space="0" w:color="auto"/>
              <w:right w:val="single" w:sz="4" w:space="0" w:color="auto"/>
            </w:tcBorders>
            <w:vAlign w:val="center"/>
          </w:tcPr>
          <w:p w14:paraId="09F3FFD5" w14:textId="77777777" w:rsidR="008664EF" w:rsidRPr="008664EF" w:rsidRDefault="008664EF" w:rsidP="008664EF">
            <w:pPr>
              <w:spacing w:after="0" w:line="240" w:lineRule="auto"/>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العبارة</w:t>
            </w:r>
          </w:p>
        </w:tc>
        <w:tc>
          <w:tcPr>
            <w:tcW w:w="642" w:type="pct"/>
            <w:gridSpan w:val="2"/>
            <w:tcBorders>
              <w:top w:val="single" w:sz="4" w:space="0" w:color="auto"/>
              <w:left w:val="single" w:sz="4" w:space="0" w:color="auto"/>
              <w:bottom w:val="single" w:sz="4" w:space="0" w:color="auto"/>
              <w:right w:val="single" w:sz="4" w:space="0" w:color="auto"/>
            </w:tcBorders>
            <w:vAlign w:val="center"/>
          </w:tcPr>
          <w:p w14:paraId="70AA514A" w14:textId="77777777" w:rsidR="008664EF" w:rsidRPr="008664EF" w:rsidRDefault="008664EF" w:rsidP="008664EF">
            <w:pPr>
              <w:spacing w:after="0" w:line="240" w:lineRule="auto"/>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الإنتماء للمحور</w:t>
            </w:r>
          </w:p>
        </w:tc>
        <w:tc>
          <w:tcPr>
            <w:tcW w:w="641" w:type="pct"/>
            <w:gridSpan w:val="2"/>
            <w:tcBorders>
              <w:top w:val="single" w:sz="4" w:space="0" w:color="auto"/>
              <w:left w:val="single" w:sz="4" w:space="0" w:color="auto"/>
              <w:bottom w:val="single" w:sz="4" w:space="0" w:color="auto"/>
              <w:right w:val="single" w:sz="4" w:space="0" w:color="auto"/>
            </w:tcBorders>
            <w:vAlign w:val="center"/>
          </w:tcPr>
          <w:p w14:paraId="50FD6597" w14:textId="77777777" w:rsidR="008664EF" w:rsidRPr="008664EF" w:rsidRDefault="008664EF" w:rsidP="008664EF">
            <w:pPr>
              <w:spacing w:after="0" w:line="240" w:lineRule="auto"/>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وضوح العبارة</w:t>
            </w:r>
          </w:p>
        </w:tc>
        <w:tc>
          <w:tcPr>
            <w:tcW w:w="977" w:type="pct"/>
            <w:vMerge w:val="restart"/>
            <w:tcBorders>
              <w:top w:val="single" w:sz="4" w:space="0" w:color="auto"/>
              <w:left w:val="single" w:sz="4" w:space="0" w:color="auto"/>
              <w:right w:val="single" w:sz="4" w:space="0" w:color="auto"/>
            </w:tcBorders>
            <w:vAlign w:val="center"/>
          </w:tcPr>
          <w:p w14:paraId="242F264D" w14:textId="77777777" w:rsidR="008664EF" w:rsidRPr="008664EF" w:rsidRDefault="008664EF" w:rsidP="008664EF">
            <w:pPr>
              <w:spacing w:after="0" w:line="240" w:lineRule="auto"/>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التعديل المقترح</w:t>
            </w:r>
          </w:p>
        </w:tc>
      </w:tr>
      <w:tr w:rsidR="008664EF" w:rsidRPr="008664EF" w14:paraId="0D6CD85D" w14:textId="77777777" w:rsidTr="00BC6AE2">
        <w:trPr>
          <w:cantSplit/>
          <w:trHeight w:val="1304"/>
        </w:trPr>
        <w:tc>
          <w:tcPr>
            <w:tcW w:w="254" w:type="pct"/>
            <w:vMerge/>
            <w:tcBorders>
              <w:left w:val="single" w:sz="4" w:space="0" w:color="auto"/>
              <w:bottom w:val="single" w:sz="4" w:space="0" w:color="auto"/>
              <w:right w:val="single" w:sz="4" w:space="0" w:color="auto"/>
            </w:tcBorders>
            <w:vAlign w:val="center"/>
          </w:tcPr>
          <w:p w14:paraId="22207D82" w14:textId="77777777" w:rsidR="008664EF" w:rsidRPr="008664EF" w:rsidRDefault="008664EF" w:rsidP="008664EF">
            <w:pPr>
              <w:spacing w:after="0" w:line="240" w:lineRule="auto"/>
              <w:jc w:val="center"/>
              <w:rPr>
                <w:rFonts w:ascii="Traditional Arabic" w:hAnsi="Traditional Arabic" w:cs="Traditional Arabic"/>
                <w:color w:val="0D0D0D"/>
                <w:sz w:val="28"/>
                <w:szCs w:val="28"/>
                <w:rtl/>
                <w:lang w:bidi="ar-DZ"/>
              </w:rPr>
            </w:pPr>
          </w:p>
        </w:tc>
        <w:tc>
          <w:tcPr>
            <w:tcW w:w="2486" w:type="pct"/>
            <w:vMerge/>
            <w:tcBorders>
              <w:top w:val="single" w:sz="4" w:space="0" w:color="auto"/>
              <w:left w:val="single" w:sz="4" w:space="0" w:color="auto"/>
              <w:bottom w:val="single" w:sz="4" w:space="0" w:color="auto"/>
              <w:right w:val="single" w:sz="4" w:space="0" w:color="auto"/>
            </w:tcBorders>
            <w:vAlign w:val="center"/>
          </w:tcPr>
          <w:p w14:paraId="537B977A" w14:textId="77777777" w:rsidR="008664EF" w:rsidRPr="008664EF" w:rsidRDefault="008664EF" w:rsidP="008664EF">
            <w:pPr>
              <w:spacing w:after="0" w:line="240" w:lineRule="auto"/>
              <w:jc w:val="center"/>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extDirection w:val="btLr"/>
            <w:vAlign w:val="center"/>
          </w:tcPr>
          <w:p w14:paraId="476F0673" w14:textId="77777777" w:rsidR="008664EF" w:rsidRPr="008664EF" w:rsidRDefault="008664EF" w:rsidP="008664EF">
            <w:pPr>
              <w:spacing w:after="0" w:line="240" w:lineRule="auto"/>
              <w:ind w:left="113" w:right="113"/>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تنتمي</w:t>
            </w:r>
          </w:p>
        </w:tc>
        <w:tc>
          <w:tcPr>
            <w:tcW w:w="321" w:type="pct"/>
            <w:tcBorders>
              <w:top w:val="single" w:sz="4" w:space="0" w:color="auto"/>
              <w:left w:val="single" w:sz="4" w:space="0" w:color="auto"/>
              <w:bottom w:val="single" w:sz="4" w:space="0" w:color="auto"/>
              <w:right w:val="single" w:sz="4" w:space="0" w:color="auto"/>
            </w:tcBorders>
            <w:textDirection w:val="btLr"/>
            <w:vAlign w:val="center"/>
          </w:tcPr>
          <w:p w14:paraId="09574F89" w14:textId="77777777" w:rsidR="008664EF" w:rsidRPr="008664EF" w:rsidRDefault="008664EF" w:rsidP="008664EF">
            <w:pPr>
              <w:spacing w:after="0" w:line="240" w:lineRule="auto"/>
              <w:ind w:left="113" w:right="113"/>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لا تنتمي</w:t>
            </w:r>
          </w:p>
        </w:tc>
        <w:tc>
          <w:tcPr>
            <w:tcW w:w="321" w:type="pct"/>
            <w:tcBorders>
              <w:top w:val="single" w:sz="4" w:space="0" w:color="auto"/>
              <w:left w:val="single" w:sz="4" w:space="0" w:color="auto"/>
              <w:bottom w:val="single" w:sz="4" w:space="0" w:color="auto"/>
              <w:right w:val="single" w:sz="4" w:space="0" w:color="auto"/>
            </w:tcBorders>
            <w:textDirection w:val="btLr"/>
            <w:vAlign w:val="center"/>
          </w:tcPr>
          <w:p w14:paraId="7592E181" w14:textId="77777777" w:rsidR="008664EF" w:rsidRPr="008664EF" w:rsidRDefault="008664EF" w:rsidP="008664EF">
            <w:pPr>
              <w:spacing w:after="0" w:line="240" w:lineRule="auto"/>
              <w:ind w:left="113" w:right="113"/>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واضحة</w:t>
            </w:r>
          </w:p>
        </w:tc>
        <w:tc>
          <w:tcPr>
            <w:tcW w:w="321" w:type="pct"/>
            <w:tcBorders>
              <w:top w:val="single" w:sz="4" w:space="0" w:color="auto"/>
              <w:left w:val="single" w:sz="4" w:space="0" w:color="auto"/>
              <w:bottom w:val="single" w:sz="4" w:space="0" w:color="auto"/>
              <w:right w:val="single" w:sz="4" w:space="0" w:color="auto"/>
            </w:tcBorders>
            <w:textDirection w:val="btLr"/>
            <w:vAlign w:val="center"/>
          </w:tcPr>
          <w:p w14:paraId="1EE20E8C" w14:textId="77777777" w:rsidR="008664EF" w:rsidRPr="008664EF" w:rsidRDefault="008664EF" w:rsidP="008664EF">
            <w:pPr>
              <w:spacing w:after="0" w:line="240" w:lineRule="auto"/>
              <w:ind w:left="113" w:right="113"/>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غير واضحة</w:t>
            </w:r>
          </w:p>
        </w:tc>
        <w:tc>
          <w:tcPr>
            <w:tcW w:w="977" w:type="pct"/>
            <w:vMerge/>
            <w:tcBorders>
              <w:left w:val="single" w:sz="4" w:space="0" w:color="auto"/>
              <w:bottom w:val="single" w:sz="4" w:space="0" w:color="auto"/>
              <w:right w:val="single" w:sz="4" w:space="0" w:color="auto"/>
            </w:tcBorders>
            <w:vAlign w:val="center"/>
          </w:tcPr>
          <w:p w14:paraId="6154CDED" w14:textId="77777777" w:rsidR="008664EF" w:rsidRPr="008664EF" w:rsidRDefault="008664EF" w:rsidP="008664EF">
            <w:pPr>
              <w:spacing w:after="0" w:line="240" w:lineRule="auto"/>
              <w:jc w:val="center"/>
              <w:rPr>
                <w:rFonts w:ascii="Traditional Arabic" w:hAnsi="Traditional Arabic" w:cs="Traditional Arabic"/>
                <w:color w:val="0D0D0D"/>
                <w:sz w:val="28"/>
                <w:szCs w:val="28"/>
                <w:rtl/>
                <w:lang w:bidi="ar-DZ"/>
              </w:rPr>
            </w:pPr>
          </w:p>
        </w:tc>
      </w:tr>
      <w:tr w:rsidR="008664EF" w:rsidRPr="008664EF" w14:paraId="53CE56E3" w14:textId="77777777" w:rsidTr="00BC6AE2">
        <w:trPr>
          <w:trHeight w:val="20"/>
        </w:trPr>
        <w:tc>
          <w:tcPr>
            <w:tcW w:w="254" w:type="pct"/>
            <w:tcBorders>
              <w:top w:val="single" w:sz="4" w:space="0" w:color="auto"/>
              <w:left w:val="single" w:sz="4" w:space="0" w:color="auto"/>
              <w:bottom w:val="single" w:sz="4" w:space="0" w:color="auto"/>
              <w:right w:val="single" w:sz="4" w:space="0" w:color="auto"/>
            </w:tcBorders>
          </w:tcPr>
          <w:p w14:paraId="23B52467" w14:textId="77777777" w:rsidR="008664EF" w:rsidRPr="008664EF" w:rsidRDefault="008664EF" w:rsidP="008664EF">
            <w:pPr>
              <w:numPr>
                <w:ilvl w:val="0"/>
                <w:numId w:val="20"/>
              </w:numPr>
              <w:spacing w:after="0" w:line="240" w:lineRule="auto"/>
              <w:rPr>
                <w:rFonts w:ascii="Traditional Arabic" w:hAnsi="Traditional Arabic" w:cs="Traditional Arabic"/>
                <w:color w:val="0D0D0D"/>
                <w:sz w:val="28"/>
                <w:szCs w:val="28"/>
                <w:rtl/>
                <w:lang w:bidi="ar-DZ"/>
              </w:rPr>
            </w:pPr>
          </w:p>
        </w:tc>
        <w:tc>
          <w:tcPr>
            <w:tcW w:w="2486" w:type="pct"/>
            <w:tcBorders>
              <w:top w:val="single" w:sz="4" w:space="0" w:color="auto"/>
              <w:left w:val="single" w:sz="4" w:space="0" w:color="auto"/>
              <w:bottom w:val="single" w:sz="4" w:space="0" w:color="auto"/>
              <w:right w:val="single" w:sz="4" w:space="0" w:color="auto"/>
            </w:tcBorders>
          </w:tcPr>
          <w:p w14:paraId="77425B3B" w14:textId="77777777" w:rsidR="008664EF" w:rsidRPr="008664EF" w:rsidRDefault="008664EF" w:rsidP="008664EF">
            <w:pPr>
              <w:spacing w:after="0" w:line="240" w:lineRule="auto"/>
              <w:rPr>
                <w:rFonts w:ascii="Traditional Arabic" w:hAnsi="Traditional Arabic" w:cs="Traditional Arabic"/>
                <w:color w:val="0F1115"/>
                <w:sz w:val="32"/>
                <w:szCs w:val="32"/>
                <w:rtl/>
                <w:lang w:eastAsia="en-US"/>
              </w:rPr>
            </w:pPr>
            <w:r w:rsidRPr="008664EF">
              <w:rPr>
                <w:rFonts w:ascii="Traditional Arabic" w:hAnsi="Traditional Arabic" w:cs="Traditional Arabic"/>
                <w:color w:val="0F1115"/>
                <w:sz w:val="32"/>
                <w:szCs w:val="32"/>
                <w:rtl/>
              </w:rPr>
              <w:t>يساعدني التعليم الإلكتروني على تحقيق المخرجات التعليمية المحددة لكل مقرر على حدة</w:t>
            </w:r>
            <w:r w:rsidRPr="008664EF">
              <w:rPr>
                <w:rFonts w:ascii="Traditional Arabic" w:hAnsi="Traditional Arabic" w:cs="Traditional Arabic"/>
                <w:color w:val="0F1115"/>
                <w:sz w:val="32"/>
                <w:szCs w:val="32"/>
              </w:rPr>
              <w:t>.</w:t>
            </w:r>
          </w:p>
        </w:tc>
        <w:tc>
          <w:tcPr>
            <w:tcW w:w="321" w:type="pct"/>
            <w:tcBorders>
              <w:top w:val="single" w:sz="4" w:space="0" w:color="auto"/>
              <w:left w:val="single" w:sz="4" w:space="0" w:color="auto"/>
              <w:bottom w:val="single" w:sz="4" w:space="0" w:color="auto"/>
              <w:right w:val="single" w:sz="4" w:space="0" w:color="auto"/>
            </w:tcBorders>
          </w:tcPr>
          <w:p w14:paraId="47B2E224"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349A54B9"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1FB1084A"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6597B282"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7" w:type="pct"/>
            <w:tcBorders>
              <w:top w:val="single" w:sz="4" w:space="0" w:color="auto"/>
              <w:left w:val="single" w:sz="4" w:space="0" w:color="auto"/>
              <w:bottom w:val="single" w:sz="4" w:space="0" w:color="auto"/>
              <w:right w:val="single" w:sz="4" w:space="0" w:color="auto"/>
            </w:tcBorders>
          </w:tcPr>
          <w:p w14:paraId="07A804D7"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02818888" w14:textId="77777777" w:rsidTr="00BC6AE2">
        <w:trPr>
          <w:trHeight w:val="20"/>
        </w:trPr>
        <w:tc>
          <w:tcPr>
            <w:tcW w:w="254" w:type="pct"/>
            <w:tcBorders>
              <w:top w:val="single" w:sz="4" w:space="0" w:color="auto"/>
              <w:left w:val="single" w:sz="4" w:space="0" w:color="auto"/>
              <w:bottom w:val="single" w:sz="4" w:space="0" w:color="auto"/>
              <w:right w:val="single" w:sz="4" w:space="0" w:color="auto"/>
            </w:tcBorders>
          </w:tcPr>
          <w:p w14:paraId="2DE837CE" w14:textId="77777777" w:rsidR="008664EF" w:rsidRPr="008664EF" w:rsidRDefault="008664EF" w:rsidP="008664EF">
            <w:pPr>
              <w:numPr>
                <w:ilvl w:val="0"/>
                <w:numId w:val="20"/>
              </w:numPr>
              <w:spacing w:after="0" w:line="240" w:lineRule="auto"/>
              <w:rPr>
                <w:rFonts w:ascii="Traditional Arabic" w:hAnsi="Traditional Arabic" w:cs="Traditional Arabic"/>
                <w:color w:val="0D0D0D"/>
                <w:sz w:val="28"/>
                <w:szCs w:val="28"/>
                <w:rtl/>
                <w:lang w:bidi="ar-DZ"/>
              </w:rPr>
            </w:pPr>
          </w:p>
        </w:tc>
        <w:tc>
          <w:tcPr>
            <w:tcW w:w="2486" w:type="pct"/>
            <w:tcBorders>
              <w:top w:val="single" w:sz="4" w:space="0" w:color="auto"/>
              <w:left w:val="single" w:sz="4" w:space="0" w:color="auto"/>
              <w:bottom w:val="single" w:sz="4" w:space="0" w:color="auto"/>
              <w:right w:val="single" w:sz="4" w:space="0" w:color="auto"/>
            </w:tcBorders>
          </w:tcPr>
          <w:p w14:paraId="40B19E8C" w14:textId="77777777" w:rsidR="008664EF" w:rsidRPr="008664EF" w:rsidRDefault="008664EF" w:rsidP="008664EF">
            <w:pPr>
              <w:spacing w:after="0" w:line="240" w:lineRule="auto"/>
              <w:rPr>
                <w:rFonts w:ascii="Traditional Arabic" w:hAnsi="Traditional Arabic" w:cs="Traditional Arabic"/>
                <w:color w:val="0F1115"/>
                <w:sz w:val="32"/>
                <w:szCs w:val="32"/>
                <w:rtl/>
                <w:lang w:eastAsia="en-US"/>
              </w:rPr>
            </w:pPr>
            <w:r w:rsidRPr="008664EF">
              <w:rPr>
                <w:rFonts w:ascii="Traditional Arabic" w:hAnsi="Traditional Arabic" w:cs="Traditional Arabic"/>
                <w:color w:val="0F1115"/>
                <w:sz w:val="32"/>
                <w:szCs w:val="32"/>
                <w:rtl/>
              </w:rPr>
              <w:t>يسهم النمط التعليمي الإلكتروني في تنمية فهمي العميق والشامل لمحتوى المقررات الدراسية</w:t>
            </w:r>
            <w:r w:rsidRPr="008664EF">
              <w:rPr>
                <w:rFonts w:ascii="Traditional Arabic" w:hAnsi="Traditional Arabic" w:cs="Traditional Arabic"/>
                <w:color w:val="0F1115"/>
                <w:sz w:val="32"/>
                <w:szCs w:val="32"/>
              </w:rPr>
              <w:t>.</w:t>
            </w:r>
          </w:p>
        </w:tc>
        <w:tc>
          <w:tcPr>
            <w:tcW w:w="321" w:type="pct"/>
            <w:tcBorders>
              <w:top w:val="single" w:sz="4" w:space="0" w:color="auto"/>
              <w:left w:val="single" w:sz="4" w:space="0" w:color="auto"/>
              <w:bottom w:val="single" w:sz="4" w:space="0" w:color="auto"/>
              <w:right w:val="single" w:sz="4" w:space="0" w:color="auto"/>
            </w:tcBorders>
          </w:tcPr>
          <w:p w14:paraId="791C29FC"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4883B38A"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7F8B8CDF"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27A83BC0"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7" w:type="pct"/>
            <w:tcBorders>
              <w:top w:val="single" w:sz="4" w:space="0" w:color="auto"/>
              <w:left w:val="single" w:sz="4" w:space="0" w:color="auto"/>
              <w:bottom w:val="single" w:sz="4" w:space="0" w:color="auto"/>
              <w:right w:val="single" w:sz="4" w:space="0" w:color="auto"/>
            </w:tcBorders>
          </w:tcPr>
          <w:p w14:paraId="7C090E96"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38B2B288" w14:textId="77777777" w:rsidTr="00BC6AE2">
        <w:trPr>
          <w:trHeight w:val="20"/>
        </w:trPr>
        <w:tc>
          <w:tcPr>
            <w:tcW w:w="254" w:type="pct"/>
            <w:tcBorders>
              <w:top w:val="single" w:sz="4" w:space="0" w:color="auto"/>
              <w:left w:val="single" w:sz="4" w:space="0" w:color="auto"/>
              <w:bottom w:val="single" w:sz="4" w:space="0" w:color="auto"/>
              <w:right w:val="single" w:sz="4" w:space="0" w:color="auto"/>
            </w:tcBorders>
            <w:vAlign w:val="center"/>
          </w:tcPr>
          <w:p w14:paraId="3E5F7C95" w14:textId="77777777" w:rsidR="008664EF" w:rsidRPr="008664EF" w:rsidRDefault="008664EF" w:rsidP="008664EF">
            <w:pPr>
              <w:numPr>
                <w:ilvl w:val="0"/>
                <w:numId w:val="20"/>
              </w:numPr>
              <w:spacing w:after="0" w:line="240" w:lineRule="auto"/>
              <w:rPr>
                <w:rFonts w:ascii="Traditional Arabic" w:hAnsi="Traditional Arabic" w:cs="Traditional Arabic"/>
                <w:color w:val="0D0D0D"/>
                <w:sz w:val="28"/>
                <w:szCs w:val="28"/>
                <w:rtl/>
                <w:lang w:bidi="ar-DZ"/>
              </w:rPr>
            </w:pPr>
          </w:p>
        </w:tc>
        <w:tc>
          <w:tcPr>
            <w:tcW w:w="2486" w:type="pct"/>
            <w:tcBorders>
              <w:top w:val="single" w:sz="4" w:space="0" w:color="auto"/>
              <w:left w:val="single" w:sz="4" w:space="0" w:color="auto"/>
              <w:bottom w:val="single" w:sz="4" w:space="0" w:color="auto"/>
              <w:right w:val="single" w:sz="4" w:space="0" w:color="auto"/>
            </w:tcBorders>
          </w:tcPr>
          <w:p w14:paraId="703B3C4A" w14:textId="77777777" w:rsidR="008664EF" w:rsidRPr="008664EF" w:rsidRDefault="008664EF" w:rsidP="008664EF">
            <w:pPr>
              <w:spacing w:after="0" w:line="240" w:lineRule="auto"/>
              <w:rPr>
                <w:rFonts w:ascii="Traditional Arabic" w:hAnsi="Traditional Arabic" w:cs="Traditional Arabic"/>
                <w:color w:val="0F1115"/>
                <w:sz w:val="32"/>
                <w:szCs w:val="32"/>
                <w:rtl/>
                <w:lang w:eastAsia="en-US"/>
              </w:rPr>
            </w:pPr>
            <w:r w:rsidRPr="008664EF">
              <w:rPr>
                <w:rFonts w:ascii="Traditional Arabic" w:hAnsi="Traditional Arabic" w:cs="Traditional Arabic"/>
                <w:color w:val="0F1115"/>
                <w:sz w:val="32"/>
                <w:szCs w:val="32"/>
                <w:rtl/>
              </w:rPr>
              <w:t>يدعم نظام التعليم الإلكتروني تحقيق الأهداف الشاملة والكفاءات المنشودة للبرنامج الأكاديمي ككل</w:t>
            </w:r>
            <w:r w:rsidRPr="008664EF">
              <w:rPr>
                <w:rFonts w:ascii="Traditional Arabic" w:hAnsi="Traditional Arabic" w:cs="Traditional Arabic"/>
                <w:color w:val="0F1115"/>
                <w:sz w:val="32"/>
                <w:szCs w:val="32"/>
              </w:rPr>
              <w:t>.</w:t>
            </w:r>
          </w:p>
        </w:tc>
        <w:tc>
          <w:tcPr>
            <w:tcW w:w="321" w:type="pct"/>
            <w:tcBorders>
              <w:top w:val="single" w:sz="4" w:space="0" w:color="auto"/>
              <w:left w:val="single" w:sz="4" w:space="0" w:color="auto"/>
              <w:bottom w:val="single" w:sz="4" w:space="0" w:color="auto"/>
              <w:right w:val="single" w:sz="4" w:space="0" w:color="auto"/>
            </w:tcBorders>
          </w:tcPr>
          <w:p w14:paraId="2B84E3C3"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24227381"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58B5D029"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51FFACDB"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7" w:type="pct"/>
            <w:tcBorders>
              <w:top w:val="single" w:sz="4" w:space="0" w:color="auto"/>
              <w:left w:val="single" w:sz="4" w:space="0" w:color="auto"/>
              <w:bottom w:val="single" w:sz="4" w:space="0" w:color="auto"/>
              <w:right w:val="single" w:sz="4" w:space="0" w:color="auto"/>
            </w:tcBorders>
          </w:tcPr>
          <w:p w14:paraId="58971FFB"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45330E6A" w14:textId="77777777" w:rsidTr="00BC6AE2">
        <w:trPr>
          <w:trHeight w:val="20"/>
        </w:trPr>
        <w:tc>
          <w:tcPr>
            <w:tcW w:w="254" w:type="pct"/>
            <w:tcBorders>
              <w:top w:val="single" w:sz="4" w:space="0" w:color="auto"/>
              <w:left w:val="single" w:sz="4" w:space="0" w:color="auto"/>
              <w:bottom w:val="single" w:sz="4" w:space="0" w:color="auto"/>
              <w:right w:val="single" w:sz="4" w:space="0" w:color="auto"/>
            </w:tcBorders>
          </w:tcPr>
          <w:p w14:paraId="3A77D6C9" w14:textId="77777777" w:rsidR="008664EF" w:rsidRPr="008664EF" w:rsidRDefault="008664EF" w:rsidP="008664EF">
            <w:pPr>
              <w:numPr>
                <w:ilvl w:val="0"/>
                <w:numId w:val="20"/>
              </w:numPr>
              <w:spacing w:after="0" w:line="240" w:lineRule="auto"/>
              <w:rPr>
                <w:rFonts w:ascii="Traditional Arabic" w:hAnsi="Traditional Arabic" w:cs="Traditional Arabic"/>
                <w:color w:val="0D0D0D"/>
                <w:sz w:val="28"/>
                <w:szCs w:val="28"/>
                <w:rtl/>
                <w:lang w:bidi="ar-DZ"/>
              </w:rPr>
            </w:pPr>
          </w:p>
        </w:tc>
        <w:tc>
          <w:tcPr>
            <w:tcW w:w="2486" w:type="pct"/>
            <w:tcBorders>
              <w:top w:val="single" w:sz="4" w:space="0" w:color="auto"/>
              <w:left w:val="single" w:sz="4" w:space="0" w:color="auto"/>
              <w:bottom w:val="single" w:sz="4" w:space="0" w:color="auto"/>
              <w:right w:val="single" w:sz="4" w:space="0" w:color="auto"/>
            </w:tcBorders>
          </w:tcPr>
          <w:p w14:paraId="2277AC85" w14:textId="77777777" w:rsidR="008664EF" w:rsidRPr="008664EF" w:rsidRDefault="008664EF" w:rsidP="008664EF">
            <w:pPr>
              <w:spacing w:after="0" w:line="240" w:lineRule="auto"/>
              <w:rPr>
                <w:rFonts w:ascii="Traditional Arabic" w:hAnsi="Traditional Arabic" w:cs="Traditional Arabic"/>
                <w:color w:val="0F1115"/>
                <w:sz w:val="32"/>
                <w:szCs w:val="32"/>
                <w:rtl/>
                <w:lang w:eastAsia="en-US"/>
              </w:rPr>
            </w:pPr>
            <w:r w:rsidRPr="008664EF">
              <w:rPr>
                <w:rFonts w:ascii="Traditional Arabic" w:hAnsi="Traditional Arabic" w:cs="Traditional Arabic"/>
                <w:color w:val="0F1115"/>
                <w:sz w:val="32"/>
                <w:szCs w:val="32"/>
                <w:rtl/>
              </w:rPr>
              <w:t>يعزز التعليم الإلكتروني قدرتي على توظيف المعرفة وتطبيق المفاهيم التي أتعلمها في سياقات وحالات متنوعة</w:t>
            </w:r>
            <w:r w:rsidRPr="008664EF">
              <w:rPr>
                <w:rFonts w:ascii="Traditional Arabic" w:hAnsi="Traditional Arabic" w:cs="Traditional Arabic"/>
                <w:color w:val="0F1115"/>
                <w:sz w:val="32"/>
                <w:szCs w:val="32"/>
              </w:rPr>
              <w:t>.</w:t>
            </w:r>
          </w:p>
        </w:tc>
        <w:tc>
          <w:tcPr>
            <w:tcW w:w="321" w:type="pct"/>
            <w:tcBorders>
              <w:top w:val="single" w:sz="4" w:space="0" w:color="auto"/>
              <w:left w:val="single" w:sz="4" w:space="0" w:color="auto"/>
              <w:bottom w:val="single" w:sz="4" w:space="0" w:color="auto"/>
              <w:right w:val="single" w:sz="4" w:space="0" w:color="auto"/>
            </w:tcBorders>
          </w:tcPr>
          <w:p w14:paraId="64223970"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100276B3"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499071EA"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456F0363"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7" w:type="pct"/>
            <w:tcBorders>
              <w:top w:val="single" w:sz="4" w:space="0" w:color="auto"/>
              <w:left w:val="single" w:sz="4" w:space="0" w:color="auto"/>
              <w:bottom w:val="single" w:sz="4" w:space="0" w:color="auto"/>
              <w:right w:val="single" w:sz="4" w:space="0" w:color="auto"/>
            </w:tcBorders>
          </w:tcPr>
          <w:p w14:paraId="4EE1BD96"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092578CA" w14:textId="77777777" w:rsidTr="00BC6AE2">
        <w:trPr>
          <w:trHeight w:val="20"/>
        </w:trPr>
        <w:tc>
          <w:tcPr>
            <w:tcW w:w="254" w:type="pct"/>
            <w:tcBorders>
              <w:top w:val="single" w:sz="4" w:space="0" w:color="auto"/>
              <w:left w:val="single" w:sz="4" w:space="0" w:color="auto"/>
              <w:bottom w:val="single" w:sz="4" w:space="0" w:color="auto"/>
              <w:right w:val="single" w:sz="4" w:space="0" w:color="auto"/>
            </w:tcBorders>
          </w:tcPr>
          <w:p w14:paraId="52BCDA10" w14:textId="77777777" w:rsidR="008664EF" w:rsidRPr="008664EF" w:rsidRDefault="008664EF" w:rsidP="008664EF">
            <w:pPr>
              <w:numPr>
                <w:ilvl w:val="0"/>
                <w:numId w:val="20"/>
              </w:numPr>
              <w:spacing w:after="0" w:line="240" w:lineRule="auto"/>
              <w:rPr>
                <w:rFonts w:ascii="Traditional Arabic" w:hAnsi="Traditional Arabic" w:cs="Traditional Arabic"/>
                <w:color w:val="0D0D0D"/>
                <w:sz w:val="28"/>
                <w:szCs w:val="28"/>
                <w:rtl/>
                <w:lang w:bidi="ar-DZ"/>
              </w:rPr>
            </w:pPr>
          </w:p>
        </w:tc>
        <w:tc>
          <w:tcPr>
            <w:tcW w:w="2486" w:type="pct"/>
            <w:tcBorders>
              <w:top w:val="single" w:sz="4" w:space="0" w:color="auto"/>
              <w:left w:val="single" w:sz="4" w:space="0" w:color="auto"/>
              <w:bottom w:val="single" w:sz="4" w:space="0" w:color="auto"/>
              <w:right w:val="single" w:sz="4" w:space="0" w:color="auto"/>
            </w:tcBorders>
          </w:tcPr>
          <w:p w14:paraId="320684AF" w14:textId="77777777" w:rsidR="008664EF" w:rsidRPr="008664EF" w:rsidRDefault="008664EF" w:rsidP="008664EF">
            <w:pPr>
              <w:spacing w:after="0" w:line="240" w:lineRule="auto"/>
              <w:rPr>
                <w:rFonts w:ascii="Traditional Arabic" w:hAnsi="Traditional Arabic" w:cs="Traditional Arabic"/>
                <w:color w:val="0F1115"/>
                <w:sz w:val="32"/>
                <w:szCs w:val="32"/>
                <w:rtl/>
                <w:lang w:eastAsia="en-US"/>
              </w:rPr>
            </w:pPr>
            <w:r w:rsidRPr="008664EF">
              <w:rPr>
                <w:rFonts w:ascii="Traditional Arabic" w:hAnsi="Traditional Arabic" w:cs="Traditional Arabic"/>
                <w:color w:val="0F1115"/>
                <w:sz w:val="32"/>
                <w:szCs w:val="32"/>
                <w:rtl/>
              </w:rPr>
              <w:t>أصبحت قادراً على الربط الفعال بين المعرفة النظرية للمقررات وتطبيقاتها العملية في الواقع</w:t>
            </w:r>
            <w:r w:rsidRPr="008664EF">
              <w:rPr>
                <w:rFonts w:ascii="Traditional Arabic" w:hAnsi="Traditional Arabic" w:cs="Traditional Arabic"/>
                <w:color w:val="0F1115"/>
                <w:sz w:val="32"/>
                <w:szCs w:val="32"/>
              </w:rPr>
              <w:t>.</w:t>
            </w:r>
          </w:p>
        </w:tc>
        <w:tc>
          <w:tcPr>
            <w:tcW w:w="321" w:type="pct"/>
            <w:tcBorders>
              <w:top w:val="single" w:sz="4" w:space="0" w:color="auto"/>
              <w:left w:val="single" w:sz="4" w:space="0" w:color="auto"/>
              <w:bottom w:val="single" w:sz="4" w:space="0" w:color="auto"/>
              <w:right w:val="single" w:sz="4" w:space="0" w:color="auto"/>
            </w:tcBorders>
          </w:tcPr>
          <w:p w14:paraId="3F1D047E"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57422439"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1F747F5E"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5346F8C3"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7" w:type="pct"/>
            <w:tcBorders>
              <w:top w:val="single" w:sz="4" w:space="0" w:color="auto"/>
              <w:left w:val="single" w:sz="4" w:space="0" w:color="auto"/>
              <w:bottom w:val="single" w:sz="4" w:space="0" w:color="auto"/>
              <w:right w:val="single" w:sz="4" w:space="0" w:color="auto"/>
            </w:tcBorders>
          </w:tcPr>
          <w:p w14:paraId="64C232D8"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6FF8CDF6" w14:textId="77777777" w:rsidTr="00BC6AE2">
        <w:trPr>
          <w:trHeight w:val="20"/>
        </w:trPr>
        <w:tc>
          <w:tcPr>
            <w:tcW w:w="5000" w:type="pct"/>
            <w:gridSpan w:val="7"/>
            <w:tcBorders>
              <w:top w:val="single" w:sz="4" w:space="0" w:color="auto"/>
              <w:left w:val="single" w:sz="4" w:space="0" w:color="auto"/>
              <w:bottom w:val="single" w:sz="4" w:space="0" w:color="auto"/>
              <w:right w:val="single" w:sz="4" w:space="0" w:color="auto"/>
            </w:tcBorders>
          </w:tcPr>
          <w:p w14:paraId="7D979B92" w14:textId="77777777" w:rsidR="008664EF" w:rsidRPr="008664EF" w:rsidRDefault="008664EF" w:rsidP="008664EF">
            <w:pPr>
              <w:spacing w:after="0" w:line="240" w:lineRule="auto"/>
              <w:rPr>
                <w:rFonts w:ascii="Traditional Arabic" w:hAnsi="Traditional Arabic" w:cs="Traditional Arabic"/>
                <w:b/>
                <w:bCs/>
                <w:color w:val="0D0D0D"/>
                <w:sz w:val="32"/>
                <w:szCs w:val="32"/>
                <w:rtl/>
                <w:lang w:bidi="ar-EG"/>
              </w:rPr>
            </w:pPr>
            <w:r w:rsidRPr="008664EF">
              <w:rPr>
                <w:rFonts w:ascii="Traditional Arabic" w:hAnsi="Traditional Arabic" w:cs="Traditional Arabic"/>
                <w:b/>
                <w:bCs/>
                <w:color w:val="0D0D0D"/>
                <w:sz w:val="32"/>
                <w:szCs w:val="32"/>
                <w:rtl/>
                <w:lang w:bidi="ar-DZ"/>
              </w:rPr>
              <w:t xml:space="preserve">الرجاء إضافة أي عبارات أخرى تراها مناسبة : </w:t>
            </w:r>
          </w:p>
          <w:p w14:paraId="3C38271A" w14:textId="77777777" w:rsidR="008664EF" w:rsidRPr="008664EF" w:rsidRDefault="008664EF" w:rsidP="008664EF">
            <w:pPr>
              <w:spacing w:after="0" w:line="240" w:lineRule="auto"/>
              <w:rPr>
                <w:rFonts w:ascii="Traditional Arabic" w:hAnsi="Traditional Arabic" w:cs="Traditional Arabic"/>
                <w:b/>
                <w:bCs/>
                <w:color w:val="0D0D0D"/>
                <w:sz w:val="32"/>
                <w:szCs w:val="32"/>
                <w:rtl/>
                <w:lang w:bidi="ar-EG"/>
              </w:rPr>
            </w:pPr>
            <w:r w:rsidRPr="008664EF">
              <w:rPr>
                <w:rFonts w:ascii="Traditional Arabic" w:hAnsi="Traditional Arabic" w:cs="Traditional Arabic"/>
                <w:b/>
                <w:bCs/>
                <w:color w:val="0D0D0D"/>
                <w:sz w:val="32"/>
                <w:szCs w:val="32"/>
                <w:lang w:bidi="ar-DZ"/>
              </w:rPr>
              <w:t>………………………………………………………………………</w:t>
            </w:r>
          </w:p>
          <w:p w14:paraId="5140DC0C" w14:textId="77777777" w:rsidR="008664EF" w:rsidRPr="008664EF" w:rsidRDefault="008664EF" w:rsidP="008664EF">
            <w:pPr>
              <w:spacing w:after="0" w:line="240" w:lineRule="auto"/>
              <w:rPr>
                <w:rFonts w:ascii="Traditional Arabic" w:hAnsi="Traditional Arabic" w:cs="Traditional Arabic"/>
                <w:b/>
                <w:bCs/>
                <w:color w:val="0D0D0D"/>
                <w:sz w:val="32"/>
                <w:szCs w:val="32"/>
                <w:rtl/>
                <w:lang w:bidi="ar-EG"/>
              </w:rPr>
            </w:pPr>
            <w:r w:rsidRPr="008664EF">
              <w:rPr>
                <w:rFonts w:ascii="Traditional Arabic" w:hAnsi="Traditional Arabic" w:cs="Traditional Arabic"/>
                <w:b/>
                <w:bCs/>
                <w:color w:val="0D0D0D"/>
                <w:sz w:val="32"/>
                <w:szCs w:val="32"/>
                <w:lang w:bidi="ar-DZ"/>
              </w:rPr>
              <w:t>………………………………………………………………………</w:t>
            </w:r>
          </w:p>
          <w:p w14:paraId="40469CC3"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r w:rsidRPr="008664EF">
              <w:rPr>
                <w:rFonts w:ascii="Traditional Arabic" w:hAnsi="Traditional Arabic" w:cs="Traditional Arabic"/>
                <w:b/>
                <w:bCs/>
                <w:color w:val="0D0D0D"/>
                <w:sz w:val="32"/>
                <w:szCs w:val="32"/>
                <w:lang w:bidi="ar-DZ"/>
              </w:rPr>
              <w:t>………………………………………………………………………</w:t>
            </w:r>
          </w:p>
        </w:tc>
      </w:tr>
    </w:tbl>
    <w:p w14:paraId="37025080" w14:textId="77777777" w:rsidR="008664EF" w:rsidRPr="008664EF" w:rsidRDefault="008664EF" w:rsidP="008664EF">
      <w:pPr>
        <w:rPr>
          <w:rFonts w:ascii="Traditional Arabic" w:hAnsi="Traditional Arabic" w:cs="Traditional Arabic"/>
          <w:b/>
          <w:bCs/>
          <w:sz w:val="32"/>
          <w:szCs w:val="32"/>
          <w:rtl/>
          <w:lang w:bidi="ar-DZ"/>
        </w:rPr>
      </w:pPr>
    </w:p>
    <w:p w14:paraId="40986FF6" w14:textId="77777777" w:rsidR="008664EF" w:rsidRDefault="008664EF" w:rsidP="008664EF">
      <w:pPr>
        <w:rPr>
          <w:rFonts w:ascii="Traditional Arabic" w:hAnsi="Traditional Arabic" w:cs="Traditional Arabic"/>
          <w:b/>
          <w:bCs/>
          <w:sz w:val="32"/>
          <w:szCs w:val="32"/>
          <w:rtl/>
          <w:lang w:bidi="ar-DZ"/>
        </w:rPr>
      </w:pPr>
    </w:p>
    <w:p w14:paraId="1EE4E8EA" w14:textId="77777777" w:rsidR="00D013F9" w:rsidRPr="008664EF" w:rsidRDefault="00D013F9" w:rsidP="008664EF">
      <w:pPr>
        <w:rPr>
          <w:rFonts w:ascii="Traditional Arabic" w:hAnsi="Traditional Arabic" w:cs="Traditional Arabic"/>
          <w:b/>
          <w:bCs/>
          <w:sz w:val="32"/>
          <w:szCs w:val="32"/>
          <w:rtl/>
          <w:lang w:bidi="ar-DZ"/>
        </w:rPr>
      </w:pPr>
    </w:p>
    <w:p w14:paraId="330BF527" w14:textId="77777777" w:rsidR="008664EF" w:rsidRPr="008664EF" w:rsidRDefault="008664EF" w:rsidP="008664EF">
      <w:pPr>
        <w:rPr>
          <w:rFonts w:ascii="Traditional Arabic" w:hAnsi="Traditional Arabic" w:cs="Traditional Arabic"/>
          <w:b/>
          <w:bCs/>
          <w:sz w:val="32"/>
          <w:szCs w:val="32"/>
          <w:rtl/>
          <w:lang w:bidi="ar-DZ"/>
        </w:rPr>
      </w:pPr>
      <w:r w:rsidRPr="008664EF">
        <w:rPr>
          <w:rFonts w:ascii="Traditional Arabic" w:hAnsi="Traditional Arabic" w:cs="Traditional Arabic"/>
          <w:b/>
          <w:bCs/>
          <w:sz w:val="32"/>
          <w:szCs w:val="32"/>
          <w:rtl/>
          <w:lang w:bidi="ar-DZ"/>
        </w:rPr>
        <w:lastRenderedPageBreak/>
        <w:t xml:space="preserve">المؤشر الثالث : كفاءة التقييم والاختبارات </w:t>
      </w:r>
    </w:p>
    <w:p w14:paraId="6CC8A944" w14:textId="77777777" w:rsidR="008664EF" w:rsidRPr="008664EF" w:rsidRDefault="008664EF" w:rsidP="008664EF">
      <w:pPr>
        <w:rPr>
          <w:rFonts w:ascii="Traditional Arabic" w:hAnsi="Traditional Arabic" w:cs="Traditional Arabic"/>
          <w:sz w:val="32"/>
          <w:szCs w:val="32"/>
          <w:rtl/>
          <w:lang w:bidi="ar-DZ"/>
        </w:rPr>
      </w:pPr>
      <w:r w:rsidRPr="008664EF">
        <w:rPr>
          <w:rFonts w:ascii="Traditional Arabic" w:hAnsi="Traditional Arabic" w:cs="Traditional Arabic"/>
          <w:sz w:val="32"/>
          <w:szCs w:val="32"/>
          <w:rtl/>
          <w:lang w:bidi="ar-DZ"/>
        </w:rPr>
        <w:t xml:space="preserve">أرجو التكرم بقراءة العبارات التالية ثم وضع علامة ( </w:t>
      </w:r>
      <w:r w:rsidRPr="008664EF">
        <w:rPr>
          <w:rFonts w:ascii="Segoe UI Symbol" w:hAnsi="Segoe UI Symbol" w:cs="Segoe UI Symbol" w:hint="cs"/>
          <w:sz w:val="32"/>
          <w:szCs w:val="32"/>
          <w:rtl/>
          <w:lang w:bidi="ar-DZ"/>
        </w:rPr>
        <w:t xml:space="preserve">✓ </w:t>
      </w:r>
      <w:r w:rsidRPr="008664EF">
        <w:rPr>
          <w:rFonts w:ascii="Traditional Arabic" w:hAnsi="Traditional Arabic" w:cs="Traditional Arabic"/>
          <w:sz w:val="32"/>
          <w:szCs w:val="32"/>
          <w:rtl/>
          <w:lang w:bidi="ar-DZ"/>
        </w:rPr>
        <w:t>) أمام الدرجة التي تراها مناسبة لها في الجهة المقابلة</w:t>
      </w:r>
      <w:r w:rsidRPr="008664EF">
        <w:rPr>
          <w:rFonts w:ascii="Traditional Arabic" w:hAnsi="Traditional Arabic" w:cs="Traditional Arabic" w:hint="cs"/>
          <w:sz w:val="32"/>
          <w:szCs w:val="32"/>
          <w:rtl/>
          <w:lang w:bidi="ar-DZ"/>
        </w:rPr>
        <w:t>.</w:t>
      </w:r>
    </w:p>
    <w:tbl>
      <w:tblPr>
        <w:bidiVisual/>
        <w:tblW w:w="5104" w:type="pct"/>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449"/>
        <w:gridCol w:w="4405"/>
        <w:gridCol w:w="600"/>
        <w:gridCol w:w="600"/>
        <w:gridCol w:w="598"/>
        <w:gridCol w:w="598"/>
        <w:gridCol w:w="1728"/>
      </w:tblGrid>
      <w:tr w:rsidR="008664EF" w:rsidRPr="008664EF" w14:paraId="745E8F5C" w14:textId="77777777" w:rsidTr="00BC6AE2">
        <w:tc>
          <w:tcPr>
            <w:tcW w:w="254" w:type="pct"/>
            <w:vMerge w:val="restart"/>
            <w:tcBorders>
              <w:top w:val="single" w:sz="4" w:space="0" w:color="auto"/>
              <w:left w:val="single" w:sz="4" w:space="0" w:color="auto"/>
              <w:right w:val="single" w:sz="4" w:space="0" w:color="auto"/>
            </w:tcBorders>
            <w:vAlign w:val="center"/>
          </w:tcPr>
          <w:p w14:paraId="69127635" w14:textId="77777777" w:rsidR="008664EF" w:rsidRPr="008664EF" w:rsidRDefault="008664EF" w:rsidP="008664EF">
            <w:pPr>
              <w:spacing w:after="0" w:line="240" w:lineRule="auto"/>
              <w:jc w:val="center"/>
              <w:rPr>
                <w:rFonts w:ascii="Traditional Arabic" w:hAnsi="Traditional Arabic" w:cs="Traditional Arabic"/>
                <w:b/>
                <w:bCs/>
                <w:color w:val="0D0D0D"/>
                <w:sz w:val="28"/>
                <w:szCs w:val="28"/>
                <w:rtl/>
                <w:lang w:bidi="ar-DZ"/>
              </w:rPr>
            </w:pPr>
            <w:r w:rsidRPr="008664EF">
              <w:rPr>
                <w:rFonts w:ascii="Traditional Arabic" w:hAnsi="Traditional Arabic" w:cs="Traditional Arabic"/>
                <w:sz w:val="32"/>
                <w:szCs w:val="32"/>
                <w:rtl/>
                <w:lang w:bidi="ar-DZ"/>
              </w:rPr>
              <w:t xml:space="preserve"> </w:t>
            </w:r>
            <w:r w:rsidRPr="008664EF">
              <w:rPr>
                <w:rFonts w:ascii="Traditional Arabic" w:hAnsi="Traditional Arabic" w:cs="Traditional Arabic"/>
                <w:b/>
                <w:bCs/>
                <w:color w:val="0D0D0D"/>
                <w:sz w:val="28"/>
                <w:szCs w:val="28"/>
                <w:rtl/>
                <w:lang w:bidi="ar-DZ"/>
              </w:rPr>
              <w:t>م</w:t>
            </w:r>
          </w:p>
        </w:tc>
        <w:tc>
          <w:tcPr>
            <w:tcW w:w="2486" w:type="pct"/>
            <w:vMerge w:val="restart"/>
            <w:tcBorders>
              <w:top w:val="single" w:sz="4" w:space="0" w:color="auto"/>
              <w:left w:val="single" w:sz="4" w:space="0" w:color="auto"/>
              <w:bottom w:val="single" w:sz="4" w:space="0" w:color="auto"/>
              <w:right w:val="single" w:sz="4" w:space="0" w:color="auto"/>
            </w:tcBorders>
            <w:vAlign w:val="center"/>
          </w:tcPr>
          <w:p w14:paraId="044DCDA9" w14:textId="77777777" w:rsidR="008664EF" w:rsidRPr="008664EF" w:rsidRDefault="008664EF" w:rsidP="008664EF">
            <w:pPr>
              <w:spacing w:after="0" w:line="240" w:lineRule="auto"/>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العبارة</w:t>
            </w:r>
          </w:p>
        </w:tc>
        <w:tc>
          <w:tcPr>
            <w:tcW w:w="642" w:type="pct"/>
            <w:gridSpan w:val="2"/>
            <w:tcBorders>
              <w:top w:val="single" w:sz="4" w:space="0" w:color="auto"/>
              <w:left w:val="single" w:sz="4" w:space="0" w:color="auto"/>
              <w:bottom w:val="single" w:sz="4" w:space="0" w:color="auto"/>
              <w:right w:val="single" w:sz="4" w:space="0" w:color="auto"/>
            </w:tcBorders>
            <w:vAlign w:val="center"/>
          </w:tcPr>
          <w:p w14:paraId="37D79048" w14:textId="77777777" w:rsidR="008664EF" w:rsidRPr="008664EF" w:rsidRDefault="008664EF" w:rsidP="008664EF">
            <w:pPr>
              <w:spacing w:after="0" w:line="240" w:lineRule="auto"/>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الإنتماء للمحور</w:t>
            </w:r>
          </w:p>
        </w:tc>
        <w:tc>
          <w:tcPr>
            <w:tcW w:w="641" w:type="pct"/>
            <w:gridSpan w:val="2"/>
            <w:tcBorders>
              <w:top w:val="single" w:sz="4" w:space="0" w:color="auto"/>
              <w:left w:val="single" w:sz="4" w:space="0" w:color="auto"/>
              <w:bottom w:val="single" w:sz="4" w:space="0" w:color="auto"/>
              <w:right w:val="single" w:sz="4" w:space="0" w:color="auto"/>
            </w:tcBorders>
            <w:vAlign w:val="center"/>
          </w:tcPr>
          <w:p w14:paraId="63C6E35C" w14:textId="77777777" w:rsidR="008664EF" w:rsidRPr="008664EF" w:rsidRDefault="008664EF" w:rsidP="008664EF">
            <w:pPr>
              <w:spacing w:after="0" w:line="240" w:lineRule="auto"/>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وضوح العبارة</w:t>
            </w:r>
          </w:p>
        </w:tc>
        <w:tc>
          <w:tcPr>
            <w:tcW w:w="977" w:type="pct"/>
            <w:vMerge w:val="restart"/>
            <w:tcBorders>
              <w:top w:val="single" w:sz="4" w:space="0" w:color="auto"/>
              <w:left w:val="single" w:sz="4" w:space="0" w:color="auto"/>
              <w:right w:val="single" w:sz="4" w:space="0" w:color="auto"/>
            </w:tcBorders>
            <w:vAlign w:val="center"/>
          </w:tcPr>
          <w:p w14:paraId="600D2C04" w14:textId="77777777" w:rsidR="008664EF" w:rsidRPr="008664EF" w:rsidRDefault="008664EF" w:rsidP="008664EF">
            <w:pPr>
              <w:spacing w:after="0" w:line="240" w:lineRule="auto"/>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التعديل المقترح</w:t>
            </w:r>
          </w:p>
        </w:tc>
      </w:tr>
      <w:tr w:rsidR="008664EF" w:rsidRPr="008664EF" w14:paraId="42E2BC5F" w14:textId="77777777" w:rsidTr="00BC6AE2">
        <w:trPr>
          <w:cantSplit/>
          <w:trHeight w:val="1304"/>
        </w:trPr>
        <w:tc>
          <w:tcPr>
            <w:tcW w:w="254" w:type="pct"/>
            <w:vMerge/>
            <w:tcBorders>
              <w:left w:val="single" w:sz="4" w:space="0" w:color="auto"/>
              <w:bottom w:val="single" w:sz="4" w:space="0" w:color="auto"/>
              <w:right w:val="single" w:sz="4" w:space="0" w:color="auto"/>
            </w:tcBorders>
            <w:vAlign w:val="center"/>
          </w:tcPr>
          <w:p w14:paraId="6AAEAA90" w14:textId="77777777" w:rsidR="008664EF" w:rsidRPr="008664EF" w:rsidRDefault="008664EF" w:rsidP="008664EF">
            <w:pPr>
              <w:spacing w:after="0" w:line="240" w:lineRule="auto"/>
              <w:jc w:val="center"/>
              <w:rPr>
                <w:rFonts w:ascii="Traditional Arabic" w:hAnsi="Traditional Arabic" w:cs="Traditional Arabic"/>
                <w:color w:val="0D0D0D"/>
                <w:sz w:val="28"/>
                <w:szCs w:val="28"/>
                <w:rtl/>
                <w:lang w:bidi="ar-DZ"/>
              </w:rPr>
            </w:pPr>
          </w:p>
        </w:tc>
        <w:tc>
          <w:tcPr>
            <w:tcW w:w="2486" w:type="pct"/>
            <w:vMerge/>
            <w:tcBorders>
              <w:top w:val="single" w:sz="4" w:space="0" w:color="auto"/>
              <w:left w:val="single" w:sz="4" w:space="0" w:color="auto"/>
              <w:bottom w:val="single" w:sz="4" w:space="0" w:color="auto"/>
              <w:right w:val="single" w:sz="4" w:space="0" w:color="auto"/>
            </w:tcBorders>
            <w:vAlign w:val="center"/>
          </w:tcPr>
          <w:p w14:paraId="49D2571D" w14:textId="77777777" w:rsidR="008664EF" w:rsidRPr="008664EF" w:rsidRDefault="008664EF" w:rsidP="008664EF">
            <w:pPr>
              <w:spacing w:after="0" w:line="240" w:lineRule="auto"/>
              <w:jc w:val="center"/>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extDirection w:val="btLr"/>
            <w:vAlign w:val="center"/>
          </w:tcPr>
          <w:p w14:paraId="2564D698" w14:textId="77777777" w:rsidR="008664EF" w:rsidRPr="008664EF" w:rsidRDefault="008664EF" w:rsidP="008664EF">
            <w:pPr>
              <w:spacing w:after="0" w:line="240" w:lineRule="auto"/>
              <w:ind w:left="113" w:right="113"/>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تنتمي</w:t>
            </w:r>
          </w:p>
        </w:tc>
        <w:tc>
          <w:tcPr>
            <w:tcW w:w="321" w:type="pct"/>
            <w:tcBorders>
              <w:top w:val="single" w:sz="4" w:space="0" w:color="auto"/>
              <w:left w:val="single" w:sz="4" w:space="0" w:color="auto"/>
              <w:bottom w:val="single" w:sz="4" w:space="0" w:color="auto"/>
              <w:right w:val="single" w:sz="4" w:space="0" w:color="auto"/>
            </w:tcBorders>
            <w:textDirection w:val="btLr"/>
            <w:vAlign w:val="center"/>
          </w:tcPr>
          <w:p w14:paraId="28893DA4" w14:textId="77777777" w:rsidR="008664EF" w:rsidRPr="008664EF" w:rsidRDefault="008664EF" w:rsidP="008664EF">
            <w:pPr>
              <w:spacing w:after="0" w:line="240" w:lineRule="auto"/>
              <w:ind w:left="113" w:right="113"/>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لا تنتمي</w:t>
            </w:r>
          </w:p>
        </w:tc>
        <w:tc>
          <w:tcPr>
            <w:tcW w:w="321" w:type="pct"/>
            <w:tcBorders>
              <w:top w:val="single" w:sz="4" w:space="0" w:color="auto"/>
              <w:left w:val="single" w:sz="4" w:space="0" w:color="auto"/>
              <w:bottom w:val="single" w:sz="4" w:space="0" w:color="auto"/>
              <w:right w:val="single" w:sz="4" w:space="0" w:color="auto"/>
            </w:tcBorders>
            <w:textDirection w:val="btLr"/>
            <w:vAlign w:val="center"/>
          </w:tcPr>
          <w:p w14:paraId="340E8DCD" w14:textId="77777777" w:rsidR="008664EF" w:rsidRPr="008664EF" w:rsidRDefault="008664EF" w:rsidP="008664EF">
            <w:pPr>
              <w:spacing w:after="0" w:line="240" w:lineRule="auto"/>
              <w:ind w:left="113" w:right="113"/>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واضحة</w:t>
            </w:r>
          </w:p>
        </w:tc>
        <w:tc>
          <w:tcPr>
            <w:tcW w:w="321" w:type="pct"/>
            <w:tcBorders>
              <w:top w:val="single" w:sz="4" w:space="0" w:color="auto"/>
              <w:left w:val="single" w:sz="4" w:space="0" w:color="auto"/>
              <w:bottom w:val="single" w:sz="4" w:space="0" w:color="auto"/>
              <w:right w:val="single" w:sz="4" w:space="0" w:color="auto"/>
            </w:tcBorders>
            <w:textDirection w:val="btLr"/>
            <w:vAlign w:val="center"/>
          </w:tcPr>
          <w:p w14:paraId="2D62C76B" w14:textId="77777777" w:rsidR="008664EF" w:rsidRPr="008664EF" w:rsidRDefault="008664EF" w:rsidP="008664EF">
            <w:pPr>
              <w:spacing w:after="0" w:line="240" w:lineRule="auto"/>
              <w:ind w:left="113" w:right="113"/>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غير واضحة</w:t>
            </w:r>
          </w:p>
        </w:tc>
        <w:tc>
          <w:tcPr>
            <w:tcW w:w="977" w:type="pct"/>
            <w:vMerge/>
            <w:tcBorders>
              <w:left w:val="single" w:sz="4" w:space="0" w:color="auto"/>
              <w:bottom w:val="single" w:sz="4" w:space="0" w:color="auto"/>
              <w:right w:val="single" w:sz="4" w:space="0" w:color="auto"/>
            </w:tcBorders>
            <w:vAlign w:val="center"/>
          </w:tcPr>
          <w:p w14:paraId="41891476" w14:textId="77777777" w:rsidR="008664EF" w:rsidRPr="008664EF" w:rsidRDefault="008664EF" w:rsidP="008664EF">
            <w:pPr>
              <w:spacing w:after="0" w:line="240" w:lineRule="auto"/>
              <w:jc w:val="center"/>
              <w:rPr>
                <w:rFonts w:ascii="Traditional Arabic" w:hAnsi="Traditional Arabic" w:cs="Traditional Arabic"/>
                <w:color w:val="0D0D0D"/>
                <w:sz w:val="28"/>
                <w:szCs w:val="28"/>
                <w:rtl/>
                <w:lang w:bidi="ar-DZ"/>
              </w:rPr>
            </w:pPr>
          </w:p>
        </w:tc>
      </w:tr>
      <w:tr w:rsidR="008664EF" w:rsidRPr="008664EF" w14:paraId="32378A55" w14:textId="77777777" w:rsidTr="00BC6AE2">
        <w:trPr>
          <w:trHeight w:val="20"/>
        </w:trPr>
        <w:tc>
          <w:tcPr>
            <w:tcW w:w="254" w:type="pct"/>
            <w:tcBorders>
              <w:top w:val="single" w:sz="4" w:space="0" w:color="auto"/>
              <w:left w:val="single" w:sz="4" w:space="0" w:color="auto"/>
              <w:bottom w:val="single" w:sz="4" w:space="0" w:color="auto"/>
              <w:right w:val="single" w:sz="4" w:space="0" w:color="auto"/>
            </w:tcBorders>
          </w:tcPr>
          <w:p w14:paraId="0F61699F" w14:textId="77777777" w:rsidR="008664EF" w:rsidRPr="008664EF" w:rsidRDefault="008664EF" w:rsidP="008664EF">
            <w:pPr>
              <w:numPr>
                <w:ilvl w:val="0"/>
                <w:numId w:val="21"/>
              </w:numPr>
              <w:spacing w:after="0" w:line="240" w:lineRule="auto"/>
              <w:rPr>
                <w:rFonts w:ascii="Traditional Arabic" w:hAnsi="Traditional Arabic" w:cs="Traditional Arabic"/>
                <w:color w:val="0D0D0D"/>
                <w:sz w:val="28"/>
                <w:szCs w:val="28"/>
                <w:rtl/>
                <w:lang w:bidi="ar-DZ"/>
              </w:rPr>
            </w:pPr>
          </w:p>
        </w:tc>
        <w:tc>
          <w:tcPr>
            <w:tcW w:w="2486" w:type="pct"/>
            <w:tcBorders>
              <w:top w:val="single" w:sz="4" w:space="0" w:color="auto"/>
              <w:left w:val="single" w:sz="4" w:space="0" w:color="auto"/>
              <w:bottom w:val="single" w:sz="4" w:space="0" w:color="auto"/>
              <w:right w:val="single" w:sz="4" w:space="0" w:color="auto"/>
            </w:tcBorders>
          </w:tcPr>
          <w:p w14:paraId="271DBBD3" w14:textId="77777777" w:rsidR="008664EF" w:rsidRPr="008664EF" w:rsidRDefault="008664EF" w:rsidP="008664EF">
            <w:pPr>
              <w:spacing w:after="0" w:line="240" w:lineRule="auto"/>
              <w:rPr>
                <w:rFonts w:ascii="Traditional Arabic" w:hAnsi="Traditional Arabic" w:cs="Traditional Arabic"/>
                <w:color w:val="0F1115"/>
                <w:sz w:val="32"/>
                <w:szCs w:val="32"/>
                <w:rtl/>
                <w:lang w:eastAsia="en-US"/>
              </w:rPr>
            </w:pPr>
            <w:r w:rsidRPr="008664EF">
              <w:rPr>
                <w:rFonts w:ascii="Traditional Arabic" w:hAnsi="Traditional Arabic" w:cs="Traditional Arabic"/>
                <w:color w:val="0F1115"/>
                <w:sz w:val="32"/>
                <w:szCs w:val="32"/>
                <w:rtl/>
              </w:rPr>
              <w:t>تتسم أدوات التقييم الإلكتروني (اختبارات، واجبات) بالعدالة والموضوعية في قياس أداء جميع الطلاب</w:t>
            </w:r>
            <w:r w:rsidRPr="008664EF">
              <w:rPr>
                <w:rFonts w:ascii="Traditional Arabic" w:hAnsi="Traditional Arabic" w:cs="Traditional Arabic"/>
                <w:color w:val="0F1115"/>
                <w:sz w:val="32"/>
                <w:szCs w:val="32"/>
              </w:rPr>
              <w:t>.</w:t>
            </w:r>
          </w:p>
        </w:tc>
        <w:tc>
          <w:tcPr>
            <w:tcW w:w="321" w:type="pct"/>
            <w:tcBorders>
              <w:top w:val="single" w:sz="4" w:space="0" w:color="auto"/>
              <w:left w:val="single" w:sz="4" w:space="0" w:color="auto"/>
              <w:bottom w:val="single" w:sz="4" w:space="0" w:color="auto"/>
              <w:right w:val="single" w:sz="4" w:space="0" w:color="auto"/>
            </w:tcBorders>
          </w:tcPr>
          <w:p w14:paraId="3ABB56EF"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4002DB07"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48996AF7"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40A97440"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7" w:type="pct"/>
            <w:tcBorders>
              <w:top w:val="single" w:sz="4" w:space="0" w:color="auto"/>
              <w:left w:val="single" w:sz="4" w:space="0" w:color="auto"/>
              <w:bottom w:val="single" w:sz="4" w:space="0" w:color="auto"/>
              <w:right w:val="single" w:sz="4" w:space="0" w:color="auto"/>
            </w:tcBorders>
          </w:tcPr>
          <w:p w14:paraId="3FDD9204"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07DF096B" w14:textId="77777777" w:rsidTr="00BC6AE2">
        <w:trPr>
          <w:trHeight w:val="20"/>
        </w:trPr>
        <w:tc>
          <w:tcPr>
            <w:tcW w:w="254" w:type="pct"/>
            <w:tcBorders>
              <w:top w:val="single" w:sz="4" w:space="0" w:color="auto"/>
              <w:left w:val="single" w:sz="4" w:space="0" w:color="auto"/>
              <w:bottom w:val="single" w:sz="4" w:space="0" w:color="auto"/>
              <w:right w:val="single" w:sz="4" w:space="0" w:color="auto"/>
            </w:tcBorders>
          </w:tcPr>
          <w:p w14:paraId="17C2A16B" w14:textId="77777777" w:rsidR="008664EF" w:rsidRPr="008664EF" w:rsidRDefault="008664EF" w:rsidP="008664EF">
            <w:pPr>
              <w:numPr>
                <w:ilvl w:val="0"/>
                <w:numId w:val="21"/>
              </w:numPr>
              <w:spacing w:after="0" w:line="240" w:lineRule="auto"/>
              <w:rPr>
                <w:rFonts w:ascii="Traditional Arabic" w:hAnsi="Traditional Arabic" w:cs="Traditional Arabic"/>
                <w:color w:val="0D0D0D"/>
                <w:sz w:val="28"/>
                <w:szCs w:val="28"/>
                <w:rtl/>
                <w:lang w:bidi="ar-DZ"/>
              </w:rPr>
            </w:pPr>
          </w:p>
        </w:tc>
        <w:tc>
          <w:tcPr>
            <w:tcW w:w="2486" w:type="pct"/>
            <w:tcBorders>
              <w:top w:val="single" w:sz="4" w:space="0" w:color="auto"/>
              <w:left w:val="single" w:sz="4" w:space="0" w:color="auto"/>
              <w:bottom w:val="single" w:sz="4" w:space="0" w:color="auto"/>
              <w:right w:val="single" w:sz="4" w:space="0" w:color="auto"/>
            </w:tcBorders>
          </w:tcPr>
          <w:p w14:paraId="20B744BD" w14:textId="7D40929C" w:rsidR="008664EF" w:rsidRPr="008664EF" w:rsidRDefault="008664EF" w:rsidP="008664EF">
            <w:pPr>
              <w:spacing w:after="0" w:line="240" w:lineRule="auto"/>
              <w:rPr>
                <w:rFonts w:ascii="Traditional Arabic" w:hAnsi="Traditional Arabic" w:cs="Traditional Arabic"/>
                <w:color w:val="0F1115"/>
                <w:sz w:val="32"/>
                <w:szCs w:val="32"/>
                <w:rtl/>
                <w:lang w:eastAsia="en-US"/>
              </w:rPr>
            </w:pPr>
            <w:r w:rsidRPr="008664EF">
              <w:rPr>
                <w:rFonts w:ascii="Traditional Arabic" w:hAnsi="Traditional Arabic" w:cs="Traditional Arabic"/>
                <w:color w:val="0F1115"/>
                <w:sz w:val="32"/>
                <w:szCs w:val="32"/>
                <w:rtl/>
              </w:rPr>
              <w:t xml:space="preserve">تعكس نتائج الاختبارات والتقييمات الإلكترونية المستوى الحقيقي لمحصلة </w:t>
            </w:r>
            <w:r w:rsidR="0025268D">
              <w:rPr>
                <w:rFonts w:ascii="Traditional Arabic" w:hAnsi="Traditional Arabic" w:cs="Traditional Arabic"/>
                <w:color w:val="0F1115"/>
                <w:sz w:val="32"/>
                <w:szCs w:val="32"/>
                <w:rtl/>
              </w:rPr>
              <w:t xml:space="preserve">التعليم </w:t>
            </w:r>
            <w:r w:rsidRPr="008664EF">
              <w:rPr>
                <w:rFonts w:ascii="Traditional Arabic" w:hAnsi="Traditional Arabic" w:cs="Traditional Arabic"/>
                <w:color w:val="0F1115"/>
                <w:sz w:val="32"/>
                <w:szCs w:val="32"/>
                <w:rtl/>
              </w:rPr>
              <w:t xml:space="preserve"> والتحصيل الدراسي للطالب</w:t>
            </w:r>
            <w:r w:rsidRPr="008664EF">
              <w:rPr>
                <w:rFonts w:ascii="Traditional Arabic" w:hAnsi="Traditional Arabic" w:cs="Traditional Arabic"/>
                <w:color w:val="0F1115"/>
                <w:sz w:val="32"/>
                <w:szCs w:val="32"/>
              </w:rPr>
              <w:t>.</w:t>
            </w:r>
          </w:p>
        </w:tc>
        <w:tc>
          <w:tcPr>
            <w:tcW w:w="321" w:type="pct"/>
            <w:tcBorders>
              <w:top w:val="single" w:sz="4" w:space="0" w:color="auto"/>
              <w:left w:val="single" w:sz="4" w:space="0" w:color="auto"/>
              <w:bottom w:val="single" w:sz="4" w:space="0" w:color="auto"/>
              <w:right w:val="single" w:sz="4" w:space="0" w:color="auto"/>
            </w:tcBorders>
          </w:tcPr>
          <w:p w14:paraId="31D4C959"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4B3D2822"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0439812A"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2D1CCF72"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7" w:type="pct"/>
            <w:tcBorders>
              <w:top w:val="single" w:sz="4" w:space="0" w:color="auto"/>
              <w:left w:val="single" w:sz="4" w:space="0" w:color="auto"/>
              <w:bottom w:val="single" w:sz="4" w:space="0" w:color="auto"/>
              <w:right w:val="single" w:sz="4" w:space="0" w:color="auto"/>
            </w:tcBorders>
          </w:tcPr>
          <w:p w14:paraId="454F222E"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0E00B192" w14:textId="77777777" w:rsidTr="00BC6AE2">
        <w:trPr>
          <w:trHeight w:val="20"/>
        </w:trPr>
        <w:tc>
          <w:tcPr>
            <w:tcW w:w="254" w:type="pct"/>
            <w:tcBorders>
              <w:top w:val="single" w:sz="4" w:space="0" w:color="auto"/>
              <w:left w:val="single" w:sz="4" w:space="0" w:color="auto"/>
              <w:bottom w:val="single" w:sz="4" w:space="0" w:color="auto"/>
              <w:right w:val="single" w:sz="4" w:space="0" w:color="auto"/>
            </w:tcBorders>
            <w:vAlign w:val="center"/>
          </w:tcPr>
          <w:p w14:paraId="12790505" w14:textId="77777777" w:rsidR="008664EF" w:rsidRPr="008664EF" w:rsidRDefault="008664EF" w:rsidP="008664EF">
            <w:pPr>
              <w:numPr>
                <w:ilvl w:val="0"/>
                <w:numId w:val="21"/>
              </w:numPr>
              <w:spacing w:after="0" w:line="240" w:lineRule="auto"/>
              <w:rPr>
                <w:rFonts w:ascii="Traditional Arabic" w:hAnsi="Traditional Arabic" w:cs="Traditional Arabic"/>
                <w:color w:val="0D0D0D"/>
                <w:sz w:val="28"/>
                <w:szCs w:val="28"/>
                <w:rtl/>
                <w:lang w:bidi="ar-DZ"/>
              </w:rPr>
            </w:pPr>
          </w:p>
        </w:tc>
        <w:tc>
          <w:tcPr>
            <w:tcW w:w="2486" w:type="pct"/>
            <w:tcBorders>
              <w:top w:val="single" w:sz="4" w:space="0" w:color="auto"/>
              <w:left w:val="single" w:sz="4" w:space="0" w:color="auto"/>
              <w:bottom w:val="single" w:sz="4" w:space="0" w:color="auto"/>
              <w:right w:val="single" w:sz="4" w:space="0" w:color="auto"/>
            </w:tcBorders>
          </w:tcPr>
          <w:p w14:paraId="47C25EAB" w14:textId="77777777" w:rsidR="008664EF" w:rsidRPr="008664EF" w:rsidRDefault="008664EF" w:rsidP="008664EF">
            <w:pPr>
              <w:spacing w:after="0" w:line="240" w:lineRule="auto"/>
              <w:rPr>
                <w:rFonts w:ascii="Traditional Arabic" w:hAnsi="Traditional Arabic" w:cs="Traditional Arabic"/>
                <w:color w:val="0F1115"/>
                <w:sz w:val="32"/>
                <w:szCs w:val="32"/>
                <w:rtl/>
              </w:rPr>
            </w:pPr>
            <w:r w:rsidRPr="008664EF">
              <w:rPr>
                <w:rFonts w:ascii="Traditional Arabic" w:hAnsi="Traditional Arabic" w:cs="Traditional Arabic"/>
                <w:color w:val="0F1115"/>
                <w:sz w:val="32"/>
                <w:szCs w:val="32"/>
                <w:rtl/>
              </w:rPr>
              <w:t>يتم استخدام أساليب متنوعة وشاملة للتقييم </w:t>
            </w:r>
          </w:p>
          <w:p w14:paraId="06B69566" w14:textId="77777777" w:rsidR="008664EF" w:rsidRPr="008664EF" w:rsidRDefault="008664EF" w:rsidP="008664EF">
            <w:pPr>
              <w:spacing w:after="0" w:line="240" w:lineRule="auto"/>
              <w:rPr>
                <w:rFonts w:ascii="Traditional Arabic" w:hAnsi="Traditional Arabic" w:cs="Traditional Arabic"/>
                <w:color w:val="0F1115"/>
                <w:sz w:val="32"/>
                <w:szCs w:val="32"/>
                <w:rtl/>
                <w:lang w:eastAsia="en-US"/>
              </w:rPr>
            </w:pPr>
            <w:r w:rsidRPr="008664EF">
              <w:rPr>
                <w:rFonts w:ascii="Traditional Arabic" w:hAnsi="Traditional Arabic" w:cs="Traditional Arabic" w:hint="cs"/>
                <w:color w:val="0F1115"/>
                <w:sz w:val="32"/>
                <w:szCs w:val="32"/>
                <w:rtl/>
              </w:rPr>
              <w:t>(</w:t>
            </w:r>
            <w:r w:rsidRPr="008664EF">
              <w:rPr>
                <w:rFonts w:ascii="Traditional Arabic" w:hAnsi="Traditional Arabic" w:cs="Traditional Arabic"/>
                <w:color w:val="0F1115"/>
                <w:sz w:val="32"/>
                <w:szCs w:val="32"/>
                <w:rtl/>
              </w:rPr>
              <w:t>كالاختبارات، المشاريع، الواجبات، المناقشات، المحافظ الإلكترونية) لتقدير الأداء</w:t>
            </w:r>
            <w:r w:rsidRPr="008664EF">
              <w:rPr>
                <w:rFonts w:ascii="Traditional Arabic" w:hAnsi="Traditional Arabic" w:cs="Traditional Arabic"/>
                <w:color w:val="0F1115"/>
                <w:sz w:val="32"/>
                <w:szCs w:val="32"/>
              </w:rPr>
              <w:t>.</w:t>
            </w:r>
          </w:p>
        </w:tc>
        <w:tc>
          <w:tcPr>
            <w:tcW w:w="321" w:type="pct"/>
            <w:tcBorders>
              <w:top w:val="single" w:sz="4" w:space="0" w:color="auto"/>
              <w:left w:val="single" w:sz="4" w:space="0" w:color="auto"/>
              <w:bottom w:val="single" w:sz="4" w:space="0" w:color="auto"/>
              <w:right w:val="single" w:sz="4" w:space="0" w:color="auto"/>
            </w:tcBorders>
          </w:tcPr>
          <w:p w14:paraId="258E2447"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59127070"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33705ED1"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78F24181"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7" w:type="pct"/>
            <w:tcBorders>
              <w:top w:val="single" w:sz="4" w:space="0" w:color="auto"/>
              <w:left w:val="single" w:sz="4" w:space="0" w:color="auto"/>
              <w:bottom w:val="single" w:sz="4" w:space="0" w:color="auto"/>
              <w:right w:val="single" w:sz="4" w:space="0" w:color="auto"/>
            </w:tcBorders>
          </w:tcPr>
          <w:p w14:paraId="00C7D9F1"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73018CB9" w14:textId="77777777" w:rsidTr="00BC6AE2">
        <w:trPr>
          <w:trHeight w:val="20"/>
        </w:trPr>
        <w:tc>
          <w:tcPr>
            <w:tcW w:w="254" w:type="pct"/>
            <w:tcBorders>
              <w:top w:val="single" w:sz="4" w:space="0" w:color="auto"/>
              <w:left w:val="single" w:sz="4" w:space="0" w:color="auto"/>
              <w:bottom w:val="single" w:sz="4" w:space="0" w:color="auto"/>
              <w:right w:val="single" w:sz="4" w:space="0" w:color="auto"/>
            </w:tcBorders>
          </w:tcPr>
          <w:p w14:paraId="4BA8D84D" w14:textId="77777777" w:rsidR="008664EF" w:rsidRPr="008664EF" w:rsidRDefault="008664EF" w:rsidP="008664EF">
            <w:pPr>
              <w:numPr>
                <w:ilvl w:val="0"/>
                <w:numId w:val="21"/>
              </w:numPr>
              <w:spacing w:after="0" w:line="240" w:lineRule="auto"/>
              <w:rPr>
                <w:rFonts w:ascii="Traditional Arabic" w:hAnsi="Traditional Arabic" w:cs="Traditional Arabic"/>
                <w:color w:val="0D0D0D"/>
                <w:sz w:val="28"/>
                <w:szCs w:val="28"/>
                <w:rtl/>
                <w:lang w:bidi="ar-DZ"/>
              </w:rPr>
            </w:pPr>
          </w:p>
        </w:tc>
        <w:tc>
          <w:tcPr>
            <w:tcW w:w="2486" w:type="pct"/>
            <w:tcBorders>
              <w:top w:val="single" w:sz="4" w:space="0" w:color="auto"/>
              <w:left w:val="single" w:sz="4" w:space="0" w:color="auto"/>
              <w:bottom w:val="single" w:sz="4" w:space="0" w:color="auto"/>
              <w:right w:val="single" w:sz="4" w:space="0" w:color="auto"/>
            </w:tcBorders>
          </w:tcPr>
          <w:p w14:paraId="277ED209" w14:textId="77777777" w:rsidR="008664EF" w:rsidRPr="008664EF" w:rsidRDefault="008664EF" w:rsidP="008664EF">
            <w:pPr>
              <w:spacing w:after="0" w:line="240" w:lineRule="auto"/>
              <w:rPr>
                <w:rFonts w:ascii="Traditional Arabic" w:hAnsi="Traditional Arabic" w:cs="Traditional Arabic"/>
                <w:color w:val="0F1115"/>
                <w:sz w:val="32"/>
                <w:szCs w:val="32"/>
                <w:rtl/>
                <w:lang w:eastAsia="en-US"/>
              </w:rPr>
            </w:pPr>
            <w:r w:rsidRPr="008664EF">
              <w:rPr>
                <w:rFonts w:ascii="Traditional Arabic" w:hAnsi="Traditional Arabic" w:cs="Traditional Arabic" w:hint="cs"/>
                <w:color w:val="0F1115"/>
                <w:sz w:val="32"/>
                <w:szCs w:val="32"/>
                <w:rtl/>
              </w:rPr>
              <w:t>ت</w:t>
            </w:r>
            <w:r w:rsidRPr="008664EF">
              <w:rPr>
                <w:rFonts w:ascii="Traditional Arabic" w:hAnsi="Traditional Arabic" w:cs="Traditional Arabic"/>
                <w:color w:val="0F1115"/>
                <w:sz w:val="32"/>
                <w:szCs w:val="32"/>
                <w:rtl/>
              </w:rPr>
              <w:t>سهم التغذية الراجعة (الملاحظات) المقدمة بعد التقييم في تحسين أدائي وفهمي لأوجه القوة والضعف لدي</w:t>
            </w:r>
            <w:r w:rsidRPr="008664EF">
              <w:rPr>
                <w:rFonts w:ascii="Traditional Arabic" w:hAnsi="Traditional Arabic" w:cs="Traditional Arabic"/>
                <w:color w:val="0F1115"/>
                <w:sz w:val="32"/>
                <w:szCs w:val="32"/>
              </w:rPr>
              <w:t>.</w:t>
            </w:r>
          </w:p>
        </w:tc>
        <w:tc>
          <w:tcPr>
            <w:tcW w:w="321" w:type="pct"/>
            <w:tcBorders>
              <w:top w:val="single" w:sz="4" w:space="0" w:color="auto"/>
              <w:left w:val="single" w:sz="4" w:space="0" w:color="auto"/>
              <w:bottom w:val="single" w:sz="4" w:space="0" w:color="auto"/>
              <w:right w:val="single" w:sz="4" w:space="0" w:color="auto"/>
            </w:tcBorders>
          </w:tcPr>
          <w:p w14:paraId="474C6D26"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5A042864"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6C8E5925"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2BFED1F6"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7" w:type="pct"/>
            <w:tcBorders>
              <w:top w:val="single" w:sz="4" w:space="0" w:color="auto"/>
              <w:left w:val="single" w:sz="4" w:space="0" w:color="auto"/>
              <w:bottom w:val="single" w:sz="4" w:space="0" w:color="auto"/>
              <w:right w:val="single" w:sz="4" w:space="0" w:color="auto"/>
            </w:tcBorders>
          </w:tcPr>
          <w:p w14:paraId="69C98509"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4B4EC524" w14:textId="77777777" w:rsidTr="00BC6AE2">
        <w:trPr>
          <w:trHeight w:val="20"/>
        </w:trPr>
        <w:tc>
          <w:tcPr>
            <w:tcW w:w="254" w:type="pct"/>
            <w:tcBorders>
              <w:top w:val="single" w:sz="4" w:space="0" w:color="auto"/>
              <w:left w:val="single" w:sz="4" w:space="0" w:color="auto"/>
              <w:bottom w:val="single" w:sz="4" w:space="0" w:color="auto"/>
              <w:right w:val="single" w:sz="4" w:space="0" w:color="auto"/>
            </w:tcBorders>
          </w:tcPr>
          <w:p w14:paraId="1D8088F9" w14:textId="77777777" w:rsidR="008664EF" w:rsidRPr="008664EF" w:rsidRDefault="008664EF" w:rsidP="008664EF">
            <w:pPr>
              <w:numPr>
                <w:ilvl w:val="0"/>
                <w:numId w:val="21"/>
              </w:numPr>
              <w:spacing w:after="0" w:line="240" w:lineRule="auto"/>
              <w:rPr>
                <w:rFonts w:ascii="Traditional Arabic" w:hAnsi="Traditional Arabic" w:cs="Traditional Arabic"/>
                <w:color w:val="0D0D0D"/>
                <w:sz w:val="28"/>
                <w:szCs w:val="28"/>
                <w:rtl/>
                <w:lang w:bidi="ar-DZ"/>
              </w:rPr>
            </w:pPr>
          </w:p>
        </w:tc>
        <w:tc>
          <w:tcPr>
            <w:tcW w:w="2486" w:type="pct"/>
            <w:tcBorders>
              <w:top w:val="single" w:sz="4" w:space="0" w:color="auto"/>
              <w:left w:val="single" w:sz="4" w:space="0" w:color="auto"/>
              <w:bottom w:val="single" w:sz="4" w:space="0" w:color="auto"/>
              <w:right w:val="single" w:sz="4" w:space="0" w:color="auto"/>
            </w:tcBorders>
          </w:tcPr>
          <w:p w14:paraId="6713845B" w14:textId="77777777" w:rsidR="008664EF" w:rsidRPr="008664EF" w:rsidRDefault="008664EF" w:rsidP="008664EF">
            <w:pPr>
              <w:spacing w:after="0" w:line="240" w:lineRule="auto"/>
              <w:rPr>
                <w:rFonts w:ascii="Traditional Arabic" w:hAnsi="Traditional Arabic" w:cs="Traditional Arabic"/>
                <w:color w:val="0F1115"/>
                <w:sz w:val="32"/>
                <w:szCs w:val="32"/>
                <w:rtl/>
                <w:lang w:eastAsia="en-US"/>
              </w:rPr>
            </w:pPr>
            <w:r w:rsidRPr="008664EF">
              <w:rPr>
                <w:rFonts w:ascii="Traditional Arabic" w:hAnsi="Traditional Arabic" w:cs="Traditional Arabic"/>
                <w:color w:val="0F1115"/>
                <w:sz w:val="32"/>
                <w:szCs w:val="32"/>
                <w:rtl/>
              </w:rPr>
              <w:t>تتسم تعليمات الاختبارات والواجبات الإلكترونية بالوضوح والدقة، مما يمنع أي التباس حول المطلوب</w:t>
            </w:r>
            <w:r w:rsidRPr="008664EF">
              <w:rPr>
                <w:rFonts w:ascii="Traditional Arabic" w:hAnsi="Traditional Arabic" w:cs="Traditional Arabic"/>
                <w:color w:val="0F1115"/>
                <w:sz w:val="32"/>
                <w:szCs w:val="32"/>
              </w:rPr>
              <w:t>.</w:t>
            </w:r>
          </w:p>
        </w:tc>
        <w:tc>
          <w:tcPr>
            <w:tcW w:w="321" w:type="pct"/>
            <w:tcBorders>
              <w:top w:val="single" w:sz="4" w:space="0" w:color="auto"/>
              <w:left w:val="single" w:sz="4" w:space="0" w:color="auto"/>
              <w:bottom w:val="single" w:sz="4" w:space="0" w:color="auto"/>
              <w:right w:val="single" w:sz="4" w:space="0" w:color="auto"/>
            </w:tcBorders>
          </w:tcPr>
          <w:p w14:paraId="72C99755"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3ABF96E2"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630C3171"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65D1B7FB"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7" w:type="pct"/>
            <w:tcBorders>
              <w:top w:val="single" w:sz="4" w:space="0" w:color="auto"/>
              <w:left w:val="single" w:sz="4" w:space="0" w:color="auto"/>
              <w:bottom w:val="single" w:sz="4" w:space="0" w:color="auto"/>
              <w:right w:val="single" w:sz="4" w:space="0" w:color="auto"/>
            </w:tcBorders>
          </w:tcPr>
          <w:p w14:paraId="398C02A8"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403F2D1F" w14:textId="77777777" w:rsidTr="00BC6AE2">
        <w:trPr>
          <w:trHeight w:val="20"/>
        </w:trPr>
        <w:tc>
          <w:tcPr>
            <w:tcW w:w="5000" w:type="pct"/>
            <w:gridSpan w:val="7"/>
            <w:tcBorders>
              <w:top w:val="single" w:sz="4" w:space="0" w:color="auto"/>
              <w:left w:val="single" w:sz="4" w:space="0" w:color="auto"/>
              <w:bottom w:val="single" w:sz="4" w:space="0" w:color="auto"/>
              <w:right w:val="single" w:sz="4" w:space="0" w:color="auto"/>
            </w:tcBorders>
          </w:tcPr>
          <w:p w14:paraId="27EDD550" w14:textId="77777777" w:rsidR="008664EF" w:rsidRPr="008664EF" w:rsidRDefault="008664EF" w:rsidP="008664EF">
            <w:pPr>
              <w:spacing w:after="0" w:line="240" w:lineRule="auto"/>
              <w:rPr>
                <w:rFonts w:ascii="Traditional Arabic" w:hAnsi="Traditional Arabic" w:cs="Traditional Arabic"/>
                <w:b/>
                <w:bCs/>
                <w:color w:val="0D0D0D"/>
                <w:sz w:val="32"/>
                <w:szCs w:val="32"/>
                <w:rtl/>
                <w:lang w:bidi="ar-EG"/>
              </w:rPr>
            </w:pPr>
            <w:r w:rsidRPr="008664EF">
              <w:rPr>
                <w:rFonts w:ascii="Traditional Arabic" w:hAnsi="Traditional Arabic" w:cs="Traditional Arabic"/>
                <w:b/>
                <w:bCs/>
                <w:color w:val="0D0D0D"/>
                <w:sz w:val="32"/>
                <w:szCs w:val="32"/>
                <w:rtl/>
                <w:lang w:bidi="ar-DZ"/>
              </w:rPr>
              <w:t xml:space="preserve">الرجاء إضافة أي عبارات أخرى تراها مناسبة : </w:t>
            </w:r>
          </w:p>
          <w:p w14:paraId="6A1D32BB" w14:textId="77777777" w:rsidR="008664EF" w:rsidRPr="008664EF" w:rsidRDefault="008664EF" w:rsidP="008664EF">
            <w:pPr>
              <w:spacing w:after="0" w:line="240" w:lineRule="auto"/>
              <w:rPr>
                <w:rFonts w:ascii="Traditional Arabic" w:hAnsi="Traditional Arabic" w:cs="Traditional Arabic"/>
                <w:b/>
                <w:bCs/>
                <w:color w:val="0D0D0D"/>
                <w:sz w:val="32"/>
                <w:szCs w:val="32"/>
                <w:rtl/>
                <w:lang w:bidi="ar-EG"/>
              </w:rPr>
            </w:pPr>
            <w:r w:rsidRPr="008664EF">
              <w:rPr>
                <w:rFonts w:ascii="Traditional Arabic" w:hAnsi="Traditional Arabic" w:cs="Traditional Arabic"/>
                <w:b/>
                <w:bCs/>
                <w:color w:val="0D0D0D"/>
                <w:sz w:val="32"/>
                <w:szCs w:val="32"/>
                <w:lang w:bidi="ar-DZ"/>
              </w:rPr>
              <w:t>………………………………………………………………………</w:t>
            </w:r>
          </w:p>
          <w:p w14:paraId="7D301383" w14:textId="77777777" w:rsidR="008664EF" w:rsidRPr="008664EF" w:rsidRDefault="008664EF" w:rsidP="008664EF">
            <w:pPr>
              <w:spacing w:after="0" w:line="240" w:lineRule="auto"/>
              <w:rPr>
                <w:rFonts w:ascii="Traditional Arabic" w:hAnsi="Traditional Arabic" w:cs="Traditional Arabic"/>
                <w:b/>
                <w:bCs/>
                <w:color w:val="0D0D0D"/>
                <w:sz w:val="32"/>
                <w:szCs w:val="32"/>
                <w:rtl/>
                <w:lang w:bidi="ar-EG"/>
              </w:rPr>
            </w:pPr>
            <w:r w:rsidRPr="008664EF">
              <w:rPr>
                <w:rFonts w:ascii="Traditional Arabic" w:hAnsi="Traditional Arabic" w:cs="Traditional Arabic"/>
                <w:b/>
                <w:bCs/>
                <w:color w:val="0D0D0D"/>
                <w:sz w:val="32"/>
                <w:szCs w:val="32"/>
                <w:lang w:bidi="ar-DZ"/>
              </w:rPr>
              <w:t>………………………………………………………………………</w:t>
            </w:r>
          </w:p>
          <w:p w14:paraId="386971CA"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r w:rsidRPr="008664EF">
              <w:rPr>
                <w:rFonts w:ascii="Traditional Arabic" w:hAnsi="Traditional Arabic" w:cs="Traditional Arabic"/>
                <w:b/>
                <w:bCs/>
                <w:color w:val="0D0D0D"/>
                <w:sz w:val="32"/>
                <w:szCs w:val="32"/>
                <w:lang w:bidi="ar-DZ"/>
              </w:rPr>
              <w:t>………………………………………………………………………</w:t>
            </w:r>
          </w:p>
        </w:tc>
      </w:tr>
    </w:tbl>
    <w:p w14:paraId="52B2D6D3" w14:textId="77777777" w:rsidR="008664EF" w:rsidRPr="008664EF" w:rsidRDefault="008664EF" w:rsidP="008664EF">
      <w:pPr>
        <w:rPr>
          <w:rFonts w:ascii="Traditional Arabic" w:hAnsi="Traditional Arabic" w:cs="Traditional Arabic"/>
          <w:b/>
          <w:bCs/>
          <w:sz w:val="32"/>
          <w:szCs w:val="32"/>
          <w:rtl/>
          <w:lang w:bidi="ar-DZ"/>
        </w:rPr>
      </w:pPr>
    </w:p>
    <w:p w14:paraId="31E85151" w14:textId="77777777" w:rsidR="008664EF" w:rsidRPr="008664EF" w:rsidRDefault="008664EF" w:rsidP="008664EF">
      <w:pPr>
        <w:rPr>
          <w:rFonts w:ascii="Traditional Arabic" w:hAnsi="Traditional Arabic" w:cs="Traditional Arabic"/>
          <w:b/>
          <w:bCs/>
          <w:sz w:val="32"/>
          <w:szCs w:val="32"/>
          <w:rtl/>
          <w:lang w:bidi="ar-DZ"/>
        </w:rPr>
      </w:pPr>
    </w:p>
    <w:p w14:paraId="38846326" w14:textId="77777777" w:rsidR="008664EF" w:rsidRPr="008664EF" w:rsidRDefault="008664EF" w:rsidP="008664EF">
      <w:pPr>
        <w:rPr>
          <w:rFonts w:ascii="Traditional Arabic" w:hAnsi="Traditional Arabic" w:cs="Traditional Arabic"/>
          <w:b/>
          <w:bCs/>
          <w:sz w:val="32"/>
          <w:szCs w:val="32"/>
          <w:rtl/>
          <w:lang w:bidi="ar-DZ"/>
        </w:rPr>
      </w:pPr>
    </w:p>
    <w:p w14:paraId="49DC70A9" w14:textId="77777777" w:rsidR="008664EF" w:rsidRPr="008664EF" w:rsidRDefault="008664EF" w:rsidP="008664EF">
      <w:pPr>
        <w:rPr>
          <w:rFonts w:ascii="Traditional Arabic" w:hAnsi="Traditional Arabic" w:cs="Traditional Arabic"/>
          <w:b/>
          <w:bCs/>
          <w:sz w:val="32"/>
          <w:szCs w:val="32"/>
          <w:rtl/>
          <w:lang w:bidi="ar-DZ"/>
        </w:rPr>
      </w:pPr>
      <w:r w:rsidRPr="008664EF">
        <w:rPr>
          <w:rFonts w:ascii="Traditional Arabic" w:hAnsi="Traditional Arabic" w:cs="Traditional Arabic"/>
          <w:b/>
          <w:bCs/>
          <w:sz w:val="32"/>
          <w:szCs w:val="32"/>
          <w:rtl/>
          <w:lang w:bidi="ar-DZ"/>
        </w:rPr>
        <w:lastRenderedPageBreak/>
        <w:t xml:space="preserve">المؤشر الرابع تنمية المهارات الأكاديمية والعملية </w:t>
      </w:r>
    </w:p>
    <w:p w14:paraId="28DAE4A7" w14:textId="77777777" w:rsidR="008664EF" w:rsidRPr="008664EF" w:rsidRDefault="008664EF" w:rsidP="008664EF">
      <w:pPr>
        <w:rPr>
          <w:rFonts w:ascii="Traditional Arabic" w:hAnsi="Traditional Arabic" w:cs="Traditional Arabic"/>
          <w:sz w:val="32"/>
          <w:szCs w:val="32"/>
          <w:rtl/>
          <w:lang w:bidi="ar-DZ"/>
        </w:rPr>
      </w:pPr>
      <w:r w:rsidRPr="008664EF">
        <w:rPr>
          <w:rFonts w:ascii="Traditional Arabic" w:hAnsi="Traditional Arabic" w:cs="Traditional Arabic"/>
          <w:sz w:val="32"/>
          <w:szCs w:val="32"/>
          <w:rtl/>
          <w:lang w:bidi="ar-DZ"/>
        </w:rPr>
        <w:t xml:space="preserve">أرجو التكرم بقراءة العبارات التالية ثم وضع علامة ( </w:t>
      </w:r>
      <w:r w:rsidRPr="008664EF">
        <w:rPr>
          <w:rFonts w:ascii="Segoe UI Symbol" w:hAnsi="Segoe UI Symbol" w:cs="Segoe UI Symbol" w:hint="cs"/>
          <w:sz w:val="32"/>
          <w:szCs w:val="32"/>
          <w:rtl/>
          <w:lang w:bidi="ar-DZ"/>
        </w:rPr>
        <w:t xml:space="preserve">✓ </w:t>
      </w:r>
      <w:r w:rsidRPr="008664EF">
        <w:rPr>
          <w:rFonts w:ascii="Traditional Arabic" w:hAnsi="Traditional Arabic" w:cs="Traditional Arabic"/>
          <w:sz w:val="32"/>
          <w:szCs w:val="32"/>
          <w:rtl/>
          <w:lang w:bidi="ar-DZ"/>
        </w:rPr>
        <w:t xml:space="preserve">) أمام الدرجة التي تراها مناسبة لها في الجهة المقابلة </w:t>
      </w:r>
    </w:p>
    <w:tbl>
      <w:tblPr>
        <w:bidiVisual/>
        <w:tblW w:w="5104" w:type="pct"/>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449"/>
        <w:gridCol w:w="4405"/>
        <w:gridCol w:w="600"/>
        <w:gridCol w:w="600"/>
        <w:gridCol w:w="598"/>
        <w:gridCol w:w="598"/>
        <w:gridCol w:w="1728"/>
      </w:tblGrid>
      <w:tr w:rsidR="008664EF" w:rsidRPr="008664EF" w14:paraId="5625B278" w14:textId="77777777" w:rsidTr="00BC6AE2">
        <w:tc>
          <w:tcPr>
            <w:tcW w:w="254" w:type="pct"/>
            <w:vMerge w:val="restart"/>
            <w:tcBorders>
              <w:top w:val="single" w:sz="4" w:space="0" w:color="auto"/>
              <w:left w:val="single" w:sz="4" w:space="0" w:color="auto"/>
              <w:right w:val="single" w:sz="4" w:space="0" w:color="auto"/>
            </w:tcBorders>
            <w:vAlign w:val="center"/>
          </w:tcPr>
          <w:p w14:paraId="7082ABAA" w14:textId="77777777" w:rsidR="008664EF" w:rsidRPr="008664EF" w:rsidRDefault="008664EF" w:rsidP="008664EF">
            <w:pPr>
              <w:spacing w:after="0" w:line="240" w:lineRule="auto"/>
              <w:jc w:val="center"/>
              <w:rPr>
                <w:rFonts w:ascii="Traditional Arabic" w:hAnsi="Traditional Arabic" w:cs="Traditional Arabic"/>
                <w:b/>
                <w:bCs/>
                <w:color w:val="0D0D0D"/>
                <w:sz w:val="28"/>
                <w:szCs w:val="28"/>
                <w:rtl/>
                <w:lang w:bidi="ar-DZ"/>
              </w:rPr>
            </w:pPr>
            <w:r w:rsidRPr="008664EF">
              <w:rPr>
                <w:rFonts w:ascii="Traditional Arabic" w:hAnsi="Traditional Arabic" w:cs="Traditional Arabic"/>
                <w:b/>
                <w:bCs/>
                <w:color w:val="0D0D0D"/>
                <w:sz w:val="28"/>
                <w:szCs w:val="28"/>
                <w:rtl/>
                <w:lang w:bidi="ar-DZ"/>
              </w:rPr>
              <w:t>م</w:t>
            </w:r>
          </w:p>
        </w:tc>
        <w:tc>
          <w:tcPr>
            <w:tcW w:w="2486" w:type="pct"/>
            <w:vMerge w:val="restart"/>
            <w:tcBorders>
              <w:top w:val="single" w:sz="4" w:space="0" w:color="auto"/>
              <w:left w:val="single" w:sz="4" w:space="0" w:color="auto"/>
              <w:bottom w:val="single" w:sz="4" w:space="0" w:color="auto"/>
              <w:right w:val="single" w:sz="4" w:space="0" w:color="auto"/>
            </w:tcBorders>
            <w:vAlign w:val="center"/>
          </w:tcPr>
          <w:p w14:paraId="60008028" w14:textId="77777777" w:rsidR="008664EF" w:rsidRPr="008664EF" w:rsidRDefault="008664EF" w:rsidP="008664EF">
            <w:pPr>
              <w:spacing w:after="0" w:line="240" w:lineRule="auto"/>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العبارة</w:t>
            </w:r>
          </w:p>
        </w:tc>
        <w:tc>
          <w:tcPr>
            <w:tcW w:w="642" w:type="pct"/>
            <w:gridSpan w:val="2"/>
            <w:tcBorders>
              <w:top w:val="single" w:sz="4" w:space="0" w:color="auto"/>
              <w:left w:val="single" w:sz="4" w:space="0" w:color="auto"/>
              <w:bottom w:val="single" w:sz="4" w:space="0" w:color="auto"/>
              <w:right w:val="single" w:sz="4" w:space="0" w:color="auto"/>
            </w:tcBorders>
            <w:vAlign w:val="center"/>
          </w:tcPr>
          <w:p w14:paraId="0E4171D9" w14:textId="77777777" w:rsidR="008664EF" w:rsidRPr="008664EF" w:rsidRDefault="008664EF" w:rsidP="008664EF">
            <w:pPr>
              <w:spacing w:after="0" w:line="240" w:lineRule="auto"/>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الإنتماء للمحور</w:t>
            </w:r>
          </w:p>
        </w:tc>
        <w:tc>
          <w:tcPr>
            <w:tcW w:w="641" w:type="pct"/>
            <w:gridSpan w:val="2"/>
            <w:tcBorders>
              <w:top w:val="single" w:sz="4" w:space="0" w:color="auto"/>
              <w:left w:val="single" w:sz="4" w:space="0" w:color="auto"/>
              <w:bottom w:val="single" w:sz="4" w:space="0" w:color="auto"/>
              <w:right w:val="single" w:sz="4" w:space="0" w:color="auto"/>
            </w:tcBorders>
            <w:vAlign w:val="center"/>
          </w:tcPr>
          <w:p w14:paraId="7FB95A36" w14:textId="77777777" w:rsidR="008664EF" w:rsidRPr="008664EF" w:rsidRDefault="008664EF" w:rsidP="008664EF">
            <w:pPr>
              <w:spacing w:after="0" w:line="240" w:lineRule="auto"/>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وضوح العبارة</w:t>
            </w:r>
          </w:p>
        </w:tc>
        <w:tc>
          <w:tcPr>
            <w:tcW w:w="977" w:type="pct"/>
            <w:vMerge w:val="restart"/>
            <w:tcBorders>
              <w:top w:val="single" w:sz="4" w:space="0" w:color="auto"/>
              <w:left w:val="single" w:sz="4" w:space="0" w:color="auto"/>
              <w:right w:val="single" w:sz="4" w:space="0" w:color="auto"/>
            </w:tcBorders>
            <w:vAlign w:val="center"/>
          </w:tcPr>
          <w:p w14:paraId="04C6B54B" w14:textId="77777777" w:rsidR="008664EF" w:rsidRPr="008664EF" w:rsidRDefault="008664EF" w:rsidP="008664EF">
            <w:pPr>
              <w:spacing w:after="0" w:line="240" w:lineRule="auto"/>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التعديل المقترح</w:t>
            </w:r>
          </w:p>
        </w:tc>
      </w:tr>
      <w:tr w:rsidR="008664EF" w:rsidRPr="008664EF" w14:paraId="560BDEA8" w14:textId="77777777" w:rsidTr="00BC6AE2">
        <w:trPr>
          <w:cantSplit/>
          <w:trHeight w:val="1304"/>
        </w:trPr>
        <w:tc>
          <w:tcPr>
            <w:tcW w:w="254" w:type="pct"/>
            <w:vMerge/>
            <w:tcBorders>
              <w:left w:val="single" w:sz="4" w:space="0" w:color="auto"/>
              <w:bottom w:val="single" w:sz="4" w:space="0" w:color="auto"/>
              <w:right w:val="single" w:sz="4" w:space="0" w:color="auto"/>
            </w:tcBorders>
            <w:vAlign w:val="center"/>
          </w:tcPr>
          <w:p w14:paraId="7F3C9695" w14:textId="77777777" w:rsidR="008664EF" w:rsidRPr="008664EF" w:rsidRDefault="008664EF" w:rsidP="008664EF">
            <w:pPr>
              <w:spacing w:after="0" w:line="240" w:lineRule="auto"/>
              <w:jc w:val="center"/>
              <w:rPr>
                <w:rFonts w:ascii="Traditional Arabic" w:hAnsi="Traditional Arabic" w:cs="Traditional Arabic"/>
                <w:color w:val="0D0D0D"/>
                <w:sz w:val="28"/>
                <w:szCs w:val="28"/>
                <w:rtl/>
                <w:lang w:bidi="ar-DZ"/>
              </w:rPr>
            </w:pPr>
          </w:p>
        </w:tc>
        <w:tc>
          <w:tcPr>
            <w:tcW w:w="2486" w:type="pct"/>
            <w:vMerge/>
            <w:tcBorders>
              <w:top w:val="single" w:sz="4" w:space="0" w:color="auto"/>
              <w:left w:val="single" w:sz="4" w:space="0" w:color="auto"/>
              <w:bottom w:val="single" w:sz="4" w:space="0" w:color="auto"/>
              <w:right w:val="single" w:sz="4" w:space="0" w:color="auto"/>
            </w:tcBorders>
            <w:vAlign w:val="center"/>
          </w:tcPr>
          <w:p w14:paraId="5269CF09" w14:textId="77777777" w:rsidR="008664EF" w:rsidRPr="008664EF" w:rsidRDefault="008664EF" w:rsidP="008664EF">
            <w:pPr>
              <w:spacing w:after="0" w:line="240" w:lineRule="auto"/>
              <w:jc w:val="center"/>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extDirection w:val="btLr"/>
            <w:vAlign w:val="center"/>
          </w:tcPr>
          <w:p w14:paraId="40385E51" w14:textId="77777777" w:rsidR="008664EF" w:rsidRPr="008664EF" w:rsidRDefault="008664EF" w:rsidP="008664EF">
            <w:pPr>
              <w:spacing w:after="0" w:line="240" w:lineRule="auto"/>
              <w:ind w:left="113" w:right="113"/>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تنتمي</w:t>
            </w:r>
          </w:p>
        </w:tc>
        <w:tc>
          <w:tcPr>
            <w:tcW w:w="321" w:type="pct"/>
            <w:tcBorders>
              <w:top w:val="single" w:sz="4" w:space="0" w:color="auto"/>
              <w:left w:val="single" w:sz="4" w:space="0" w:color="auto"/>
              <w:bottom w:val="single" w:sz="4" w:space="0" w:color="auto"/>
              <w:right w:val="single" w:sz="4" w:space="0" w:color="auto"/>
            </w:tcBorders>
            <w:textDirection w:val="btLr"/>
            <w:vAlign w:val="center"/>
          </w:tcPr>
          <w:p w14:paraId="4D871F4B" w14:textId="77777777" w:rsidR="008664EF" w:rsidRPr="008664EF" w:rsidRDefault="008664EF" w:rsidP="008664EF">
            <w:pPr>
              <w:spacing w:after="0" w:line="240" w:lineRule="auto"/>
              <w:ind w:left="113" w:right="113"/>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لا تنتمي</w:t>
            </w:r>
          </w:p>
        </w:tc>
        <w:tc>
          <w:tcPr>
            <w:tcW w:w="321" w:type="pct"/>
            <w:tcBorders>
              <w:top w:val="single" w:sz="4" w:space="0" w:color="auto"/>
              <w:left w:val="single" w:sz="4" w:space="0" w:color="auto"/>
              <w:bottom w:val="single" w:sz="4" w:space="0" w:color="auto"/>
              <w:right w:val="single" w:sz="4" w:space="0" w:color="auto"/>
            </w:tcBorders>
            <w:textDirection w:val="btLr"/>
            <w:vAlign w:val="center"/>
          </w:tcPr>
          <w:p w14:paraId="53C8603A" w14:textId="77777777" w:rsidR="008664EF" w:rsidRPr="008664EF" w:rsidRDefault="008664EF" w:rsidP="008664EF">
            <w:pPr>
              <w:spacing w:after="0" w:line="240" w:lineRule="auto"/>
              <w:ind w:left="113" w:right="113"/>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واضحة</w:t>
            </w:r>
          </w:p>
        </w:tc>
        <w:tc>
          <w:tcPr>
            <w:tcW w:w="321" w:type="pct"/>
            <w:tcBorders>
              <w:top w:val="single" w:sz="4" w:space="0" w:color="auto"/>
              <w:left w:val="single" w:sz="4" w:space="0" w:color="auto"/>
              <w:bottom w:val="single" w:sz="4" w:space="0" w:color="auto"/>
              <w:right w:val="single" w:sz="4" w:space="0" w:color="auto"/>
            </w:tcBorders>
            <w:textDirection w:val="btLr"/>
            <w:vAlign w:val="center"/>
          </w:tcPr>
          <w:p w14:paraId="4920850F" w14:textId="77777777" w:rsidR="008664EF" w:rsidRPr="008664EF" w:rsidRDefault="008664EF" w:rsidP="008664EF">
            <w:pPr>
              <w:spacing w:after="0" w:line="240" w:lineRule="auto"/>
              <w:ind w:left="113" w:right="113"/>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غير واضحة</w:t>
            </w:r>
          </w:p>
        </w:tc>
        <w:tc>
          <w:tcPr>
            <w:tcW w:w="977" w:type="pct"/>
            <w:vMerge/>
            <w:tcBorders>
              <w:left w:val="single" w:sz="4" w:space="0" w:color="auto"/>
              <w:bottom w:val="single" w:sz="4" w:space="0" w:color="auto"/>
              <w:right w:val="single" w:sz="4" w:space="0" w:color="auto"/>
            </w:tcBorders>
            <w:vAlign w:val="center"/>
          </w:tcPr>
          <w:p w14:paraId="7F9D712E" w14:textId="77777777" w:rsidR="008664EF" w:rsidRPr="008664EF" w:rsidRDefault="008664EF" w:rsidP="008664EF">
            <w:pPr>
              <w:spacing w:after="0" w:line="240" w:lineRule="auto"/>
              <w:jc w:val="center"/>
              <w:rPr>
                <w:rFonts w:ascii="Traditional Arabic" w:hAnsi="Traditional Arabic" w:cs="Traditional Arabic"/>
                <w:color w:val="0D0D0D"/>
                <w:sz w:val="28"/>
                <w:szCs w:val="28"/>
                <w:rtl/>
                <w:lang w:bidi="ar-DZ"/>
              </w:rPr>
            </w:pPr>
          </w:p>
        </w:tc>
      </w:tr>
      <w:tr w:rsidR="008664EF" w:rsidRPr="008664EF" w14:paraId="30E21766" w14:textId="77777777" w:rsidTr="00BC6AE2">
        <w:trPr>
          <w:trHeight w:val="20"/>
        </w:trPr>
        <w:tc>
          <w:tcPr>
            <w:tcW w:w="254" w:type="pct"/>
            <w:tcBorders>
              <w:top w:val="single" w:sz="4" w:space="0" w:color="auto"/>
              <w:left w:val="single" w:sz="4" w:space="0" w:color="auto"/>
              <w:bottom w:val="single" w:sz="4" w:space="0" w:color="auto"/>
              <w:right w:val="single" w:sz="4" w:space="0" w:color="auto"/>
            </w:tcBorders>
          </w:tcPr>
          <w:p w14:paraId="2069B112" w14:textId="77777777" w:rsidR="008664EF" w:rsidRPr="008664EF" w:rsidRDefault="008664EF" w:rsidP="008664EF">
            <w:pPr>
              <w:numPr>
                <w:ilvl w:val="0"/>
                <w:numId w:val="22"/>
              </w:numPr>
              <w:spacing w:after="0" w:line="240" w:lineRule="auto"/>
              <w:rPr>
                <w:rFonts w:ascii="Traditional Arabic" w:hAnsi="Traditional Arabic" w:cs="Traditional Arabic"/>
                <w:color w:val="0D0D0D"/>
                <w:sz w:val="28"/>
                <w:szCs w:val="28"/>
                <w:rtl/>
                <w:lang w:bidi="ar-DZ"/>
              </w:rPr>
            </w:pPr>
          </w:p>
        </w:tc>
        <w:tc>
          <w:tcPr>
            <w:tcW w:w="2486" w:type="pct"/>
            <w:tcBorders>
              <w:top w:val="single" w:sz="4" w:space="0" w:color="auto"/>
              <w:left w:val="single" w:sz="4" w:space="0" w:color="auto"/>
              <w:bottom w:val="single" w:sz="4" w:space="0" w:color="auto"/>
              <w:right w:val="single" w:sz="4" w:space="0" w:color="auto"/>
            </w:tcBorders>
          </w:tcPr>
          <w:p w14:paraId="11BAB172" w14:textId="77777777" w:rsidR="008664EF" w:rsidRPr="008664EF" w:rsidRDefault="008664EF" w:rsidP="008664EF">
            <w:pPr>
              <w:spacing w:after="0" w:line="240" w:lineRule="auto"/>
              <w:rPr>
                <w:rFonts w:ascii="Traditional Arabic" w:hAnsi="Traditional Arabic" w:cs="Traditional Arabic"/>
                <w:color w:val="0F1115"/>
                <w:sz w:val="32"/>
                <w:szCs w:val="32"/>
                <w:rtl/>
                <w:lang w:eastAsia="en-US"/>
              </w:rPr>
            </w:pPr>
            <w:r w:rsidRPr="008664EF">
              <w:rPr>
                <w:rFonts w:ascii="Traditional Arabic" w:hAnsi="Traditional Arabic" w:cs="Traditional Arabic"/>
                <w:color w:val="0F1115"/>
                <w:sz w:val="32"/>
                <w:szCs w:val="32"/>
                <w:rtl/>
              </w:rPr>
              <w:t>يسهم التعليم الإلكتروني في تنمية مهاراتي في البحث العلمي وجمع المعلومات من مصادر رقمية موثوقة</w:t>
            </w:r>
            <w:r w:rsidRPr="008664EF">
              <w:rPr>
                <w:rFonts w:ascii="Traditional Arabic" w:hAnsi="Traditional Arabic" w:cs="Traditional Arabic"/>
                <w:color w:val="0F1115"/>
                <w:sz w:val="32"/>
                <w:szCs w:val="32"/>
              </w:rPr>
              <w:t>.</w:t>
            </w:r>
          </w:p>
        </w:tc>
        <w:tc>
          <w:tcPr>
            <w:tcW w:w="321" w:type="pct"/>
            <w:tcBorders>
              <w:top w:val="single" w:sz="4" w:space="0" w:color="auto"/>
              <w:left w:val="single" w:sz="4" w:space="0" w:color="auto"/>
              <w:bottom w:val="single" w:sz="4" w:space="0" w:color="auto"/>
              <w:right w:val="single" w:sz="4" w:space="0" w:color="auto"/>
            </w:tcBorders>
          </w:tcPr>
          <w:p w14:paraId="423614D7"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2FCA5F50"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01B7466D"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6F156636"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7" w:type="pct"/>
            <w:tcBorders>
              <w:top w:val="single" w:sz="4" w:space="0" w:color="auto"/>
              <w:left w:val="single" w:sz="4" w:space="0" w:color="auto"/>
              <w:bottom w:val="single" w:sz="4" w:space="0" w:color="auto"/>
              <w:right w:val="single" w:sz="4" w:space="0" w:color="auto"/>
            </w:tcBorders>
          </w:tcPr>
          <w:p w14:paraId="22FF22AD"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207286D5" w14:textId="77777777" w:rsidTr="00BC6AE2">
        <w:trPr>
          <w:trHeight w:val="20"/>
        </w:trPr>
        <w:tc>
          <w:tcPr>
            <w:tcW w:w="254" w:type="pct"/>
            <w:tcBorders>
              <w:top w:val="single" w:sz="4" w:space="0" w:color="auto"/>
              <w:left w:val="single" w:sz="4" w:space="0" w:color="auto"/>
              <w:bottom w:val="single" w:sz="4" w:space="0" w:color="auto"/>
              <w:right w:val="single" w:sz="4" w:space="0" w:color="auto"/>
            </w:tcBorders>
          </w:tcPr>
          <w:p w14:paraId="6CA861A5" w14:textId="77777777" w:rsidR="008664EF" w:rsidRPr="008664EF" w:rsidRDefault="008664EF" w:rsidP="008664EF">
            <w:pPr>
              <w:numPr>
                <w:ilvl w:val="0"/>
                <w:numId w:val="22"/>
              </w:numPr>
              <w:spacing w:after="0" w:line="240" w:lineRule="auto"/>
              <w:rPr>
                <w:rFonts w:ascii="Traditional Arabic" w:hAnsi="Traditional Arabic" w:cs="Traditional Arabic"/>
                <w:color w:val="0D0D0D"/>
                <w:sz w:val="28"/>
                <w:szCs w:val="28"/>
                <w:rtl/>
                <w:lang w:bidi="ar-DZ"/>
              </w:rPr>
            </w:pPr>
          </w:p>
        </w:tc>
        <w:tc>
          <w:tcPr>
            <w:tcW w:w="2486" w:type="pct"/>
            <w:tcBorders>
              <w:top w:val="single" w:sz="4" w:space="0" w:color="auto"/>
              <w:left w:val="single" w:sz="4" w:space="0" w:color="auto"/>
              <w:bottom w:val="single" w:sz="4" w:space="0" w:color="auto"/>
              <w:right w:val="single" w:sz="4" w:space="0" w:color="auto"/>
            </w:tcBorders>
          </w:tcPr>
          <w:p w14:paraId="12B6DC9F" w14:textId="77777777" w:rsidR="008664EF" w:rsidRPr="008664EF" w:rsidRDefault="008664EF" w:rsidP="008664EF">
            <w:pPr>
              <w:spacing w:after="0" w:line="240" w:lineRule="auto"/>
              <w:rPr>
                <w:rFonts w:ascii="Traditional Arabic" w:hAnsi="Traditional Arabic" w:cs="Traditional Arabic"/>
                <w:color w:val="0F1115"/>
                <w:sz w:val="32"/>
                <w:szCs w:val="32"/>
                <w:rtl/>
                <w:lang w:eastAsia="en-US"/>
              </w:rPr>
            </w:pPr>
            <w:r w:rsidRPr="008664EF">
              <w:rPr>
                <w:rFonts w:ascii="Traditional Arabic" w:hAnsi="Traditional Arabic" w:cs="Traditional Arabic"/>
                <w:color w:val="0F1115"/>
                <w:sz w:val="32"/>
                <w:szCs w:val="32"/>
                <w:rtl/>
              </w:rPr>
              <w:t>يعزز النمط التعليمي الرقمي لدي مهارات التفكير الناقد وتحليل المشكلات والمعلومات بشكل منطقي</w:t>
            </w:r>
            <w:r w:rsidRPr="008664EF">
              <w:rPr>
                <w:rFonts w:ascii="Traditional Arabic" w:hAnsi="Traditional Arabic" w:cs="Traditional Arabic"/>
                <w:color w:val="0F1115"/>
                <w:sz w:val="32"/>
                <w:szCs w:val="32"/>
              </w:rPr>
              <w:t>.</w:t>
            </w:r>
          </w:p>
        </w:tc>
        <w:tc>
          <w:tcPr>
            <w:tcW w:w="321" w:type="pct"/>
            <w:tcBorders>
              <w:top w:val="single" w:sz="4" w:space="0" w:color="auto"/>
              <w:left w:val="single" w:sz="4" w:space="0" w:color="auto"/>
              <w:bottom w:val="single" w:sz="4" w:space="0" w:color="auto"/>
              <w:right w:val="single" w:sz="4" w:space="0" w:color="auto"/>
            </w:tcBorders>
          </w:tcPr>
          <w:p w14:paraId="0C3A85F9"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3C325C80"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7313796E"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4D26767C"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7" w:type="pct"/>
            <w:tcBorders>
              <w:top w:val="single" w:sz="4" w:space="0" w:color="auto"/>
              <w:left w:val="single" w:sz="4" w:space="0" w:color="auto"/>
              <w:bottom w:val="single" w:sz="4" w:space="0" w:color="auto"/>
              <w:right w:val="single" w:sz="4" w:space="0" w:color="auto"/>
            </w:tcBorders>
          </w:tcPr>
          <w:p w14:paraId="579C40E5"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5CB7DB73" w14:textId="77777777" w:rsidTr="00BC6AE2">
        <w:trPr>
          <w:trHeight w:val="20"/>
        </w:trPr>
        <w:tc>
          <w:tcPr>
            <w:tcW w:w="254" w:type="pct"/>
            <w:tcBorders>
              <w:top w:val="single" w:sz="4" w:space="0" w:color="auto"/>
              <w:left w:val="single" w:sz="4" w:space="0" w:color="auto"/>
              <w:bottom w:val="single" w:sz="4" w:space="0" w:color="auto"/>
              <w:right w:val="single" w:sz="4" w:space="0" w:color="auto"/>
            </w:tcBorders>
            <w:vAlign w:val="center"/>
          </w:tcPr>
          <w:p w14:paraId="64AB5399" w14:textId="77777777" w:rsidR="008664EF" w:rsidRPr="008664EF" w:rsidRDefault="008664EF" w:rsidP="008664EF">
            <w:pPr>
              <w:numPr>
                <w:ilvl w:val="0"/>
                <w:numId w:val="22"/>
              </w:numPr>
              <w:spacing w:after="0" w:line="240" w:lineRule="auto"/>
              <w:rPr>
                <w:rFonts w:ascii="Traditional Arabic" w:hAnsi="Traditional Arabic" w:cs="Traditional Arabic"/>
                <w:color w:val="0D0D0D"/>
                <w:sz w:val="28"/>
                <w:szCs w:val="28"/>
                <w:rtl/>
                <w:lang w:bidi="ar-DZ"/>
              </w:rPr>
            </w:pPr>
          </w:p>
        </w:tc>
        <w:tc>
          <w:tcPr>
            <w:tcW w:w="2486" w:type="pct"/>
            <w:tcBorders>
              <w:top w:val="single" w:sz="4" w:space="0" w:color="auto"/>
              <w:left w:val="single" w:sz="4" w:space="0" w:color="auto"/>
              <w:bottom w:val="single" w:sz="4" w:space="0" w:color="auto"/>
              <w:right w:val="single" w:sz="4" w:space="0" w:color="auto"/>
            </w:tcBorders>
          </w:tcPr>
          <w:p w14:paraId="1BB2F398" w14:textId="77777777" w:rsidR="008664EF" w:rsidRPr="008664EF" w:rsidRDefault="008664EF" w:rsidP="008664EF">
            <w:pPr>
              <w:spacing w:after="0" w:line="240" w:lineRule="auto"/>
              <w:rPr>
                <w:rFonts w:ascii="Traditional Arabic" w:hAnsi="Traditional Arabic" w:cs="Traditional Arabic"/>
                <w:color w:val="0F1115"/>
                <w:sz w:val="32"/>
                <w:szCs w:val="32"/>
                <w:rtl/>
                <w:lang w:eastAsia="en-US"/>
              </w:rPr>
            </w:pPr>
            <w:r w:rsidRPr="008664EF">
              <w:rPr>
                <w:rFonts w:ascii="Traditional Arabic" w:hAnsi="Traditional Arabic" w:cs="Traditional Arabic"/>
                <w:color w:val="0F1115"/>
                <w:sz w:val="32"/>
                <w:szCs w:val="32"/>
                <w:rtl/>
              </w:rPr>
              <w:t>يساعدني التعليم الإلكتروني على تطوير مهاراتي الرقمية الأساسية والمتقدمة </w:t>
            </w:r>
            <w:r w:rsidRPr="008664EF">
              <w:rPr>
                <w:rFonts w:ascii="Traditional Arabic" w:hAnsi="Traditional Arabic" w:cs="Traditional Arabic" w:hint="cs"/>
                <w:color w:val="0F1115"/>
                <w:sz w:val="32"/>
                <w:szCs w:val="32"/>
                <w:rtl/>
              </w:rPr>
              <w:t>(</w:t>
            </w:r>
            <w:r w:rsidRPr="008664EF">
              <w:rPr>
                <w:rFonts w:ascii="Traditional Arabic" w:hAnsi="Traditional Arabic" w:cs="Traditional Arabic"/>
                <w:color w:val="0F1115"/>
                <w:sz w:val="32"/>
                <w:szCs w:val="32"/>
                <w:rtl/>
              </w:rPr>
              <w:t>كإدارة الملفات، استخدام التطبيقات، التفاعل عبر المنصات</w:t>
            </w:r>
            <w:r w:rsidRPr="008664EF">
              <w:rPr>
                <w:rFonts w:ascii="Traditional Arabic" w:hAnsi="Traditional Arabic" w:cs="Traditional Arabic" w:hint="cs"/>
                <w:color w:val="0F1115"/>
                <w:sz w:val="32"/>
                <w:szCs w:val="32"/>
                <w:rtl/>
              </w:rPr>
              <w:t>)</w:t>
            </w:r>
          </w:p>
        </w:tc>
        <w:tc>
          <w:tcPr>
            <w:tcW w:w="321" w:type="pct"/>
            <w:tcBorders>
              <w:top w:val="single" w:sz="4" w:space="0" w:color="auto"/>
              <w:left w:val="single" w:sz="4" w:space="0" w:color="auto"/>
              <w:bottom w:val="single" w:sz="4" w:space="0" w:color="auto"/>
              <w:right w:val="single" w:sz="4" w:space="0" w:color="auto"/>
            </w:tcBorders>
          </w:tcPr>
          <w:p w14:paraId="3B37CDFC"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66E60620"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2185E1B4"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28307555"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7" w:type="pct"/>
            <w:tcBorders>
              <w:top w:val="single" w:sz="4" w:space="0" w:color="auto"/>
              <w:left w:val="single" w:sz="4" w:space="0" w:color="auto"/>
              <w:bottom w:val="single" w:sz="4" w:space="0" w:color="auto"/>
              <w:right w:val="single" w:sz="4" w:space="0" w:color="auto"/>
            </w:tcBorders>
          </w:tcPr>
          <w:p w14:paraId="66120788"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487CA2D5" w14:textId="77777777" w:rsidTr="00BC6AE2">
        <w:trPr>
          <w:trHeight w:val="20"/>
        </w:trPr>
        <w:tc>
          <w:tcPr>
            <w:tcW w:w="254" w:type="pct"/>
            <w:tcBorders>
              <w:top w:val="single" w:sz="4" w:space="0" w:color="auto"/>
              <w:left w:val="single" w:sz="4" w:space="0" w:color="auto"/>
              <w:bottom w:val="single" w:sz="4" w:space="0" w:color="auto"/>
              <w:right w:val="single" w:sz="4" w:space="0" w:color="auto"/>
            </w:tcBorders>
          </w:tcPr>
          <w:p w14:paraId="146AABF6" w14:textId="77777777" w:rsidR="008664EF" w:rsidRPr="008664EF" w:rsidRDefault="008664EF" w:rsidP="008664EF">
            <w:pPr>
              <w:numPr>
                <w:ilvl w:val="0"/>
                <w:numId w:val="22"/>
              </w:numPr>
              <w:spacing w:after="0" w:line="240" w:lineRule="auto"/>
              <w:rPr>
                <w:rFonts w:ascii="Traditional Arabic" w:hAnsi="Traditional Arabic" w:cs="Traditional Arabic"/>
                <w:color w:val="0D0D0D"/>
                <w:sz w:val="28"/>
                <w:szCs w:val="28"/>
                <w:rtl/>
                <w:lang w:bidi="ar-DZ"/>
              </w:rPr>
            </w:pPr>
          </w:p>
        </w:tc>
        <w:tc>
          <w:tcPr>
            <w:tcW w:w="2486" w:type="pct"/>
            <w:tcBorders>
              <w:top w:val="single" w:sz="4" w:space="0" w:color="auto"/>
              <w:left w:val="single" w:sz="4" w:space="0" w:color="auto"/>
              <w:bottom w:val="single" w:sz="4" w:space="0" w:color="auto"/>
              <w:right w:val="single" w:sz="4" w:space="0" w:color="auto"/>
            </w:tcBorders>
          </w:tcPr>
          <w:p w14:paraId="5B53C665" w14:textId="77777777" w:rsidR="008664EF" w:rsidRPr="008664EF" w:rsidRDefault="008664EF" w:rsidP="008664EF">
            <w:pPr>
              <w:spacing w:after="0" w:line="240" w:lineRule="auto"/>
              <w:rPr>
                <w:rFonts w:ascii="Traditional Arabic" w:hAnsi="Traditional Arabic" w:cs="Traditional Arabic"/>
                <w:color w:val="0F1115"/>
                <w:sz w:val="32"/>
                <w:szCs w:val="32"/>
                <w:rtl/>
                <w:lang w:eastAsia="en-US"/>
              </w:rPr>
            </w:pPr>
            <w:r w:rsidRPr="008664EF">
              <w:rPr>
                <w:rFonts w:ascii="Traditional Arabic" w:hAnsi="Traditional Arabic" w:cs="Traditional Arabic"/>
                <w:color w:val="0F1115"/>
                <w:sz w:val="32"/>
                <w:szCs w:val="32"/>
                <w:rtl/>
              </w:rPr>
              <w:t>يدعم التعليم الرقمي تطوير مهاراتي المهنية والوظيفية </w:t>
            </w:r>
            <w:r w:rsidRPr="008664EF">
              <w:rPr>
                <w:rFonts w:ascii="Traditional Arabic" w:hAnsi="Traditional Arabic" w:cs="Traditional Arabic"/>
                <w:color w:val="0F1115"/>
                <w:sz w:val="32"/>
                <w:szCs w:val="32"/>
              </w:rPr>
              <w:t>)</w:t>
            </w:r>
            <w:r w:rsidRPr="008664EF">
              <w:rPr>
                <w:rFonts w:ascii="Traditional Arabic" w:hAnsi="Traditional Arabic" w:cs="Traditional Arabic"/>
                <w:color w:val="0F1115"/>
                <w:sz w:val="32"/>
                <w:szCs w:val="32"/>
                <w:rtl/>
              </w:rPr>
              <w:t>مهارات العرض، التواصل المهني، العمل ضمن فرق افتراضية</w:t>
            </w:r>
            <w:r w:rsidRPr="008664EF">
              <w:rPr>
                <w:rFonts w:ascii="Traditional Arabic" w:hAnsi="Traditional Arabic" w:cs="Traditional Arabic"/>
                <w:color w:val="0F1115"/>
                <w:sz w:val="32"/>
                <w:szCs w:val="32"/>
              </w:rPr>
              <w:t>(</w:t>
            </w:r>
          </w:p>
        </w:tc>
        <w:tc>
          <w:tcPr>
            <w:tcW w:w="321" w:type="pct"/>
            <w:tcBorders>
              <w:top w:val="single" w:sz="4" w:space="0" w:color="auto"/>
              <w:left w:val="single" w:sz="4" w:space="0" w:color="auto"/>
              <w:bottom w:val="single" w:sz="4" w:space="0" w:color="auto"/>
              <w:right w:val="single" w:sz="4" w:space="0" w:color="auto"/>
            </w:tcBorders>
          </w:tcPr>
          <w:p w14:paraId="37EEFC37"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664E968E"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6FF2B7D9"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4D84001C"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7" w:type="pct"/>
            <w:tcBorders>
              <w:top w:val="single" w:sz="4" w:space="0" w:color="auto"/>
              <w:left w:val="single" w:sz="4" w:space="0" w:color="auto"/>
              <w:bottom w:val="single" w:sz="4" w:space="0" w:color="auto"/>
              <w:right w:val="single" w:sz="4" w:space="0" w:color="auto"/>
            </w:tcBorders>
          </w:tcPr>
          <w:p w14:paraId="5C050AD0"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0F5B328A" w14:textId="77777777" w:rsidTr="00BC6AE2">
        <w:trPr>
          <w:trHeight w:val="20"/>
        </w:trPr>
        <w:tc>
          <w:tcPr>
            <w:tcW w:w="254" w:type="pct"/>
            <w:tcBorders>
              <w:top w:val="single" w:sz="4" w:space="0" w:color="auto"/>
              <w:left w:val="single" w:sz="4" w:space="0" w:color="auto"/>
              <w:bottom w:val="single" w:sz="4" w:space="0" w:color="auto"/>
              <w:right w:val="single" w:sz="4" w:space="0" w:color="auto"/>
            </w:tcBorders>
          </w:tcPr>
          <w:p w14:paraId="707F93FA" w14:textId="77777777" w:rsidR="008664EF" w:rsidRPr="008664EF" w:rsidRDefault="008664EF" w:rsidP="008664EF">
            <w:pPr>
              <w:numPr>
                <w:ilvl w:val="0"/>
                <w:numId w:val="22"/>
              </w:numPr>
              <w:spacing w:after="0" w:line="240" w:lineRule="auto"/>
              <w:rPr>
                <w:rFonts w:ascii="Traditional Arabic" w:hAnsi="Traditional Arabic" w:cs="Traditional Arabic"/>
                <w:color w:val="0D0D0D"/>
                <w:sz w:val="28"/>
                <w:szCs w:val="28"/>
                <w:rtl/>
                <w:lang w:bidi="ar-DZ"/>
              </w:rPr>
            </w:pPr>
          </w:p>
        </w:tc>
        <w:tc>
          <w:tcPr>
            <w:tcW w:w="2486" w:type="pct"/>
            <w:tcBorders>
              <w:top w:val="single" w:sz="4" w:space="0" w:color="auto"/>
              <w:left w:val="single" w:sz="4" w:space="0" w:color="auto"/>
              <w:bottom w:val="single" w:sz="4" w:space="0" w:color="auto"/>
              <w:right w:val="single" w:sz="4" w:space="0" w:color="auto"/>
            </w:tcBorders>
          </w:tcPr>
          <w:p w14:paraId="695CCC6A" w14:textId="4F0DC5F4" w:rsidR="008664EF" w:rsidRPr="008664EF" w:rsidRDefault="008664EF" w:rsidP="008664EF">
            <w:pPr>
              <w:spacing w:after="0" w:line="240" w:lineRule="auto"/>
              <w:rPr>
                <w:rFonts w:ascii="Traditional Arabic" w:hAnsi="Traditional Arabic" w:cs="Traditional Arabic"/>
                <w:color w:val="0F1115"/>
                <w:sz w:val="32"/>
                <w:szCs w:val="32"/>
                <w:lang w:eastAsia="en-US"/>
              </w:rPr>
            </w:pPr>
            <w:r w:rsidRPr="008664EF">
              <w:rPr>
                <w:rFonts w:ascii="Traditional Arabic" w:hAnsi="Traditional Arabic" w:cs="Traditional Arabic"/>
                <w:color w:val="0F1115"/>
                <w:sz w:val="32"/>
                <w:szCs w:val="32"/>
                <w:rtl/>
              </w:rPr>
              <w:t xml:space="preserve">نَّمى التعليم الإلكتروني لديّ مهارة </w:t>
            </w:r>
            <w:r w:rsidR="0025268D">
              <w:rPr>
                <w:rFonts w:ascii="Traditional Arabic" w:hAnsi="Traditional Arabic" w:cs="Traditional Arabic"/>
                <w:color w:val="0F1115"/>
                <w:sz w:val="32"/>
                <w:szCs w:val="32"/>
                <w:rtl/>
              </w:rPr>
              <w:t xml:space="preserve">التعليم </w:t>
            </w:r>
            <w:r w:rsidRPr="008664EF">
              <w:rPr>
                <w:rFonts w:ascii="Traditional Arabic" w:hAnsi="Traditional Arabic" w:cs="Traditional Arabic"/>
                <w:color w:val="0F1115"/>
                <w:sz w:val="32"/>
                <w:szCs w:val="32"/>
                <w:rtl/>
              </w:rPr>
              <w:t xml:space="preserve"> الذاتي المستقل والقدرة على استكشاف المعرفة دون الاعتماد الكلي على المدرس</w:t>
            </w:r>
            <w:r w:rsidRPr="008664EF">
              <w:rPr>
                <w:rFonts w:ascii="Traditional Arabic" w:hAnsi="Traditional Arabic" w:cs="Traditional Arabic"/>
                <w:color w:val="0F1115"/>
                <w:sz w:val="32"/>
                <w:szCs w:val="32"/>
              </w:rPr>
              <w:t>.</w:t>
            </w:r>
          </w:p>
        </w:tc>
        <w:tc>
          <w:tcPr>
            <w:tcW w:w="321" w:type="pct"/>
            <w:tcBorders>
              <w:top w:val="single" w:sz="4" w:space="0" w:color="auto"/>
              <w:left w:val="single" w:sz="4" w:space="0" w:color="auto"/>
              <w:bottom w:val="single" w:sz="4" w:space="0" w:color="auto"/>
              <w:right w:val="single" w:sz="4" w:space="0" w:color="auto"/>
            </w:tcBorders>
          </w:tcPr>
          <w:p w14:paraId="281ADC3F"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29801948"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3256A212"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1" w:type="pct"/>
            <w:tcBorders>
              <w:top w:val="single" w:sz="4" w:space="0" w:color="auto"/>
              <w:left w:val="single" w:sz="4" w:space="0" w:color="auto"/>
              <w:bottom w:val="single" w:sz="4" w:space="0" w:color="auto"/>
              <w:right w:val="single" w:sz="4" w:space="0" w:color="auto"/>
            </w:tcBorders>
          </w:tcPr>
          <w:p w14:paraId="409447E2"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7" w:type="pct"/>
            <w:tcBorders>
              <w:top w:val="single" w:sz="4" w:space="0" w:color="auto"/>
              <w:left w:val="single" w:sz="4" w:space="0" w:color="auto"/>
              <w:bottom w:val="single" w:sz="4" w:space="0" w:color="auto"/>
              <w:right w:val="single" w:sz="4" w:space="0" w:color="auto"/>
            </w:tcBorders>
          </w:tcPr>
          <w:p w14:paraId="13967D8C"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554896A9" w14:textId="77777777" w:rsidTr="00BC6AE2">
        <w:trPr>
          <w:trHeight w:val="20"/>
        </w:trPr>
        <w:tc>
          <w:tcPr>
            <w:tcW w:w="5000" w:type="pct"/>
            <w:gridSpan w:val="7"/>
            <w:tcBorders>
              <w:top w:val="single" w:sz="4" w:space="0" w:color="auto"/>
              <w:left w:val="single" w:sz="4" w:space="0" w:color="auto"/>
              <w:bottom w:val="single" w:sz="4" w:space="0" w:color="auto"/>
            </w:tcBorders>
          </w:tcPr>
          <w:p w14:paraId="38AE80F8" w14:textId="77777777" w:rsidR="008664EF" w:rsidRPr="008664EF" w:rsidRDefault="008664EF" w:rsidP="008664EF">
            <w:pPr>
              <w:spacing w:after="0" w:line="240" w:lineRule="auto"/>
              <w:rPr>
                <w:rFonts w:ascii="Traditional Arabic" w:hAnsi="Traditional Arabic" w:cs="Traditional Arabic"/>
                <w:b/>
                <w:bCs/>
                <w:color w:val="0D0D0D"/>
                <w:sz w:val="32"/>
                <w:szCs w:val="32"/>
                <w:rtl/>
                <w:lang w:bidi="ar-EG"/>
              </w:rPr>
            </w:pPr>
            <w:r w:rsidRPr="008664EF">
              <w:rPr>
                <w:rFonts w:ascii="Traditional Arabic" w:hAnsi="Traditional Arabic" w:cs="Traditional Arabic"/>
                <w:b/>
                <w:bCs/>
                <w:color w:val="0D0D0D"/>
                <w:sz w:val="32"/>
                <w:szCs w:val="32"/>
                <w:rtl/>
                <w:lang w:bidi="ar-DZ"/>
              </w:rPr>
              <w:t xml:space="preserve">الرجاء إضافة أي عبارات أخرى تراها مناسبة : </w:t>
            </w:r>
          </w:p>
          <w:p w14:paraId="199683B6" w14:textId="77777777" w:rsidR="008664EF" w:rsidRPr="008664EF" w:rsidRDefault="008664EF" w:rsidP="008664EF">
            <w:pPr>
              <w:spacing w:after="0" w:line="240" w:lineRule="auto"/>
              <w:rPr>
                <w:rFonts w:ascii="Traditional Arabic" w:hAnsi="Traditional Arabic" w:cs="Traditional Arabic"/>
                <w:b/>
                <w:bCs/>
                <w:color w:val="0D0D0D"/>
                <w:sz w:val="32"/>
                <w:szCs w:val="32"/>
                <w:rtl/>
                <w:lang w:bidi="ar-EG"/>
              </w:rPr>
            </w:pPr>
            <w:r w:rsidRPr="008664EF">
              <w:rPr>
                <w:rFonts w:ascii="Traditional Arabic" w:hAnsi="Traditional Arabic" w:cs="Traditional Arabic"/>
                <w:b/>
                <w:bCs/>
                <w:color w:val="0D0D0D"/>
                <w:sz w:val="32"/>
                <w:szCs w:val="32"/>
                <w:lang w:bidi="ar-DZ"/>
              </w:rPr>
              <w:t>………………………………………………………………………</w:t>
            </w:r>
          </w:p>
          <w:p w14:paraId="3E4799E2" w14:textId="77777777" w:rsidR="008664EF" w:rsidRPr="008664EF" w:rsidRDefault="008664EF" w:rsidP="008664EF">
            <w:pPr>
              <w:spacing w:after="0" w:line="240" w:lineRule="auto"/>
              <w:rPr>
                <w:rFonts w:ascii="Traditional Arabic" w:hAnsi="Traditional Arabic" w:cs="Traditional Arabic"/>
                <w:b/>
                <w:bCs/>
                <w:color w:val="0D0D0D"/>
                <w:sz w:val="32"/>
                <w:szCs w:val="32"/>
                <w:rtl/>
                <w:lang w:bidi="ar-EG"/>
              </w:rPr>
            </w:pPr>
            <w:r w:rsidRPr="008664EF">
              <w:rPr>
                <w:rFonts w:ascii="Traditional Arabic" w:hAnsi="Traditional Arabic" w:cs="Traditional Arabic"/>
                <w:b/>
                <w:bCs/>
                <w:color w:val="0D0D0D"/>
                <w:sz w:val="32"/>
                <w:szCs w:val="32"/>
                <w:lang w:bidi="ar-DZ"/>
              </w:rPr>
              <w:t>………………………………………………………………………</w:t>
            </w:r>
          </w:p>
          <w:p w14:paraId="5BE758DA"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r w:rsidRPr="008664EF">
              <w:rPr>
                <w:rFonts w:ascii="Traditional Arabic" w:hAnsi="Traditional Arabic" w:cs="Traditional Arabic"/>
                <w:b/>
                <w:bCs/>
                <w:color w:val="0D0D0D"/>
                <w:sz w:val="32"/>
                <w:szCs w:val="32"/>
                <w:lang w:bidi="ar-DZ"/>
              </w:rPr>
              <w:t>………………………………………………………………………</w:t>
            </w:r>
          </w:p>
        </w:tc>
      </w:tr>
    </w:tbl>
    <w:p w14:paraId="5CC8A7B6" w14:textId="77777777" w:rsidR="008664EF" w:rsidRPr="008664EF" w:rsidRDefault="008664EF" w:rsidP="008664EF">
      <w:pPr>
        <w:rPr>
          <w:rFonts w:ascii="Traditional Arabic" w:hAnsi="Traditional Arabic" w:cs="Traditional Arabic"/>
          <w:b/>
          <w:bCs/>
          <w:sz w:val="32"/>
          <w:szCs w:val="32"/>
          <w:rtl/>
          <w:lang w:bidi="ar-EG"/>
        </w:rPr>
      </w:pPr>
    </w:p>
    <w:p w14:paraId="18D6D48D" w14:textId="77777777" w:rsidR="008664EF" w:rsidRPr="008664EF" w:rsidRDefault="008664EF" w:rsidP="008664EF">
      <w:pPr>
        <w:rPr>
          <w:rFonts w:ascii="Traditional Arabic" w:hAnsi="Traditional Arabic" w:cs="Traditional Arabic"/>
          <w:b/>
          <w:bCs/>
          <w:sz w:val="32"/>
          <w:szCs w:val="32"/>
          <w:rtl/>
          <w:lang w:bidi="ar-EG"/>
        </w:rPr>
      </w:pPr>
    </w:p>
    <w:p w14:paraId="04A4DA20" w14:textId="77777777" w:rsidR="008664EF" w:rsidRPr="008664EF" w:rsidRDefault="008664EF" w:rsidP="008664EF">
      <w:pPr>
        <w:rPr>
          <w:rFonts w:ascii="Traditional Arabic" w:hAnsi="Traditional Arabic" w:cs="Traditional Arabic"/>
          <w:b/>
          <w:bCs/>
          <w:sz w:val="32"/>
          <w:szCs w:val="32"/>
          <w:rtl/>
          <w:lang w:bidi="ar-DZ"/>
        </w:rPr>
      </w:pPr>
    </w:p>
    <w:p w14:paraId="4350BA3E" w14:textId="77777777" w:rsidR="008664EF" w:rsidRPr="008664EF" w:rsidRDefault="008664EF" w:rsidP="008664EF">
      <w:pPr>
        <w:rPr>
          <w:rFonts w:ascii="Traditional Arabic" w:hAnsi="Traditional Arabic" w:cs="Traditional Arabic"/>
          <w:b/>
          <w:bCs/>
          <w:sz w:val="32"/>
          <w:szCs w:val="32"/>
          <w:rtl/>
          <w:lang w:bidi="ar-DZ"/>
        </w:rPr>
      </w:pPr>
      <w:r w:rsidRPr="008664EF">
        <w:rPr>
          <w:rFonts w:ascii="Traditional Arabic" w:hAnsi="Traditional Arabic" w:cs="Traditional Arabic"/>
          <w:b/>
          <w:bCs/>
          <w:sz w:val="32"/>
          <w:szCs w:val="32"/>
          <w:rtl/>
          <w:lang w:bidi="ar-DZ"/>
        </w:rPr>
        <w:lastRenderedPageBreak/>
        <w:t xml:space="preserve">المؤشر الخامس: التفاعل والمشاركة الطلابية </w:t>
      </w:r>
    </w:p>
    <w:p w14:paraId="0B05B458" w14:textId="77777777" w:rsidR="008664EF" w:rsidRPr="008664EF" w:rsidRDefault="008664EF" w:rsidP="008664EF">
      <w:pPr>
        <w:rPr>
          <w:rFonts w:ascii="Traditional Arabic" w:hAnsi="Traditional Arabic" w:cs="Traditional Arabic"/>
          <w:sz w:val="32"/>
          <w:szCs w:val="32"/>
          <w:rtl/>
          <w:lang w:bidi="ar-DZ"/>
        </w:rPr>
      </w:pPr>
      <w:r w:rsidRPr="008664EF">
        <w:rPr>
          <w:rFonts w:ascii="Traditional Arabic" w:hAnsi="Traditional Arabic" w:cs="Traditional Arabic"/>
          <w:sz w:val="32"/>
          <w:szCs w:val="32"/>
          <w:rtl/>
          <w:lang w:bidi="ar-DZ"/>
        </w:rPr>
        <w:t xml:space="preserve">أرجو التكرم بقراءة العبارات التالية ثم وضع علامة ( </w:t>
      </w:r>
      <w:r w:rsidRPr="008664EF">
        <w:rPr>
          <w:rFonts w:ascii="Segoe UI Symbol" w:hAnsi="Segoe UI Symbol" w:cs="Segoe UI Symbol" w:hint="cs"/>
          <w:sz w:val="32"/>
          <w:szCs w:val="32"/>
          <w:rtl/>
          <w:lang w:bidi="ar-DZ"/>
        </w:rPr>
        <w:t xml:space="preserve">✓ </w:t>
      </w:r>
      <w:r w:rsidRPr="008664EF">
        <w:rPr>
          <w:rFonts w:ascii="Traditional Arabic" w:hAnsi="Traditional Arabic" w:cs="Traditional Arabic"/>
          <w:sz w:val="32"/>
          <w:szCs w:val="32"/>
          <w:rtl/>
          <w:lang w:bidi="ar-DZ"/>
        </w:rPr>
        <w:t xml:space="preserve">) أمام الدرجة التي تراها مناسبة لها في الجهة المقابلة </w:t>
      </w:r>
    </w:p>
    <w:tbl>
      <w:tblPr>
        <w:bidiVisual/>
        <w:tblW w:w="5104" w:type="pct"/>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439"/>
        <w:gridCol w:w="4409"/>
        <w:gridCol w:w="599"/>
        <w:gridCol w:w="599"/>
        <w:gridCol w:w="598"/>
        <w:gridCol w:w="598"/>
        <w:gridCol w:w="1718"/>
      </w:tblGrid>
      <w:tr w:rsidR="008664EF" w:rsidRPr="008664EF" w14:paraId="378D2D9B" w14:textId="77777777" w:rsidTr="00BC6AE2">
        <w:tc>
          <w:tcPr>
            <w:tcW w:w="248" w:type="pct"/>
            <w:vMerge w:val="restart"/>
            <w:tcBorders>
              <w:top w:val="single" w:sz="4" w:space="0" w:color="auto"/>
              <w:left w:val="single" w:sz="4" w:space="0" w:color="auto"/>
              <w:right w:val="single" w:sz="4" w:space="0" w:color="auto"/>
            </w:tcBorders>
            <w:vAlign w:val="center"/>
          </w:tcPr>
          <w:p w14:paraId="74E442F2" w14:textId="77777777" w:rsidR="008664EF" w:rsidRPr="008664EF" w:rsidRDefault="008664EF" w:rsidP="008664EF">
            <w:pPr>
              <w:spacing w:after="0" w:line="240" w:lineRule="auto"/>
              <w:jc w:val="center"/>
              <w:rPr>
                <w:rFonts w:ascii="Traditional Arabic" w:hAnsi="Traditional Arabic" w:cs="Traditional Arabic"/>
                <w:b/>
                <w:bCs/>
                <w:color w:val="0D0D0D"/>
                <w:sz w:val="28"/>
                <w:szCs w:val="28"/>
                <w:rtl/>
                <w:lang w:bidi="ar-DZ"/>
              </w:rPr>
            </w:pPr>
            <w:r w:rsidRPr="008664EF">
              <w:rPr>
                <w:rFonts w:ascii="Traditional Arabic" w:hAnsi="Traditional Arabic" w:cs="Traditional Arabic"/>
                <w:b/>
                <w:bCs/>
                <w:color w:val="0D0D0D"/>
                <w:sz w:val="28"/>
                <w:szCs w:val="28"/>
                <w:rtl/>
                <w:lang w:bidi="ar-DZ"/>
              </w:rPr>
              <w:t>م</w:t>
            </w:r>
          </w:p>
        </w:tc>
        <w:tc>
          <w:tcPr>
            <w:tcW w:w="2480" w:type="pct"/>
            <w:vMerge w:val="restart"/>
            <w:tcBorders>
              <w:top w:val="single" w:sz="4" w:space="0" w:color="auto"/>
              <w:left w:val="single" w:sz="4" w:space="0" w:color="auto"/>
              <w:bottom w:val="single" w:sz="4" w:space="0" w:color="auto"/>
              <w:right w:val="single" w:sz="4" w:space="0" w:color="auto"/>
            </w:tcBorders>
            <w:vAlign w:val="center"/>
          </w:tcPr>
          <w:p w14:paraId="73E939D8" w14:textId="77777777" w:rsidR="008664EF" w:rsidRPr="008664EF" w:rsidRDefault="008664EF" w:rsidP="008664EF">
            <w:pPr>
              <w:spacing w:after="0" w:line="240" w:lineRule="auto"/>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العبارة</w:t>
            </w:r>
          </w:p>
        </w:tc>
        <w:tc>
          <w:tcPr>
            <w:tcW w:w="652" w:type="pct"/>
            <w:gridSpan w:val="2"/>
            <w:tcBorders>
              <w:top w:val="single" w:sz="4" w:space="0" w:color="auto"/>
              <w:left w:val="single" w:sz="4" w:space="0" w:color="auto"/>
              <w:bottom w:val="single" w:sz="4" w:space="0" w:color="auto"/>
              <w:right w:val="single" w:sz="4" w:space="0" w:color="auto"/>
            </w:tcBorders>
            <w:vAlign w:val="center"/>
          </w:tcPr>
          <w:p w14:paraId="555CFE17" w14:textId="77777777" w:rsidR="008664EF" w:rsidRPr="008664EF" w:rsidRDefault="008664EF" w:rsidP="008664EF">
            <w:pPr>
              <w:spacing w:after="0" w:line="240" w:lineRule="auto"/>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الإنتماء للمحور</w:t>
            </w:r>
          </w:p>
        </w:tc>
        <w:tc>
          <w:tcPr>
            <w:tcW w:w="650" w:type="pct"/>
            <w:gridSpan w:val="2"/>
            <w:tcBorders>
              <w:top w:val="single" w:sz="4" w:space="0" w:color="auto"/>
              <w:left w:val="single" w:sz="4" w:space="0" w:color="auto"/>
              <w:bottom w:val="single" w:sz="4" w:space="0" w:color="auto"/>
              <w:right w:val="single" w:sz="4" w:space="0" w:color="auto"/>
            </w:tcBorders>
            <w:vAlign w:val="center"/>
          </w:tcPr>
          <w:p w14:paraId="6B8CA47A" w14:textId="77777777" w:rsidR="008664EF" w:rsidRPr="008664EF" w:rsidRDefault="008664EF" w:rsidP="008664EF">
            <w:pPr>
              <w:spacing w:after="0" w:line="240" w:lineRule="auto"/>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وضوح العبارة</w:t>
            </w:r>
          </w:p>
        </w:tc>
        <w:tc>
          <w:tcPr>
            <w:tcW w:w="970" w:type="pct"/>
            <w:vMerge w:val="restart"/>
            <w:tcBorders>
              <w:top w:val="single" w:sz="4" w:space="0" w:color="auto"/>
              <w:left w:val="single" w:sz="4" w:space="0" w:color="auto"/>
              <w:right w:val="single" w:sz="4" w:space="0" w:color="auto"/>
            </w:tcBorders>
            <w:vAlign w:val="center"/>
          </w:tcPr>
          <w:p w14:paraId="0D8EBA49" w14:textId="77777777" w:rsidR="008664EF" w:rsidRPr="008664EF" w:rsidRDefault="008664EF" w:rsidP="008664EF">
            <w:pPr>
              <w:spacing w:after="0" w:line="240" w:lineRule="auto"/>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التعديل المقترح</w:t>
            </w:r>
          </w:p>
        </w:tc>
      </w:tr>
      <w:tr w:rsidR="008664EF" w:rsidRPr="008664EF" w14:paraId="016B5871" w14:textId="77777777" w:rsidTr="00BC6AE2">
        <w:trPr>
          <w:cantSplit/>
          <w:trHeight w:val="1304"/>
        </w:trPr>
        <w:tc>
          <w:tcPr>
            <w:tcW w:w="248" w:type="pct"/>
            <w:vMerge/>
            <w:tcBorders>
              <w:left w:val="single" w:sz="4" w:space="0" w:color="auto"/>
              <w:bottom w:val="single" w:sz="4" w:space="0" w:color="auto"/>
              <w:right w:val="single" w:sz="4" w:space="0" w:color="auto"/>
            </w:tcBorders>
            <w:vAlign w:val="center"/>
          </w:tcPr>
          <w:p w14:paraId="3E1B57CB" w14:textId="77777777" w:rsidR="008664EF" w:rsidRPr="008664EF" w:rsidRDefault="008664EF" w:rsidP="008664EF">
            <w:pPr>
              <w:spacing w:after="0" w:line="240" w:lineRule="auto"/>
              <w:jc w:val="center"/>
              <w:rPr>
                <w:rFonts w:ascii="Traditional Arabic" w:hAnsi="Traditional Arabic" w:cs="Traditional Arabic"/>
                <w:color w:val="0D0D0D"/>
                <w:sz w:val="28"/>
                <w:szCs w:val="28"/>
                <w:rtl/>
                <w:lang w:bidi="ar-DZ"/>
              </w:rPr>
            </w:pPr>
          </w:p>
        </w:tc>
        <w:tc>
          <w:tcPr>
            <w:tcW w:w="2480" w:type="pct"/>
            <w:vMerge/>
            <w:tcBorders>
              <w:top w:val="single" w:sz="4" w:space="0" w:color="auto"/>
              <w:left w:val="single" w:sz="4" w:space="0" w:color="auto"/>
              <w:bottom w:val="single" w:sz="4" w:space="0" w:color="auto"/>
              <w:right w:val="single" w:sz="4" w:space="0" w:color="auto"/>
            </w:tcBorders>
            <w:vAlign w:val="center"/>
          </w:tcPr>
          <w:p w14:paraId="3A03E156" w14:textId="77777777" w:rsidR="008664EF" w:rsidRPr="008664EF" w:rsidRDefault="008664EF" w:rsidP="008664EF">
            <w:pPr>
              <w:spacing w:after="0" w:line="240" w:lineRule="auto"/>
              <w:jc w:val="center"/>
              <w:rPr>
                <w:rFonts w:ascii="Traditional Arabic" w:hAnsi="Traditional Arabic" w:cs="Traditional Arabic"/>
                <w:color w:val="0D0D0D"/>
                <w:sz w:val="28"/>
                <w:szCs w:val="28"/>
                <w:rtl/>
                <w:lang w:bidi="ar-DZ"/>
              </w:rPr>
            </w:pPr>
          </w:p>
        </w:tc>
        <w:tc>
          <w:tcPr>
            <w:tcW w:w="326" w:type="pct"/>
            <w:tcBorders>
              <w:top w:val="single" w:sz="4" w:space="0" w:color="auto"/>
              <w:left w:val="single" w:sz="4" w:space="0" w:color="auto"/>
              <w:bottom w:val="single" w:sz="4" w:space="0" w:color="auto"/>
              <w:right w:val="single" w:sz="4" w:space="0" w:color="auto"/>
            </w:tcBorders>
            <w:textDirection w:val="btLr"/>
            <w:vAlign w:val="center"/>
          </w:tcPr>
          <w:p w14:paraId="41E86ADF" w14:textId="77777777" w:rsidR="008664EF" w:rsidRPr="008664EF" w:rsidRDefault="008664EF" w:rsidP="008664EF">
            <w:pPr>
              <w:spacing w:after="0" w:line="240" w:lineRule="auto"/>
              <w:ind w:left="113" w:right="113"/>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تنتمي</w:t>
            </w:r>
          </w:p>
        </w:tc>
        <w:tc>
          <w:tcPr>
            <w:tcW w:w="326" w:type="pct"/>
            <w:tcBorders>
              <w:top w:val="single" w:sz="4" w:space="0" w:color="auto"/>
              <w:left w:val="single" w:sz="4" w:space="0" w:color="auto"/>
              <w:bottom w:val="single" w:sz="4" w:space="0" w:color="auto"/>
              <w:right w:val="single" w:sz="4" w:space="0" w:color="auto"/>
            </w:tcBorders>
            <w:textDirection w:val="btLr"/>
            <w:vAlign w:val="center"/>
          </w:tcPr>
          <w:p w14:paraId="0C58C38F" w14:textId="77777777" w:rsidR="008664EF" w:rsidRPr="008664EF" w:rsidRDefault="008664EF" w:rsidP="008664EF">
            <w:pPr>
              <w:spacing w:after="0" w:line="240" w:lineRule="auto"/>
              <w:ind w:left="113" w:right="113"/>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لا تنتمي</w:t>
            </w:r>
          </w:p>
        </w:tc>
        <w:tc>
          <w:tcPr>
            <w:tcW w:w="325" w:type="pct"/>
            <w:tcBorders>
              <w:top w:val="single" w:sz="4" w:space="0" w:color="auto"/>
              <w:left w:val="single" w:sz="4" w:space="0" w:color="auto"/>
              <w:bottom w:val="single" w:sz="4" w:space="0" w:color="auto"/>
              <w:right w:val="single" w:sz="4" w:space="0" w:color="auto"/>
            </w:tcBorders>
            <w:textDirection w:val="btLr"/>
            <w:vAlign w:val="center"/>
          </w:tcPr>
          <w:p w14:paraId="4452F08F" w14:textId="77777777" w:rsidR="008664EF" w:rsidRPr="008664EF" w:rsidRDefault="008664EF" w:rsidP="008664EF">
            <w:pPr>
              <w:spacing w:after="0" w:line="240" w:lineRule="auto"/>
              <w:ind w:left="113" w:right="113"/>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واضحة</w:t>
            </w:r>
          </w:p>
        </w:tc>
        <w:tc>
          <w:tcPr>
            <w:tcW w:w="325" w:type="pct"/>
            <w:tcBorders>
              <w:top w:val="single" w:sz="4" w:space="0" w:color="auto"/>
              <w:left w:val="single" w:sz="4" w:space="0" w:color="auto"/>
              <w:bottom w:val="single" w:sz="4" w:space="0" w:color="auto"/>
              <w:right w:val="single" w:sz="4" w:space="0" w:color="auto"/>
            </w:tcBorders>
            <w:textDirection w:val="btLr"/>
            <w:vAlign w:val="center"/>
          </w:tcPr>
          <w:p w14:paraId="3CE36CD9" w14:textId="77777777" w:rsidR="008664EF" w:rsidRPr="008664EF" w:rsidRDefault="008664EF" w:rsidP="008664EF">
            <w:pPr>
              <w:spacing w:after="0" w:line="240" w:lineRule="auto"/>
              <w:ind w:left="113" w:right="113"/>
              <w:jc w:val="center"/>
              <w:rPr>
                <w:rFonts w:ascii="Traditional Arabic" w:hAnsi="Traditional Arabic" w:cs="Traditional Arabic"/>
                <w:b/>
                <w:bCs/>
                <w:color w:val="0D0D0D"/>
                <w:sz w:val="24"/>
                <w:szCs w:val="24"/>
                <w:rtl/>
                <w:lang w:bidi="ar-DZ"/>
              </w:rPr>
            </w:pPr>
            <w:r w:rsidRPr="008664EF">
              <w:rPr>
                <w:rFonts w:ascii="Traditional Arabic" w:hAnsi="Traditional Arabic" w:cs="Traditional Arabic"/>
                <w:b/>
                <w:bCs/>
                <w:color w:val="0D0D0D"/>
                <w:sz w:val="24"/>
                <w:szCs w:val="24"/>
                <w:rtl/>
                <w:lang w:bidi="ar-DZ"/>
              </w:rPr>
              <w:t>غير واضحة</w:t>
            </w:r>
          </w:p>
        </w:tc>
        <w:tc>
          <w:tcPr>
            <w:tcW w:w="970" w:type="pct"/>
            <w:vMerge/>
            <w:tcBorders>
              <w:left w:val="single" w:sz="4" w:space="0" w:color="auto"/>
              <w:bottom w:val="single" w:sz="4" w:space="0" w:color="auto"/>
              <w:right w:val="single" w:sz="4" w:space="0" w:color="auto"/>
            </w:tcBorders>
            <w:vAlign w:val="center"/>
          </w:tcPr>
          <w:p w14:paraId="7BD3A4EF" w14:textId="77777777" w:rsidR="008664EF" w:rsidRPr="008664EF" w:rsidRDefault="008664EF" w:rsidP="008664EF">
            <w:pPr>
              <w:spacing w:after="0" w:line="240" w:lineRule="auto"/>
              <w:jc w:val="center"/>
              <w:rPr>
                <w:rFonts w:ascii="Traditional Arabic" w:hAnsi="Traditional Arabic" w:cs="Traditional Arabic"/>
                <w:color w:val="0D0D0D"/>
                <w:sz w:val="28"/>
                <w:szCs w:val="28"/>
                <w:rtl/>
                <w:lang w:bidi="ar-DZ"/>
              </w:rPr>
            </w:pPr>
          </w:p>
        </w:tc>
      </w:tr>
      <w:tr w:rsidR="008664EF" w:rsidRPr="008664EF" w14:paraId="1143086E" w14:textId="77777777" w:rsidTr="00BC6AE2">
        <w:trPr>
          <w:trHeight w:val="20"/>
        </w:trPr>
        <w:tc>
          <w:tcPr>
            <w:tcW w:w="248" w:type="pct"/>
            <w:tcBorders>
              <w:top w:val="single" w:sz="4" w:space="0" w:color="auto"/>
              <w:left w:val="single" w:sz="4" w:space="0" w:color="auto"/>
              <w:bottom w:val="single" w:sz="4" w:space="0" w:color="auto"/>
              <w:right w:val="single" w:sz="4" w:space="0" w:color="auto"/>
            </w:tcBorders>
          </w:tcPr>
          <w:p w14:paraId="0E2CA505" w14:textId="77777777" w:rsidR="008664EF" w:rsidRPr="008664EF" w:rsidRDefault="008664EF" w:rsidP="008664EF">
            <w:pPr>
              <w:numPr>
                <w:ilvl w:val="0"/>
                <w:numId w:val="23"/>
              </w:numPr>
              <w:spacing w:after="0" w:line="240" w:lineRule="auto"/>
              <w:rPr>
                <w:rFonts w:ascii="Traditional Arabic" w:hAnsi="Traditional Arabic" w:cs="Traditional Arabic"/>
                <w:color w:val="0D0D0D"/>
                <w:sz w:val="28"/>
                <w:szCs w:val="28"/>
                <w:rtl/>
                <w:lang w:bidi="ar-DZ"/>
              </w:rPr>
            </w:pPr>
          </w:p>
        </w:tc>
        <w:tc>
          <w:tcPr>
            <w:tcW w:w="2480" w:type="pct"/>
            <w:tcBorders>
              <w:top w:val="single" w:sz="4" w:space="0" w:color="auto"/>
              <w:left w:val="single" w:sz="4" w:space="0" w:color="auto"/>
              <w:bottom w:val="single" w:sz="4" w:space="0" w:color="auto"/>
              <w:right w:val="single" w:sz="4" w:space="0" w:color="auto"/>
            </w:tcBorders>
          </w:tcPr>
          <w:p w14:paraId="61C36C9C" w14:textId="77777777" w:rsidR="008664EF" w:rsidRPr="008664EF" w:rsidRDefault="008664EF" w:rsidP="008664EF">
            <w:pPr>
              <w:spacing w:after="0" w:line="240" w:lineRule="auto"/>
              <w:jc w:val="both"/>
              <w:rPr>
                <w:rFonts w:ascii="Traditional Arabic" w:hAnsi="Traditional Arabic" w:cs="Traditional Arabic"/>
                <w:color w:val="0F1115"/>
                <w:sz w:val="32"/>
                <w:szCs w:val="32"/>
                <w:rtl/>
                <w:lang w:eastAsia="en-US"/>
              </w:rPr>
            </w:pPr>
            <w:r w:rsidRPr="008664EF">
              <w:rPr>
                <w:rFonts w:ascii="Traditional Arabic" w:hAnsi="Traditional Arabic" w:cs="Traditional Arabic"/>
                <w:color w:val="0F1115"/>
                <w:sz w:val="32"/>
                <w:szCs w:val="32"/>
                <w:rtl/>
              </w:rPr>
              <w:t>يشجع نظام التعليم الإلكتروني وتصميم المقررات على المشاركة الفعالة والنشطة من قبل الطلاب</w:t>
            </w:r>
            <w:r w:rsidRPr="008664EF">
              <w:rPr>
                <w:rFonts w:ascii="Traditional Arabic" w:hAnsi="Traditional Arabic" w:cs="Traditional Arabic"/>
                <w:color w:val="0F1115"/>
                <w:sz w:val="32"/>
                <w:szCs w:val="32"/>
              </w:rPr>
              <w:t>.</w:t>
            </w:r>
          </w:p>
        </w:tc>
        <w:tc>
          <w:tcPr>
            <w:tcW w:w="326" w:type="pct"/>
            <w:tcBorders>
              <w:top w:val="single" w:sz="4" w:space="0" w:color="auto"/>
              <w:left w:val="single" w:sz="4" w:space="0" w:color="auto"/>
              <w:bottom w:val="single" w:sz="4" w:space="0" w:color="auto"/>
              <w:right w:val="single" w:sz="4" w:space="0" w:color="auto"/>
            </w:tcBorders>
          </w:tcPr>
          <w:p w14:paraId="212A8011"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6" w:type="pct"/>
            <w:tcBorders>
              <w:top w:val="single" w:sz="4" w:space="0" w:color="auto"/>
              <w:left w:val="single" w:sz="4" w:space="0" w:color="auto"/>
              <w:bottom w:val="single" w:sz="4" w:space="0" w:color="auto"/>
              <w:right w:val="single" w:sz="4" w:space="0" w:color="auto"/>
            </w:tcBorders>
          </w:tcPr>
          <w:p w14:paraId="767FD0CF"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5" w:type="pct"/>
            <w:tcBorders>
              <w:top w:val="single" w:sz="4" w:space="0" w:color="auto"/>
              <w:left w:val="single" w:sz="4" w:space="0" w:color="auto"/>
              <w:bottom w:val="single" w:sz="4" w:space="0" w:color="auto"/>
              <w:right w:val="single" w:sz="4" w:space="0" w:color="auto"/>
            </w:tcBorders>
          </w:tcPr>
          <w:p w14:paraId="207A7DBA"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5" w:type="pct"/>
            <w:tcBorders>
              <w:top w:val="single" w:sz="4" w:space="0" w:color="auto"/>
              <w:left w:val="single" w:sz="4" w:space="0" w:color="auto"/>
              <w:bottom w:val="single" w:sz="4" w:space="0" w:color="auto"/>
              <w:right w:val="single" w:sz="4" w:space="0" w:color="auto"/>
            </w:tcBorders>
          </w:tcPr>
          <w:p w14:paraId="16360B09"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0" w:type="pct"/>
            <w:tcBorders>
              <w:top w:val="single" w:sz="4" w:space="0" w:color="auto"/>
              <w:left w:val="single" w:sz="4" w:space="0" w:color="auto"/>
              <w:bottom w:val="single" w:sz="4" w:space="0" w:color="auto"/>
              <w:right w:val="single" w:sz="4" w:space="0" w:color="auto"/>
            </w:tcBorders>
          </w:tcPr>
          <w:p w14:paraId="3252102B"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1590E931" w14:textId="77777777" w:rsidTr="00BC6AE2">
        <w:trPr>
          <w:trHeight w:val="20"/>
        </w:trPr>
        <w:tc>
          <w:tcPr>
            <w:tcW w:w="248" w:type="pct"/>
            <w:tcBorders>
              <w:top w:val="single" w:sz="4" w:space="0" w:color="auto"/>
              <w:left w:val="single" w:sz="4" w:space="0" w:color="auto"/>
              <w:bottom w:val="single" w:sz="4" w:space="0" w:color="auto"/>
              <w:right w:val="single" w:sz="4" w:space="0" w:color="auto"/>
            </w:tcBorders>
          </w:tcPr>
          <w:p w14:paraId="53A73063" w14:textId="77777777" w:rsidR="008664EF" w:rsidRPr="008664EF" w:rsidRDefault="008664EF" w:rsidP="008664EF">
            <w:pPr>
              <w:numPr>
                <w:ilvl w:val="0"/>
                <w:numId w:val="23"/>
              </w:numPr>
              <w:spacing w:after="0" w:line="240" w:lineRule="auto"/>
              <w:rPr>
                <w:rFonts w:ascii="Traditional Arabic" w:hAnsi="Traditional Arabic" w:cs="Traditional Arabic"/>
                <w:color w:val="0D0D0D"/>
                <w:sz w:val="28"/>
                <w:szCs w:val="28"/>
                <w:rtl/>
                <w:lang w:bidi="ar-DZ"/>
              </w:rPr>
            </w:pPr>
          </w:p>
        </w:tc>
        <w:tc>
          <w:tcPr>
            <w:tcW w:w="2480" w:type="pct"/>
            <w:tcBorders>
              <w:top w:val="single" w:sz="4" w:space="0" w:color="auto"/>
              <w:left w:val="single" w:sz="4" w:space="0" w:color="auto"/>
              <w:bottom w:val="single" w:sz="4" w:space="0" w:color="auto"/>
              <w:right w:val="single" w:sz="4" w:space="0" w:color="auto"/>
            </w:tcBorders>
          </w:tcPr>
          <w:p w14:paraId="4FF82A4B" w14:textId="77777777" w:rsidR="008664EF" w:rsidRPr="008664EF" w:rsidRDefault="008664EF" w:rsidP="008664EF">
            <w:pPr>
              <w:spacing w:after="0" w:line="240" w:lineRule="auto"/>
              <w:jc w:val="both"/>
              <w:rPr>
                <w:rFonts w:ascii="Traditional Arabic" w:hAnsi="Traditional Arabic" w:cs="Traditional Arabic"/>
                <w:color w:val="0F1115"/>
                <w:sz w:val="32"/>
                <w:szCs w:val="32"/>
                <w:rtl/>
                <w:lang w:eastAsia="en-US"/>
              </w:rPr>
            </w:pPr>
            <w:r w:rsidRPr="008664EF">
              <w:rPr>
                <w:rFonts w:ascii="Traditional Arabic" w:hAnsi="Traditional Arabic" w:cs="Traditional Arabic"/>
                <w:color w:val="0F1115"/>
                <w:sz w:val="32"/>
                <w:szCs w:val="32"/>
                <w:rtl/>
              </w:rPr>
              <w:t>تسهم الأنشطة والتطبيقات التفاعلية الإلكترونية في زيادة مستوى التفاعل داخل البيئة التعليمية الافتراضية</w:t>
            </w:r>
            <w:r w:rsidRPr="008664EF">
              <w:rPr>
                <w:rFonts w:ascii="Traditional Arabic" w:hAnsi="Traditional Arabic" w:cs="Traditional Arabic"/>
                <w:color w:val="0F1115"/>
                <w:sz w:val="32"/>
                <w:szCs w:val="32"/>
              </w:rPr>
              <w:t>.</w:t>
            </w:r>
          </w:p>
        </w:tc>
        <w:tc>
          <w:tcPr>
            <w:tcW w:w="326" w:type="pct"/>
            <w:tcBorders>
              <w:top w:val="single" w:sz="4" w:space="0" w:color="auto"/>
              <w:left w:val="single" w:sz="4" w:space="0" w:color="auto"/>
              <w:bottom w:val="single" w:sz="4" w:space="0" w:color="auto"/>
              <w:right w:val="single" w:sz="4" w:space="0" w:color="auto"/>
            </w:tcBorders>
          </w:tcPr>
          <w:p w14:paraId="7E7B6166"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6" w:type="pct"/>
            <w:tcBorders>
              <w:top w:val="single" w:sz="4" w:space="0" w:color="auto"/>
              <w:left w:val="single" w:sz="4" w:space="0" w:color="auto"/>
              <w:bottom w:val="single" w:sz="4" w:space="0" w:color="auto"/>
              <w:right w:val="single" w:sz="4" w:space="0" w:color="auto"/>
            </w:tcBorders>
          </w:tcPr>
          <w:p w14:paraId="5E54844F"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5" w:type="pct"/>
            <w:tcBorders>
              <w:top w:val="single" w:sz="4" w:space="0" w:color="auto"/>
              <w:left w:val="single" w:sz="4" w:space="0" w:color="auto"/>
              <w:bottom w:val="single" w:sz="4" w:space="0" w:color="auto"/>
              <w:right w:val="single" w:sz="4" w:space="0" w:color="auto"/>
            </w:tcBorders>
          </w:tcPr>
          <w:p w14:paraId="6B64A715"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5" w:type="pct"/>
            <w:tcBorders>
              <w:top w:val="single" w:sz="4" w:space="0" w:color="auto"/>
              <w:left w:val="single" w:sz="4" w:space="0" w:color="auto"/>
              <w:bottom w:val="single" w:sz="4" w:space="0" w:color="auto"/>
              <w:right w:val="single" w:sz="4" w:space="0" w:color="auto"/>
            </w:tcBorders>
          </w:tcPr>
          <w:p w14:paraId="0F6ACF69"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0" w:type="pct"/>
            <w:tcBorders>
              <w:top w:val="single" w:sz="4" w:space="0" w:color="auto"/>
              <w:left w:val="single" w:sz="4" w:space="0" w:color="auto"/>
              <w:bottom w:val="single" w:sz="4" w:space="0" w:color="auto"/>
              <w:right w:val="single" w:sz="4" w:space="0" w:color="auto"/>
            </w:tcBorders>
          </w:tcPr>
          <w:p w14:paraId="0FA3AF83"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6C558615" w14:textId="77777777" w:rsidTr="00BC6AE2">
        <w:trPr>
          <w:trHeight w:val="20"/>
        </w:trPr>
        <w:tc>
          <w:tcPr>
            <w:tcW w:w="248" w:type="pct"/>
            <w:tcBorders>
              <w:top w:val="single" w:sz="4" w:space="0" w:color="auto"/>
              <w:left w:val="single" w:sz="4" w:space="0" w:color="auto"/>
              <w:bottom w:val="single" w:sz="4" w:space="0" w:color="auto"/>
              <w:right w:val="single" w:sz="4" w:space="0" w:color="auto"/>
            </w:tcBorders>
            <w:vAlign w:val="center"/>
          </w:tcPr>
          <w:p w14:paraId="734EC3E8" w14:textId="77777777" w:rsidR="008664EF" w:rsidRPr="008664EF" w:rsidRDefault="008664EF" w:rsidP="008664EF">
            <w:pPr>
              <w:numPr>
                <w:ilvl w:val="0"/>
                <w:numId w:val="23"/>
              </w:numPr>
              <w:spacing w:after="0" w:line="240" w:lineRule="auto"/>
              <w:rPr>
                <w:rFonts w:ascii="Traditional Arabic" w:hAnsi="Traditional Arabic" w:cs="Traditional Arabic"/>
                <w:color w:val="0D0D0D"/>
                <w:sz w:val="28"/>
                <w:szCs w:val="28"/>
                <w:rtl/>
                <w:lang w:bidi="ar-DZ"/>
              </w:rPr>
            </w:pPr>
          </w:p>
        </w:tc>
        <w:tc>
          <w:tcPr>
            <w:tcW w:w="2480" w:type="pct"/>
            <w:tcBorders>
              <w:top w:val="single" w:sz="4" w:space="0" w:color="auto"/>
              <w:left w:val="single" w:sz="4" w:space="0" w:color="auto"/>
              <w:bottom w:val="single" w:sz="4" w:space="0" w:color="auto"/>
              <w:right w:val="single" w:sz="4" w:space="0" w:color="auto"/>
            </w:tcBorders>
          </w:tcPr>
          <w:p w14:paraId="2FBE8395" w14:textId="77777777" w:rsidR="008664EF" w:rsidRPr="008664EF" w:rsidRDefault="008664EF" w:rsidP="008664EF">
            <w:pPr>
              <w:spacing w:after="0" w:line="240" w:lineRule="auto"/>
              <w:jc w:val="both"/>
              <w:rPr>
                <w:rFonts w:ascii="Traditional Arabic" w:hAnsi="Traditional Arabic" w:cs="Traditional Arabic"/>
                <w:color w:val="0F1115"/>
                <w:sz w:val="32"/>
                <w:szCs w:val="32"/>
                <w:rtl/>
                <w:lang w:eastAsia="en-US"/>
              </w:rPr>
            </w:pPr>
            <w:r w:rsidRPr="008664EF">
              <w:rPr>
                <w:rFonts w:ascii="Traditional Arabic" w:hAnsi="Traditional Arabic" w:cs="Traditional Arabic"/>
                <w:color w:val="0F1115"/>
                <w:sz w:val="32"/>
                <w:szCs w:val="32"/>
                <w:rtl/>
              </w:rPr>
              <w:t>يعزز النظام فرص وقيم العمل التعاوني والجماعي بين الطلاب لإنجاز المهام والمشاريع المشتركة</w:t>
            </w:r>
            <w:r w:rsidRPr="008664EF">
              <w:rPr>
                <w:rFonts w:ascii="Traditional Arabic" w:hAnsi="Traditional Arabic" w:cs="Traditional Arabic"/>
                <w:color w:val="0F1115"/>
                <w:sz w:val="32"/>
                <w:szCs w:val="32"/>
              </w:rPr>
              <w:t>.</w:t>
            </w:r>
          </w:p>
        </w:tc>
        <w:tc>
          <w:tcPr>
            <w:tcW w:w="326" w:type="pct"/>
            <w:tcBorders>
              <w:top w:val="single" w:sz="4" w:space="0" w:color="auto"/>
              <w:left w:val="single" w:sz="4" w:space="0" w:color="auto"/>
              <w:bottom w:val="single" w:sz="4" w:space="0" w:color="auto"/>
              <w:right w:val="single" w:sz="4" w:space="0" w:color="auto"/>
            </w:tcBorders>
          </w:tcPr>
          <w:p w14:paraId="3ACABEF9"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6" w:type="pct"/>
            <w:tcBorders>
              <w:top w:val="single" w:sz="4" w:space="0" w:color="auto"/>
              <w:left w:val="single" w:sz="4" w:space="0" w:color="auto"/>
              <w:bottom w:val="single" w:sz="4" w:space="0" w:color="auto"/>
              <w:right w:val="single" w:sz="4" w:space="0" w:color="auto"/>
            </w:tcBorders>
          </w:tcPr>
          <w:p w14:paraId="0F0D3A1D"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5" w:type="pct"/>
            <w:tcBorders>
              <w:top w:val="single" w:sz="4" w:space="0" w:color="auto"/>
              <w:left w:val="single" w:sz="4" w:space="0" w:color="auto"/>
              <w:bottom w:val="single" w:sz="4" w:space="0" w:color="auto"/>
              <w:right w:val="single" w:sz="4" w:space="0" w:color="auto"/>
            </w:tcBorders>
          </w:tcPr>
          <w:p w14:paraId="097B3458"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5" w:type="pct"/>
            <w:tcBorders>
              <w:top w:val="single" w:sz="4" w:space="0" w:color="auto"/>
              <w:left w:val="single" w:sz="4" w:space="0" w:color="auto"/>
              <w:bottom w:val="single" w:sz="4" w:space="0" w:color="auto"/>
              <w:right w:val="single" w:sz="4" w:space="0" w:color="auto"/>
            </w:tcBorders>
          </w:tcPr>
          <w:p w14:paraId="5693C439"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0" w:type="pct"/>
            <w:tcBorders>
              <w:top w:val="single" w:sz="4" w:space="0" w:color="auto"/>
              <w:left w:val="single" w:sz="4" w:space="0" w:color="auto"/>
              <w:bottom w:val="single" w:sz="4" w:space="0" w:color="auto"/>
              <w:right w:val="single" w:sz="4" w:space="0" w:color="auto"/>
            </w:tcBorders>
          </w:tcPr>
          <w:p w14:paraId="7DDB97A5"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74A6D7B8" w14:textId="77777777" w:rsidTr="00BC6AE2">
        <w:trPr>
          <w:trHeight w:val="20"/>
        </w:trPr>
        <w:tc>
          <w:tcPr>
            <w:tcW w:w="248" w:type="pct"/>
            <w:tcBorders>
              <w:top w:val="single" w:sz="4" w:space="0" w:color="auto"/>
              <w:left w:val="single" w:sz="4" w:space="0" w:color="auto"/>
              <w:bottom w:val="single" w:sz="4" w:space="0" w:color="auto"/>
              <w:right w:val="single" w:sz="4" w:space="0" w:color="auto"/>
            </w:tcBorders>
          </w:tcPr>
          <w:p w14:paraId="2805B842" w14:textId="77777777" w:rsidR="008664EF" w:rsidRPr="008664EF" w:rsidRDefault="008664EF" w:rsidP="008664EF">
            <w:pPr>
              <w:numPr>
                <w:ilvl w:val="0"/>
                <w:numId w:val="23"/>
              </w:numPr>
              <w:spacing w:after="0" w:line="240" w:lineRule="auto"/>
              <w:rPr>
                <w:rFonts w:ascii="Traditional Arabic" w:hAnsi="Traditional Arabic" w:cs="Traditional Arabic"/>
                <w:color w:val="0D0D0D"/>
                <w:sz w:val="28"/>
                <w:szCs w:val="28"/>
                <w:rtl/>
                <w:lang w:bidi="ar-DZ"/>
              </w:rPr>
            </w:pPr>
          </w:p>
        </w:tc>
        <w:tc>
          <w:tcPr>
            <w:tcW w:w="2480" w:type="pct"/>
            <w:tcBorders>
              <w:top w:val="single" w:sz="4" w:space="0" w:color="auto"/>
              <w:left w:val="single" w:sz="4" w:space="0" w:color="auto"/>
              <w:bottom w:val="single" w:sz="4" w:space="0" w:color="auto"/>
              <w:right w:val="single" w:sz="4" w:space="0" w:color="auto"/>
            </w:tcBorders>
          </w:tcPr>
          <w:p w14:paraId="7E7A93B7" w14:textId="77777777" w:rsidR="008664EF" w:rsidRPr="008664EF" w:rsidRDefault="008664EF" w:rsidP="008664EF">
            <w:pPr>
              <w:spacing w:after="0" w:line="240" w:lineRule="auto"/>
              <w:jc w:val="both"/>
              <w:rPr>
                <w:rFonts w:ascii="Traditional Arabic" w:hAnsi="Traditional Arabic" w:cs="Traditional Arabic"/>
                <w:color w:val="0F1115"/>
                <w:sz w:val="32"/>
                <w:szCs w:val="32"/>
                <w:rtl/>
                <w:lang w:eastAsia="en-US"/>
              </w:rPr>
            </w:pPr>
            <w:r w:rsidRPr="008664EF">
              <w:rPr>
                <w:rFonts w:ascii="Traditional Arabic" w:hAnsi="Traditional Arabic" w:cs="Traditional Arabic"/>
                <w:color w:val="0F1115"/>
                <w:sz w:val="32"/>
                <w:szCs w:val="32"/>
                <w:rtl/>
              </w:rPr>
              <w:t>يساهم التعليم الإلكتروني في بناء مجتمع تعل</w:t>
            </w:r>
            <w:r w:rsidRPr="008664EF">
              <w:rPr>
                <w:rFonts w:ascii="Traditional Arabic" w:hAnsi="Traditional Arabic" w:cs="Traditional Arabic" w:hint="cs"/>
                <w:color w:val="0F1115"/>
                <w:sz w:val="32"/>
                <w:szCs w:val="32"/>
                <w:rtl/>
              </w:rPr>
              <w:t>ي</w:t>
            </w:r>
            <w:r w:rsidRPr="008664EF">
              <w:rPr>
                <w:rFonts w:ascii="Traditional Arabic" w:hAnsi="Traditional Arabic" w:cs="Traditional Arabic"/>
                <w:color w:val="0F1115"/>
                <w:sz w:val="32"/>
                <w:szCs w:val="32"/>
                <w:rtl/>
              </w:rPr>
              <w:t>مي نشط ومترابط يشعر الطالب بالانتماء إليه</w:t>
            </w:r>
            <w:r w:rsidRPr="008664EF">
              <w:rPr>
                <w:rFonts w:ascii="Traditional Arabic" w:hAnsi="Traditional Arabic" w:cs="Traditional Arabic"/>
                <w:color w:val="0F1115"/>
                <w:sz w:val="32"/>
                <w:szCs w:val="32"/>
              </w:rPr>
              <w:t>.</w:t>
            </w:r>
          </w:p>
        </w:tc>
        <w:tc>
          <w:tcPr>
            <w:tcW w:w="326" w:type="pct"/>
            <w:tcBorders>
              <w:top w:val="single" w:sz="4" w:space="0" w:color="auto"/>
              <w:left w:val="single" w:sz="4" w:space="0" w:color="auto"/>
              <w:bottom w:val="single" w:sz="4" w:space="0" w:color="auto"/>
              <w:right w:val="single" w:sz="4" w:space="0" w:color="auto"/>
            </w:tcBorders>
          </w:tcPr>
          <w:p w14:paraId="3F81C838"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6" w:type="pct"/>
            <w:tcBorders>
              <w:top w:val="single" w:sz="4" w:space="0" w:color="auto"/>
              <w:left w:val="single" w:sz="4" w:space="0" w:color="auto"/>
              <w:bottom w:val="single" w:sz="4" w:space="0" w:color="auto"/>
              <w:right w:val="single" w:sz="4" w:space="0" w:color="auto"/>
            </w:tcBorders>
          </w:tcPr>
          <w:p w14:paraId="70EAE62E"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5" w:type="pct"/>
            <w:tcBorders>
              <w:top w:val="single" w:sz="4" w:space="0" w:color="auto"/>
              <w:left w:val="single" w:sz="4" w:space="0" w:color="auto"/>
              <w:bottom w:val="single" w:sz="4" w:space="0" w:color="auto"/>
              <w:right w:val="single" w:sz="4" w:space="0" w:color="auto"/>
            </w:tcBorders>
          </w:tcPr>
          <w:p w14:paraId="7E8D6ABE"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5" w:type="pct"/>
            <w:tcBorders>
              <w:top w:val="single" w:sz="4" w:space="0" w:color="auto"/>
              <w:left w:val="single" w:sz="4" w:space="0" w:color="auto"/>
              <w:bottom w:val="single" w:sz="4" w:space="0" w:color="auto"/>
              <w:right w:val="single" w:sz="4" w:space="0" w:color="auto"/>
            </w:tcBorders>
          </w:tcPr>
          <w:p w14:paraId="1244FAEE"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0" w:type="pct"/>
            <w:tcBorders>
              <w:top w:val="single" w:sz="4" w:space="0" w:color="auto"/>
              <w:left w:val="single" w:sz="4" w:space="0" w:color="auto"/>
              <w:bottom w:val="single" w:sz="4" w:space="0" w:color="auto"/>
              <w:right w:val="single" w:sz="4" w:space="0" w:color="auto"/>
            </w:tcBorders>
          </w:tcPr>
          <w:p w14:paraId="7B5B3255"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0E18E63B" w14:textId="77777777" w:rsidTr="00BC6AE2">
        <w:trPr>
          <w:trHeight w:val="20"/>
        </w:trPr>
        <w:tc>
          <w:tcPr>
            <w:tcW w:w="248" w:type="pct"/>
            <w:tcBorders>
              <w:top w:val="single" w:sz="4" w:space="0" w:color="auto"/>
              <w:left w:val="single" w:sz="4" w:space="0" w:color="auto"/>
              <w:bottom w:val="single" w:sz="4" w:space="0" w:color="auto"/>
              <w:right w:val="single" w:sz="4" w:space="0" w:color="auto"/>
            </w:tcBorders>
          </w:tcPr>
          <w:p w14:paraId="3FAE9CF6" w14:textId="77777777" w:rsidR="008664EF" w:rsidRPr="008664EF" w:rsidRDefault="008664EF" w:rsidP="008664EF">
            <w:pPr>
              <w:numPr>
                <w:ilvl w:val="0"/>
                <w:numId w:val="23"/>
              </w:numPr>
              <w:spacing w:after="0" w:line="240" w:lineRule="auto"/>
              <w:rPr>
                <w:rFonts w:ascii="Traditional Arabic" w:hAnsi="Traditional Arabic" w:cs="Traditional Arabic"/>
                <w:color w:val="0D0D0D"/>
                <w:sz w:val="28"/>
                <w:szCs w:val="28"/>
                <w:rtl/>
                <w:lang w:bidi="ar-DZ"/>
              </w:rPr>
            </w:pPr>
          </w:p>
        </w:tc>
        <w:tc>
          <w:tcPr>
            <w:tcW w:w="2480" w:type="pct"/>
            <w:tcBorders>
              <w:top w:val="single" w:sz="4" w:space="0" w:color="auto"/>
              <w:left w:val="single" w:sz="4" w:space="0" w:color="auto"/>
              <w:bottom w:val="single" w:sz="4" w:space="0" w:color="auto"/>
              <w:right w:val="single" w:sz="4" w:space="0" w:color="auto"/>
            </w:tcBorders>
          </w:tcPr>
          <w:p w14:paraId="28C87198" w14:textId="77777777" w:rsidR="008664EF" w:rsidRPr="008664EF" w:rsidRDefault="008664EF" w:rsidP="008664EF">
            <w:pPr>
              <w:spacing w:after="0" w:line="240" w:lineRule="auto"/>
              <w:jc w:val="both"/>
              <w:rPr>
                <w:rFonts w:ascii="Traditional Arabic" w:hAnsi="Traditional Arabic" w:cs="Traditional Arabic"/>
                <w:color w:val="0F1115"/>
                <w:sz w:val="32"/>
                <w:szCs w:val="32"/>
                <w:rtl/>
              </w:rPr>
            </w:pPr>
            <w:r w:rsidRPr="008664EF">
              <w:rPr>
                <w:rFonts w:ascii="Traditional Arabic" w:hAnsi="Traditional Arabic" w:cs="Traditional Arabic"/>
                <w:color w:val="0F1115"/>
                <w:sz w:val="32"/>
                <w:szCs w:val="32"/>
                <w:rtl/>
              </w:rPr>
              <w:t xml:space="preserve">أشعر بأن التفاعل مع زملائي يساهم بشكل مباشر في إثراء فهمي للمادة </w:t>
            </w:r>
            <w:r w:rsidRPr="008664EF">
              <w:rPr>
                <w:rFonts w:ascii="Traditional Arabic" w:hAnsi="Traditional Arabic" w:cs="Traditional Arabic"/>
                <w:sz w:val="32"/>
                <w:szCs w:val="32"/>
                <w:rtl/>
              </w:rPr>
              <w:t>العلمية</w:t>
            </w:r>
            <w:r w:rsidRPr="008664EF">
              <w:rPr>
                <w:rFonts w:ascii="Traditional Arabic" w:hAnsi="Traditional Arabic" w:cs="Traditional Arabic"/>
                <w:color w:val="0F1115"/>
                <w:sz w:val="32"/>
                <w:szCs w:val="32"/>
              </w:rPr>
              <w:t>.</w:t>
            </w:r>
          </w:p>
        </w:tc>
        <w:tc>
          <w:tcPr>
            <w:tcW w:w="326" w:type="pct"/>
            <w:tcBorders>
              <w:top w:val="single" w:sz="4" w:space="0" w:color="auto"/>
              <w:left w:val="single" w:sz="4" w:space="0" w:color="auto"/>
              <w:bottom w:val="single" w:sz="4" w:space="0" w:color="auto"/>
              <w:right w:val="single" w:sz="4" w:space="0" w:color="auto"/>
            </w:tcBorders>
          </w:tcPr>
          <w:p w14:paraId="2CBAA119"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6" w:type="pct"/>
            <w:tcBorders>
              <w:top w:val="single" w:sz="4" w:space="0" w:color="auto"/>
              <w:left w:val="single" w:sz="4" w:space="0" w:color="auto"/>
              <w:bottom w:val="single" w:sz="4" w:space="0" w:color="auto"/>
              <w:right w:val="single" w:sz="4" w:space="0" w:color="auto"/>
            </w:tcBorders>
          </w:tcPr>
          <w:p w14:paraId="0EC2FD7F"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5" w:type="pct"/>
            <w:tcBorders>
              <w:top w:val="single" w:sz="4" w:space="0" w:color="auto"/>
              <w:left w:val="single" w:sz="4" w:space="0" w:color="auto"/>
              <w:bottom w:val="single" w:sz="4" w:space="0" w:color="auto"/>
              <w:right w:val="single" w:sz="4" w:space="0" w:color="auto"/>
            </w:tcBorders>
          </w:tcPr>
          <w:p w14:paraId="6983BA90"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325" w:type="pct"/>
            <w:tcBorders>
              <w:top w:val="single" w:sz="4" w:space="0" w:color="auto"/>
              <w:left w:val="single" w:sz="4" w:space="0" w:color="auto"/>
              <w:bottom w:val="single" w:sz="4" w:space="0" w:color="auto"/>
              <w:right w:val="single" w:sz="4" w:space="0" w:color="auto"/>
            </w:tcBorders>
          </w:tcPr>
          <w:p w14:paraId="7D9926D0"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c>
          <w:tcPr>
            <w:tcW w:w="970" w:type="pct"/>
            <w:tcBorders>
              <w:top w:val="single" w:sz="4" w:space="0" w:color="auto"/>
              <w:left w:val="single" w:sz="4" w:space="0" w:color="auto"/>
              <w:bottom w:val="single" w:sz="4" w:space="0" w:color="auto"/>
              <w:right w:val="single" w:sz="4" w:space="0" w:color="auto"/>
            </w:tcBorders>
          </w:tcPr>
          <w:p w14:paraId="7772E71B"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p>
        </w:tc>
      </w:tr>
      <w:tr w:rsidR="008664EF" w:rsidRPr="008664EF" w14:paraId="709BF6E3" w14:textId="77777777" w:rsidTr="00BC6AE2">
        <w:trPr>
          <w:trHeight w:val="20"/>
        </w:trPr>
        <w:tc>
          <w:tcPr>
            <w:tcW w:w="5000" w:type="pct"/>
            <w:gridSpan w:val="7"/>
            <w:tcBorders>
              <w:top w:val="single" w:sz="4" w:space="0" w:color="auto"/>
              <w:left w:val="single" w:sz="4" w:space="0" w:color="auto"/>
              <w:bottom w:val="single" w:sz="4" w:space="0" w:color="auto"/>
              <w:right w:val="single" w:sz="4" w:space="0" w:color="auto"/>
            </w:tcBorders>
          </w:tcPr>
          <w:p w14:paraId="6C451CCE" w14:textId="77777777" w:rsidR="008664EF" w:rsidRPr="008664EF" w:rsidRDefault="008664EF" w:rsidP="008664EF">
            <w:pPr>
              <w:spacing w:after="0" w:line="240" w:lineRule="auto"/>
              <w:rPr>
                <w:rFonts w:ascii="Traditional Arabic" w:hAnsi="Traditional Arabic" w:cs="Traditional Arabic"/>
                <w:b/>
                <w:bCs/>
                <w:color w:val="0D0D0D"/>
                <w:sz w:val="32"/>
                <w:szCs w:val="32"/>
                <w:rtl/>
                <w:lang w:bidi="ar-EG"/>
              </w:rPr>
            </w:pPr>
            <w:r w:rsidRPr="008664EF">
              <w:rPr>
                <w:rFonts w:ascii="Traditional Arabic" w:hAnsi="Traditional Arabic" w:cs="Traditional Arabic"/>
                <w:b/>
                <w:bCs/>
                <w:color w:val="0D0D0D"/>
                <w:sz w:val="32"/>
                <w:szCs w:val="32"/>
                <w:rtl/>
                <w:lang w:bidi="ar-DZ"/>
              </w:rPr>
              <w:t xml:space="preserve">الرجاء إضافة أي عبارات أخرى تراها مناسبة : </w:t>
            </w:r>
          </w:p>
          <w:p w14:paraId="326EED98" w14:textId="77777777" w:rsidR="008664EF" w:rsidRPr="008664EF" w:rsidRDefault="008664EF" w:rsidP="008664EF">
            <w:pPr>
              <w:spacing w:after="0" w:line="240" w:lineRule="auto"/>
              <w:rPr>
                <w:rFonts w:ascii="Traditional Arabic" w:hAnsi="Traditional Arabic" w:cs="Traditional Arabic"/>
                <w:b/>
                <w:bCs/>
                <w:color w:val="0D0D0D"/>
                <w:sz w:val="32"/>
                <w:szCs w:val="32"/>
                <w:rtl/>
                <w:lang w:bidi="ar-EG"/>
              </w:rPr>
            </w:pPr>
            <w:r w:rsidRPr="008664EF">
              <w:rPr>
                <w:rFonts w:ascii="Traditional Arabic" w:hAnsi="Traditional Arabic" w:cs="Traditional Arabic"/>
                <w:b/>
                <w:bCs/>
                <w:color w:val="0D0D0D"/>
                <w:sz w:val="32"/>
                <w:szCs w:val="32"/>
                <w:lang w:bidi="ar-DZ"/>
              </w:rPr>
              <w:t>………………………………………………………………………</w:t>
            </w:r>
          </w:p>
          <w:p w14:paraId="649DA347" w14:textId="77777777" w:rsidR="008664EF" w:rsidRPr="008664EF" w:rsidRDefault="008664EF" w:rsidP="008664EF">
            <w:pPr>
              <w:spacing w:after="0" w:line="240" w:lineRule="auto"/>
              <w:rPr>
                <w:rFonts w:ascii="Traditional Arabic" w:hAnsi="Traditional Arabic" w:cs="Traditional Arabic"/>
                <w:b/>
                <w:bCs/>
                <w:color w:val="0D0D0D"/>
                <w:sz w:val="32"/>
                <w:szCs w:val="32"/>
                <w:rtl/>
                <w:lang w:bidi="ar-EG"/>
              </w:rPr>
            </w:pPr>
            <w:r w:rsidRPr="008664EF">
              <w:rPr>
                <w:rFonts w:ascii="Traditional Arabic" w:hAnsi="Traditional Arabic" w:cs="Traditional Arabic"/>
                <w:b/>
                <w:bCs/>
                <w:color w:val="0D0D0D"/>
                <w:sz w:val="32"/>
                <w:szCs w:val="32"/>
                <w:lang w:bidi="ar-DZ"/>
              </w:rPr>
              <w:t>………………………………………………………………………</w:t>
            </w:r>
          </w:p>
          <w:p w14:paraId="0E8DCA71" w14:textId="77777777" w:rsidR="008664EF" w:rsidRPr="008664EF" w:rsidRDefault="008664EF" w:rsidP="008664EF">
            <w:pPr>
              <w:spacing w:after="0" w:line="240" w:lineRule="auto"/>
              <w:rPr>
                <w:rFonts w:ascii="Traditional Arabic" w:hAnsi="Traditional Arabic" w:cs="Traditional Arabic"/>
                <w:color w:val="0D0D0D"/>
                <w:sz w:val="28"/>
                <w:szCs w:val="28"/>
                <w:rtl/>
                <w:lang w:bidi="ar-DZ"/>
              </w:rPr>
            </w:pPr>
            <w:r w:rsidRPr="008664EF">
              <w:rPr>
                <w:rFonts w:ascii="Traditional Arabic" w:hAnsi="Traditional Arabic" w:cs="Traditional Arabic"/>
                <w:b/>
                <w:bCs/>
                <w:color w:val="0D0D0D"/>
                <w:sz w:val="32"/>
                <w:szCs w:val="32"/>
                <w:lang w:bidi="ar-DZ"/>
              </w:rPr>
              <w:t>………………………………………………………………………</w:t>
            </w:r>
          </w:p>
        </w:tc>
      </w:tr>
    </w:tbl>
    <w:p w14:paraId="2A5B5841" w14:textId="77777777" w:rsidR="008664EF" w:rsidRPr="008664EF" w:rsidRDefault="008664EF" w:rsidP="008664EF">
      <w:pPr>
        <w:rPr>
          <w:rFonts w:ascii="Traditional Arabic" w:hAnsi="Traditional Arabic" w:cs="Traditional Arabic"/>
          <w:sz w:val="32"/>
          <w:szCs w:val="32"/>
          <w:rtl/>
          <w:lang w:bidi="ar-EG"/>
        </w:rPr>
      </w:pPr>
    </w:p>
    <w:p w14:paraId="34E1F994" w14:textId="77777777" w:rsidR="008664EF" w:rsidRDefault="008664EF" w:rsidP="008664EF">
      <w:pPr>
        <w:pStyle w:val="a9"/>
        <w:jc w:val="right"/>
        <w:rPr>
          <w:rFonts w:ascii="Traditional Arabic" w:hAnsi="Traditional Arabic" w:cs="Traditional Arabic"/>
          <w:sz w:val="32"/>
          <w:szCs w:val="32"/>
        </w:rPr>
      </w:pPr>
    </w:p>
    <w:p w14:paraId="4E57A413" w14:textId="77777777" w:rsidR="00452B31" w:rsidRDefault="00452B31" w:rsidP="00452B31">
      <w:pPr>
        <w:pStyle w:val="a9"/>
        <w:jc w:val="right"/>
        <w:rPr>
          <w:rFonts w:ascii="Traditional Arabic" w:hAnsi="Traditional Arabic" w:cs="Traditional Arabic"/>
          <w:sz w:val="32"/>
          <w:szCs w:val="32"/>
        </w:rPr>
      </w:pPr>
    </w:p>
    <w:p w14:paraId="55C568DC" w14:textId="77777777" w:rsidR="00452B31" w:rsidRDefault="00452B31" w:rsidP="00452B31">
      <w:pPr>
        <w:pStyle w:val="a9"/>
        <w:jc w:val="right"/>
        <w:rPr>
          <w:rFonts w:ascii="Traditional Arabic" w:hAnsi="Traditional Arabic" w:cs="Traditional Arabic"/>
          <w:sz w:val="32"/>
          <w:szCs w:val="32"/>
        </w:rPr>
      </w:pPr>
    </w:p>
    <w:p w14:paraId="293E820A" w14:textId="77777777" w:rsidR="00452B31" w:rsidRDefault="00452B31" w:rsidP="00452B31">
      <w:pPr>
        <w:jc w:val="center"/>
        <w:rPr>
          <w:rFonts w:ascii="Traditional Arabic" w:hAnsi="Traditional Arabic" w:cs="Traditional Arabic"/>
          <w:b/>
          <w:bCs/>
          <w:sz w:val="52"/>
          <w:szCs w:val="52"/>
          <w:rtl/>
          <w:lang w:bidi="ar-DZ"/>
        </w:rPr>
      </w:pPr>
    </w:p>
    <w:p w14:paraId="140FB7DC" w14:textId="77777777" w:rsidR="00452B31" w:rsidRDefault="00452B31" w:rsidP="00452B31">
      <w:pPr>
        <w:jc w:val="center"/>
        <w:rPr>
          <w:rFonts w:ascii="Traditional Arabic" w:hAnsi="Traditional Arabic" w:cs="Traditional Arabic"/>
          <w:b/>
          <w:bCs/>
          <w:sz w:val="52"/>
          <w:szCs w:val="52"/>
          <w:rtl/>
          <w:lang w:bidi="ar-DZ"/>
        </w:rPr>
      </w:pPr>
    </w:p>
    <w:p w14:paraId="270DD724" w14:textId="77777777" w:rsidR="00452B31" w:rsidRDefault="00452B31" w:rsidP="00452B31">
      <w:pPr>
        <w:jc w:val="center"/>
        <w:rPr>
          <w:rFonts w:ascii="Traditional Arabic" w:hAnsi="Traditional Arabic" w:cs="Traditional Arabic"/>
          <w:b/>
          <w:bCs/>
          <w:sz w:val="52"/>
          <w:szCs w:val="52"/>
          <w:rtl/>
          <w:lang w:bidi="ar-DZ"/>
        </w:rPr>
      </w:pPr>
    </w:p>
    <w:p w14:paraId="6D0B472B" w14:textId="77777777" w:rsidR="00452B31" w:rsidRDefault="00452B31" w:rsidP="00452B31">
      <w:pPr>
        <w:jc w:val="center"/>
        <w:rPr>
          <w:rFonts w:ascii="Traditional Arabic" w:hAnsi="Traditional Arabic" w:cs="Traditional Arabic"/>
          <w:b/>
          <w:bCs/>
          <w:sz w:val="52"/>
          <w:szCs w:val="52"/>
          <w:rtl/>
          <w:lang w:bidi="ar-DZ"/>
        </w:rPr>
      </w:pPr>
    </w:p>
    <w:p w14:paraId="55D45F7A" w14:textId="59034217" w:rsidR="00452B31" w:rsidRPr="008664EF" w:rsidRDefault="00452B31" w:rsidP="00452B31">
      <w:pPr>
        <w:jc w:val="center"/>
        <w:rPr>
          <w:rFonts w:ascii="Traditional Arabic" w:hAnsi="Traditional Arabic" w:cs="Traditional Arabic"/>
          <w:b/>
          <w:bCs/>
          <w:sz w:val="52"/>
          <w:szCs w:val="52"/>
          <w:rtl/>
          <w:lang w:bidi="ar-DZ"/>
        </w:rPr>
      </w:pPr>
      <w:r w:rsidRPr="008664EF">
        <w:rPr>
          <w:rFonts w:ascii="Traditional Arabic" w:hAnsi="Traditional Arabic" w:cs="Traditional Arabic"/>
          <w:b/>
          <w:bCs/>
          <w:sz w:val="52"/>
          <w:szCs w:val="52"/>
          <w:rtl/>
          <w:lang w:bidi="ar-DZ"/>
        </w:rPr>
        <w:t>ملحق (</w:t>
      </w:r>
      <w:r>
        <w:rPr>
          <w:rFonts w:ascii="Traditional Arabic" w:hAnsi="Traditional Arabic" w:cs="Traditional Arabic" w:hint="cs"/>
          <w:b/>
          <w:bCs/>
          <w:sz w:val="52"/>
          <w:szCs w:val="52"/>
          <w:rtl/>
          <w:lang w:bidi="ar-DZ"/>
        </w:rPr>
        <w:t>2</w:t>
      </w:r>
      <w:r w:rsidRPr="008664EF">
        <w:rPr>
          <w:rFonts w:ascii="Traditional Arabic" w:hAnsi="Traditional Arabic" w:cs="Traditional Arabic"/>
          <w:b/>
          <w:bCs/>
          <w:sz w:val="52"/>
          <w:szCs w:val="52"/>
          <w:rtl/>
          <w:lang w:bidi="ar-DZ"/>
        </w:rPr>
        <w:t xml:space="preserve">) </w:t>
      </w:r>
    </w:p>
    <w:p w14:paraId="4F5FA9BB" w14:textId="5F8296A6" w:rsidR="00452B31" w:rsidRPr="008664EF" w:rsidRDefault="00452B31" w:rsidP="00452B31">
      <w:pPr>
        <w:jc w:val="center"/>
        <w:rPr>
          <w:rFonts w:ascii="Traditional Arabic" w:hAnsi="Traditional Arabic" w:cs="Traditional Arabic"/>
          <w:b/>
          <w:bCs/>
          <w:sz w:val="52"/>
          <w:szCs w:val="52"/>
          <w:rtl/>
          <w:lang w:bidi="ar-EG"/>
        </w:rPr>
      </w:pPr>
      <w:r w:rsidRPr="008664EF">
        <w:rPr>
          <w:rFonts w:ascii="Traditional Arabic" w:hAnsi="Traditional Arabic" w:cs="Traditional Arabic" w:hint="cs"/>
          <w:b/>
          <w:bCs/>
          <w:sz w:val="52"/>
          <w:szCs w:val="52"/>
          <w:rtl/>
          <w:lang w:bidi="ar-DZ"/>
        </w:rPr>
        <w:t>ا</w:t>
      </w:r>
      <w:r>
        <w:rPr>
          <w:rFonts w:ascii="Traditional Arabic" w:hAnsi="Traditional Arabic" w:cs="Traditional Arabic" w:hint="cs"/>
          <w:b/>
          <w:bCs/>
          <w:sz w:val="52"/>
          <w:szCs w:val="52"/>
          <w:rtl/>
          <w:lang w:bidi="ar-DZ"/>
        </w:rPr>
        <w:t>لإ</w:t>
      </w:r>
      <w:r w:rsidRPr="008664EF">
        <w:rPr>
          <w:rFonts w:ascii="Traditional Arabic" w:hAnsi="Traditional Arabic" w:cs="Traditional Arabic" w:hint="cs"/>
          <w:b/>
          <w:bCs/>
          <w:sz w:val="52"/>
          <w:szCs w:val="52"/>
          <w:rtl/>
          <w:lang w:bidi="ar-DZ"/>
        </w:rPr>
        <w:t>ستبانة</w:t>
      </w:r>
      <w:r w:rsidRPr="008664EF">
        <w:rPr>
          <w:rFonts w:ascii="Traditional Arabic" w:hAnsi="Traditional Arabic" w:cs="Traditional Arabic"/>
          <w:b/>
          <w:bCs/>
          <w:sz w:val="52"/>
          <w:szCs w:val="52"/>
          <w:rtl/>
          <w:lang w:bidi="ar-DZ"/>
        </w:rPr>
        <w:t xml:space="preserve"> في صورتها </w:t>
      </w:r>
      <w:r>
        <w:rPr>
          <w:rFonts w:ascii="Traditional Arabic" w:hAnsi="Traditional Arabic" w:cs="Traditional Arabic" w:hint="cs"/>
          <w:b/>
          <w:bCs/>
          <w:sz w:val="52"/>
          <w:szCs w:val="52"/>
          <w:rtl/>
          <w:lang w:bidi="ar-DZ"/>
        </w:rPr>
        <w:t>النهائية</w:t>
      </w:r>
    </w:p>
    <w:p w14:paraId="77FFE3F6" w14:textId="77777777" w:rsidR="00452B31" w:rsidRDefault="00452B31" w:rsidP="00452B31">
      <w:pPr>
        <w:pStyle w:val="a9"/>
        <w:jc w:val="right"/>
        <w:rPr>
          <w:rFonts w:ascii="Traditional Arabic" w:hAnsi="Traditional Arabic" w:cs="Traditional Arabic"/>
          <w:sz w:val="32"/>
          <w:szCs w:val="32"/>
        </w:rPr>
      </w:pPr>
    </w:p>
    <w:p w14:paraId="779F2E3C" w14:textId="77777777" w:rsidR="00573895" w:rsidRDefault="00573895" w:rsidP="00573895">
      <w:pPr>
        <w:pStyle w:val="a9"/>
        <w:jc w:val="right"/>
        <w:rPr>
          <w:rFonts w:ascii="Traditional Arabic" w:hAnsi="Traditional Arabic" w:cs="Traditional Arabic"/>
          <w:sz w:val="32"/>
          <w:szCs w:val="32"/>
        </w:rPr>
      </w:pPr>
    </w:p>
    <w:p w14:paraId="7927F050" w14:textId="77777777" w:rsidR="00573895" w:rsidRDefault="00573895" w:rsidP="00573895">
      <w:pPr>
        <w:pStyle w:val="a9"/>
        <w:jc w:val="right"/>
        <w:rPr>
          <w:rFonts w:ascii="Traditional Arabic" w:hAnsi="Traditional Arabic" w:cs="Traditional Arabic"/>
          <w:sz w:val="32"/>
          <w:szCs w:val="32"/>
        </w:rPr>
      </w:pPr>
    </w:p>
    <w:p w14:paraId="534D5202" w14:textId="77777777" w:rsidR="00573895" w:rsidRDefault="00573895" w:rsidP="00573895">
      <w:pPr>
        <w:pStyle w:val="a9"/>
        <w:jc w:val="right"/>
        <w:rPr>
          <w:rFonts w:ascii="Traditional Arabic" w:hAnsi="Traditional Arabic" w:cs="Traditional Arabic"/>
          <w:sz w:val="32"/>
          <w:szCs w:val="32"/>
        </w:rPr>
      </w:pPr>
    </w:p>
    <w:p w14:paraId="0C936A73" w14:textId="77777777" w:rsidR="00573895" w:rsidRDefault="00573895" w:rsidP="00573895">
      <w:pPr>
        <w:pStyle w:val="a9"/>
        <w:jc w:val="right"/>
        <w:rPr>
          <w:rFonts w:ascii="Traditional Arabic" w:hAnsi="Traditional Arabic" w:cs="Traditional Arabic"/>
          <w:sz w:val="32"/>
          <w:szCs w:val="32"/>
        </w:rPr>
      </w:pPr>
    </w:p>
    <w:p w14:paraId="2FB31055" w14:textId="77777777" w:rsidR="00573895" w:rsidRDefault="00573895" w:rsidP="00573895">
      <w:pPr>
        <w:pStyle w:val="a9"/>
        <w:jc w:val="right"/>
        <w:rPr>
          <w:rFonts w:ascii="Traditional Arabic" w:hAnsi="Traditional Arabic" w:cs="Traditional Arabic"/>
          <w:sz w:val="32"/>
          <w:szCs w:val="32"/>
        </w:rPr>
      </w:pPr>
    </w:p>
    <w:p w14:paraId="540BAA71" w14:textId="77777777" w:rsidR="00573895" w:rsidRDefault="00573895" w:rsidP="00573895">
      <w:pPr>
        <w:pStyle w:val="a9"/>
        <w:jc w:val="right"/>
        <w:rPr>
          <w:rFonts w:ascii="Traditional Arabic" w:hAnsi="Traditional Arabic" w:cs="Traditional Arabic"/>
          <w:sz w:val="32"/>
          <w:szCs w:val="32"/>
        </w:rPr>
      </w:pPr>
    </w:p>
    <w:p w14:paraId="4F8F07AE" w14:textId="77777777" w:rsidR="00573895" w:rsidRDefault="00573895" w:rsidP="00573895">
      <w:pPr>
        <w:pStyle w:val="a9"/>
        <w:jc w:val="right"/>
        <w:rPr>
          <w:rFonts w:ascii="Traditional Arabic" w:hAnsi="Traditional Arabic" w:cs="Traditional Arabic"/>
          <w:sz w:val="32"/>
          <w:szCs w:val="32"/>
        </w:rPr>
      </w:pPr>
    </w:p>
    <w:p w14:paraId="0B61D3A9" w14:textId="77777777" w:rsidR="00573895" w:rsidRDefault="00573895" w:rsidP="00573895">
      <w:pPr>
        <w:pStyle w:val="a9"/>
        <w:jc w:val="right"/>
        <w:rPr>
          <w:rFonts w:ascii="Traditional Arabic" w:hAnsi="Traditional Arabic" w:cs="Traditional Arabic"/>
          <w:sz w:val="32"/>
          <w:szCs w:val="32"/>
        </w:rPr>
      </w:pPr>
    </w:p>
    <w:p w14:paraId="33556BBA" w14:textId="77777777" w:rsidR="00573895" w:rsidRDefault="00573895" w:rsidP="00573895">
      <w:pPr>
        <w:pStyle w:val="a9"/>
        <w:jc w:val="right"/>
        <w:rPr>
          <w:rFonts w:ascii="Traditional Arabic" w:hAnsi="Traditional Arabic" w:cs="Traditional Arabic"/>
          <w:sz w:val="32"/>
          <w:szCs w:val="32"/>
        </w:rPr>
      </w:pPr>
    </w:p>
    <w:p w14:paraId="35BE1392" w14:textId="77777777" w:rsidR="00573895" w:rsidRPr="00573895" w:rsidRDefault="00573895" w:rsidP="00573895">
      <w:pPr>
        <w:keepNext/>
        <w:spacing w:after="134"/>
        <w:ind w:left="370" w:hanging="10"/>
        <w:jc w:val="both"/>
        <w:outlineLvl w:val="1"/>
        <w:rPr>
          <w:rFonts w:ascii="Traditional Arabic" w:eastAsia="Calibri" w:hAnsi="Traditional Arabic" w:cs="Traditional Arabic"/>
          <w:b/>
          <w:bCs/>
          <w:color w:val="000000"/>
          <w:kern w:val="2"/>
          <w:sz w:val="32"/>
          <w:szCs w:val="32"/>
          <w:lang w:eastAsia="en-US"/>
          <w14:ligatures w14:val="standardContextual"/>
        </w:rPr>
      </w:pPr>
      <w:r w:rsidRPr="00573895">
        <w:rPr>
          <w:rFonts w:ascii="Traditional Arabic" w:eastAsia="Calibri" w:hAnsi="Traditional Arabic" w:cs="Traditional Arabic"/>
          <w:b/>
          <w:bCs/>
          <w:color w:val="000000"/>
          <w:kern w:val="2"/>
          <w:sz w:val="32"/>
          <w:szCs w:val="32"/>
          <w:rtl/>
          <w:lang w:eastAsia="en-US"/>
          <w14:ligatures w14:val="standardContextual"/>
        </w:rPr>
        <w:lastRenderedPageBreak/>
        <w:t>السلام عليكم ورحمة الله وبركاته</w:t>
      </w:r>
    </w:p>
    <w:p w14:paraId="58019211" w14:textId="77777777" w:rsidR="00573895" w:rsidRPr="00573895" w:rsidRDefault="00573895" w:rsidP="00573895">
      <w:pPr>
        <w:spacing w:after="134"/>
        <w:ind w:left="370" w:hanging="10"/>
        <w:jc w:val="both"/>
        <w:rPr>
          <w:rFonts w:ascii="Traditional Arabic" w:eastAsia="Calibri" w:hAnsi="Traditional Arabic" w:cs="Traditional Arabic"/>
          <w:color w:val="000000"/>
          <w:kern w:val="2"/>
          <w:sz w:val="32"/>
          <w:szCs w:val="32"/>
          <w:lang w:eastAsia="en-US"/>
          <w14:ligatures w14:val="standardContextual"/>
        </w:rPr>
      </w:pPr>
      <w:r w:rsidRPr="00573895">
        <w:rPr>
          <w:rFonts w:ascii="Traditional Arabic" w:eastAsia="Calibri" w:hAnsi="Traditional Arabic" w:cs="Traditional Arabic"/>
          <w:b/>
          <w:bCs/>
          <w:color w:val="000000"/>
          <w:kern w:val="2"/>
          <w:sz w:val="32"/>
          <w:szCs w:val="32"/>
          <w:rtl/>
          <w:lang w:eastAsia="en-US"/>
          <w14:ligatures w14:val="standardContextual"/>
        </w:rPr>
        <w:t xml:space="preserve">أخي الطالب / أختي الطالبة </w:t>
      </w:r>
      <w:r w:rsidRPr="00573895">
        <w:rPr>
          <w:rFonts w:ascii="Traditional Arabic" w:eastAsia="Calibri" w:hAnsi="Traditional Arabic" w:cs="Traditional Arabic" w:hint="cs"/>
          <w:b/>
          <w:bCs/>
          <w:color w:val="000000"/>
          <w:kern w:val="2"/>
          <w:sz w:val="32"/>
          <w:szCs w:val="32"/>
          <w:rtl/>
          <w:lang w:eastAsia="en-US"/>
          <w14:ligatures w14:val="standardContextual"/>
        </w:rPr>
        <w:t>(</w:t>
      </w:r>
      <w:r w:rsidRPr="00573895">
        <w:rPr>
          <w:rFonts w:ascii="Traditional Arabic" w:eastAsia="Calibri" w:hAnsi="Traditional Arabic" w:cs="Traditional Arabic"/>
          <w:b/>
          <w:bCs/>
          <w:color w:val="000000"/>
          <w:kern w:val="2"/>
          <w:sz w:val="32"/>
          <w:szCs w:val="32"/>
          <w:rtl/>
          <w:lang w:eastAsia="en-US"/>
          <w14:ligatures w14:val="standardContextual"/>
        </w:rPr>
        <w:t>طلاب الدراسات العليا بجامعة ميدأوشن الافتراضية)</w:t>
      </w:r>
      <w:r w:rsidRPr="00573895">
        <w:rPr>
          <w:rFonts w:ascii="Traditional Arabic" w:eastAsia="Calibri" w:hAnsi="Traditional Arabic" w:cs="Traditional Arabic"/>
          <w:color w:val="000000"/>
          <w:kern w:val="2"/>
          <w:sz w:val="32"/>
          <w:szCs w:val="32"/>
          <w:rtl/>
          <w:lang w:eastAsia="en-US"/>
          <w14:ligatures w14:val="standardContextual"/>
        </w:rPr>
        <w:t xml:space="preserve"> أضع بين أيديكم هذه الاستبانة العلمية كجزء من متطلبات الحصول على درجة </w:t>
      </w:r>
      <w:r w:rsidRPr="00573895">
        <w:rPr>
          <w:rFonts w:ascii="Traditional Arabic" w:eastAsia="Calibri" w:hAnsi="Traditional Arabic" w:cs="Traditional Arabic"/>
          <w:b/>
          <w:bCs/>
          <w:color w:val="000000"/>
          <w:kern w:val="2"/>
          <w:sz w:val="32"/>
          <w:szCs w:val="32"/>
          <w:rtl/>
          <w:lang w:eastAsia="en-US"/>
          <w14:ligatures w14:val="standardContextual"/>
        </w:rPr>
        <w:t>الدكتوراه في الإدارة</w:t>
      </w:r>
      <w:r w:rsidRPr="00573895">
        <w:rPr>
          <w:rFonts w:ascii="Traditional Arabic" w:eastAsia="Calibri" w:hAnsi="Traditional Arabic" w:cs="Traditional Arabic"/>
          <w:color w:val="000000"/>
          <w:kern w:val="2"/>
          <w:sz w:val="32"/>
          <w:szCs w:val="32"/>
          <w:rtl/>
          <w:lang w:eastAsia="en-US"/>
          <w14:ligatures w14:val="standardContextual"/>
        </w:rPr>
        <w:t xml:space="preserve"> من </w:t>
      </w:r>
      <w:r w:rsidRPr="00573895">
        <w:rPr>
          <w:rFonts w:ascii="Traditional Arabic" w:eastAsia="Calibri" w:hAnsi="Traditional Arabic" w:cs="Traditional Arabic"/>
          <w:b/>
          <w:bCs/>
          <w:color w:val="000000"/>
          <w:kern w:val="2"/>
          <w:sz w:val="32"/>
          <w:szCs w:val="32"/>
          <w:rtl/>
          <w:lang w:eastAsia="en-US"/>
          <w14:ligatures w14:val="standardContextual"/>
        </w:rPr>
        <w:t>جامعة ميدأوشن</w:t>
      </w:r>
      <w:r w:rsidRPr="00573895">
        <w:rPr>
          <w:rFonts w:ascii="Traditional Arabic" w:eastAsia="Calibri" w:hAnsi="Traditional Arabic" w:cs="Traditional Arabic"/>
          <w:color w:val="000000"/>
          <w:kern w:val="2"/>
          <w:sz w:val="32"/>
          <w:szCs w:val="32"/>
          <w:rtl/>
          <w:lang w:eastAsia="en-US"/>
          <w14:ligatures w14:val="standardContextual"/>
        </w:rPr>
        <w:t xml:space="preserve">، بعنوان" </w:t>
      </w:r>
      <w:r w:rsidRPr="00573895">
        <w:rPr>
          <w:rFonts w:ascii="Traditional Arabic" w:eastAsia="Calibri" w:hAnsi="Traditional Arabic" w:cs="Traditional Arabic" w:hint="cs"/>
          <w:b/>
          <w:bCs/>
          <w:color w:val="000000"/>
          <w:kern w:val="2"/>
          <w:sz w:val="32"/>
          <w:szCs w:val="32"/>
          <w:rtl/>
          <w:lang w:eastAsia="en-US"/>
          <w14:ligatures w14:val="standardContextual"/>
        </w:rPr>
        <w:t>تأ</w:t>
      </w:r>
      <w:r w:rsidRPr="00573895">
        <w:rPr>
          <w:rFonts w:ascii="Traditional Arabic" w:eastAsia="Calibri" w:hAnsi="Traditional Arabic" w:cs="Traditional Arabic"/>
          <w:b/>
          <w:bCs/>
          <w:color w:val="000000"/>
          <w:kern w:val="2"/>
          <w:sz w:val="32"/>
          <w:szCs w:val="32"/>
          <w:rtl/>
          <w:lang w:eastAsia="en-US"/>
          <w14:ligatures w14:val="standardContextual"/>
        </w:rPr>
        <w:t>ثير التعليم الإلكتروني على جودة العملية التعليمية : دراسة حالة في جامعة ميدأوشن الافتراضية</w:t>
      </w:r>
      <w:r w:rsidRPr="00573895">
        <w:rPr>
          <w:rFonts w:ascii="Traditional Arabic" w:eastAsia="Calibri" w:hAnsi="Traditional Arabic" w:cs="Traditional Arabic" w:hint="cs"/>
          <w:b/>
          <w:bCs/>
          <w:color w:val="000000"/>
          <w:kern w:val="2"/>
          <w:sz w:val="32"/>
          <w:szCs w:val="32"/>
          <w:rtl/>
          <w:lang w:eastAsia="en-US"/>
          <w14:ligatures w14:val="standardContextual"/>
        </w:rPr>
        <w:t>".</w:t>
      </w:r>
    </w:p>
    <w:p w14:paraId="4F4D81B3" w14:textId="77777777" w:rsidR="00573895" w:rsidRPr="00573895" w:rsidRDefault="00573895" w:rsidP="00573895">
      <w:pPr>
        <w:spacing w:after="134"/>
        <w:ind w:left="370" w:hanging="10"/>
        <w:jc w:val="both"/>
        <w:rPr>
          <w:rFonts w:ascii="Traditional Arabic" w:eastAsia="Calibri" w:hAnsi="Traditional Arabic" w:cs="Traditional Arabic"/>
          <w:color w:val="000000"/>
          <w:kern w:val="2"/>
          <w:sz w:val="32"/>
          <w:szCs w:val="32"/>
          <w:lang w:eastAsia="en-US"/>
          <w14:ligatures w14:val="standardContextual"/>
        </w:rPr>
      </w:pPr>
      <w:r w:rsidRPr="00573895">
        <w:rPr>
          <w:rFonts w:ascii="Traditional Arabic" w:eastAsia="Calibri" w:hAnsi="Traditional Arabic" w:cs="Traditional Arabic"/>
          <w:color w:val="000000"/>
          <w:kern w:val="2"/>
          <w:sz w:val="32"/>
          <w:szCs w:val="32"/>
          <w:rtl/>
          <w:lang w:eastAsia="en-US"/>
          <w14:ligatures w14:val="standardContextual"/>
        </w:rPr>
        <w:t xml:space="preserve">تستغرق تعبئة الاستبانة دقائق قليلة من وقتكم الثمين وستساهم إجاباتكم الصادقة في إثراء البحث العلمي وتحقيق أهداف الدراسة نؤكد لكم أن كافة البيانات ستعامل </w:t>
      </w:r>
      <w:r w:rsidRPr="00573895">
        <w:rPr>
          <w:rFonts w:ascii="Traditional Arabic" w:eastAsia="Calibri" w:hAnsi="Traditional Arabic" w:cs="Traditional Arabic"/>
          <w:b/>
          <w:bCs/>
          <w:color w:val="000000"/>
          <w:kern w:val="2"/>
          <w:sz w:val="32"/>
          <w:szCs w:val="32"/>
          <w:rtl/>
          <w:lang w:eastAsia="en-US"/>
          <w14:ligatures w14:val="standardContextual"/>
        </w:rPr>
        <w:t>بسرية تامة</w:t>
      </w:r>
      <w:r w:rsidRPr="00573895">
        <w:rPr>
          <w:rFonts w:ascii="Traditional Arabic" w:eastAsia="Calibri" w:hAnsi="Traditional Arabic" w:cs="Traditional Arabic"/>
          <w:color w:val="000000"/>
          <w:kern w:val="2"/>
          <w:sz w:val="32"/>
          <w:szCs w:val="32"/>
          <w:rtl/>
          <w:lang w:eastAsia="en-US"/>
          <w14:ligatures w14:val="standardContextual"/>
        </w:rPr>
        <w:t xml:space="preserve"> ولن تستخدم إلا لأغراض البحث العلمي فقط.</w:t>
      </w:r>
    </w:p>
    <w:p w14:paraId="6B757C9A" w14:textId="77777777" w:rsidR="00573895" w:rsidRPr="00573895" w:rsidRDefault="00573895" w:rsidP="00573895">
      <w:pPr>
        <w:spacing w:after="134"/>
        <w:ind w:left="370" w:hanging="10"/>
        <w:jc w:val="both"/>
        <w:rPr>
          <w:rFonts w:ascii="Traditional Arabic" w:eastAsia="Calibri" w:hAnsi="Traditional Arabic" w:cs="Traditional Arabic"/>
          <w:b/>
          <w:bCs/>
          <w:color w:val="000000"/>
          <w:kern w:val="2"/>
          <w:sz w:val="32"/>
          <w:szCs w:val="32"/>
          <w:lang w:eastAsia="en-US"/>
          <w14:ligatures w14:val="standardContextual"/>
        </w:rPr>
      </w:pPr>
      <w:r w:rsidRPr="00573895">
        <w:rPr>
          <w:rFonts w:ascii="Traditional Arabic" w:eastAsia="Calibri" w:hAnsi="Traditional Arabic" w:cs="Traditional Arabic"/>
          <w:b/>
          <w:bCs/>
          <w:color w:val="000000"/>
          <w:kern w:val="2"/>
          <w:sz w:val="32"/>
          <w:szCs w:val="32"/>
          <w:rtl/>
          <w:lang w:eastAsia="en-US"/>
          <w14:ligatures w14:val="standardContextual"/>
        </w:rPr>
        <w:t>شاكراً لكم حسن تعاونكم</w:t>
      </w:r>
    </w:p>
    <w:p w14:paraId="153A1237" w14:textId="5B36B9E7" w:rsidR="00573895" w:rsidRPr="00573895" w:rsidRDefault="00573895" w:rsidP="00F130CE">
      <w:pPr>
        <w:spacing w:after="134"/>
        <w:jc w:val="right"/>
        <w:rPr>
          <w:rFonts w:ascii="Traditional Arabic" w:eastAsia="Calibri" w:hAnsi="Traditional Arabic" w:cs="Traditional Arabic"/>
          <w:b/>
          <w:bCs/>
          <w:color w:val="000000"/>
          <w:kern w:val="2"/>
          <w:sz w:val="32"/>
          <w:szCs w:val="32"/>
          <w:rtl/>
          <w:lang w:eastAsia="en-US"/>
          <w14:ligatures w14:val="standardContextual"/>
        </w:rPr>
      </w:pPr>
      <w:r w:rsidRPr="00573895">
        <w:rPr>
          <w:rFonts w:ascii="Traditional Arabic" w:eastAsia="Calibri" w:hAnsi="Traditional Arabic" w:cs="Traditional Arabic"/>
          <w:b/>
          <w:bCs/>
          <w:color w:val="000000"/>
          <w:kern w:val="2"/>
          <w:sz w:val="32"/>
          <w:szCs w:val="32"/>
          <w:rtl/>
          <w:lang w:eastAsia="en-US"/>
          <w14:ligatures w14:val="standardContextual"/>
        </w:rPr>
        <w:t>الباحث</w:t>
      </w:r>
      <w:r w:rsidR="00F130CE">
        <w:rPr>
          <w:rFonts w:ascii="Traditional Arabic" w:hAnsi="Traditional Arabic" w:cs="Traditional Arabic" w:hint="cs"/>
          <w:b/>
          <w:bCs/>
          <w:sz w:val="32"/>
          <w:szCs w:val="32"/>
          <w:rtl/>
          <w:lang w:bidi="ar-DZ"/>
        </w:rPr>
        <w:t xml:space="preserve">/ </w:t>
      </w:r>
      <w:r w:rsidR="00F130CE" w:rsidRPr="008664EF">
        <w:rPr>
          <w:rFonts w:ascii="Traditional Arabic" w:hAnsi="Traditional Arabic" w:cs="Traditional Arabic" w:hint="cs"/>
          <w:b/>
          <w:bCs/>
          <w:sz w:val="32"/>
          <w:szCs w:val="32"/>
          <w:rtl/>
          <w:lang w:bidi="ar-DZ"/>
        </w:rPr>
        <w:t>هادي محمد السبيعي</w:t>
      </w:r>
    </w:p>
    <w:p w14:paraId="6FD97B9A" w14:textId="77777777" w:rsidR="00573895" w:rsidRPr="00573895" w:rsidRDefault="00573895" w:rsidP="00573895">
      <w:pPr>
        <w:spacing w:after="134"/>
        <w:ind w:left="370" w:hanging="10"/>
        <w:jc w:val="both"/>
        <w:rPr>
          <w:rFonts w:ascii="Traditional Arabic" w:eastAsia="Calibri" w:hAnsi="Traditional Arabic" w:cs="Traditional Arabic"/>
          <w:b/>
          <w:bCs/>
          <w:color w:val="000000"/>
          <w:kern w:val="2"/>
          <w:sz w:val="32"/>
          <w:szCs w:val="32"/>
          <w:rtl/>
          <w:lang w:eastAsia="en-US"/>
          <w14:ligatures w14:val="standardContextual"/>
        </w:rPr>
      </w:pPr>
    </w:p>
    <w:p w14:paraId="0567C8EC" w14:textId="77777777" w:rsidR="00573895" w:rsidRPr="00573895" w:rsidRDefault="00573895" w:rsidP="00573895">
      <w:pPr>
        <w:spacing w:after="134"/>
        <w:ind w:left="370" w:hanging="10"/>
        <w:jc w:val="both"/>
        <w:rPr>
          <w:rFonts w:ascii="Traditional Arabic" w:eastAsia="Calibri" w:hAnsi="Traditional Arabic" w:cs="Traditional Arabic"/>
          <w:b/>
          <w:bCs/>
          <w:color w:val="000000"/>
          <w:kern w:val="2"/>
          <w:sz w:val="32"/>
          <w:szCs w:val="32"/>
          <w:rtl/>
          <w:lang w:eastAsia="en-US"/>
          <w14:ligatures w14:val="standardContextual"/>
        </w:rPr>
      </w:pPr>
    </w:p>
    <w:p w14:paraId="7993B084" w14:textId="77777777" w:rsidR="00573895" w:rsidRPr="00573895" w:rsidRDefault="00573895" w:rsidP="00573895">
      <w:pPr>
        <w:spacing w:after="134"/>
        <w:ind w:left="370" w:hanging="10"/>
        <w:jc w:val="both"/>
        <w:rPr>
          <w:rFonts w:ascii="Traditional Arabic" w:eastAsia="Calibri" w:hAnsi="Traditional Arabic" w:cs="Traditional Arabic"/>
          <w:b/>
          <w:bCs/>
          <w:color w:val="000000"/>
          <w:kern w:val="2"/>
          <w:sz w:val="32"/>
          <w:szCs w:val="32"/>
          <w:rtl/>
          <w:lang w:eastAsia="en-US"/>
          <w14:ligatures w14:val="standardContextual"/>
        </w:rPr>
      </w:pPr>
    </w:p>
    <w:p w14:paraId="31E7AD4B" w14:textId="77777777" w:rsidR="00573895" w:rsidRPr="00573895" w:rsidRDefault="00573895" w:rsidP="00573895">
      <w:pPr>
        <w:spacing w:after="134"/>
        <w:ind w:left="370" w:hanging="10"/>
        <w:jc w:val="both"/>
        <w:rPr>
          <w:rFonts w:ascii="Traditional Arabic" w:eastAsia="Calibri" w:hAnsi="Traditional Arabic" w:cs="Traditional Arabic"/>
          <w:b/>
          <w:bCs/>
          <w:color w:val="000000"/>
          <w:kern w:val="2"/>
          <w:sz w:val="32"/>
          <w:szCs w:val="32"/>
          <w:rtl/>
          <w:lang w:eastAsia="en-US"/>
          <w14:ligatures w14:val="standardContextual"/>
        </w:rPr>
      </w:pPr>
    </w:p>
    <w:p w14:paraId="1FEFDB1C" w14:textId="77777777" w:rsidR="00573895" w:rsidRPr="00573895" w:rsidRDefault="00573895" w:rsidP="00573895">
      <w:pPr>
        <w:spacing w:after="134"/>
        <w:ind w:left="370" w:hanging="10"/>
        <w:jc w:val="both"/>
        <w:rPr>
          <w:rFonts w:ascii="Traditional Arabic" w:eastAsia="Calibri" w:hAnsi="Traditional Arabic" w:cs="Traditional Arabic"/>
          <w:b/>
          <w:bCs/>
          <w:color w:val="000000"/>
          <w:kern w:val="2"/>
          <w:sz w:val="32"/>
          <w:szCs w:val="32"/>
          <w:rtl/>
          <w:lang w:eastAsia="en-US"/>
          <w14:ligatures w14:val="standardContextual"/>
        </w:rPr>
      </w:pPr>
    </w:p>
    <w:p w14:paraId="4FB571E0" w14:textId="77777777" w:rsidR="00573895" w:rsidRPr="00573895" w:rsidRDefault="00573895" w:rsidP="00573895">
      <w:pPr>
        <w:spacing w:after="134"/>
        <w:ind w:left="370" w:hanging="10"/>
        <w:jc w:val="both"/>
        <w:rPr>
          <w:rFonts w:ascii="Traditional Arabic" w:eastAsia="Calibri" w:hAnsi="Traditional Arabic" w:cs="Traditional Arabic"/>
          <w:b/>
          <w:bCs/>
          <w:color w:val="000000"/>
          <w:kern w:val="2"/>
          <w:sz w:val="32"/>
          <w:szCs w:val="32"/>
          <w:rtl/>
          <w:lang w:eastAsia="en-US"/>
          <w14:ligatures w14:val="standardContextual"/>
        </w:rPr>
      </w:pPr>
    </w:p>
    <w:p w14:paraId="7EDE7AC2" w14:textId="77777777" w:rsidR="00573895" w:rsidRPr="00573895" w:rsidRDefault="00573895" w:rsidP="00573895">
      <w:pPr>
        <w:spacing w:after="134"/>
        <w:ind w:left="370" w:hanging="10"/>
        <w:jc w:val="both"/>
        <w:rPr>
          <w:rFonts w:ascii="Traditional Arabic" w:eastAsia="Calibri" w:hAnsi="Traditional Arabic" w:cs="Traditional Arabic"/>
          <w:b/>
          <w:bCs/>
          <w:color w:val="000000"/>
          <w:kern w:val="2"/>
          <w:sz w:val="32"/>
          <w:szCs w:val="32"/>
          <w:rtl/>
          <w:lang w:eastAsia="en-US"/>
          <w14:ligatures w14:val="standardContextual"/>
        </w:rPr>
      </w:pPr>
    </w:p>
    <w:p w14:paraId="38186342" w14:textId="77777777" w:rsidR="00573895" w:rsidRPr="00573895" w:rsidRDefault="00573895" w:rsidP="00573895">
      <w:pPr>
        <w:spacing w:after="134"/>
        <w:ind w:left="370" w:hanging="10"/>
        <w:jc w:val="both"/>
        <w:rPr>
          <w:rFonts w:ascii="Traditional Arabic" w:eastAsia="Calibri" w:hAnsi="Traditional Arabic" w:cs="Traditional Arabic"/>
          <w:b/>
          <w:bCs/>
          <w:color w:val="000000"/>
          <w:kern w:val="2"/>
          <w:sz w:val="32"/>
          <w:szCs w:val="32"/>
          <w:rtl/>
          <w:lang w:eastAsia="en-US"/>
          <w14:ligatures w14:val="standardContextual"/>
        </w:rPr>
      </w:pPr>
    </w:p>
    <w:p w14:paraId="1AA49B58" w14:textId="77777777" w:rsidR="00573895" w:rsidRDefault="00573895" w:rsidP="00573895">
      <w:pPr>
        <w:spacing w:after="134"/>
        <w:jc w:val="both"/>
        <w:rPr>
          <w:rFonts w:ascii="Traditional Arabic" w:eastAsia="Calibri" w:hAnsi="Traditional Arabic" w:cs="Traditional Arabic"/>
          <w:b/>
          <w:bCs/>
          <w:color w:val="000000"/>
          <w:kern w:val="2"/>
          <w:sz w:val="32"/>
          <w:szCs w:val="32"/>
          <w:rtl/>
          <w:lang w:eastAsia="en-US"/>
          <w14:ligatures w14:val="standardContextual"/>
        </w:rPr>
      </w:pPr>
    </w:p>
    <w:p w14:paraId="106087B4" w14:textId="77777777" w:rsidR="00573895" w:rsidRPr="00573895" w:rsidRDefault="00573895" w:rsidP="00573895">
      <w:pPr>
        <w:spacing w:after="134"/>
        <w:jc w:val="both"/>
        <w:rPr>
          <w:rFonts w:ascii="Traditional Arabic" w:eastAsia="Calibri" w:hAnsi="Traditional Arabic" w:cs="Traditional Arabic" w:hint="cs"/>
          <w:b/>
          <w:bCs/>
          <w:color w:val="000000"/>
          <w:kern w:val="2"/>
          <w:sz w:val="32"/>
          <w:szCs w:val="32"/>
          <w:rtl/>
          <w:lang w:eastAsia="en-US"/>
          <w14:ligatures w14:val="standardContextual"/>
        </w:rPr>
      </w:pPr>
    </w:p>
    <w:p w14:paraId="37E83392" w14:textId="77777777" w:rsidR="00573895" w:rsidRPr="00573895" w:rsidRDefault="00573895" w:rsidP="00573895">
      <w:pPr>
        <w:spacing w:after="134"/>
        <w:jc w:val="both"/>
        <w:rPr>
          <w:rFonts w:ascii="Traditional Arabic" w:eastAsia="Calibri" w:hAnsi="Traditional Arabic" w:cs="Traditional Arabic"/>
          <w:b/>
          <w:bCs/>
          <w:color w:val="000000"/>
          <w:kern w:val="2"/>
          <w:sz w:val="32"/>
          <w:szCs w:val="32"/>
          <w:rtl/>
          <w:lang w:eastAsia="en-US"/>
          <w14:ligatures w14:val="standardContextual"/>
        </w:rPr>
      </w:pPr>
    </w:p>
    <w:p w14:paraId="620F2F25" w14:textId="77777777" w:rsidR="00573895" w:rsidRPr="00573895" w:rsidRDefault="00573895" w:rsidP="00573895">
      <w:pPr>
        <w:spacing w:after="134"/>
        <w:ind w:left="370" w:hanging="10"/>
        <w:jc w:val="both"/>
        <w:rPr>
          <w:rFonts w:ascii="Traditional Arabic" w:eastAsia="Calibri" w:hAnsi="Traditional Arabic" w:cs="Traditional Arabic"/>
          <w:b/>
          <w:bCs/>
          <w:color w:val="000000"/>
          <w:kern w:val="2"/>
          <w:sz w:val="32"/>
          <w:szCs w:val="32"/>
          <w:lang w:eastAsia="en-US"/>
          <w14:ligatures w14:val="standardContextual"/>
        </w:rPr>
      </w:pPr>
      <w:r w:rsidRPr="00573895">
        <w:rPr>
          <w:rFonts w:ascii="Traditional Arabic" w:eastAsia="Calibri" w:hAnsi="Traditional Arabic" w:cs="Traditional Arabic"/>
          <w:b/>
          <w:bCs/>
          <w:color w:val="000000"/>
          <w:kern w:val="2"/>
          <w:sz w:val="32"/>
          <w:szCs w:val="32"/>
          <w:rtl/>
          <w:lang w:eastAsia="en-US"/>
          <w14:ligatures w14:val="standardContextual"/>
        </w:rPr>
        <w:lastRenderedPageBreak/>
        <w:t>أولاً : البيانات الأولية</w:t>
      </w:r>
    </w:p>
    <w:p w14:paraId="7B9086BD" w14:textId="77777777" w:rsidR="00573895" w:rsidRPr="00573895" w:rsidRDefault="00573895" w:rsidP="00573895">
      <w:pPr>
        <w:spacing w:after="134"/>
        <w:ind w:left="370" w:hanging="10"/>
        <w:jc w:val="both"/>
        <w:rPr>
          <w:rFonts w:ascii="Traditional Arabic" w:eastAsia="Calibri" w:hAnsi="Traditional Arabic" w:cs="Traditional Arabic"/>
          <w:color w:val="000000"/>
          <w:kern w:val="2"/>
          <w:sz w:val="32"/>
          <w:szCs w:val="32"/>
          <w:rtl/>
          <w:lang w:eastAsia="en-US"/>
          <w14:ligatures w14:val="standardContextual"/>
        </w:rPr>
      </w:pPr>
      <w:r w:rsidRPr="00573895">
        <w:rPr>
          <w:rFonts w:ascii="Traditional Arabic" w:eastAsia="Calibri" w:hAnsi="Traditional Arabic" w:cs="Traditional Arabic"/>
          <w:color w:val="000000"/>
          <w:kern w:val="2"/>
          <w:sz w:val="32"/>
          <w:szCs w:val="32"/>
          <w:rtl/>
          <w:lang w:eastAsia="en-US"/>
          <w14:ligatures w14:val="standardContextual"/>
        </w:rPr>
        <w:t xml:space="preserve">يحتوي هذا الجزء على أسئلة عامة عن خصائص مجتمع الدراسة من طلاب الدراسات العليا فضلا حدد الإجابة المناسبة وذلك بوضع علامة ( </w:t>
      </w:r>
      <w:r w:rsidRPr="00573895">
        <w:rPr>
          <w:rFonts w:ascii="Segoe UI Symbol" w:eastAsia="Calibri" w:hAnsi="Segoe UI Symbol" w:cs="Segoe UI Symbol" w:hint="cs"/>
          <w:color w:val="000000"/>
          <w:kern w:val="2"/>
          <w:sz w:val="32"/>
          <w:szCs w:val="32"/>
          <w:rtl/>
          <w:lang w:eastAsia="en-US"/>
          <w14:ligatures w14:val="standardContextual"/>
        </w:rPr>
        <w:t>✓</w:t>
      </w:r>
      <w:r w:rsidRPr="00573895">
        <w:rPr>
          <w:rFonts w:ascii="Traditional Arabic" w:eastAsia="Calibri" w:hAnsi="Traditional Arabic" w:cs="Traditional Arabic"/>
          <w:color w:val="000000"/>
          <w:kern w:val="2"/>
          <w:sz w:val="32"/>
          <w:szCs w:val="32"/>
          <w:rtl/>
          <w:lang w:eastAsia="en-US"/>
          <w14:ligatures w14:val="standardContextual"/>
        </w:rPr>
        <w:t xml:space="preserve"> ) </w:t>
      </w:r>
      <w:r w:rsidRPr="00573895">
        <w:rPr>
          <w:rFonts w:ascii="Traditional Arabic" w:eastAsia="Calibri" w:hAnsi="Traditional Arabic" w:cs="Traditional Arabic" w:hint="cs"/>
          <w:color w:val="000000"/>
          <w:kern w:val="2"/>
          <w:sz w:val="32"/>
          <w:szCs w:val="32"/>
          <w:rtl/>
          <w:lang w:eastAsia="en-US"/>
          <w14:ligatures w14:val="standardContextual"/>
        </w:rPr>
        <w:t>في</w:t>
      </w:r>
      <w:r w:rsidRPr="00573895">
        <w:rPr>
          <w:rFonts w:ascii="Traditional Arabic" w:eastAsia="Calibri" w:hAnsi="Traditional Arabic" w:cs="Traditional Arabic"/>
          <w:color w:val="000000"/>
          <w:kern w:val="2"/>
          <w:sz w:val="32"/>
          <w:szCs w:val="32"/>
          <w:rtl/>
          <w:lang w:eastAsia="en-US"/>
          <w14:ligatures w14:val="standardContextual"/>
        </w:rPr>
        <w:t xml:space="preserve"> </w:t>
      </w:r>
      <w:r w:rsidRPr="00573895">
        <w:rPr>
          <w:rFonts w:ascii="Traditional Arabic" w:eastAsia="Calibri" w:hAnsi="Traditional Arabic" w:cs="Traditional Arabic" w:hint="cs"/>
          <w:color w:val="000000"/>
          <w:kern w:val="2"/>
          <w:sz w:val="32"/>
          <w:szCs w:val="32"/>
          <w:rtl/>
          <w:lang w:eastAsia="en-US"/>
          <w14:ligatures w14:val="standardContextual"/>
        </w:rPr>
        <w:t>المربع</w:t>
      </w:r>
      <w:r w:rsidRPr="00573895">
        <w:rPr>
          <w:rFonts w:ascii="Traditional Arabic" w:eastAsia="Calibri" w:hAnsi="Traditional Arabic" w:cs="Traditional Arabic"/>
          <w:color w:val="000000"/>
          <w:kern w:val="2"/>
          <w:sz w:val="32"/>
          <w:szCs w:val="32"/>
          <w:rtl/>
          <w:lang w:eastAsia="en-US"/>
          <w14:ligatures w14:val="standardContextual"/>
        </w:rPr>
        <w:t xml:space="preserve"> </w:t>
      </w:r>
      <w:r w:rsidRPr="00573895">
        <w:rPr>
          <w:rFonts w:ascii="Traditional Arabic" w:eastAsia="Calibri" w:hAnsi="Traditional Arabic" w:cs="Traditional Arabic" w:hint="cs"/>
          <w:color w:val="000000"/>
          <w:kern w:val="2"/>
          <w:sz w:val="32"/>
          <w:szCs w:val="32"/>
          <w:rtl/>
          <w:lang w:eastAsia="en-US"/>
          <w14:ligatures w14:val="standardContextual"/>
        </w:rPr>
        <w:t>المقابل</w:t>
      </w:r>
      <w:r w:rsidRPr="00573895">
        <w:rPr>
          <w:rFonts w:ascii="Traditional Arabic" w:eastAsia="Calibri" w:hAnsi="Traditional Arabic" w:cs="Traditional Arabic"/>
          <w:color w:val="000000"/>
          <w:kern w:val="2"/>
          <w:sz w:val="32"/>
          <w:szCs w:val="32"/>
          <w:rtl/>
          <w:lang w:eastAsia="en-US"/>
          <w14:ligatures w14:val="standardContextual"/>
        </w:rPr>
        <w:t xml:space="preserve"> </w:t>
      </w:r>
      <w:r w:rsidRPr="00573895">
        <w:rPr>
          <w:rFonts w:ascii="Traditional Arabic" w:eastAsia="Calibri" w:hAnsi="Traditional Arabic" w:cs="Traditional Arabic" w:hint="cs"/>
          <w:color w:val="000000"/>
          <w:kern w:val="2"/>
          <w:sz w:val="32"/>
          <w:szCs w:val="32"/>
          <w:rtl/>
          <w:lang w:eastAsia="en-US"/>
          <w14:ligatures w14:val="standardContextual"/>
        </w:rPr>
        <w:t>لها،</w:t>
      </w:r>
      <w:r w:rsidRPr="00573895">
        <w:rPr>
          <w:rFonts w:ascii="Traditional Arabic" w:eastAsia="Calibri" w:hAnsi="Traditional Arabic" w:cs="Traditional Arabic"/>
          <w:color w:val="000000"/>
          <w:kern w:val="2"/>
          <w:sz w:val="32"/>
          <w:szCs w:val="32"/>
          <w:rtl/>
          <w:lang w:eastAsia="en-US"/>
          <w14:ligatures w14:val="standardContextual"/>
        </w:rPr>
        <w:t xml:space="preserve"> </w:t>
      </w:r>
      <w:r w:rsidRPr="00573895">
        <w:rPr>
          <w:rFonts w:ascii="Traditional Arabic" w:eastAsia="Calibri" w:hAnsi="Traditional Arabic" w:cs="Traditional Arabic" w:hint="cs"/>
          <w:color w:val="000000"/>
          <w:kern w:val="2"/>
          <w:sz w:val="32"/>
          <w:szCs w:val="32"/>
          <w:rtl/>
          <w:lang w:eastAsia="en-US"/>
          <w14:ligatures w14:val="standardContextual"/>
        </w:rPr>
        <w:t>مع</w:t>
      </w:r>
      <w:r w:rsidRPr="00573895">
        <w:rPr>
          <w:rFonts w:ascii="Traditional Arabic" w:eastAsia="Calibri" w:hAnsi="Traditional Arabic" w:cs="Traditional Arabic"/>
          <w:color w:val="000000"/>
          <w:kern w:val="2"/>
          <w:sz w:val="32"/>
          <w:szCs w:val="32"/>
          <w:rtl/>
          <w:lang w:eastAsia="en-US"/>
          <w14:ligatures w14:val="standardContextual"/>
        </w:rPr>
        <w:t xml:space="preserve"> </w:t>
      </w:r>
      <w:r w:rsidRPr="00573895">
        <w:rPr>
          <w:rFonts w:ascii="Traditional Arabic" w:eastAsia="Calibri" w:hAnsi="Traditional Arabic" w:cs="Traditional Arabic" w:hint="cs"/>
          <w:color w:val="000000"/>
          <w:kern w:val="2"/>
          <w:sz w:val="32"/>
          <w:szCs w:val="32"/>
          <w:rtl/>
          <w:lang w:eastAsia="en-US"/>
          <w14:ligatures w14:val="standardContextual"/>
        </w:rPr>
        <w:t>جزيل</w:t>
      </w:r>
      <w:r w:rsidRPr="00573895">
        <w:rPr>
          <w:rFonts w:ascii="Traditional Arabic" w:eastAsia="Calibri" w:hAnsi="Traditional Arabic" w:cs="Traditional Arabic"/>
          <w:color w:val="000000"/>
          <w:kern w:val="2"/>
          <w:sz w:val="32"/>
          <w:szCs w:val="32"/>
          <w:rtl/>
          <w:lang w:eastAsia="en-US"/>
          <w14:ligatures w14:val="standardContextual"/>
        </w:rPr>
        <w:t xml:space="preserve"> </w:t>
      </w:r>
      <w:r w:rsidRPr="00573895">
        <w:rPr>
          <w:rFonts w:ascii="Traditional Arabic" w:eastAsia="Calibri" w:hAnsi="Traditional Arabic" w:cs="Traditional Arabic" w:hint="cs"/>
          <w:color w:val="000000"/>
          <w:kern w:val="2"/>
          <w:sz w:val="32"/>
          <w:szCs w:val="32"/>
          <w:rtl/>
          <w:lang w:eastAsia="en-US"/>
          <w14:ligatures w14:val="standardContextual"/>
        </w:rPr>
        <w:t>الشكر</w:t>
      </w:r>
      <w:r w:rsidRPr="00573895">
        <w:rPr>
          <w:rFonts w:ascii="Traditional Arabic" w:eastAsia="Calibri" w:hAnsi="Traditional Arabic" w:cs="Traditional Arabic"/>
          <w:color w:val="000000"/>
          <w:kern w:val="2"/>
          <w:sz w:val="32"/>
          <w:szCs w:val="32"/>
          <w:rtl/>
          <w:lang w:eastAsia="en-US"/>
          <w14:ligatures w14:val="standardContextual"/>
        </w:rPr>
        <w:t>.</w:t>
      </w:r>
    </w:p>
    <w:tbl>
      <w:tblPr>
        <w:tblStyle w:val="10"/>
        <w:bidiVisual/>
        <w:tblW w:w="0" w:type="auto"/>
        <w:tblInd w:w="370" w:type="dxa"/>
        <w:tblLook w:val="04A0" w:firstRow="1" w:lastRow="0" w:firstColumn="1" w:lastColumn="0" w:noHBand="0" w:noVBand="1"/>
      </w:tblPr>
      <w:tblGrid>
        <w:gridCol w:w="3105"/>
        <w:gridCol w:w="1793"/>
        <w:gridCol w:w="887"/>
        <w:gridCol w:w="885"/>
        <w:gridCol w:w="1737"/>
      </w:tblGrid>
      <w:tr w:rsidR="00573895" w:rsidRPr="00573895" w14:paraId="7C372174" w14:textId="77777777" w:rsidTr="00BC6AE2">
        <w:tc>
          <w:tcPr>
            <w:tcW w:w="3409" w:type="dxa"/>
            <w:vAlign w:val="center"/>
          </w:tcPr>
          <w:p w14:paraId="728DFADE" w14:textId="77777777" w:rsidR="00573895" w:rsidRPr="00573895" w:rsidRDefault="00573895" w:rsidP="00573895">
            <w:pPr>
              <w:spacing w:after="0"/>
              <w:rPr>
                <w:rFonts w:ascii="Traditional Arabic" w:eastAsia="Calibri" w:hAnsi="Traditional Arabic" w:cs="Traditional Arabic"/>
                <w:b/>
                <w:bCs/>
                <w:color w:val="000000"/>
                <w:sz w:val="32"/>
                <w:szCs w:val="32"/>
                <w:rtl/>
                <w:lang w:eastAsia="en-US"/>
              </w:rPr>
            </w:pPr>
            <w:r w:rsidRPr="00573895">
              <w:rPr>
                <w:rFonts w:ascii="Traditional Arabic" w:eastAsia="Calibri" w:hAnsi="Traditional Arabic" w:cs="Traditional Arabic"/>
                <w:b/>
                <w:bCs/>
                <w:color w:val="000000"/>
                <w:sz w:val="32"/>
                <w:szCs w:val="32"/>
                <w:rtl/>
                <w:lang w:eastAsia="en-US"/>
              </w:rPr>
              <w:t>نوع البرنامج</w:t>
            </w:r>
          </w:p>
        </w:tc>
        <w:tc>
          <w:tcPr>
            <w:tcW w:w="2683" w:type="dxa"/>
            <w:gridSpan w:val="2"/>
          </w:tcPr>
          <w:p w14:paraId="4BDDFA61" w14:textId="77777777" w:rsidR="00573895" w:rsidRPr="00573895" w:rsidRDefault="00573895" w:rsidP="00573895">
            <w:pPr>
              <w:spacing w:after="0"/>
              <w:jc w:val="both"/>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noProof/>
                <w:color w:val="000000"/>
                <w:sz w:val="32"/>
                <w:szCs w:val="32"/>
                <w:rtl/>
                <w:lang w:val="ar-SA" w:eastAsia="en-US"/>
              </w:rPr>
              <mc:AlternateContent>
                <mc:Choice Requires="wps">
                  <w:drawing>
                    <wp:anchor distT="0" distB="0" distL="114300" distR="114300" simplePos="0" relativeHeight="251689984" behindDoc="0" locked="0" layoutInCell="1" allowOverlap="1" wp14:anchorId="5EBCC6EE" wp14:editId="0B288F27">
                      <wp:simplePos x="0" y="0"/>
                      <wp:positionH relativeFrom="column">
                        <wp:posOffset>-14278</wp:posOffset>
                      </wp:positionH>
                      <wp:positionV relativeFrom="paragraph">
                        <wp:posOffset>57680</wp:posOffset>
                      </wp:positionV>
                      <wp:extent cx="186132" cy="179223"/>
                      <wp:effectExtent l="0" t="0" r="23495" b="11430"/>
                      <wp:wrapNone/>
                      <wp:docPr id="591491546" name="مستطيل: زوايا مستديرة 1"/>
                      <wp:cNvGraphicFramePr/>
                      <a:graphic xmlns:a="http://schemas.openxmlformats.org/drawingml/2006/main">
                        <a:graphicData uri="http://schemas.microsoft.com/office/word/2010/wordprocessingShape">
                          <wps:wsp>
                            <wps:cNvSpPr/>
                            <wps:spPr>
                              <a:xfrm>
                                <a:off x="0" y="0"/>
                                <a:ext cx="186132" cy="179223"/>
                              </a:xfrm>
                              <a:prstGeom prst="roundRect">
                                <a:avLst/>
                              </a:prstGeom>
                              <a:noFill/>
                              <a:ln w="9525" cap="flat" cmpd="sng" algn="ctr">
                                <a:solidFill>
                                  <a:sysClr val="windowText" lastClr="000000">
                                    <a:lumMod val="95000"/>
                                    <a:lumOff val="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DEA3069" id="مستطيل: زوايا مستديرة 1" o:spid="_x0000_s1026" style="position:absolute;left:0;text-align:left;margin-left:-1.1pt;margin-top:4.55pt;width:14.65pt;height:14.1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PBadwIAAPAEAAAOAAAAZHJzL2Uyb0RvYy54bWysVE1PGzEQvVfqf7B8L5tdCJAoGxSBqCpR&#10;QIWKs+O1s5Zsj2s72aS/vmM7IZT2VDUHZ74843nzZmdXW6PJRvigwLa0PhlRIiyHTtlVS78/3366&#10;pCREZjumwYqW7kSgV/OPH2aDm4oGetCd8AST2DAdXEv7GN20qgLvhWHhBJyw6JTgDYuo+lXVeTZg&#10;dqOrZjQ6rwbwnfPARQhovSlOOs/5pRQ8PkgZRCS6pfi2mE+fz2U6q/mMTVeeuV7x/TPYP7zCMGWx&#10;6GuqGxYZWXv1RyqjuIcAMp5wMBVIqbjIPWA39ehdN089cyL3guAE9wpT+H9p+f3myT16hGFwYRpQ&#10;TF1spTfpH99Hthms3StYYhsJR2N9eV6fNpRwdNUXk6Y5TWBWx8vOh/hZgCFJaKmHte2+4UAyTmxz&#10;F2KJP8SlghZuldZ5KNqSoaWTcTPGGgypITWLKBrXtTTYFSVMr5BzPPqcMYBWXbqd8oRduNaebBiO&#10;HdnSwfCM76ZEsxDRgc3kX76o1+YrdCV2MkZ7IQWakTrFfLBidyVzbvS3iqmLGxb6ciG7Sh6jIjJc&#10;K9PSy1K0tK1teqjIHN1jcRxBkpbQ7R498VBIGxy/VVjkDlt4ZB5ZinzGzYsPeEgNCBbsJUp68D//&#10;Zk/xSB70UjIg6xHJH2vmBSLzxSKtJvXZWVqTrJyNLxpU/FvP8q3Hrs01IMI17rjjWUzxUR9E6cG8&#10;4IIuUlV0McuxdpnZXrmOZRtxxblYLHIYroZj8c4+OZ6SJ5wSvM/bF+bdnk4R53kPhw1h03eEKrGF&#10;Uot1BKky24644gSTgmuVZ7n/BKS9favnqOOHav4LAAD//wMAUEsDBBQABgAIAAAAIQAc0koE3gAA&#10;AAYBAAAPAAAAZHJzL2Rvd25yZXYueG1sTI5BS8NAFITvgv9heYIXaTdNIdWYTdFCwVwUqwd7e80+&#10;s8Hs2zS7TeO/dz3paRhmmPmK9WQ7MdLgW8cKFvMEBHHtdMuNgve37ewWhA/IGjvHpOCbPKzLy4sC&#10;c+3O/ErjLjQijrDPUYEJoc+l9LUhi37ueuKYfbrBYoh2aKQe8BzHbSfTJMmkxZbjg8GeNobqr93J&#10;KsCnY/Z8s6moetlvm8cPcxyrfabU9dX0cA8i0BT+yvCLH9GhjEwHd2LtRadglqaxqeBuASLG6Srq&#10;QcFytQRZFvI/fvkDAAD//wMAUEsBAi0AFAAGAAgAAAAhALaDOJL+AAAA4QEAABMAAAAAAAAAAAAA&#10;AAAAAAAAAFtDb250ZW50X1R5cGVzXS54bWxQSwECLQAUAAYACAAAACEAOP0h/9YAAACUAQAACwAA&#10;AAAAAAAAAAAAAAAvAQAAX3JlbHMvLnJlbHNQSwECLQAUAAYACAAAACEASPTwWncCAADwBAAADgAA&#10;AAAAAAAAAAAAAAAuAgAAZHJzL2Uyb0RvYy54bWxQSwECLQAUAAYACAAAACEAHNJKBN4AAAAGAQAA&#10;DwAAAAAAAAAAAAAAAADRBAAAZHJzL2Rvd25yZXYueG1sUEsFBgAAAAAEAAQA8wAAANwFAAAAAA==&#10;" filled="f" strokecolor="#0d0d0d">
                      <v:stroke joinstyle="miter"/>
                    </v:roundrect>
                  </w:pict>
                </mc:Fallback>
              </mc:AlternateContent>
            </w:r>
            <w:r w:rsidRPr="00573895">
              <w:rPr>
                <w:rFonts w:ascii="Traditional Arabic" w:eastAsia="Calibri" w:hAnsi="Traditional Arabic" w:cs="Traditional Arabic"/>
                <w:color w:val="000000"/>
                <w:sz w:val="32"/>
                <w:szCs w:val="32"/>
                <w:rtl/>
                <w:lang w:eastAsia="en-US"/>
              </w:rPr>
              <w:t>دكتوراه</w:t>
            </w:r>
          </w:p>
        </w:tc>
        <w:tc>
          <w:tcPr>
            <w:tcW w:w="2649" w:type="dxa"/>
            <w:gridSpan w:val="2"/>
          </w:tcPr>
          <w:p w14:paraId="1DDB2C17" w14:textId="77777777" w:rsidR="00573895" w:rsidRPr="00573895" w:rsidRDefault="00573895" w:rsidP="00573895">
            <w:pPr>
              <w:spacing w:after="0"/>
              <w:jc w:val="both"/>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noProof/>
                <w:color w:val="000000"/>
                <w:sz w:val="32"/>
                <w:szCs w:val="32"/>
                <w:rtl/>
                <w:lang w:val="ar-SA" w:eastAsia="en-US"/>
              </w:rPr>
              <mc:AlternateContent>
                <mc:Choice Requires="wps">
                  <w:drawing>
                    <wp:anchor distT="0" distB="0" distL="114300" distR="114300" simplePos="0" relativeHeight="251691008" behindDoc="0" locked="0" layoutInCell="1" allowOverlap="1" wp14:anchorId="2E0873DB" wp14:editId="1551643D">
                      <wp:simplePos x="0" y="0"/>
                      <wp:positionH relativeFrom="column">
                        <wp:posOffset>85230</wp:posOffset>
                      </wp:positionH>
                      <wp:positionV relativeFrom="paragraph">
                        <wp:posOffset>57150</wp:posOffset>
                      </wp:positionV>
                      <wp:extent cx="186132" cy="179223"/>
                      <wp:effectExtent l="0" t="0" r="23495" b="11430"/>
                      <wp:wrapNone/>
                      <wp:docPr id="307981999" name="مستطيل: زوايا مستديرة 1"/>
                      <wp:cNvGraphicFramePr/>
                      <a:graphic xmlns:a="http://schemas.openxmlformats.org/drawingml/2006/main">
                        <a:graphicData uri="http://schemas.microsoft.com/office/word/2010/wordprocessingShape">
                          <wps:wsp>
                            <wps:cNvSpPr/>
                            <wps:spPr>
                              <a:xfrm>
                                <a:off x="0" y="0"/>
                                <a:ext cx="186132" cy="179223"/>
                              </a:xfrm>
                              <a:prstGeom prst="roundRect">
                                <a:avLst/>
                              </a:prstGeom>
                              <a:noFill/>
                              <a:ln w="9525" cap="flat" cmpd="sng" algn="ctr">
                                <a:solidFill>
                                  <a:sysClr val="windowText" lastClr="000000">
                                    <a:lumMod val="95000"/>
                                    <a:lumOff val="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A861AF2" id="مستطيل: زوايا مستديرة 1" o:spid="_x0000_s1026" style="position:absolute;left:0;text-align:left;margin-left:6.7pt;margin-top:4.5pt;width:14.65pt;height:14.1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PBadwIAAPAEAAAOAAAAZHJzL2Uyb0RvYy54bWysVE1PGzEQvVfqf7B8L5tdCJAoGxSBqCpR&#10;QIWKs+O1s5Zsj2s72aS/vmM7IZT2VDUHZ74843nzZmdXW6PJRvigwLa0PhlRIiyHTtlVS78/3366&#10;pCREZjumwYqW7kSgV/OPH2aDm4oGetCd8AST2DAdXEv7GN20qgLvhWHhBJyw6JTgDYuo+lXVeTZg&#10;dqOrZjQ6rwbwnfPARQhovSlOOs/5pRQ8PkgZRCS6pfi2mE+fz2U6q/mMTVeeuV7x/TPYP7zCMGWx&#10;6GuqGxYZWXv1RyqjuIcAMp5wMBVIqbjIPWA39ehdN089cyL3guAE9wpT+H9p+f3myT16hGFwYRpQ&#10;TF1spTfpH99Hthms3StYYhsJR2N9eV6fNpRwdNUXk6Y5TWBWx8vOh/hZgCFJaKmHte2+4UAyTmxz&#10;F2KJP8SlghZuldZ5KNqSoaWTcTPGGgypITWLKBrXtTTYFSVMr5BzPPqcMYBWXbqd8oRduNaebBiO&#10;HdnSwfCM76ZEsxDRgc3kX76o1+YrdCV2MkZ7IQWakTrFfLBidyVzbvS3iqmLGxb6ciG7Sh6jIjJc&#10;K9PSy1K0tK1teqjIHN1jcRxBkpbQ7R498VBIGxy/VVjkDlt4ZB5ZinzGzYsPeEgNCBbsJUp68D//&#10;Zk/xSB70UjIg6xHJH2vmBSLzxSKtJvXZWVqTrJyNLxpU/FvP8q3Hrs01IMI17rjjWUzxUR9E6cG8&#10;4IIuUlV0McuxdpnZXrmOZRtxxblYLHIYroZj8c4+OZ6SJ5wSvM/bF+bdnk4R53kPhw1h03eEKrGF&#10;Uot1BKky24644gSTgmuVZ7n/BKS9favnqOOHav4LAAD//wMAUEsDBBQABgAIAAAAIQCciYjs3gAA&#10;AAYBAAAPAAAAZHJzL2Rvd25yZXYueG1sTI/BTsMwEETvSPyDtUhcEHVIqxRCnAoqVSIXEIUDvbnx&#10;EkfE6zR20/D3LCc4jmY086ZYTa4TIw6h9aTgZpaAQKq9aalR8P62ub4FEaImoztPqOAbA6zK87NC&#10;58af6BXHbWwEl1DItQIbY59LGWqLToeZ75HY+/SD05Hl0Egz6BOXu06mSZJJp1viBat7XFusv7ZH&#10;p0A/HbLnq3WF1ctu0zx+2MNY7TKlLi+mh3sQEaf4F4ZffEaHkpn2/kgmiI71fMFJBXf8iO1FugSx&#10;VzBfpiDLQv7HL38AAAD//wMAUEsBAi0AFAAGAAgAAAAhALaDOJL+AAAA4QEAABMAAAAAAAAAAAAA&#10;AAAAAAAAAFtDb250ZW50X1R5cGVzXS54bWxQSwECLQAUAAYACAAAACEAOP0h/9YAAACUAQAACwAA&#10;AAAAAAAAAAAAAAAvAQAAX3JlbHMvLnJlbHNQSwECLQAUAAYACAAAACEASPTwWncCAADwBAAADgAA&#10;AAAAAAAAAAAAAAAuAgAAZHJzL2Uyb0RvYy54bWxQSwECLQAUAAYACAAAACEAnImI7N4AAAAGAQAA&#10;DwAAAAAAAAAAAAAAAADRBAAAZHJzL2Rvd25yZXYueG1sUEsFBgAAAAAEAAQA8wAAANwFAAAAAA==&#10;" filled="f" strokecolor="#0d0d0d">
                      <v:stroke joinstyle="miter"/>
                    </v:roundrect>
                  </w:pict>
                </mc:Fallback>
              </mc:AlternateContent>
            </w:r>
            <w:r w:rsidRPr="00573895">
              <w:rPr>
                <w:rFonts w:ascii="Traditional Arabic" w:eastAsia="Calibri" w:hAnsi="Traditional Arabic" w:cs="Traditional Arabic"/>
                <w:color w:val="000000"/>
                <w:sz w:val="32"/>
                <w:szCs w:val="32"/>
                <w:rtl/>
                <w:lang w:eastAsia="en-US"/>
              </w:rPr>
              <w:t>ماجستير</w:t>
            </w:r>
          </w:p>
        </w:tc>
      </w:tr>
      <w:tr w:rsidR="00573895" w:rsidRPr="00573895" w14:paraId="23C39B9F" w14:textId="77777777" w:rsidTr="00BC6AE2">
        <w:tc>
          <w:tcPr>
            <w:tcW w:w="3409" w:type="dxa"/>
          </w:tcPr>
          <w:p w14:paraId="6A0B5AB2" w14:textId="77777777" w:rsidR="00573895" w:rsidRPr="00573895" w:rsidRDefault="00573895" w:rsidP="00573895">
            <w:pPr>
              <w:spacing w:after="0"/>
              <w:jc w:val="both"/>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b/>
                <w:bCs/>
                <w:color w:val="000000"/>
                <w:sz w:val="32"/>
                <w:szCs w:val="32"/>
                <w:rtl/>
                <w:lang w:eastAsia="en-US"/>
              </w:rPr>
              <w:t>الكلية</w:t>
            </w:r>
            <w:r w:rsidRPr="00573895">
              <w:rPr>
                <w:rFonts w:ascii="Traditional Arabic" w:eastAsia="Calibri" w:hAnsi="Traditional Arabic" w:cs="Traditional Arabic" w:hint="cs"/>
                <w:b/>
                <w:bCs/>
                <w:color w:val="000000"/>
                <w:sz w:val="32"/>
                <w:szCs w:val="32"/>
                <w:rtl/>
                <w:lang w:eastAsia="en-US"/>
              </w:rPr>
              <w:t xml:space="preserve">    </w:t>
            </w:r>
            <w:r w:rsidRPr="00573895">
              <w:rPr>
                <w:rFonts w:ascii="Traditional Arabic" w:eastAsia="Calibri" w:hAnsi="Traditional Arabic" w:cs="Traditional Arabic" w:hint="cs"/>
                <w:color w:val="000000"/>
                <w:sz w:val="32"/>
                <w:szCs w:val="32"/>
                <w:rtl/>
                <w:lang w:eastAsia="en-US"/>
              </w:rPr>
              <w:t xml:space="preserve">                             </w:t>
            </w:r>
            <w:r w:rsidRPr="00573895">
              <w:rPr>
                <w:rFonts w:ascii="Traditional Arabic" w:eastAsia="Calibri" w:hAnsi="Traditional Arabic" w:cs="Traditional Arabic"/>
                <w:color w:val="000000"/>
                <w:sz w:val="32"/>
                <w:szCs w:val="32"/>
                <w:rtl/>
                <w:lang w:eastAsia="en-US"/>
              </w:rPr>
              <w:t>(أذكره)</w:t>
            </w:r>
          </w:p>
        </w:tc>
        <w:tc>
          <w:tcPr>
            <w:tcW w:w="5332" w:type="dxa"/>
            <w:gridSpan w:val="4"/>
          </w:tcPr>
          <w:p w14:paraId="50A34CBC" w14:textId="77777777" w:rsidR="00573895" w:rsidRPr="00573895" w:rsidRDefault="00573895" w:rsidP="00573895">
            <w:pPr>
              <w:spacing w:after="0"/>
              <w:jc w:val="both"/>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w:t>
            </w:r>
          </w:p>
        </w:tc>
      </w:tr>
      <w:tr w:rsidR="00573895" w:rsidRPr="00573895" w14:paraId="07947CA6" w14:textId="77777777" w:rsidTr="00BC6AE2">
        <w:tc>
          <w:tcPr>
            <w:tcW w:w="3409" w:type="dxa"/>
          </w:tcPr>
          <w:p w14:paraId="2235D5A4" w14:textId="77777777" w:rsidR="00573895" w:rsidRPr="00573895" w:rsidRDefault="00573895" w:rsidP="00573895">
            <w:pPr>
              <w:spacing w:after="0"/>
              <w:jc w:val="both"/>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b/>
                <w:bCs/>
                <w:color w:val="000000"/>
                <w:sz w:val="32"/>
                <w:szCs w:val="32"/>
                <w:rtl/>
                <w:lang w:eastAsia="en-US"/>
              </w:rPr>
              <w:t>السنة الدراسية</w:t>
            </w:r>
            <w:r w:rsidRPr="00573895">
              <w:rPr>
                <w:rFonts w:ascii="Traditional Arabic" w:eastAsia="Calibri" w:hAnsi="Traditional Arabic" w:cs="Traditional Arabic"/>
                <w:b/>
                <w:bCs/>
                <w:color w:val="000000"/>
                <w:sz w:val="32"/>
                <w:szCs w:val="32"/>
                <w:rtl/>
                <w:lang w:eastAsia="en-US"/>
              </w:rPr>
              <w:tab/>
            </w:r>
            <w:r w:rsidRPr="00573895">
              <w:rPr>
                <w:rFonts w:ascii="Traditional Arabic" w:eastAsia="Calibri" w:hAnsi="Traditional Arabic" w:cs="Traditional Arabic"/>
                <w:color w:val="000000"/>
                <w:sz w:val="32"/>
                <w:szCs w:val="32"/>
                <w:rtl/>
                <w:lang w:eastAsia="en-US"/>
              </w:rPr>
              <w:tab/>
            </w:r>
            <w:r w:rsidRPr="00573895">
              <w:rPr>
                <w:rFonts w:ascii="Traditional Arabic" w:eastAsia="Calibri" w:hAnsi="Traditional Arabic" w:cs="Traditional Arabic" w:hint="cs"/>
                <w:color w:val="000000"/>
                <w:sz w:val="32"/>
                <w:szCs w:val="32"/>
                <w:rtl/>
                <w:lang w:eastAsia="en-US"/>
              </w:rPr>
              <w:t xml:space="preserve">     </w:t>
            </w:r>
            <w:r w:rsidRPr="00573895">
              <w:rPr>
                <w:rFonts w:ascii="Traditional Arabic" w:eastAsia="Calibri" w:hAnsi="Traditional Arabic" w:cs="Traditional Arabic"/>
                <w:color w:val="000000"/>
                <w:sz w:val="32"/>
                <w:szCs w:val="32"/>
                <w:rtl/>
                <w:lang w:eastAsia="en-US"/>
              </w:rPr>
              <w:t>(أذكره)</w:t>
            </w:r>
          </w:p>
        </w:tc>
        <w:tc>
          <w:tcPr>
            <w:tcW w:w="5332" w:type="dxa"/>
            <w:gridSpan w:val="4"/>
          </w:tcPr>
          <w:p w14:paraId="0651B4DF" w14:textId="77777777" w:rsidR="00573895" w:rsidRPr="00573895" w:rsidRDefault="00573895" w:rsidP="00573895">
            <w:pPr>
              <w:spacing w:after="0"/>
              <w:jc w:val="both"/>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noProof/>
                <w:color w:val="000000"/>
                <w:sz w:val="32"/>
                <w:szCs w:val="32"/>
                <w:rtl/>
                <w:lang w:val="ar-SA" w:eastAsia="en-US"/>
              </w:rPr>
              <mc:AlternateContent>
                <mc:Choice Requires="wps">
                  <w:drawing>
                    <wp:anchor distT="0" distB="0" distL="114300" distR="114300" simplePos="0" relativeHeight="251688960" behindDoc="0" locked="0" layoutInCell="1" allowOverlap="1" wp14:anchorId="6E7F3D2B" wp14:editId="225A7FA0">
                      <wp:simplePos x="0" y="0"/>
                      <wp:positionH relativeFrom="column">
                        <wp:posOffset>111148</wp:posOffset>
                      </wp:positionH>
                      <wp:positionV relativeFrom="paragraph">
                        <wp:posOffset>73025</wp:posOffset>
                      </wp:positionV>
                      <wp:extent cx="186132" cy="179223"/>
                      <wp:effectExtent l="0" t="0" r="23495" b="11430"/>
                      <wp:wrapNone/>
                      <wp:docPr id="542533547" name="مستطيل: زوايا مستديرة 1"/>
                      <wp:cNvGraphicFramePr/>
                      <a:graphic xmlns:a="http://schemas.openxmlformats.org/drawingml/2006/main">
                        <a:graphicData uri="http://schemas.microsoft.com/office/word/2010/wordprocessingShape">
                          <wps:wsp>
                            <wps:cNvSpPr/>
                            <wps:spPr>
                              <a:xfrm>
                                <a:off x="0" y="0"/>
                                <a:ext cx="186132" cy="179223"/>
                              </a:xfrm>
                              <a:prstGeom prst="roundRect">
                                <a:avLst/>
                              </a:prstGeom>
                              <a:noFill/>
                              <a:ln w="9525" cap="flat" cmpd="sng" algn="ctr">
                                <a:solidFill>
                                  <a:sysClr val="windowText" lastClr="000000">
                                    <a:lumMod val="95000"/>
                                    <a:lumOff val="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12FDB45" id="مستطيل: زوايا مستديرة 1" o:spid="_x0000_s1026" style="position:absolute;left:0;text-align:left;margin-left:8.75pt;margin-top:5.75pt;width:14.65pt;height:14.1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PBadwIAAPAEAAAOAAAAZHJzL2Uyb0RvYy54bWysVE1PGzEQvVfqf7B8L5tdCJAoGxSBqCpR&#10;QIWKs+O1s5Zsj2s72aS/vmM7IZT2VDUHZ74843nzZmdXW6PJRvigwLa0PhlRIiyHTtlVS78/3366&#10;pCREZjumwYqW7kSgV/OPH2aDm4oGetCd8AST2DAdXEv7GN20qgLvhWHhBJyw6JTgDYuo+lXVeTZg&#10;dqOrZjQ6rwbwnfPARQhovSlOOs/5pRQ8PkgZRCS6pfi2mE+fz2U6q/mMTVeeuV7x/TPYP7zCMGWx&#10;6GuqGxYZWXv1RyqjuIcAMp5wMBVIqbjIPWA39ehdN089cyL3guAE9wpT+H9p+f3myT16hGFwYRpQ&#10;TF1spTfpH99Hthms3StYYhsJR2N9eV6fNpRwdNUXk6Y5TWBWx8vOh/hZgCFJaKmHte2+4UAyTmxz&#10;F2KJP8SlghZuldZ5KNqSoaWTcTPGGgypITWLKBrXtTTYFSVMr5BzPPqcMYBWXbqd8oRduNaebBiO&#10;HdnSwfCM76ZEsxDRgc3kX76o1+YrdCV2MkZ7IQWakTrFfLBidyVzbvS3iqmLGxb6ciG7Sh6jIjJc&#10;K9PSy1K0tK1teqjIHN1jcRxBkpbQ7R498VBIGxy/VVjkDlt4ZB5ZinzGzYsPeEgNCBbsJUp68D//&#10;Zk/xSB70UjIg6xHJH2vmBSLzxSKtJvXZWVqTrJyNLxpU/FvP8q3Hrs01IMI17rjjWUzxUR9E6cG8&#10;4IIuUlV0McuxdpnZXrmOZRtxxblYLHIYroZj8c4+OZ6SJ5wSvM/bF+bdnk4R53kPhw1h03eEKrGF&#10;Uot1BKky24644gSTgmuVZ7n/BKS9favnqOOHav4LAAD//wMAUEsDBBQABgAIAAAAIQAYowW33wAA&#10;AAcBAAAPAAAAZHJzL2Rvd25yZXYueG1sTI/NTsMwEITvSLyDtUhcUOuUnxRCnAoqVSIXEC0HenPj&#10;JY6I12nspuHtu5zgNBrNaPbbfDG6VgzYh8aTgtk0AYFUedNQreBjs5rcgwhRk9GtJ1TwgwEWxflZ&#10;rjPjj/SOwzrWgkcoZFqBjbHLpAyVRafD1HdInH353unItq+l6fWRx10rr5MklU43xBes7nBpsfpe&#10;H5wC/bJPX6+WJZZv21X9/Gn3Q7lNlbq8GJ8eQUQc418ZfvEZHQpm2vkDmSBa9vM7brLOWDm/TfmT&#10;nYKbhznIIpf/+YsTAAAA//8DAFBLAQItABQABgAIAAAAIQC2gziS/gAAAOEBAAATAAAAAAAAAAAA&#10;AAAAAAAAAABbQ29udGVudF9UeXBlc10ueG1sUEsBAi0AFAAGAAgAAAAhADj9If/WAAAAlAEAAAsA&#10;AAAAAAAAAAAAAAAALwEAAF9yZWxzLy5yZWxzUEsBAi0AFAAGAAgAAAAhAEj08Fp3AgAA8AQAAA4A&#10;AAAAAAAAAAAAAAAALgIAAGRycy9lMm9Eb2MueG1sUEsBAi0AFAAGAAgAAAAhABijBbffAAAABwEA&#10;AA8AAAAAAAAAAAAAAAAA0QQAAGRycy9kb3ducmV2LnhtbFBLBQYAAAAABAAEAPMAAADdBQAAAAA=&#10;" filled="f" strokecolor="#0d0d0d">
                      <v:stroke joinstyle="miter"/>
                    </v:roundrect>
                  </w:pict>
                </mc:Fallback>
              </mc:AlternateContent>
            </w:r>
            <w:r w:rsidRPr="00573895">
              <w:rPr>
                <w:rFonts w:ascii="Traditional Arabic" w:eastAsia="Calibri" w:hAnsi="Traditional Arabic" w:cs="Traditional Arabic"/>
                <w:noProof/>
                <w:color w:val="000000"/>
                <w:sz w:val="32"/>
                <w:szCs w:val="32"/>
                <w:rtl/>
                <w:lang w:val="ar-SA" w:eastAsia="en-US"/>
              </w:rPr>
              <mc:AlternateContent>
                <mc:Choice Requires="wps">
                  <w:drawing>
                    <wp:anchor distT="0" distB="0" distL="114300" distR="114300" simplePos="0" relativeHeight="251687936" behindDoc="0" locked="0" layoutInCell="1" allowOverlap="1" wp14:anchorId="04DEF146" wp14:editId="77DABD3A">
                      <wp:simplePos x="0" y="0"/>
                      <wp:positionH relativeFrom="column">
                        <wp:posOffset>846790</wp:posOffset>
                      </wp:positionH>
                      <wp:positionV relativeFrom="paragraph">
                        <wp:posOffset>67945</wp:posOffset>
                      </wp:positionV>
                      <wp:extent cx="186132" cy="179223"/>
                      <wp:effectExtent l="0" t="0" r="23495" b="11430"/>
                      <wp:wrapNone/>
                      <wp:docPr id="1410037832" name="مستطيل: زوايا مستديرة 1"/>
                      <wp:cNvGraphicFramePr/>
                      <a:graphic xmlns:a="http://schemas.openxmlformats.org/drawingml/2006/main">
                        <a:graphicData uri="http://schemas.microsoft.com/office/word/2010/wordprocessingShape">
                          <wps:wsp>
                            <wps:cNvSpPr/>
                            <wps:spPr>
                              <a:xfrm>
                                <a:off x="0" y="0"/>
                                <a:ext cx="186132" cy="179223"/>
                              </a:xfrm>
                              <a:prstGeom prst="roundRect">
                                <a:avLst/>
                              </a:prstGeom>
                              <a:noFill/>
                              <a:ln w="9525" cap="flat" cmpd="sng" algn="ctr">
                                <a:solidFill>
                                  <a:sysClr val="windowText" lastClr="000000">
                                    <a:lumMod val="95000"/>
                                    <a:lumOff val="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2DB78F7" id="مستطيل: زوايا مستديرة 1" o:spid="_x0000_s1026" style="position:absolute;left:0;text-align:left;margin-left:66.7pt;margin-top:5.35pt;width:14.65pt;height:14.1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PBadwIAAPAEAAAOAAAAZHJzL2Uyb0RvYy54bWysVE1PGzEQvVfqf7B8L5tdCJAoGxSBqCpR&#10;QIWKs+O1s5Zsj2s72aS/vmM7IZT2VDUHZ74843nzZmdXW6PJRvigwLa0PhlRIiyHTtlVS78/3366&#10;pCREZjumwYqW7kSgV/OPH2aDm4oGetCd8AST2DAdXEv7GN20qgLvhWHhBJyw6JTgDYuo+lXVeTZg&#10;dqOrZjQ6rwbwnfPARQhovSlOOs/5pRQ8PkgZRCS6pfi2mE+fz2U6q/mMTVeeuV7x/TPYP7zCMGWx&#10;6GuqGxYZWXv1RyqjuIcAMp5wMBVIqbjIPWA39ehdN089cyL3guAE9wpT+H9p+f3myT16hGFwYRpQ&#10;TF1spTfpH99Hthms3StYYhsJR2N9eV6fNpRwdNUXk6Y5TWBWx8vOh/hZgCFJaKmHte2+4UAyTmxz&#10;F2KJP8SlghZuldZ5KNqSoaWTcTPGGgypITWLKBrXtTTYFSVMr5BzPPqcMYBWXbqd8oRduNaebBiO&#10;HdnSwfCM76ZEsxDRgc3kX76o1+YrdCV2MkZ7IQWakTrFfLBidyVzbvS3iqmLGxb6ciG7Sh6jIjJc&#10;K9PSy1K0tK1teqjIHN1jcRxBkpbQ7R498VBIGxy/VVjkDlt4ZB5ZinzGzYsPeEgNCBbsJUp68D//&#10;Zk/xSB70UjIg6xHJH2vmBSLzxSKtJvXZWVqTrJyNLxpU/FvP8q3Hrs01IMI17rjjWUzxUR9E6cG8&#10;4IIuUlV0McuxdpnZXrmOZRtxxblYLHIYroZj8c4+OZ6SJ5wSvM/bF+bdnk4R53kPhw1h03eEKrGF&#10;Uot1BKky24644gSTgmuVZ7n/BKS9favnqOOHav4LAAD//wMAUEsDBBQABgAIAAAAIQBdW4GI3wAA&#10;AAkBAAAPAAAAZHJzL2Rvd25yZXYueG1sTI/BTsMwEETvSPyDtUhcEHVoUCghTgWVKpELiMKB3rbx&#10;EkfEdhq7afh7tie4zWifZmeK5WQ7MdIQWu8U3MwSEORqr1vXKPh4X18vQISITmPnHSn4oQDL8vys&#10;wFz7o3ujcRMbwSEu5KjAxNjnUobakMUw8z05vn35wWJkOzRSD3jkcNvJeZJk0mLr+IPBnlaG6u/N&#10;wSrA5332crWqqHrdrpunT7Mfq22m1OXF9PgAItIU/2A41efqUHKnnT84HUTHPk1vGWWR3IE4Admc&#10;xU5BurgHWRby/4LyFwAA//8DAFBLAQItABQABgAIAAAAIQC2gziS/gAAAOEBAAATAAAAAAAAAAAA&#10;AAAAAAAAAABbQ29udGVudF9UeXBlc10ueG1sUEsBAi0AFAAGAAgAAAAhADj9If/WAAAAlAEAAAsA&#10;AAAAAAAAAAAAAAAALwEAAF9yZWxzLy5yZWxzUEsBAi0AFAAGAAgAAAAhAEj08Fp3AgAA8AQAAA4A&#10;AAAAAAAAAAAAAAAALgIAAGRycy9lMm9Eb2MueG1sUEsBAi0AFAAGAAgAAAAhAF1bgYjfAAAACQEA&#10;AA8AAAAAAAAAAAAAAAAA0QQAAGRycy9kb3ducmV2LnhtbFBLBQYAAAAABAAEAPMAAADdBQAAAAA=&#10;" filled="f" strokecolor="#0d0d0d">
                      <v:stroke joinstyle="miter"/>
                    </v:roundrect>
                  </w:pict>
                </mc:Fallback>
              </mc:AlternateContent>
            </w:r>
            <w:r w:rsidRPr="00573895">
              <w:rPr>
                <w:rFonts w:ascii="Traditional Arabic" w:eastAsia="Calibri" w:hAnsi="Traditional Arabic" w:cs="Traditional Arabic"/>
                <w:noProof/>
                <w:color w:val="000000"/>
                <w:sz w:val="32"/>
                <w:szCs w:val="32"/>
                <w:rtl/>
                <w:lang w:val="ar-SA" w:eastAsia="en-US"/>
              </w:rPr>
              <mc:AlternateContent>
                <mc:Choice Requires="wps">
                  <w:drawing>
                    <wp:anchor distT="0" distB="0" distL="114300" distR="114300" simplePos="0" relativeHeight="251686912" behindDoc="0" locked="0" layoutInCell="1" allowOverlap="1" wp14:anchorId="1D9A601F" wp14:editId="46663717">
                      <wp:simplePos x="0" y="0"/>
                      <wp:positionH relativeFrom="column">
                        <wp:posOffset>1660638</wp:posOffset>
                      </wp:positionH>
                      <wp:positionV relativeFrom="paragraph">
                        <wp:posOffset>62865</wp:posOffset>
                      </wp:positionV>
                      <wp:extent cx="186132" cy="179223"/>
                      <wp:effectExtent l="0" t="0" r="23495" b="11430"/>
                      <wp:wrapNone/>
                      <wp:docPr id="11154504" name="مستطيل: زوايا مستديرة 1"/>
                      <wp:cNvGraphicFramePr/>
                      <a:graphic xmlns:a="http://schemas.openxmlformats.org/drawingml/2006/main">
                        <a:graphicData uri="http://schemas.microsoft.com/office/word/2010/wordprocessingShape">
                          <wps:wsp>
                            <wps:cNvSpPr/>
                            <wps:spPr>
                              <a:xfrm>
                                <a:off x="0" y="0"/>
                                <a:ext cx="186132" cy="179223"/>
                              </a:xfrm>
                              <a:prstGeom prst="roundRect">
                                <a:avLst/>
                              </a:prstGeom>
                              <a:noFill/>
                              <a:ln w="9525" cap="flat" cmpd="sng" algn="ctr">
                                <a:solidFill>
                                  <a:sysClr val="windowText" lastClr="000000">
                                    <a:lumMod val="95000"/>
                                    <a:lumOff val="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B21DB38" id="مستطيل: زوايا مستديرة 1" o:spid="_x0000_s1026" style="position:absolute;left:0;text-align:left;margin-left:130.75pt;margin-top:4.95pt;width:14.65pt;height:14.1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PBadwIAAPAEAAAOAAAAZHJzL2Uyb0RvYy54bWysVE1PGzEQvVfqf7B8L5tdCJAoGxSBqCpR&#10;QIWKs+O1s5Zsj2s72aS/vmM7IZT2VDUHZ74843nzZmdXW6PJRvigwLa0PhlRIiyHTtlVS78/3366&#10;pCREZjumwYqW7kSgV/OPH2aDm4oGetCd8AST2DAdXEv7GN20qgLvhWHhBJyw6JTgDYuo+lXVeTZg&#10;dqOrZjQ6rwbwnfPARQhovSlOOs/5pRQ8PkgZRCS6pfi2mE+fz2U6q/mMTVeeuV7x/TPYP7zCMGWx&#10;6GuqGxYZWXv1RyqjuIcAMp5wMBVIqbjIPWA39ehdN089cyL3guAE9wpT+H9p+f3myT16hGFwYRpQ&#10;TF1spTfpH99Hthms3StYYhsJR2N9eV6fNpRwdNUXk6Y5TWBWx8vOh/hZgCFJaKmHte2+4UAyTmxz&#10;F2KJP8SlghZuldZ5KNqSoaWTcTPGGgypITWLKBrXtTTYFSVMr5BzPPqcMYBWXbqd8oRduNaebBiO&#10;HdnSwfCM76ZEsxDRgc3kX76o1+YrdCV2MkZ7IQWakTrFfLBidyVzbvS3iqmLGxb6ciG7Sh6jIjJc&#10;K9PSy1K0tK1teqjIHN1jcRxBkpbQ7R498VBIGxy/VVjkDlt4ZB5ZinzGzYsPeEgNCBbsJUp68D//&#10;Zk/xSB70UjIg6xHJH2vmBSLzxSKtJvXZWVqTrJyNLxpU/FvP8q3Hrs01IMI17rjjWUzxUR9E6cG8&#10;4IIuUlV0McuxdpnZXrmOZRtxxblYLHIYroZj8c4+OZ6SJ5wSvM/bF+bdnk4R53kPhw1h03eEKrGF&#10;Uot1BKky24644gSTgmuVZ7n/BKS9favnqOOHav4LAAD//wMAUEsDBBQABgAIAAAAIQCZlBs74AAA&#10;AAgBAAAPAAAAZHJzL2Rvd25yZXYueG1sTI9BT4NAFITvJv6HzTPxYuwCRlKQpdEmTeRiY/Vgb6/w&#10;ZInsLmW3FP+9z5MeJzOZ+aZYzaYXE42+c1ZBvIhAkK1d09lWwfvb5nYJwge0DfbOkoJv8rAqLy8K&#10;zBt3tq807UIruMT6HBXoEIZcSl9rMugXbiDL3qcbDQaWYyubEc9cbnqZRFEqDXaWFzQOtNZUf+1O&#10;RgE+H9OXm3VF1Xa/aZ8+9HGq9qlS11fz4wOIQHP4C8MvPqNDyUwHd7KNF72CJI3vOaogy0Cwn2QR&#10;XzkouFvGIMtC/j9Q/gAAAP//AwBQSwECLQAUAAYACAAAACEAtoM4kv4AAADhAQAAEwAAAAAAAAAA&#10;AAAAAAAAAAAAW0NvbnRlbnRfVHlwZXNdLnhtbFBLAQItABQABgAIAAAAIQA4/SH/1gAAAJQBAAAL&#10;AAAAAAAAAAAAAAAAAC8BAABfcmVscy8ucmVsc1BLAQItABQABgAIAAAAIQBI9PBadwIAAPAEAAAO&#10;AAAAAAAAAAAAAAAAAC4CAABkcnMvZTJvRG9jLnhtbFBLAQItABQABgAIAAAAIQCZlBs74AAAAAgB&#10;AAAPAAAAAAAAAAAAAAAAANEEAABkcnMvZG93bnJldi54bWxQSwUGAAAAAAQABADzAAAA3gUAAAAA&#10;" filled="f" strokecolor="#0d0d0d">
                      <v:stroke joinstyle="miter"/>
                    </v:roundrect>
                  </w:pict>
                </mc:Fallback>
              </mc:AlternateContent>
            </w:r>
            <w:r w:rsidRPr="00573895">
              <w:rPr>
                <w:rFonts w:ascii="Traditional Arabic" w:eastAsia="Calibri" w:hAnsi="Traditional Arabic" w:cs="Traditional Arabic"/>
                <w:noProof/>
                <w:color w:val="000000"/>
                <w:sz w:val="32"/>
                <w:szCs w:val="32"/>
                <w:rtl/>
                <w:lang w:val="ar-SA" w:eastAsia="en-US"/>
              </w:rPr>
              <mc:AlternateContent>
                <mc:Choice Requires="wps">
                  <w:drawing>
                    <wp:anchor distT="0" distB="0" distL="114300" distR="114300" simplePos="0" relativeHeight="251685888" behindDoc="0" locked="0" layoutInCell="1" allowOverlap="1" wp14:anchorId="5A5C3F2D" wp14:editId="1FF088AD">
                      <wp:simplePos x="0" y="0"/>
                      <wp:positionH relativeFrom="column">
                        <wp:posOffset>2530612</wp:posOffset>
                      </wp:positionH>
                      <wp:positionV relativeFrom="paragraph">
                        <wp:posOffset>63375</wp:posOffset>
                      </wp:positionV>
                      <wp:extent cx="186132" cy="179223"/>
                      <wp:effectExtent l="0" t="0" r="23495" b="11430"/>
                      <wp:wrapNone/>
                      <wp:docPr id="316487160" name="مستطيل: زوايا مستديرة 1"/>
                      <wp:cNvGraphicFramePr/>
                      <a:graphic xmlns:a="http://schemas.openxmlformats.org/drawingml/2006/main">
                        <a:graphicData uri="http://schemas.microsoft.com/office/word/2010/wordprocessingShape">
                          <wps:wsp>
                            <wps:cNvSpPr/>
                            <wps:spPr>
                              <a:xfrm>
                                <a:off x="0" y="0"/>
                                <a:ext cx="186132" cy="179223"/>
                              </a:xfrm>
                              <a:prstGeom prst="roundRect">
                                <a:avLst/>
                              </a:prstGeom>
                              <a:noFill/>
                              <a:ln w="9525" cap="flat" cmpd="sng" algn="ctr">
                                <a:solidFill>
                                  <a:sysClr val="windowText" lastClr="000000">
                                    <a:lumMod val="95000"/>
                                    <a:lumOff val="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ABB9B0A" id="مستطيل: زوايا مستديرة 1" o:spid="_x0000_s1026" style="position:absolute;left:0;text-align:left;margin-left:199.25pt;margin-top:5pt;width:14.65pt;height:14.1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PBadwIAAPAEAAAOAAAAZHJzL2Uyb0RvYy54bWysVE1PGzEQvVfqf7B8L5tdCJAoGxSBqCpR&#10;QIWKs+O1s5Zsj2s72aS/vmM7IZT2VDUHZ74843nzZmdXW6PJRvigwLa0PhlRIiyHTtlVS78/3366&#10;pCREZjumwYqW7kSgV/OPH2aDm4oGetCd8AST2DAdXEv7GN20qgLvhWHhBJyw6JTgDYuo+lXVeTZg&#10;dqOrZjQ6rwbwnfPARQhovSlOOs/5pRQ8PkgZRCS6pfi2mE+fz2U6q/mMTVeeuV7x/TPYP7zCMGWx&#10;6GuqGxYZWXv1RyqjuIcAMp5wMBVIqbjIPWA39ehdN089cyL3guAE9wpT+H9p+f3myT16hGFwYRpQ&#10;TF1spTfpH99Hthms3StYYhsJR2N9eV6fNpRwdNUXk6Y5TWBWx8vOh/hZgCFJaKmHte2+4UAyTmxz&#10;F2KJP8SlghZuldZ5KNqSoaWTcTPGGgypITWLKBrXtTTYFSVMr5BzPPqcMYBWXbqd8oRduNaebBiO&#10;HdnSwfCM76ZEsxDRgc3kX76o1+YrdCV2MkZ7IQWakTrFfLBidyVzbvS3iqmLGxb6ciG7Sh6jIjJc&#10;K9PSy1K0tK1teqjIHN1jcRxBkpbQ7R498VBIGxy/VVjkDlt4ZB5ZinzGzYsPeEgNCBbsJUp68D//&#10;Zk/xSB70UjIg6xHJH2vmBSLzxSKtJvXZWVqTrJyNLxpU/FvP8q3Hrs01IMI17rjjWUzxUR9E6cG8&#10;4IIuUlV0McuxdpnZXrmOZRtxxblYLHIYroZj8c4+OZ6SJ5wSvM/bF+bdnk4R53kPhw1h03eEKrGF&#10;Uot1BKky24644gSTgmuVZ7n/BKS9favnqOOHav4LAAD//wMAUEsDBBQABgAIAAAAIQAikbSf4AAA&#10;AAkBAAAPAAAAZHJzL2Rvd25yZXYueG1sTI9BT4NAEIXvJv6HzZh4Me0iKiKyNNqkiVw0th7sbcuO&#10;QGRnKbul+O87nvQ4+b68eS9fTLYTIw6+daTgeh6BQKqcaalW8LFZzVIQPmgyunOECn7Qw6I4P8t1&#10;ZtyR3nFch1pwCPlMK2hC6DMpfdWg1X7ueiRmX26wOvA51NIM+sjhtpNxFCXS6pb4Q6N7XDZYfa8P&#10;VoF+2SevV8sSy7ftqn7+bPZjuU2UuryYnh5BBJzCnwy/9bk6FNxp5w5kvOgU3Dykd6wyiHgTC7fx&#10;PW/ZMUljkEUu/y8oTgAAAP//AwBQSwECLQAUAAYACAAAACEAtoM4kv4AAADhAQAAEwAAAAAAAAAA&#10;AAAAAAAAAAAAW0NvbnRlbnRfVHlwZXNdLnhtbFBLAQItABQABgAIAAAAIQA4/SH/1gAAAJQBAAAL&#10;AAAAAAAAAAAAAAAAAC8BAABfcmVscy8ucmVsc1BLAQItABQABgAIAAAAIQBI9PBadwIAAPAEAAAO&#10;AAAAAAAAAAAAAAAAAC4CAABkcnMvZTJvRG9jLnhtbFBLAQItABQABgAIAAAAIQAikbSf4AAAAAkB&#10;AAAPAAAAAAAAAAAAAAAAANEEAABkcnMvZG93bnJldi54bWxQSwUGAAAAAAQABADzAAAA3gUAAAAA&#10;" filled="f" strokecolor="#0d0d0d">
                      <v:stroke joinstyle="miter"/>
                    </v:roundrect>
                  </w:pict>
                </mc:Fallback>
              </mc:AlternateContent>
            </w:r>
            <w:r w:rsidRPr="00573895">
              <w:rPr>
                <w:rFonts w:ascii="Traditional Arabic" w:eastAsia="Calibri" w:hAnsi="Traditional Arabic" w:cs="Traditional Arabic"/>
                <w:color w:val="000000"/>
                <w:sz w:val="32"/>
                <w:szCs w:val="32"/>
                <w:rtl/>
                <w:lang w:eastAsia="en-US"/>
              </w:rPr>
              <w:t>الأولى</w:t>
            </w:r>
            <w:r w:rsidRPr="00573895">
              <w:rPr>
                <w:rFonts w:eastAsia="Calibri" w:cs="Calibri"/>
                <w:color w:val="000000"/>
                <w:sz w:val="28"/>
                <w:szCs w:val="24"/>
                <w:rtl/>
                <w:lang w:eastAsia="en-US"/>
              </w:rPr>
              <w:t xml:space="preserve"> </w:t>
            </w:r>
            <w:r w:rsidRPr="00573895">
              <w:rPr>
                <w:rFonts w:eastAsia="Calibri" w:cs="Calibri"/>
                <w:color w:val="000000"/>
                <w:sz w:val="28"/>
                <w:szCs w:val="24"/>
                <w:rtl/>
                <w:lang w:eastAsia="en-US"/>
              </w:rPr>
              <w:tab/>
            </w:r>
            <w:r w:rsidRPr="00573895">
              <w:rPr>
                <w:rFonts w:eastAsia="Calibri" w:cs="Calibri"/>
                <w:color w:val="000000"/>
                <w:sz w:val="28"/>
                <w:szCs w:val="24"/>
                <w:rtl/>
                <w:lang w:eastAsia="en-US"/>
              </w:rPr>
              <w:tab/>
            </w:r>
            <w:r w:rsidRPr="00573895">
              <w:rPr>
                <w:rFonts w:ascii="Traditional Arabic" w:eastAsia="Calibri" w:hAnsi="Traditional Arabic" w:cs="Traditional Arabic"/>
                <w:color w:val="000000"/>
                <w:sz w:val="32"/>
                <w:szCs w:val="32"/>
                <w:rtl/>
                <w:lang w:eastAsia="en-US"/>
              </w:rPr>
              <w:t>الثانية</w:t>
            </w:r>
            <w:r w:rsidRPr="00573895">
              <w:rPr>
                <w:rFonts w:eastAsia="Calibri" w:cs="Calibri"/>
                <w:color w:val="000000"/>
                <w:sz w:val="28"/>
                <w:szCs w:val="24"/>
                <w:rtl/>
                <w:lang w:eastAsia="en-US"/>
              </w:rPr>
              <w:t xml:space="preserve"> </w:t>
            </w:r>
            <w:r w:rsidRPr="00573895">
              <w:rPr>
                <w:rFonts w:eastAsia="Calibri" w:cs="Calibri"/>
                <w:color w:val="000000"/>
                <w:sz w:val="28"/>
                <w:szCs w:val="24"/>
                <w:rtl/>
                <w:lang w:eastAsia="en-US"/>
              </w:rPr>
              <w:tab/>
            </w:r>
            <w:r w:rsidRPr="00573895">
              <w:rPr>
                <w:rFonts w:eastAsia="Calibri" w:cs="Calibri"/>
                <w:color w:val="000000"/>
                <w:sz w:val="28"/>
                <w:szCs w:val="24"/>
                <w:rtl/>
                <w:lang w:eastAsia="en-US"/>
              </w:rPr>
              <w:tab/>
            </w:r>
            <w:r w:rsidRPr="00573895">
              <w:rPr>
                <w:rFonts w:ascii="Traditional Arabic" w:eastAsia="Calibri" w:hAnsi="Traditional Arabic" w:cs="Traditional Arabic"/>
                <w:color w:val="000000"/>
                <w:sz w:val="32"/>
                <w:szCs w:val="32"/>
                <w:rtl/>
                <w:lang w:eastAsia="en-US"/>
              </w:rPr>
              <w:t xml:space="preserve">الثالثة </w:t>
            </w:r>
            <w:r w:rsidRPr="00573895">
              <w:rPr>
                <w:rFonts w:ascii="Traditional Arabic" w:eastAsia="Calibri" w:hAnsi="Traditional Arabic" w:cs="Traditional Arabic"/>
                <w:color w:val="000000"/>
                <w:sz w:val="32"/>
                <w:szCs w:val="32"/>
                <w:rtl/>
                <w:lang w:eastAsia="en-US"/>
              </w:rPr>
              <w:tab/>
            </w:r>
            <w:r w:rsidRPr="00573895">
              <w:rPr>
                <w:rFonts w:ascii="Traditional Arabic" w:eastAsia="Calibri" w:hAnsi="Traditional Arabic" w:cs="Traditional Arabic" w:hint="cs"/>
                <w:color w:val="000000"/>
                <w:sz w:val="32"/>
                <w:szCs w:val="32"/>
                <w:rtl/>
                <w:lang w:eastAsia="en-US"/>
              </w:rPr>
              <w:t xml:space="preserve">      </w:t>
            </w:r>
            <w:r w:rsidRPr="00573895">
              <w:rPr>
                <w:rFonts w:ascii="Traditional Arabic" w:eastAsia="Calibri" w:hAnsi="Traditional Arabic" w:cs="Traditional Arabic"/>
                <w:color w:val="000000"/>
                <w:sz w:val="32"/>
                <w:szCs w:val="32"/>
                <w:rtl/>
                <w:lang w:eastAsia="en-US"/>
              </w:rPr>
              <w:t>الرابعة</w:t>
            </w:r>
          </w:p>
        </w:tc>
      </w:tr>
      <w:tr w:rsidR="00573895" w:rsidRPr="00573895" w14:paraId="69CC0039" w14:textId="77777777" w:rsidTr="00BC6AE2">
        <w:tc>
          <w:tcPr>
            <w:tcW w:w="3409" w:type="dxa"/>
          </w:tcPr>
          <w:p w14:paraId="667E912B" w14:textId="77777777" w:rsidR="00573895" w:rsidRPr="00573895" w:rsidRDefault="00573895" w:rsidP="00573895">
            <w:pPr>
              <w:spacing w:after="0"/>
              <w:jc w:val="both"/>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b/>
                <w:bCs/>
                <w:color w:val="000000"/>
                <w:sz w:val="32"/>
                <w:szCs w:val="32"/>
                <w:rtl/>
                <w:lang w:eastAsia="en-US"/>
              </w:rPr>
              <w:t>المستوى الدراسي</w:t>
            </w:r>
            <w:r w:rsidRPr="00573895">
              <w:rPr>
                <w:rFonts w:ascii="Traditional Arabic" w:eastAsia="Calibri" w:hAnsi="Traditional Arabic" w:cs="Traditional Arabic" w:hint="cs"/>
                <w:b/>
                <w:bCs/>
                <w:color w:val="000000"/>
                <w:sz w:val="32"/>
                <w:szCs w:val="32"/>
                <w:rtl/>
                <w:lang w:eastAsia="en-US"/>
              </w:rPr>
              <w:t xml:space="preserve">              </w:t>
            </w:r>
            <w:r w:rsidRPr="00573895">
              <w:rPr>
                <w:rFonts w:ascii="Traditional Arabic" w:eastAsia="Calibri" w:hAnsi="Traditional Arabic" w:cs="Traditional Arabic"/>
                <w:color w:val="000000"/>
                <w:sz w:val="32"/>
                <w:szCs w:val="32"/>
                <w:rtl/>
                <w:lang w:eastAsia="en-US"/>
              </w:rPr>
              <w:t>(أذكره)</w:t>
            </w:r>
          </w:p>
        </w:tc>
        <w:tc>
          <w:tcPr>
            <w:tcW w:w="5332" w:type="dxa"/>
            <w:gridSpan w:val="4"/>
          </w:tcPr>
          <w:p w14:paraId="2094068D" w14:textId="77777777" w:rsidR="00573895" w:rsidRPr="00573895" w:rsidRDefault="00573895" w:rsidP="00573895">
            <w:pPr>
              <w:spacing w:after="0"/>
              <w:jc w:val="both"/>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color w:val="000000"/>
                <w:sz w:val="32"/>
                <w:szCs w:val="32"/>
                <w:rtl/>
                <w:lang w:eastAsia="en-US"/>
              </w:rPr>
              <w:t>.......................................................</w:t>
            </w:r>
          </w:p>
        </w:tc>
      </w:tr>
      <w:tr w:rsidR="00573895" w:rsidRPr="00573895" w14:paraId="79F7CA67" w14:textId="77777777" w:rsidTr="00BC6AE2">
        <w:tc>
          <w:tcPr>
            <w:tcW w:w="3409" w:type="dxa"/>
          </w:tcPr>
          <w:p w14:paraId="523182F7" w14:textId="77777777" w:rsidR="00573895" w:rsidRPr="00573895" w:rsidRDefault="00573895" w:rsidP="00573895">
            <w:pPr>
              <w:spacing w:after="0"/>
              <w:jc w:val="both"/>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b/>
                <w:bCs/>
                <w:color w:val="000000"/>
                <w:sz w:val="32"/>
                <w:szCs w:val="32"/>
                <w:rtl/>
                <w:lang w:eastAsia="en-US"/>
              </w:rPr>
              <w:t>التخصص العلمي</w:t>
            </w:r>
            <w:r w:rsidRPr="00573895">
              <w:rPr>
                <w:rFonts w:ascii="Traditional Arabic" w:eastAsia="Calibri" w:hAnsi="Traditional Arabic" w:cs="Traditional Arabic"/>
                <w:b/>
                <w:bCs/>
                <w:color w:val="000000"/>
                <w:sz w:val="32"/>
                <w:szCs w:val="32"/>
                <w:rtl/>
                <w:lang w:eastAsia="en-US"/>
              </w:rPr>
              <w:tab/>
            </w:r>
            <w:r w:rsidRPr="00573895">
              <w:rPr>
                <w:rFonts w:ascii="Traditional Arabic" w:eastAsia="Calibri" w:hAnsi="Traditional Arabic" w:cs="Traditional Arabic" w:hint="cs"/>
                <w:b/>
                <w:bCs/>
                <w:color w:val="000000"/>
                <w:sz w:val="32"/>
                <w:szCs w:val="32"/>
                <w:rtl/>
                <w:lang w:eastAsia="en-US"/>
              </w:rPr>
              <w:t xml:space="preserve">     </w:t>
            </w:r>
            <w:r w:rsidRPr="00573895">
              <w:rPr>
                <w:rFonts w:ascii="Traditional Arabic" w:eastAsia="Calibri" w:hAnsi="Traditional Arabic" w:cs="Traditional Arabic"/>
                <w:color w:val="000000"/>
                <w:sz w:val="32"/>
                <w:szCs w:val="32"/>
                <w:rtl/>
                <w:lang w:eastAsia="en-US"/>
              </w:rPr>
              <w:t>(أذكره)</w:t>
            </w:r>
          </w:p>
        </w:tc>
        <w:tc>
          <w:tcPr>
            <w:tcW w:w="5332" w:type="dxa"/>
            <w:gridSpan w:val="4"/>
          </w:tcPr>
          <w:p w14:paraId="507A2C06" w14:textId="77777777" w:rsidR="00573895" w:rsidRPr="00573895" w:rsidRDefault="00573895" w:rsidP="00573895">
            <w:pPr>
              <w:spacing w:after="0"/>
              <w:jc w:val="both"/>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color w:val="000000"/>
                <w:sz w:val="32"/>
                <w:szCs w:val="32"/>
                <w:rtl/>
                <w:lang w:eastAsia="en-US"/>
              </w:rPr>
              <w:t>.......................................................</w:t>
            </w:r>
          </w:p>
        </w:tc>
      </w:tr>
      <w:tr w:rsidR="00573895" w:rsidRPr="00573895" w14:paraId="19798027" w14:textId="77777777" w:rsidTr="00BC6AE2">
        <w:tc>
          <w:tcPr>
            <w:tcW w:w="3409" w:type="dxa"/>
          </w:tcPr>
          <w:p w14:paraId="321CC4A9" w14:textId="0791208F" w:rsidR="00573895" w:rsidRPr="00573895" w:rsidRDefault="00573895" w:rsidP="00573895">
            <w:pPr>
              <w:spacing w:after="0"/>
              <w:jc w:val="both"/>
              <w:rPr>
                <w:rFonts w:ascii="Traditional Arabic" w:eastAsia="Calibri" w:hAnsi="Traditional Arabic" w:cs="Traditional Arabic"/>
                <w:b/>
                <w:bCs/>
                <w:color w:val="000000"/>
                <w:sz w:val="32"/>
                <w:szCs w:val="32"/>
                <w:rtl/>
                <w:lang w:eastAsia="en-US"/>
              </w:rPr>
            </w:pPr>
            <w:r w:rsidRPr="00573895">
              <w:rPr>
                <w:rFonts w:ascii="Traditional Arabic" w:eastAsia="Calibri" w:hAnsi="Traditional Arabic" w:cs="Traditional Arabic"/>
                <w:b/>
                <w:bCs/>
                <w:color w:val="000000"/>
                <w:sz w:val="32"/>
                <w:szCs w:val="32"/>
                <w:rtl/>
                <w:lang w:eastAsia="en-US"/>
              </w:rPr>
              <w:t xml:space="preserve">مستوى الخبرة في </w:t>
            </w:r>
            <w:r w:rsidR="0025268D">
              <w:rPr>
                <w:rFonts w:ascii="Traditional Arabic" w:eastAsia="Calibri" w:hAnsi="Traditional Arabic" w:cs="Traditional Arabic"/>
                <w:b/>
                <w:bCs/>
                <w:color w:val="000000"/>
                <w:sz w:val="32"/>
                <w:szCs w:val="32"/>
                <w:rtl/>
                <w:lang w:eastAsia="en-US"/>
              </w:rPr>
              <w:t xml:space="preserve">التعليم </w:t>
            </w:r>
            <w:r w:rsidRPr="00573895">
              <w:rPr>
                <w:rFonts w:ascii="Traditional Arabic" w:eastAsia="Calibri" w:hAnsi="Traditional Arabic" w:cs="Traditional Arabic"/>
                <w:b/>
                <w:bCs/>
                <w:color w:val="000000"/>
                <w:sz w:val="32"/>
                <w:szCs w:val="32"/>
                <w:rtl/>
                <w:lang w:eastAsia="en-US"/>
              </w:rPr>
              <w:t xml:space="preserve"> الإلكتروني</w:t>
            </w:r>
          </w:p>
        </w:tc>
        <w:tc>
          <w:tcPr>
            <w:tcW w:w="1793" w:type="dxa"/>
          </w:tcPr>
          <w:p w14:paraId="14B148F6" w14:textId="77777777" w:rsidR="00573895" w:rsidRPr="00573895" w:rsidRDefault="00573895" w:rsidP="00573895">
            <w:pPr>
              <w:spacing w:after="0"/>
              <w:jc w:val="both"/>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noProof/>
                <w:color w:val="000000"/>
                <w:sz w:val="32"/>
                <w:szCs w:val="32"/>
                <w:rtl/>
                <w:lang w:val="ar-SA" w:eastAsia="en-US"/>
              </w:rPr>
              <mc:AlternateContent>
                <mc:Choice Requires="wps">
                  <w:drawing>
                    <wp:anchor distT="0" distB="0" distL="114300" distR="114300" simplePos="0" relativeHeight="251682816" behindDoc="0" locked="0" layoutInCell="1" allowOverlap="1" wp14:anchorId="69B81AD4" wp14:editId="56EA29E1">
                      <wp:simplePos x="0" y="0"/>
                      <wp:positionH relativeFrom="column">
                        <wp:posOffset>-17523</wp:posOffset>
                      </wp:positionH>
                      <wp:positionV relativeFrom="paragraph">
                        <wp:posOffset>91296</wp:posOffset>
                      </wp:positionV>
                      <wp:extent cx="186132" cy="179223"/>
                      <wp:effectExtent l="0" t="0" r="23495" b="11430"/>
                      <wp:wrapNone/>
                      <wp:docPr id="1786448235" name="مستطيل: زوايا مستديرة 1"/>
                      <wp:cNvGraphicFramePr/>
                      <a:graphic xmlns:a="http://schemas.openxmlformats.org/drawingml/2006/main">
                        <a:graphicData uri="http://schemas.microsoft.com/office/word/2010/wordprocessingShape">
                          <wps:wsp>
                            <wps:cNvSpPr/>
                            <wps:spPr>
                              <a:xfrm>
                                <a:off x="0" y="0"/>
                                <a:ext cx="186132" cy="179223"/>
                              </a:xfrm>
                              <a:prstGeom prst="roundRect">
                                <a:avLst/>
                              </a:prstGeom>
                              <a:noFill/>
                              <a:ln w="9525" cap="flat" cmpd="sng" algn="ctr">
                                <a:solidFill>
                                  <a:sysClr val="windowText" lastClr="000000">
                                    <a:lumMod val="95000"/>
                                    <a:lumOff val="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C4DAAD" id="مستطيل: زوايا مستديرة 1" o:spid="_x0000_s1026" style="position:absolute;left:0;text-align:left;margin-left:-1.4pt;margin-top:7.2pt;width:14.65pt;height:14.1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PBadwIAAPAEAAAOAAAAZHJzL2Uyb0RvYy54bWysVE1PGzEQvVfqf7B8L5tdCJAoGxSBqCpR&#10;QIWKs+O1s5Zsj2s72aS/vmM7IZT2VDUHZ74843nzZmdXW6PJRvigwLa0PhlRIiyHTtlVS78/3366&#10;pCREZjumwYqW7kSgV/OPH2aDm4oGetCd8AST2DAdXEv7GN20qgLvhWHhBJyw6JTgDYuo+lXVeTZg&#10;dqOrZjQ6rwbwnfPARQhovSlOOs/5pRQ8PkgZRCS6pfi2mE+fz2U6q/mMTVeeuV7x/TPYP7zCMGWx&#10;6GuqGxYZWXv1RyqjuIcAMp5wMBVIqbjIPWA39ehdN089cyL3guAE9wpT+H9p+f3myT16hGFwYRpQ&#10;TF1spTfpH99Hthms3StYYhsJR2N9eV6fNpRwdNUXk6Y5TWBWx8vOh/hZgCFJaKmHte2+4UAyTmxz&#10;F2KJP8SlghZuldZ5KNqSoaWTcTPGGgypITWLKBrXtTTYFSVMr5BzPPqcMYBWXbqd8oRduNaebBiO&#10;HdnSwfCM76ZEsxDRgc3kX76o1+YrdCV2MkZ7IQWakTrFfLBidyVzbvS3iqmLGxb6ciG7Sh6jIjJc&#10;K9PSy1K0tK1teqjIHN1jcRxBkpbQ7R498VBIGxy/VVjkDlt4ZB5ZinzGzYsPeEgNCBbsJUp68D//&#10;Zk/xSB70UjIg6xHJH2vmBSLzxSKtJvXZWVqTrJyNLxpU/FvP8q3Hrs01IMI17rjjWUzxUR9E6cG8&#10;4IIuUlV0McuxdpnZXrmOZRtxxblYLHIYroZj8c4+OZ6SJ5wSvM/bF+bdnk4R53kPhw1h03eEKrGF&#10;Uot1BKky24644gSTgmuVZ7n/BKS9favnqOOHav4LAAD//wMAUEsDBBQABgAIAAAAIQAAxaqU3gAA&#10;AAcBAAAPAAAAZHJzL2Rvd25yZXYueG1sTM7BTsMwDAbgOxLvEBmJC9pSqlKh0nSCSZPoBbTBgd28&#10;xjQVTdI1WVfeHnOCo/1bv79yNdteTDSGzjsFt8sEBLnG6861Ct7fNot7ECGi09h7Rwq+KcCqurwo&#10;sdD+7LY07WIruMSFAhWYGIdCytAYshiWfiDH2acfLUYex1bqEc9cbnuZJkkuLXaOPxgcaG2o+dqd&#10;rAJ8PuYvN+ua6tf9pn36MMep3udKXV/Njw8gIs3x7xh++UyHik0Hf3I6iF7BImV55H2WgeA8ze9A&#10;HBRkaQ6yKuV/f/UDAAD//wMAUEsBAi0AFAAGAAgAAAAhALaDOJL+AAAA4QEAABMAAAAAAAAAAAAA&#10;AAAAAAAAAFtDb250ZW50X1R5cGVzXS54bWxQSwECLQAUAAYACAAAACEAOP0h/9YAAACUAQAACwAA&#10;AAAAAAAAAAAAAAAvAQAAX3JlbHMvLnJlbHNQSwECLQAUAAYACAAAACEASPTwWncCAADwBAAADgAA&#10;AAAAAAAAAAAAAAAuAgAAZHJzL2Uyb0RvYy54bWxQSwECLQAUAAYACAAAACEAAMWqlN4AAAAHAQAA&#10;DwAAAAAAAAAAAAAAAADRBAAAZHJzL2Rvd25yZXYueG1sUEsFBgAAAAAEAAQA8wAAANwFAAAAAA==&#10;" filled="f" strokecolor="#0d0d0d">
                      <v:stroke joinstyle="miter"/>
                    </v:roundrect>
                  </w:pict>
                </mc:Fallback>
              </mc:AlternateContent>
            </w:r>
            <w:r w:rsidRPr="00573895">
              <w:rPr>
                <w:rFonts w:ascii="Traditional Arabic" w:eastAsia="Calibri" w:hAnsi="Traditional Arabic" w:cs="Traditional Arabic" w:hint="cs"/>
                <w:color w:val="000000"/>
                <w:sz w:val="32"/>
                <w:szCs w:val="32"/>
                <w:rtl/>
                <w:lang w:eastAsia="en-US"/>
              </w:rPr>
              <w:t>منخفضة</w:t>
            </w:r>
          </w:p>
        </w:tc>
        <w:tc>
          <w:tcPr>
            <w:tcW w:w="1779" w:type="dxa"/>
            <w:gridSpan w:val="2"/>
          </w:tcPr>
          <w:p w14:paraId="7048B65E" w14:textId="77777777" w:rsidR="00573895" w:rsidRPr="00573895" w:rsidRDefault="00573895" w:rsidP="00573895">
            <w:pPr>
              <w:spacing w:after="0"/>
              <w:jc w:val="both"/>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noProof/>
                <w:color w:val="000000"/>
                <w:sz w:val="32"/>
                <w:szCs w:val="32"/>
                <w:rtl/>
                <w:lang w:val="ar-SA" w:eastAsia="en-US"/>
              </w:rPr>
              <mc:AlternateContent>
                <mc:Choice Requires="wps">
                  <w:drawing>
                    <wp:anchor distT="0" distB="0" distL="114300" distR="114300" simplePos="0" relativeHeight="251683840" behindDoc="0" locked="0" layoutInCell="1" allowOverlap="1" wp14:anchorId="70558808" wp14:editId="1C509F4F">
                      <wp:simplePos x="0" y="0"/>
                      <wp:positionH relativeFrom="column">
                        <wp:posOffset>44968</wp:posOffset>
                      </wp:positionH>
                      <wp:positionV relativeFrom="paragraph">
                        <wp:posOffset>90805</wp:posOffset>
                      </wp:positionV>
                      <wp:extent cx="186132" cy="179223"/>
                      <wp:effectExtent l="0" t="0" r="23495" b="11430"/>
                      <wp:wrapNone/>
                      <wp:docPr id="1190528504" name="مستطيل: زوايا مستديرة 1"/>
                      <wp:cNvGraphicFramePr/>
                      <a:graphic xmlns:a="http://schemas.openxmlformats.org/drawingml/2006/main">
                        <a:graphicData uri="http://schemas.microsoft.com/office/word/2010/wordprocessingShape">
                          <wps:wsp>
                            <wps:cNvSpPr/>
                            <wps:spPr>
                              <a:xfrm>
                                <a:off x="0" y="0"/>
                                <a:ext cx="186132" cy="179223"/>
                              </a:xfrm>
                              <a:prstGeom prst="roundRect">
                                <a:avLst/>
                              </a:prstGeom>
                              <a:noFill/>
                              <a:ln w="9525" cap="flat" cmpd="sng" algn="ctr">
                                <a:solidFill>
                                  <a:sysClr val="windowText" lastClr="000000">
                                    <a:lumMod val="95000"/>
                                    <a:lumOff val="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A2F9C7B" id="مستطيل: زوايا مستديرة 1" o:spid="_x0000_s1026" style="position:absolute;left:0;text-align:left;margin-left:3.55pt;margin-top:7.15pt;width:14.65pt;height:14.1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PBadwIAAPAEAAAOAAAAZHJzL2Uyb0RvYy54bWysVE1PGzEQvVfqf7B8L5tdCJAoGxSBqCpR&#10;QIWKs+O1s5Zsj2s72aS/vmM7IZT2VDUHZ74843nzZmdXW6PJRvigwLa0PhlRIiyHTtlVS78/3366&#10;pCREZjumwYqW7kSgV/OPH2aDm4oGetCd8AST2DAdXEv7GN20qgLvhWHhBJyw6JTgDYuo+lXVeTZg&#10;dqOrZjQ6rwbwnfPARQhovSlOOs/5pRQ8PkgZRCS6pfi2mE+fz2U6q/mMTVeeuV7x/TPYP7zCMGWx&#10;6GuqGxYZWXv1RyqjuIcAMp5wMBVIqbjIPWA39ehdN089cyL3guAE9wpT+H9p+f3myT16hGFwYRpQ&#10;TF1spTfpH99Hthms3StYYhsJR2N9eV6fNpRwdNUXk6Y5TWBWx8vOh/hZgCFJaKmHte2+4UAyTmxz&#10;F2KJP8SlghZuldZ5KNqSoaWTcTPGGgypITWLKBrXtTTYFSVMr5BzPPqcMYBWXbqd8oRduNaebBiO&#10;HdnSwfCM76ZEsxDRgc3kX76o1+YrdCV2MkZ7IQWakTrFfLBidyVzbvS3iqmLGxb6ciG7Sh6jIjJc&#10;K9PSy1K0tK1teqjIHN1jcRxBkpbQ7R498VBIGxy/VVjkDlt4ZB5ZinzGzYsPeEgNCBbsJUp68D//&#10;Zk/xSB70UjIg6xHJH2vmBSLzxSKtJvXZWVqTrJyNLxpU/FvP8q3Hrs01IMI17rjjWUzxUR9E6cG8&#10;4IIuUlV0McuxdpnZXrmOZRtxxblYLHIYroZj8c4+OZ6SJ5wSvM/bF+bdnk4R53kPhw1h03eEKrGF&#10;Uot1BKky24644gSTgmuVZ7n/BKS9favnqOOHav4LAAD//wMAUEsDBBQABgAIAAAAIQC1lyMb3gAA&#10;AAYBAAAPAAAAZHJzL2Rvd25yZXYueG1sTI7NTsMwEITvSLyDtUhcEHXahoBCnAoqVSIXEIUDvW3j&#10;JY6I7TR20/D2LCc4zo9mvmI12U6MNITWOwXzWQKCXO116xoF72+b6zsQIaLT2HlHCr4pwKo8Pysw&#10;1/7kXmncxkbwiAs5KjAx9rmUoTZkMcx8T46zTz9YjCyHRuoBTzxuO7lIkkxabB0/GOxpbaj+2h6t&#10;Anw6ZM9X64qql92mefwwh7HaZUpdXkwP9yAiTfGvDL/4jA4lM+390ekgOgW3cy6ynS5BcLzMUhB7&#10;BeniBmRZyP/45Q8AAAD//wMAUEsBAi0AFAAGAAgAAAAhALaDOJL+AAAA4QEAABMAAAAAAAAAAAAA&#10;AAAAAAAAAFtDb250ZW50X1R5cGVzXS54bWxQSwECLQAUAAYACAAAACEAOP0h/9YAAACUAQAACwAA&#10;AAAAAAAAAAAAAAAvAQAAX3JlbHMvLnJlbHNQSwECLQAUAAYACAAAACEASPTwWncCAADwBAAADgAA&#10;AAAAAAAAAAAAAAAuAgAAZHJzL2Uyb0RvYy54bWxQSwECLQAUAAYACAAAACEAtZcjG94AAAAGAQAA&#10;DwAAAAAAAAAAAAAAAADRBAAAZHJzL2Rvd25yZXYueG1sUEsFBgAAAAAEAAQA8wAAANwFAAAAAA==&#10;" filled="f" strokecolor="#0d0d0d">
                      <v:stroke joinstyle="miter"/>
                    </v:roundrect>
                  </w:pict>
                </mc:Fallback>
              </mc:AlternateContent>
            </w:r>
            <w:r w:rsidRPr="00573895">
              <w:rPr>
                <w:rFonts w:ascii="Traditional Arabic" w:eastAsia="Calibri" w:hAnsi="Traditional Arabic" w:cs="Traditional Arabic" w:hint="cs"/>
                <w:color w:val="000000"/>
                <w:sz w:val="32"/>
                <w:szCs w:val="32"/>
                <w:rtl/>
                <w:lang w:eastAsia="en-US"/>
              </w:rPr>
              <w:t>متوسطة</w:t>
            </w:r>
          </w:p>
        </w:tc>
        <w:tc>
          <w:tcPr>
            <w:tcW w:w="1760" w:type="dxa"/>
          </w:tcPr>
          <w:p w14:paraId="30892C69" w14:textId="77777777" w:rsidR="00573895" w:rsidRPr="00573895" w:rsidRDefault="00573895" w:rsidP="00573895">
            <w:pPr>
              <w:spacing w:after="0"/>
              <w:jc w:val="both"/>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noProof/>
                <w:color w:val="000000"/>
                <w:sz w:val="32"/>
                <w:szCs w:val="32"/>
                <w:rtl/>
                <w:lang w:val="ar-SA" w:eastAsia="en-US"/>
              </w:rPr>
              <mc:AlternateContent>
                <mc:Choice Requires="wps">
                  <w:drawing>
                    <wp:anchor distT="0" distB="0" distL="114300" distR="114300" simplePos="0" relativeHeight="251684864" behindDoc="0" locked="0" layoutInCell="1" allowOverlap="1" wp14:anchorId="5BFC4BAD" wp14:editId="78F00B9A">
                      <wp:simplePos x="0" y="0"/>
                      <wp:positionH relativeFrom="column">
                        <wp:posOffset>151882</wp:posOffset>
                      </wp:positionH>
                      <wp:positionV relativeFrom="paragraph">
                        <wp:posOffset>90380</wp:posOffset>
                      </wp:positionV>
                      <wp:extent cx="186132" cy="179223"/>
                      <wp:effectExtent l="0" t="0" r="23495" b="11430"/>
                      <wp:wrapNone/>
                      <wp:docPr id="80365939" name="مستطيل: زوايا مستديرة 1"/>
                      <wp:cNvGraphicFramePr/>
                      <a:graphic xmlns:a="http://schemas.openxmlformats.org/drawingml/2006/main">
                        <a:graphicData uri="http://schemas.microsoft.com/office/word/2010/wordprocessingShape">
                          <wps:wsp>
                            <wps:cNvSpPr/>
                            <wps:spPr>
                              <a:xfrm>
                                <a:off x="0" y="0"/>
                                <a:ext cx="186132" cy="179223"/>
                              </a:xfrm>
                              <a:prstGeom prst="roundRect">
                                <a:avLst/>
                              </a:prstGeom>
                              <a:noFill/>
                              <a:ln w="9525" cap="flat" cmpd="sng" algn="ctr">
                                <a:solidFill>
                                  <a:sysClr val="windowText" lastClr="000000">
                                    <a:lumMod val="95000"/>
                                    <a:lumOff val="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96D55DA" id="مستطيل: زوايا مستديرة 1" o:spid="_x0000_s1026" style="position:absolute;left:0;text-align:left;margin-left:11.95pt;margin-top:7.1pt;width:14.65pt;height:14.1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PBadwIAAPAEAAAOAAAAZHJzL2Uyb0RvYy54bWysVE1PGzEQvVfqf7B8L5tdCJAoGxSBqCpR&#10;QIWKs+O1s5Zsj2s72aS/vmM7IZT2VDUHZ74843nzZmdXW6PJRvigwLa0PhlRIiyHTtlVS78/3366&#10;pCREZjumwYqW7kSgV/OPH2aDm4oGetCd8AST2DAdXEv7GN20qgLvhWHhBJyw6JTgDYuo+lXVeTZg&#10;dqOrZjQ6rwbwnfPARQhovSlOOs/5pRQ8PkgZRCS6pfi2mE+fz2U6q/mMTVeeuV7x/TPYP7zCMGWx&#10;6GuqGxYZWXv1RyqjuIcAMp5wMBVIqbjIPWA39ehdN089cyL3guAE9wpT+H9p+f3myT16hGFwYRpQ&#10;TF1spTfpH99Hthms3StYYhsJR2N9eV6fNpRwdNUXk6Y5TWBWx8vOh/hZgCFJaKmHte2+4UAyTmxz&#10;F2KJP8SlghZuldZ5KNqSoaWTcTPGGgypITWLKBrXtTTYFSVMr5BzPPqcMYBWXbqd8oRduNaebBiO&#10;HdnSwfCM76ZEsxDRgc3kX76o1+YrdCV2MkZ7IQWakTrFfLBidyVzbvS3iqmLGxb6ciG7Sh6jIjJc&#10;K9PSy1K0tK1teqjIHN1jcRxBkpbQ7R498VBIGxy/VVjkDlt4ZB5ZinzGzYsPeEgNCBbsJUp68D//&#10;Zk/xSB70UjIg6xHJH2vmBSLzxSKtJvXZWVqTrJyNLxpU/FvP8q3Hrs01IMI17rjjWUzxUR9E6cG8&#10;4IIuUlV0McuxdpnZXrmOZRtxxblYLHIYroZj8c4+OZ6SJ5wSvM/bF+bdnk4R53kPhw1h03eEKrGF&#10;Uot1BKky24644gSTgmuVZ7n/BKS9favnqOOHav4LAAD//wMAUEsDBBQABgAIAAAAIQDGFgmf3wAA&#10;AAcBAAAPAAAAZHJzL2Rvd25yZXYueG1sTI7BTsMwEETvSPyDtUhcUOuQhghCnAoqVSKXIloO9OYm&#10;SxwRr9PYTcPfs5zgNNqZ0ezLl5PtxIiDbx0puJ1HIJAqV7fUKHjfrWf3IHzQVOvOESr4Rg/L4vIi&#10;11ntzvSG4zY0gkfIZ1qBCaHPpPSVQav93PVInH26werA59DIetBnHredjKMolVa3xB+M7nFlsPra&#10;nqwC/XJMNzerEsvX/bp5/jDHsdynSl1fTU+PIAJO4a8Mv/iMDgUzHdyJai86BfHigZvsJzEIzu8W&#10;rAcFSZyALHL5n7/4AQAA//8DAFBLAQItABQABgAIAAAAIQC2gziS/gAAAOEBAAATAAAAAAAAAAAA&#10;AAAAAAAAAABbQ29udGVudF9UeXBlc10ueG1sUEsBAi0AFAAGAAgAAAAhADj9If/WAAAAlAEAAAsA&#10;AAAAAAAAAAAAAAAALwEAAF9yZWxzLy5yZWxzUEsBAi0AFAAGAAgAAAAhAEj08Fp3AgAA8AQAAA4A&#10;AAAAAAAAAAAAAAAALgIAAGRycy9lMm9Eb2MueG1sUEsBAi0AFAAGAAgAAAAhAMYWCZ/fAAAABwEA&#10;AA8AAAAAAAAAAAAAAAAA0QQAAGRycy9kb3ducmV2LnhtbFBLBQYAAAAABAAEAPMAAADdBQAAAAA=&#10;" filled="f" strokecolor="#0d0d0d">
                      <v:stroke joinstyle="miter"/>
                    </v:roundrect>
                  </w:pict>
                </mc:Fallback>
              </mc:AlternateContent>
            </w:r>
            <w:r w:rsidRPr="00573895">
              <w:rPr>
                <w:rFonts w:ascii="Traditional Arabic" w:eastAsia="Calibri" w:hAnsi="Traditional Arabic" w:cs="Traditional Arabic" w:hint="cs"/>
                <w:color w:val="000000"/>
                <w:sz w:val="32"/>
                <w:szCs w:val="32"/>
                <w:rtl/>
                <w:lang w:eastAsia="en-US"/>
              </w:rPr>
              <w:t>مرتفعة</w:t>
            </w:r>
          </w:p>
        </w:tc>
      </w:tr>
      <w:tr w:rsidR="00573895" w:rsidRPr="00573895" w14:paraId="0A48A79D" w14:textId="77777777" w:rsidTr="00BC6AE2">
        <w:tc>
          <w:tcPr>
            <w:tcW w:w="3409" w:type="dxa"/>
          </w:tcPr>
          <w:p w14:paraId="653620FF" w14:textId="77777777" w:rsidR="00573895" w:rsidRPr="00573895" w:rsidRDefault="00573895" w:rsidP="00573895">
            <w:pPr>
              <w:spacing w:after="0"/>
              <w:jc w:val="both"/>
              <w:rPr>
                <w:rFonts w:ascii="Traditional Arabic" w:eastAsia="Calibri" w:hAnsi="Traditional Arabic" w:cs="Traditional Arabic"/>
                <w:b/>
                <w:bCs/>
                <w:color w:val="000000"/>
                <w:sz w:val="32"/>
                <w:szCs w:val="32"/>
                <w:rtl/>
                <w:lang w:eastAsia="en-US"/>
              </w:rPr>
            </w:pPr>
            <w:r w:rsidRPr="00573895">
              <w:rPr>
                <w:rFonts w:ascii="Traditional Arabic" w:eastAsia="Calibri" w:hAnsi="Traditional Arabic" w:cs="Traditional Arabic" w:hint="cs"/>
                <w:b/>
                <w:bCs/>
                <w:color w:val="000000"/>
                <w:sz w:val="32"/>
                <w:szCs w:val="32"/>
                <w:rtl/>
                <w:lang w:eastAsia="en-US"/>
              </w:rPr>
              <w:t>الجنس</w:t>
            </w:r>
          </w:p>
        </w:tc>
        <w:tc>
          <w:tcPr>
            <w:tcW w:w="2683" w:type="dxa"/>
            <w:gridSpan w:val="2"/>
          </w:tcPr>
          <w:p w14:paraId="689CC5C1" w14:textId="77777777" w:rsidR="00573895" w:rsidRPr="00573895" w:rsidRDefault="00573895" w:rsidP="00573895">
            <w:pPr>
              <w:spacing w:after="0"/>
              <w:jc w:val="both"/>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noProof/>
                <w:color w:val="000000"/>
                <w:sz w:val="32"/>
                <w:szCs w:val="32"/>
                <w:rtl/>
                <w:lang w:val="ar-SA" w:eastAsia="en-US"/>
              </w:rPr>
              <mc:AlternateContent>
                <mc:Choice Requires="wps">
                  <w:drawing>
                    <wp:anchor distT="0" distB="0" distL="114300" distR="114300" simplePos="0" relativeHeight="251681792" behindDoc="0" locked="0" layoutInCell="1" allowOverlap="1" wp14:anchorId="2BFA1865" wp14:editId="3486A180">
                      <wp:simplePos x="0" y="0"/>
                      <wp:positionH relativeFrom="column">
                        <wp:posOffset>137565</wp:posOffset>
                      </wp:positionH>
                      <wp:positionV relativeFrom="paragraph">
                        <wp:posOffset>83820</wp:posOffset>
                      </wp:positionV>
                      <wp:extent cx="186132" cy="179223"/>
                      <wp:effectExtent l="0" t="0" r="23495" b="11430"/>
                      <wp:wrapNone/>
                      <wp:docPr id="24349846" name="مستطيل: زوايا مستديرة 1"/>
                      <wp:cNvGraphicFramePr/>
                      <a:graphic xmlns:a="http://schemas.openxmlformats.org/drawingml/2006/main">
                        <a:graphicData uri="http://schemas.microsoft.com/office/word/2010/wordprocessingShape">
                          <wps:wsp>
                            <wps:cNvSpPr/>
                            <wps:spPr>
                              <a:xfrm>
                                <a:off x="0" y="0"/>
                                <a:ext cx="186132" cy="179223"/>
                              </a:xfrm>
                              <a:prstGeom prst="roundRect">
                                <a:avLst/>
                              </a:prstGeom>
                              <a:noFill/>
                              <a:ln w="9525" cap="flat" cmpd="sng" algn="ctr">
                                <a:solidFill>
                                  <a:sysClr val="windowText" lastClr="000000">
                                    <a:lumMod val="95000"/>
                                    <a:lumOff val="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384EA7" id="مستطيل: زوايا مستديرة 1" o:spid="_x0000_s1026" style="position:absolute;left:0;text-align:left;margin-left:10.85pt;margin-top:6.6pt;width:14.65pt;height:14.1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PBadwIAAPAEAAAOAAAAZHJzL2Uyb0RvYy54bWysVE1PGzEQvVfqf7B8L5tdCJAoGxSBqCpR&#10;QIWKs+O1s5Zsj2s72aS/vmM7IZT2VDUHZ74843nzZmdXW6PJRvigwLa0PhlRIiyHTtlVS78/3366&#10;pCREZjumwYqW7kSgV/OPH2aDm4oGetCd8AST2DAdXEv7GN20qgLvhWHhBJyw6JTgDYuo+lXVeTZg&#10;dqOrZjQ6rwbwnfPARQhovSlOOs/5pRQ8PkgZRCS6pfi2mE+fz2U6q/mMTVeeuV7x/TPYP7zCMGWx&#10;6GuqGxYZWXv1RyqjuIcAMp5wMBVIqbjIPWA39ehdN089cyL3guAE9wpT+H9p+f3myT16hGFwYRpQ&#10;TF1spTfpH99Hthms3StYYhsJR2N9eV6fNpRwdNUXk6Y5TWBWx8vOh/hZgCFJaKmHte2+4UAyTmxz&#10;F2KJP8SlghZuldZ5KNqSoaWTcTPGGgypITWLKBrXtTTYFSVMr5BzPPqcMYBWXbqd8oRduNaebBiO&#10;HdnSwfCM76ZEsxDRgc3kX76o1+YrdCV2MkZ7IQWakTrFfLBidyVzbvS3iqmLGxb6ciG7Sh6jIjJc&#10;K9PSy1K0tK1teqjIHN1jcRxBkpbQ7R498VBIGxy/VVjkDlt4ZB5ZinzGzYsPeEgNCBbsJUp68D//&#10;Zk/xSB70UjIg6xHJH2vmBSLzxSKtJvXZWVqTrJyNLxpU/FvP8q3Hrs01IMI17rjjWUzxUR9E6cG8&#10;4IIuUlV0McuxdpnZXrmOZRtxxblYLHIYroZj8c4+OZ6SJ5wSvM/bF+bdnk4R53kPhw1h03eEKrGF&#10;Uot1BKky24644gSTgmuVZ7n/BKS9favnqOOHav4LAAD//wMAUEsDBBQABgAIAAAAIQBZSSb63wAA&#10;AAcBAAAPAAAAZHJzL2Rvd25yZXYueG1sTI/BTsMwEETvSPyDtUhcUOsklIBCnAoqVSKXIloO9OYm&#10;SxwRr9PYTcPfs5zgODujmbf5crKdGHHwrSMF8TwCgVS5uqVGwftuPXsA4YOmWneOUME3elgWlxe5&#10;zmp3pjcct6ERXEI+0wpMCH0mpa8MWu3nrkdi79MNVgeWQyPrQZ+53HYyiaJUWt0SLxjd48pg9bU9&#10;WQX65ZhublYllq/7dfP8YY5juU+Vur6anh5BBJzCXxh+8RkdCmY6uBPVXnQKkviek3y/TUCwfxfz&#10;awcFi3gBssjlf/7iBwAA//8DAFBLAQItABQABgAIAAAAIQC2gziS/gAAAOEBAAATAAAAAAAAAAAA&#10;AAAAAAAAAABbQ29udGVudF9UeXBlc10ueG1sUEsBAi0AFAAGAAgAAAAhADj9If/WAAAAlAEAAAsA&#10;AAAAAAAAAAAAAAAALwEAAF9yZWxzLy5yZWxzUEsBAi0AFAAGAAgAAAAhAEj08Fp3AgAA8AQAAA4A&#10;AAAAAAAAAAAAAAAALgIAAGRycy9lMm9Eb2MueG1sUEsBAi0AFAAGAAgAAAAhAFlJJvrfAAAABwEA&#10;AA8AAAAAAAAAAAAAAAAA0QQAAGRycy9kb3ducmV2LnhtbFBLBQYAAAAABAAEAPMAAADdBQAAAAA=&#10;" filled="f" strokecolor="#0d0d0d">
                      <v:stroke joinstyle="miter"/>
                    </v:roundrect>
                  </w:pict>
                </mc:Fallback>
              </mc:AlternateContent>
            </w:r>
            <w:r w:rsidRPr="00573895">
              <w:rPr>
                <w:rFonts w:ascii="Traditional Arabic" w:eastAsia="Calibri" w:hAnsi="Traditional Arabic" w:cs="Traditional Arabic" w:hint="cs"/>
                <w:color w:val="000000"/>
                <w:sz w:val="32"/>
                <w:szCs w:val="32"/>
                <w:rtl/>
                <w:lang w:eastAsia="en-US"/>
              </w:rPr>
              <w:t>ذكر</w:t>
            </w:r>
          </w:p>
        </w:tc>
        <w:tc>
          <w:tcPr>
            <w:tcW w:w="2649" w:type="dxa"/>
            <w:gridSpan w:val="2"/>
          </w:tcPr>
          <w:p w14:paraId="615B6543" w14:textId="46D9BDB2" w:rsidR="00573895" w:rsidRPr="00573895" w:rsidRDefault="00573895" w:rsidP="00573895">
            <w:pPr>
              <w:spacing w:after="0"/>
              <w:jc w:val="both"/>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noProof/>
                <w:color w:val="000000"/>
                <w:sz w:val="32"/>
                <w:szCs w:val="32"/>
                <w:rtl/>
                <w:lang w:val="ar-SA" w:eastAsia="en-US"/>
              </w:rPr>
              <mc:AlternateContent>
                <mc:Choice Requires="wps">
                  <w:drawing>
                    <wp:anchor distT="0" distB="0" distL="114300" distR="114300" simplePos="0" relativeHeight="251680768" behindDoc="0" locked="0" layoutInCell="1" allowOverlap="1" wp14:anchorId="2BEE77EE" wp14:editId="767BA36C">
                      <wp:simplePos x="0" y="0"/>
                      <wp:positionH relativeFrom="column">
                        <wp:posOffset>152400</wp:posOffset>
                      </wp:positionH>
                      <wp:positionV relativeFrom="paragraph">
                        <wp:posOffset>84419</wp:posOffset>
                      </wp:positionV>
                      <wp:extent cx="186132" cy="179223"/>
                      <wp:effectExtent l="0" t="0" r="23495" b="11430"/>
                      <wp:wrapNone/>
                      <wp:docPr id="854070239" name="مستطيل: زوايا مستديرة 1"/>
                      <wp:cNvGraphicFramePr/>
                      <a:graphic xmlns:a="http://schemas.openxmlformats.org/drawingml/2006/main">
                        <a:graphicData uri="http://schemas.microsoft.com/office/word/2010/wordprocessingShape">
                          <wps:wsp>
                            <wps:cNvSpPr/>
                            <wps:spPr>
                              <a:xfrm>
                                <a:off x="0" y="0"/>
                                <a:ext cx="186132" cy="179223"/>
                              </a:xfrm>
                              <a:prstGeom prst="roundRect">
                                <a:avLst/>
                              </a:prstGeom>
                              <a:noFill/>
                              <a:ln w="9525" cap="flat" cmpd="sng" algn="ctr">
                                <a:solidFill>
                                  <a:sysClr val="windowText" lastClr="000000">
                                    <a:lumMod val="95000"/>
                                    <a:lumOff val="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E95A495" id="مستطيل: زوايا مستديرة 1" o:spid="_x0000_s1026" style="position:absolute;left:0;text-align:left;margin-left:12pt;margin-top:6.65pt;width:14.65pt;height:14.1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PBadwIAAPAEAAAOAAAAZHJzL2Uyb0RvYy54bWysVE1PGzEQvVfqf7B8L5tdCJAoGxSBqCpR&#10;QIWKs+O1s5Zsj2s72aS/vmM7IZT2VDUHZ74843nzZmdXW6PJRvigwLa0PhlRIiyHTtlVS78/3366&#10;pCREZjumwYqW7kSgV/OPH2aDm4oGetCd8AST2DAdXEv7GN20qgLvhWHhBJyw6JTgDYuo+lXVeTZg&#10;dqOrZjQ6rwbwnfPARQhovSlOOs/5pRQ8PkgZRCS6pfi2mE+fz2U6q/mMTVeeuV7x/TPYP7zCMGWx&#10;6GuqGxYZWXv1RyqjuIcAMp5wMBVIqbjIPWA39ehdN089cyL3guAE9wpT+H9p+f3myT16hGFwYRpQ&#10;TF1spTfpH99Hthms3StYYhsJR2N9eV6fNpRwdNUXk6Y5TWBWx8vOh/hZgCFJaKmHte2+4UAyTmxz&#10;F2KJP8SlghZuldZ5KNqSoaWTcTPGGgypITWLKBrXtTTYFSVMr5BzPPqcMYBWXbqd8oRduNaebBiO&#10;HdnSwfCM76ZEsxDRgc3kX76o1+YrdCV2MkZ7IQWakTrFfLBidyVzbvS3iqmLGxb6ciG7Sh6jIjJc&#10;K9PSy1K0tK1teqjIHN1jcRxBkpbQ7R498VBIGxy/VVjkDlt4ZB5ZinzGzYsPeEgNCBbsJUp68D//&#10;Zk/xSB70UjIg6xHJH2vmBSLzxSKtJvXZWVqTrJyNLxpU/FvP8q3Hrs01IMI17rjjWUzxUR9E6cG8&#10;4IIuUlV0McuxdpnZXrmOZRtxxblYLHIYroZj8c4+OZ6SJ5wSvM/bF+bdnk4R53kPhw1h03eEKrGF&#10;Uot1BKky24644gSTgmuVZ7n/BKS9favnqOOHav4LAAD//wMAUEsDBBQABgAIAAAAIQB6Fife3wAA&#10;AAcBAAAPAAAAZHJzL2Rvd25yZXYueG1sTI/NTsMwEITvSLyDtUhcEHX6F6EQp4JKlciFisKB3tx4&#10;iSPidRq7aXh7tic4rWZnNfNtvhpdKwbsQ+NJwXSSgECqvGmoVvDxvrl/ABGiJqNbT6jgBwOsiuur&#10;XGfGn+kNh12sBYdQyLQCG2OXSRkqi06Hie+Q2PvyvdORZV9L0+szh7tWzpIklU43xA1Wd7i2WH3v&#10;Tk6Bfjmmr3frEsvtflM/f9rjUO5TpW5vxqdHEBHH+HcMF3xGh4KZDv5EJohWwWzBr0Tez+cg2F9e&#10;5kHBYroEWeTyP3/xCwAA//8DAFBLAQItABQABgAIAAAAIQC2gziS/gAAAOEBAAATAAAAAAAAAAAA&#10;AAAAAAAAAABbQ29udGVudF9UeXBlc10ueG1sUEsBAi0AFAAGAAgAAAAhADj9If/WAAAAlAEAAAsA&#10;AAAAAAAAAAAAAAAALwEAAF9yZWxzLy5yZWxzUEsBAi0AFAAGAAgAAAAhAEj08Fp3AgAA8AQAAA4A&#10;AAAAAAAAAAAAAAAALgIAAGRycy9lMm9Eb2MueG1sUEsBAi0AFAAGAAgAAAAhAHoWJ97fAAAABwEA&#10;AA8AAAAAAAAAAAAAAAAA0QQAAGRycy9kb3ducmV2LnhtbFBLBQYAAAAABAAEAPMAAADdBQAAAAA=&#10;" filled="f" strokecolor="#0d0d0d">
                      <v:stroke joinstyle="miter"/>
                    </v:roundrect>
                  </w:pict>
                </mc:Fallback>
              </mc:AlternateContent>
            </w:r>
            <w:r w:rsidR="00ED0002" w:rsidRPr="00573895">
              <w:rPr>
                <w:rFonts w:ascii="Traditional Arabic" w:eastAsia="Calibri" w:hAnsi="Traditional Arabic" w:cs="Traditional Arabic" w:hint="cs"/>
                <w:color w:val="000000"/>
                <w:sz w:val="32"/>
                <w:szCs w:val="32"/>
                <w:rtl/>
                <w:lang w:eastAsia="en-US"/>
              </w:rPr>
              <w:t>أنثى</w:t>
            </w:r>
          </w:p>
        </w:tc>
      </w:tr>
      <w:tr w:rsidR="00573895" w:rsidRPr="00573895" w14:paraId="06632762" w14:textId="77777777" w:rsidTr="00BC6AE2">
        <w:tc>
          <w:tcPr>
            <w:tcW w:w="3409" w:type="dxa"/>
          </w:tcPr>
          <w:p w14:paraId="2052F792" w14:textId="77777777" w:rsidR="00573895" w:rsidRPr="00573895" w:rsidRDefault="00573895" w:rsidP="00573895">
            <w:pPr>
              <w:spacing w:after="0"/>
              <w:jc w:val="both"/>
              <w:rPr>
                <w:rFonts w:ascii="Traditional Arabic" w:eastAsia="Calibri" w:hAnsi="Traditional Arabic" w:cs="Traditional Arabic"/>
                <w:b/>
                <w:bCs/>
                <w:color w:val="000000"/>
                <w:sz w:val="32"/>
                <w:szCs w:val="32"/>
                <w:rtl/>
                <w:lang w:eastAsia="en-US"/>
              </w:rPr>
            </w:pPr>
            <w:r w:rsidRPr="00573895">
              <w:rPr>
                <w:rFonts w:ascii="Traditional Arabic" w:eastAsia="Calibri" w:hAnsi="Traditional Arabic" w:cs="Traditional Arabic" w:hint="cs"/>
                <w:b/>
                <w:bCs/>
                <w:color w:val="000000"/>
                <w:sz w:val="32"/>
                <w:szCs w:val="32"/>
                <w:rtl/>
                <w:lang w:eastAsia="en-US"/>
              </w:rPr>
              <w:t>العمر</w:t>
            </w:r>
          </w:p>
        </w:tc>
        <w:tc>
          <w:tcPr>
            <w:tcW w:w="5332" w:type="dxa"/>
            <w:gridSpan w:val="4"/>
          </w:tcPr>
          <w:p w14:paraId="29F06519" w14:textId="77777777" w:rsidR="00573895" w:rsidRPr="00573895" w:rsidRDefault="00573895" w:rsidP="00573895">
            <w:pPr>
              <w:spacing w:after="0"/>
              <w:jc w:val="both"/>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noProof/>
                <w:color w:val="000000"/>
                <w:sz w:val="32"/>
                <w:szCs w:val="32"/>
                <w:rtl/>
                <w:lang w:val="ar-SA" w:eastAsia="en-US"/>
              </w:rPr>
              <mc:AlternateContent>
                <mc:Choice Requires="wps">
                  <w:drawing>
                    <wp:anchor distT="0" distB="0" distL="114300" distR="114300" simplePos="0" relativeHeight="251679744" behindDoc="0" locked="0" layoutInCell="1" allowOverlap="1" wp14:anchorId="00396EC2" wp14:editId="365ABA28">
                      <wp:simplePos x="0" y="0"/>
                      <wp:positionH relativeFrom="column">
                        <wp:posOffset>152832</wp:posOffset>
                      </wp:positionH>
                      <wp:positionV relativeFrom="paragraph">
                        <wp:posOffset>48895</wp:posOffset>
                      </wp:positionV>
                      <wp:extent cx="186132" cy="179223"/>
                      <wp:effectExtent l="0" t="0" r="23495" b="11430"/>
                      <wp:wrapNone/>
                      <wp:docPr id="1156435848" name="مستطيل: زوايا مستديرة 1"/>
                      <wp:cNvGraphicFramePr/>
                      <a:graphic xmlns:a="http://schemas.openxmlformats.org/drawingml/2006/main">
                        <a:graphicData uri="http://schemas.microsoft.com/office/word/2010/wordprocessingShape">
                          <wps:wsp>
                            <wps:cNvSpPr/>
                            <wps:spPr>
                              <a:xfrm>
                                <a:off x="0" y="0"/>
                                <a:ext cx="186132" cy="179223"/>
                              </a:xfrm>
                              <a:prstGeom prst="roundRect">
                                <a:avLst/>
                              </a:prstGeom>
                              <a:noFill/>
                              <a:ln w="9525" cap="flat" cmpd="sng" algn="ctr">
                                <a:solidFill>
                                  <a:sysClr val="windowText" lastClr="000000">
                                    <a:lumMod val="95000"/>
                                    <a:lumOff val="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E007C42" id="مستطيل: زوايا مستديرة 1" o:spid="_x0000_s1026" style="position:absolute;left:0;text-align:left;margin-left:12.05pt;margin-top:3.85pt;width:14.65pt;height:14.1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PBadwIAAPAEAAAOAAAAZHJzL2Uyb0RvYy54bWysVE1PGzEQvVfqf7B8L5tdCJAoGxSBqCpR&#10;QIWKs+O1s5Zsj2s72aS/vmM7IZT2VDUHZ74843nzZmdXW6PJRvigwLa0PhlRIiyHTtlVS78/3366&#10;pCREZjumwYqW7kSgV/OPH2aDm4oGetCd8AST2DAdXEv7GN20qgLvhWHhBJyw6JTgDYuo+lXVeTZg&#10;dqOrZjQ6rwbwnfPARQhovSlOOs/5pRQ8PkgZRCS6pfi2mE+fz2U6q/mMTVeeuV7x/TPYP7zCMGWx&#10;6GuqGxYZWXv1RyqjuIcAMp5wMBVIqbjIPWA39ehdN089cyL3guAE9wpT+H9p+f3myT16hGFwYRpQ&#10;TF1spTfpH99Hthms3StYYhsJR2N9eV6fNpRwdNUXk6Y5TWBWx8vOh/hZgCFJaKmHte2+4UAyTmxz&#10;F2KJP8SlghZuldZ5KNqSoaWTcTPGGgypITWLKBrXtTTYFSVMr5BzPPqcMYBWXbqd8oRduNaebBiO&#10;HdnSwfCM76ZEsxDRgc3kX76o1+YrdCV2MkZ7IQWakTrFfLBidyVzbvS3iqmLGxb6ciG7Sh6jIjJc&#10;K9PSy1K0tK1teqjIHN1jcRxBkpbQ7R498VBIGxy/VVjkDlt4ZB5ZinzGzYsPeEgNCBbsJUp68D//&#10;Zk/xSB70UjIg6xHJH2vmBSLzxSKtJvXZWVqTrJyNLxpU/FvP8q3Hrs01IMI17rjjWUzxUR9E6cG8&#10;4IIuUlV0McuxdpnZXrmOZRtxxblYLHIYroZj8c4+OZ6SJ5wSvM/bF+bdnk4R53kPhw1h03eEKrGF&#10;Uot1BKky24644gSTgmuVZ7n/BKS9favnqOOHav4LAAD//wMAUEsDBBQABgAIAAAAIQA8VYDf3wAA&#10;AAYBAAAPAAAAZHJzL2Rvd25yZXYueG1sTI5NT8MwEETvSPwHa5G4oNbpVwohmwoqVSIXEC0HetvG&#10;SxIR22nspuHf15zgOJrRm5euBt2InjtXW4MwGUcg2BRW1aZE+NhtRvcgnCejqLGGEX7YwSq7vkop&#10;UfZs3rnf+lIEiHEJIVTet4mUrqhYkxvblk3ovmynyYfYlVJ1dA5w3chpFMVSU23CQ0Utrysuvrcn&#10;jUAvx/j1bp1z/rbflM+f1bHP9zHi7c3w9AjC8+D/xvCrH9QhC04HezLKiQZhOp+EJcJyCSLUi9kc&#10;xAFhtngAmaXyv352AQAA//8DAFBLAQItABQABgAIAAAAIQC2gziS/gAAAOEBAAATAAAAAAAAAAAA&#10;AAAAAAAAAABbQ29udGVudF9UeXBlc10ueG1sUEsBAi0AFAAGAAgAAAAhADj9If/WAAAAlAEAAAsA&#10;AAAAAAAAAAAAAAAALwEAAF9yZWxzLy5yZWxzUEsBAi0AFAAGAAgAAAAhAEj08Fp3AgAA8AQAAA4A&#10;AAAAAAAAAAAAAAAALgIAAGRycy9lMm9Eb2MueG1sUEsBAi0AFAAGAAgAAAAhADxVgN/fAAAABgEA&#10;AA8AAAAAAAAAAAAAAAAA0QQAAGRycy9kb3ducmV2LnhtbFBLBQYAAAAABAAEAPMAAADdBQAAAAA=&#10;" filled="f" strokecolor="#0d0d0d">
                      <v:stroke joinstyle="miter"/>
                    </v:roundrect>
                  </w:pict>
                </mc:Fallback>
              </mc:AlternateContent>
            </w:r>
            <w:r w:rsidRPr="00573895">
              <w:rPr>
                <w:rFonts w:ascii="Traditional Arabic" w:eastAsia="Calibri" w:hAnsi="Traditional Arabic" w:cs="Traditional Arabic"/>
                <w:noProof/>
                <w:color w:val="000000"/>
                <w:sz w:val="32"/>
                <w:szCs w:val="32"/>
                <w:rtl/>
                <w:lang w:val="ar-SA" w:eastAsia="en-US"/>
              </w:rPr>
              <mc:AlternateContent>
                <mc:Choice Requires="wps">
                  <w:drawing>
                    <wp:anchor distT="0" distB="0" distL="114300" distR="114300" simplePos="0" relativeHeight="251678720" behindDoc="0" locked="0" layoutInCell="1" allowOverlap="1" wp14:anchorId="51A4546B" wp14:editId="28476477">
                      <wp:simplePos x="0" y="0"/>
                      <wp:positionH relativeFrom="column">
                        <wp:posOffset>1133678</wp:posOffset>
                      </wp:positionH>
                      <wp:positionV relativeFrom="paragraph">
                        <wp:posOffset>48895</wp:posOffset>
                      </wp:positionV>
                      <wp:extent cx="186132" cy="179223"/>
                      <wp:effectExtent l="0" t="0" r="23495" b="11430"/>
                      <wp:wrapNone/>
                      <wp:docPr id="1512601266" name="مستطيل: زوايا مستديرة 1"/>
                      <wp:cNvGraphicFramePr/>
                      <a:graphic xmlns:a="http://schemas.openxmlformats.org/drawingml/2006/main">
                        <a:graphicData uri="http://schemas.microsoft.com/office/word/2010/wordprocessingShape">
                          <wps:wsp>
                            <wps:cNvSpPr/>
                            <wps:spPr>
                              <a:xfrm>
                                <a:off x="0" y="0"/>
                                <a:ext cx="186132" cy="179223"/>
                              </a:xfrm>
                              <a:prstGeom prst="roundRect">
                                <a:avLst/>
                              </a:prstGeom>
                              <a:noFill/>
                              <a:ln w="9525" cap="flat" cmpd="sng" algn="ctr">
                                <a:solidFill>
                                  <a:sysClr val="windowText" lastClr="000000">
                                    <a:lumMod val="95000"/>
                                    <a:lumOff val="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3C26441" id="مستطيل: زوايا مستديرة 1" o:spid="_x0000_s1026" style="position:absolute;left:0;text-align:left;margin-left:89.25pt;margin-top:3.85pt;width:14.65pt;height:14.1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PBadwIAAPAEAAAOAAAAZHJzL2Uyb0RvYy54bWysVE1PGzEQvVfqf7B8L5tdCJAoGxSBqCpR&#10;QIWKs+O1s5Zsj2s72aS/vmM7IZT2VDUHZ74843nzZmdXW6PJRvigwLa0PhlRIiyHTtlVS78/3366&#10;pCREZjumwYqW7kSgV/OPH2aDm4oGetCd8AST2DAdXEv7GN20qgLvhWHhBJyw6JTgDYuo+lXVeTZg&#10;dqOrZjQ6rwbwnfPARQhovSlOOs/5pRQ8PkgZRCS6pfi2mE+fz2U6q/mMTVeeuV7x/TPYP7zCMGWx&#10;6GuqGxYZWXv1RyqjuIcAMp5wMBVIqbjIPWA39ehdN089cyL3guAE9wpT+H9p+f3myT16hGFwYRpQ&#10;TF1spTfpH99Hthms3StYYhsJR2N9eV6fNpRwdNUXk6Y5TWBWx8vOh/hZgCFJaKmHte2+4UAyTmxz&#10;F2KJP8SlghZuldZ5KNqSoaWTcTPGGgypITWLKBrXtTTYFSVMr5BzPPqcMYBWXbqd8oRduNaebBiO&#10;HdnSwfCM76ZEsxDRgc3kX76o1+YrdCV2MkZ7IQWakTrFfLBidyVzbvS3iqmLGxb6ciG7Sh6jIjJc&#10;K9PSy1K0tK1teqjIHN1jcRxBkpbQ7R498VBIGxy/VVjkDlt4ZB5ZinzGzYsPeEgNCBbsJUp68D//&#10;Zk/xSB70UjIg6xHJH2vmBSLzxSKtJvXZWVqTrJyNLxpU/FvP8q3Hrs01IMI17rjjWUzxUR9E6cG8&#10;4IIuUlV0McuxdpnZXrmOZRtxxblYLHIYroZj8c4+OZ6SJ5wSvM/bF+bdnk4R53kPhw1h03eEKrGF&#10;Uot1BKky24644gSTgmuVZ7n/BKS9favnqOOHav4LAAD//wMAUEsDBBQABgAIAAAAIQDCjOkf4AAA&#10;AAgBAAAPAAAAZHJzL2Rvd25yZXYueG1sTI/BTsMwEETvSPyDtUhcEHUoalJCnAoqVSIXEIUDvW3j&#10;JY6I7TR20/D3LCc4jmY086ZYTbYTIw2h9U7BzSwBQa72unWNgve3zfUSRIjoNHbekYJvCrAqz88K&#10;zLU/uVcat7ERXOJCjgpMjH0uZagNWQwz35Nj79MPFiPLoZF6wBOX207OkySVFlvHCwZ7Whuqv7ZH&#10;qwCfDunz1bqi6mW3aR4/zGGsdqlSlxfTwz2ISFP8C8MvPqNDyUx7f3Q6iI51tlxwVEGWgWB/nmR8&#10;Za/gdnEHsizk/wPlDwAAAP//AwBQSwECLQAUAAYACAAAACEAtoM4kv4AAADhAQAAEwAAAAAAAAAA&#10;AAAAAAAAAAAAW0NvbnRlbnRfVHlwZXNdLnhtbFBLAQItABQABgAIAAAAIQA4/SH/1gAAAJQBAAAL&#10;AAAAAAAAAAAAAAAAAC8BAABfcmVscy8ucmVsc1BLAQItABQABgAIAAAAIQBI9PBadwIAAPAEAAAO&#10;AAAAAAAAAAAAAAAAAC4CAABkcnMvZTJvRG9jLnhtbFBLAQItABQABgAIAAAAIQDCjOkf4AAAAAgB&#10;AAAPAAAAAAAAAAAAAAAAANEEAABkcnMvZG93bnJldi54bWxQSwUGAAAAAAQABADzAAAA3gUAAAAA&#10;" filled="f" strokecolor="#0d0d0d">
                      <v:stroke joinstyle="miter"/>
                    </v:roundrect>
                  </w:pict>
                </mc:Fallback>
              </mc:AlternateContent>
            </w:r>
            <w:r w:rsidRPr="00573895">
              <w:rPr>
                <w:rFonts w:ascii="Traditional Arabic" w:eastAsia="Calibri" w:hAnsi="Traditional Arabic" w:cs="Traditional Arabic"/>
                <w:noProof/>
                <w:color w:val="000000"/>
                <w:sz w:val="32"/>
                <w:szCs w:val="32"/>
                <w:rtl/>
                <w:lang w:val="ar-SA" w:eastAsia="en-US"/>
              </w:rPr>
              <mc:AlternateContent>
                <mc:Choice Requires="wps">
                  <w:drawing>
                    <wp:anchor distT="0" distB="0" distL="114300" distR="114300" simplePos="0" relativeHeight="251677696" behindDoc="0" locked="0" layoutInCell="1" allowOverlap="1" wp14:anchorId="55E5E9AB" wp14:editId="7042270D">
                      <wp:simplePos x="0" y="0"/>
                      <wp:positionH relativeFrom="column">
                        <wp:posOffset>1854937</wp:posOffset>
                      </wp:positionH>
                      <wp:positionV relativeFrom="paragraph">
                        <wp:posOffset>49225</wp:posOffset>
                      </wp:positionV>
                      <wp:extent cx="186132" cy="179223"/>
                      <wp:effectExtent l="0" t="0" r="23495" b="11430"/>
                      <wp:wrapNone/>
                      <wp:docPr id="2137864811" name="مستطيل: زوايا مستديرة 1"/>
                      <wp:cNvGraphicFramePr/>
                      <a:graphic xmlns:a="http://schemas.openxmlformats.org/drawingml/2006/main">
                        <a:graphicData uri="http://schemas.microsoft.com/office/word/2010/wordprocessingShape">
                          <wps:wsp>
                            <wps:cNvSpPr/>
                            <wps:spPr>
                              <a:xfrm>
                                <a:off x="0" y="0"/>
                                <a:ext cx="186132" cy="179223"/>
                              </a:xfrm>
                              <a:prstGeom prst="roundRect">
                                <a:avLst/>
                              </a:prstGeom>
                              <a:noFill/>
                              <a:ln w="9525" cap="flat" cmpd="sng" algn="ctr">
                                <a:solidFill>
                                  <a:sysClr val="windowText" lastClr="000000">
                                    <a:lumMod val="95000"/>
                                    <a:lumOff val="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7A76C56" id="مستطيل: زوايا مستديرة 1" o:spid="_x0000_s1026" style="position:absolute;left:0;text-align:left;margin-left:146.05pt;margin-top:3.9pt;width:14.65pt;height:14.1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PBadwIAAPAEAAAOAAAAZHJzL2Uyb0RvYy54bWysVE1PGzEQvVfqf7B8L5tdCJAoGxSBqCpR&#10;QIWKs+O1s5Zsj2s72aS/vmM7IZT2VDUHZ74843nzZmdXW6PJRvigwLa0PhlRIiyHTtlVS78/3366&#10;pCREZjumwYqW7kSgV/OPH2aDm4oGetCd8AST2DAdXEv7GN20qgLvhWHhBJyw6JTgDYuo+lXVeTZg&#10;dqOrZjQ6rwbwnfPARQhovSlOOs/5pRQ8PkgZRCS6pfi2mE+fz2U6q/mMTVeeuV7x/TPYP7zCMGWx&#10;6GuqGxYZWXv1RyqjuIcAMp5wMBVIqbjIPWA39ehdN089cyL3guAE9wpT+H9p+f3myT16hGFwYRpQ&#10;TF1spTfpH99Hthms3StYYhsJR2N9eV6fNpRwdNUXk6Y5TWBWx8vOh/hZgCFJaKmHte2+4UAyTmxz&#10;F2KJP8SlghZuldZ5KNqSoaWTcTPGGgypITWLKBrXtTTYFSVMr5BzPPqcMYBWXbqd8oRduNaebBiO&#10;HdnSwfCM76ZEsxDRgc3kX76o1+YrdCV2MkZ7IQWakTrFfLBidyVzbvS3iqmLGxb6ciG7Sh6jIjJc&#10;K9PSy1K0tK1teqjIHN1jcRxBkpbQ7R498VBIGxy/VVjkDlt4ZB5ZinzGzYsPeEgNCBbsJUp68D//&#10;Zk/xSB70UjIg6xHJH2vmBSLzxSKtJvXZWVqTrJyNLxpU/FvP8q3Hrs01IMI17rjjWUzxUR9E6cG8&#10;4IIuUlV0McuxdpnZXrmOZRtxxblYLHIYroZj8c4+OZ6SJ5wSvM/bF+bdnk4R53kPhw1h03eEKrGF&#10;Uot1BKky24644gSTgmuVZ7n/BKS9favnqOOHav4LAAD//wMAUEsDBBQABgAIAAAAIQBTRHfk4AAA&#10;AAgBAAAPAAAAZHJzL2Rvd25yZXYueG1sTI/BTsMwEETvSPyDtUhcEHUSUIAQp4JKlcgFROFAb9t4&#10;iSNiO43dNPw9ywluO5rR7JtyOdteTDSGzjsF6SIBQa7xunOtgve39eUtiBDRaey9IwXfFGBZnZ6U&#10;WGh/dK80bWIruMSFAhWYGIdCytAYshgWfiDH3qcfLUaWYyv1iEcut73MkiSXFjvHHwwOtDLUfG0O&#10;VgE+7fPni1VN9ct23T5+mP1Ub3Olzs/mh3sQkeb4F4ZffEaHipl2/uB0EL2C7C5LOarghhewf5Wl&#10;1yB2fOQJyKqU/wdUPwAAAP//AwBQSwECLQAUAAYACAAAACEAtoM4kv4AAADhAQAAEwAAAAAAAAAA&#10;AAAAAAAAAAAAW0NvbnRlbnRfVHlwZXNdLnhtbFBLAQItABQABgAIAAAAIQA4/SH/1gAAAJQBAAAL&#10;AAAAAAAAAAAAAAAAAC8BAABfcmVscy8ucmVsc1BLAQItABQABgAIAAAAIQBI9PBadwIAAPAEAAAO&#10;AAAAAAAAAAAAAAAAAC4CAABkcnMvZTJvRG9jLnhtbFBLAQItABQABgAIAAAAIQBTRHfk4AAAAAgB&#10;AAAPAAAAAAAAAAAAAAAAANEEAABkcnMvZG93bnJldi54bWxQSwUGAAAAAAQABADzAAAA3gUAAAAA&#10;" filled="f" strokecolor="#0d0d0d">
                      <v:stroke joinstyle="miter"/>
                    </v:roundrect>
                  </w:pict>
                </mc:Fallback>
              </mc:AlternateContent>
            </w:r>
            <w:r w:rsidRPr="00573895">
              <w:rPr>
                <w:rFonts w:ascii="Traditional Arabic" w:eastAsia="Calibri" w:hAnsi="Traditional Arabic" w:cs="Traditional Arabic"/>
                <w:noProof/>
                <w:color w:val="000000"/>
                <w:sz w:val="32"/>
                <w:szCs w:val="32"/>
                <w:rtl/>
                <w:lang w:val="ar-SA" w:eastAsia="en-US"/>
              </w:rPr>
              <mc:AlternateContent>
                <mc:Choice Requires="wps">
                  <w:drawing>
                    <wp:anchor distT="0" distB="0" distL="114300" distR="114300" simplePos="0" relativeHeight="251676672" behindDoc="0" locked="0" layoutInCell="1" allowOverlap="1" wp14:anchorId="34E10713" wp14:editId="37D9265D">
                      <wp:simplePos x="0" y="0"/>
                      <wp:positionH relativeFrom="column">
                        <wp:posOffset>2601773</wp:posOffset>
                      </wp:positionH>
                      <wp:positionV relativeFrom="paragraph">
                        <wp:posOffset>45720</wp:posOffset>
                      </wp:positionV>
                      <wp:extent cx="186132" cy="179223"/>
                      <wp:effectExtent l="0" t="0" r="23495" b="11430"/>
                      <wp:wrapNone/>
                      <wp:docPr id="54029806" name="مستطيل: زوايا مستديرة 1"/>
                      <wp:cNvGraphicFramePr/>
                      <a:graphic xmlns:a="http://schemas.openxmlformats.org/drawingml/2006/main">
                        <a:graphicData uri="http://schemas.microsoft.com/office/word/2010/wordprocessingShape">
                          <wps:wsp>
                            <wps:cNvSpPr/>
                            <wps:spPr>
                              <a:xfrm>
                                <a:off x="0" y="0"/>
                                <a:ext cx="186132" cy="179223"/>
                              </a:xfrm>
                              <a:prstGeom prst="roundRect">
                                <a:avLst/>
                              </a:prstGeom>
                              <a:noFill/>
                              <a:ln w="9525" cap="flat" cmpd="sng" algn="ctr">
                                <a:solidFill>
                                  <a:sysClr val="windowText" lastClr="000000">
                                    <a:lumMod val="95000"/>
                                    <a:lumOff val="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A7405BC" id="مستطيل: زوايا مستديرة 1" o:spid="_x0000_s1026" style="position:absolute;left:0;text-align:left;margin-left:204.85pt;margin-top:3.6pt;width:14.65pt;height:14.1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PBadwIAAPAEAAAOAAAAZHJzL2Uyb0RvYy54bWysVE1PGzEQvVfqf7B8L5tdCJAoGxSBqCpR&#10;QIWKs+O1s5Zsj2s72aS/vmM7IZT2VDUHZ74843nzZmdXW6PJRvigwLa0PhlRIiyHTtlVS78/3366&#10;pCREZjumwYqW7kSgV/OPH2aDm4oGetCd8AST2DAdXEv7GN20qgLvhWHhBJyw6JTgDYuo+lXVeTZg&#10;dqOrZjQ6rwbwnfPARQhovSlOOs/5pRQ8PkgZRCS6pfi2mE+fz2U6q/mMTVeeuV7x/TPYP7zCMGWx&#10;6GuqGxYZWXv1RyqjuIcAMp5wMBVIqbjIPWA39ehdN089cyL3guAE9wpT+H9p+f3myT16hGFwYRpQ&#10;TF1spTfpH99Hthms3StYYhsJR2N9eV6fNpRwdNUXk6Y5TWBWx8vOh/hZgCFJaKmHte2+4UAyTmxz&#10;F2KJP8SlghZuldZ5KNqSoaWTcTPGGgypITWLKBrXtTTYFSVMr5BzPPqcMYBWXbqd8oRduNaebBiO&#10;HdnSwfCM76ZEsxDRgc3kX76o1+YrdCV2MkZ7IQWakTrFfLBidyVzbvS3iqmLGxb6ciG7Sh6jIjJc&#10;K9PSy1K0tK1teqjIHN1jcRxBkpbQ7R498VBIGxy/VVjkDlt4ZB5ZinzGzYsPeEgNCBbsJUp68D//&#10;Zk/xSB70UjIg6xHJH2vmBSLzxSKtJvXZWVqTrJyNLxpU/FvP8q3Hrs01IMI17rjjWUzxUR9E6cG8&#10;4IIuUlV0McuxdpnZXrmOZRtxxblYLHIYroZj8c4+OZ6SJ5wSvM/bF+bdnk4R53kPhw1h03eEKrGF&#10;Uot1BKky24644gSTgmuVZ7n/BKS9favnqOOHav4LAAD//wMAUEsDBBQABgAIAAAAIQDjcqhA4QAA&#10;AAgBAAAPAAAAZHJzL2Rvd25yZXYueG1sTI/BTsMwEETvSPyDtUhcEHVoQ0pDNhVUqkQuINoe6M2N&#10;lyQittPYTcPfs5zgOJrRzJtsOZpWDNT7xlmEu0kEgmzpdGMrhN12ffsAwgdltWqdJYRv8rDMLy8y&#10;lWp3tu80bEIluMT6VCHUIXSplL6sySg/cR1Z9j5db1Rg2VdS9+rM5aaV0yhKpFGN5YVadbSqqfza&#10;nAyCejkmrzergoq3/bp6/qiPQ7FPEK+vxqdHEIHG8BeGX3xGh5yZDu5ktRctQhwt5hxFmE9BsB/P&#10;FvztgDC7j0Hmmfx/IP8BAAD//wMAUEsBAi0AFAAGAAgAAAAhALaDOJL+AAAA4QEAABMAAAAAAAAA&#10;AAAAAAAAAAAAAFtDb250ZW50X1R5cGVzXS54bWxQSwECLQAUAAYACAAAACEAOP0h/9YAAACUAQAA&#10;CwAAAAAAAAAAAAAAAAAvAQAAX3JlbHMvLnJlbHNQSwECLQAUAAYACAAAACEASPTwWncCAADwBAAA&#10;DgAAAAAAAAAAAAAAAAAuAgAAZHJzL2Uyb0RvYy54bWxQSwECLQAUAAYACAAAACEA43KoQOEAAAAI&#10;AQAADwAAAAAAAAAAAAAAAADRBAAAZHJzL2Rvd25yZXYueG1sUEsFBgAAAAAEAAQA8wAAAN8FAAAA&#10;AA==&#10;" filled="f" strokecolor="#0d0d0d">
                      <v:stroke joinstyle="miter"/>
                    </v:roundrect>
                  </w:pict>
                </mc:Fallback>
              </mc:AlternateContent>
            </w:r>
            <w:r w:rsidRPr="00573895">
              <w:rPr>
                <w:rFonts w:ascii="Traditional Arabic" w:eastAsia="Calibri" w:hAnsi="Traditional Arabic" w:cs="Traditional Arabic" w:hint="cs"/>
                <w:color w:val="000000"/>
                <w:sz w:val="28"/>
                <w:szCs w:val="28"/>
                <w:rtl/>
                <w:lang w:eastAsia="en-US"/>
              </w:rPr>
              <w:t xml:space="preserve">25-30        31-35        36-40        أكثر من 40  </w:t>
            </w:r>
          </w:p>
        </w:tc>
      </w:tr>
      <w:tr w:rsidR="00573895" w:rsidRPr="00573895" w14:paraId="14F59FBD" w14:textId="77777777" w:rsidTr="00BC6AE2">
        <w:tc>
          <w:tcPr>
            <w:tcW w:w="3409" w:type="dxa"/>
          </w:tcPr>
          <w:p w14:paraId="24EA9007" w14:textId="77777777" w:rsidR="00573895" w:rsidRPr="00573895" w:rsidRDefault="00573895" w:rsidP="00573895">
            <w:pPr>
              <w:spacing w:after="0"/>
              <w:jc w:val="both"/>
              <w:rPr>
                <w:rFonts w:ascii="Traditional Arabic" w:eastAsia="Calibri" w:hAnsi="Traditional Arabic" w:cs="Traditional Arabic"/>
                <w:b/>
                <w:bCs/>
                <w:color w:val="000000"/>
                <w:sz w:val="32"/>
                <w:szCs w:val="32"/>
                <w:rtl/>
                <w:lang w:eastAsia="en-US"/>
              </w:rPr>
            </w:pPr>
            <w:r w:rsidRPr="00573895">
              <w:rPr>
                <w:rFonts w:ascii="Traditional Arabic" w:eastAsia="Calibri" w:hAnsi="Traditional Arabic" w:cs="Traditional Arabic" w:hint="cs"/>
                <w:b/>
                <w:bCs/>
                <w:color w:val="000000"/>
                <w:sz w:val="32"/>
                <w:szCs w:val="32"/>
                <w:rtl/>
                <w:lang w:eastAsia="en-US"/>
              </w:rPr>
              <w:t xml:space="preserve">الجنسية                        </w:t>
            </w:r>
            <w:r w:rsidRPr="00573895">
              <w:rPr>
                <w:rFonts w:ascii="Traditional Arabic" w:eastAsia="Calibri" w:hAnsi="Traditional Arabic" w:cs="Traditional Arabic"/>
                <w:color w:val="000000"/>
                <w:sz w:val="32"/>
                <w:szCs w:val="32"/>
                <w:rtl/>
                <w:lang w:eastAsia="en-US"/>
              </w:rPr>
              <w:t>(أذكره</w:t>
            </w:r>
            <w:r w:rsidRPr="00573895">
              <w:rPr>
                <w:rFonts w:ascii="Traditional Arabic" w:eastAsia="Calibri" w:hAnsi="Traditional Arabic" w:cs="Traditional Arabic" w:hint="cs"/>
                <w:color w:val="000000"/>
                <w:sz w:val="32"/>
                <w:szCs w:val="32"/>
                <w:rtl/>
                <w:lang w:eastAsia="en-US"/>
              </w:rPr>
              <w:t>ا</w:t>
            </w:r>
            <w:r w:rsidRPr="00573895">
              <w:rPr>
                <w:rFonts w:ascii="Traditional Arabic" w:eastAsia="Calibri" w:hAnsi="Traditional Arabic" w:cs="Traditional Arabic"/>
                <w:color w:val="000000"/>
                <w:sz w:val="32"/>
                <w:szCs w:val="32"/>
                <w:rtl/>
                <w:lang w:eastAsia="en-US"/>
              </w:rPr>
              <w:t>)</w:t>
            </w:r>
          </w:p>
        </w:tc>
        <w:tc>
          <w:tcPr>
            <w:tcW w:w="5332" w:type="dxa"/>
            <w:gridSpan w:val="4"/>
          </w:tcPr>
          <w:p w14:paraId="55A42393" w14:textId="77777777" w:rsidR="00573895" w:rsidRPr="00573895" w:rsidRDefault="00573895" w:rsidP="00573895">
            <w:pPr>
              <w:spacing w:after="0"/>
              <w:jc w:val="both"/>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color w:val="000000"/>
                <w:sz w:val="32"/>
                <w:szCs w:val="32"/>
                <w:rtl/>
                <w:lang w:eastAsia="en-US"/>
              </w:rPr>
              <w:t>.......................................................</w:t>
            </w:r>
          </w:p>
        </w:tc>
      </w:tr>
      <w:tr w:rsidR="00573895" w:rsidRPr="00573895" w14:paraId="7BD2389E" w14:textId="77777777" w:rsidTr="00BC6AE2">
        <w:tc>
          <w:tcPr>
            <w:tcW w:w="8741" w:type="dxa"/>
            <w:gridSpan w:val="5"/>
          </w:tcPr>
          <w:p w14:paraId="2DFDC744" w14:textId="77777777" w:rsidR="00573895" w:rsidRPr="00573895" w:rsidRDefault="00573895" w:rsidP="00573895">
            <w:pPr>
              <w:spacing w:after="0"/>
              <w:jc w:val="both"/>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b/>
                <w:bCs/>
                <w:color w:val="000000"/>
                <w:sz w:val="32"/>
                <w:szCs w:val="32"/>
                <w:rtl/>
                <w:lang w:eastAsia="en-US"/>
              </w:rPr>
              <w:t>البريد الإلكتروني</w:t>
            </w:r>
            <w:r w:rsidRPr="00573895">
              <w:rPr>
                <w:rFonts w:ascii="Traditional Arabic" w:eastAsia="Calibri" w:hAnsi="Traditional Arabic" w:cs="Traditional Arabic" w:hint="cs"/>
                <w:color w:val="000000"/>
                <w:sz w:val="32"/>
                <w:szCs w:val="32"/>
                <w:rtl/>
                <w:lang w:eastAsia="en-US"/>
              </w:rPr>
              <w:t xml:space="preserve"> (</w:t>
            </w:r>
            <w:r w:rsidRPr="00573895">
              <w:rPr>
                <w:rFonts w:ascii="Traditional Arabic" w:eastAsia="Calibri" w:hAnsi="Traditional Arabic" w:cs="Traditional Arabic"/>
                <w:color w:val="000000"/>
                <w:sz w:val="32"/>
                <w:szCs w:val="32"/>
                <w:rtl/>
                <w:lang w:eastAsia="en-US"/>
              </w:rPr>
              <w:t>إن رغبت في الحصول على نتائج الدراسة</w:t>
            </w:r>
            <w:r w:rsidRPr="00573895">
              <w:rPr>
                <w:rFonts w:ascii="Traditional Arabic" w:eastAsia="Calibri" w:hAnsi="Traditional Arabic" w:cs="Traditional Arabic" w:hint="cs"/>
                <w:color w:val="000000"/>
                <w:sz w:val="32"/>
                <w:szCs w:val="32"/>
                <w:rtl/>
                <w:lang w:eastAsia="en-US"/>
              </w:rPr>
              <w:t xml:space="preserve"> )</w:t>
            </w:r>
          </w:p>
        </w:tc>
      </w:tr>
    </w:tbl>
    <w:p w14:paraId="4AD2F916" w14:textId="77777777" w:rsidR="00573895" w:rsidRPr="00573895" w:rsidRDefault="00573895" w:rsidP="00573895">
      <w:pPr>
        <w:spacing w:after="134"/>
        <w:ind w:left="370" w:hanging="10"/>
        <w:jc w:val="both"/>
        <w:rPr>
          <w:rFonts w:ascii="Traditional Arabic" w:eastAsia="Calibri" w:hAnsi="Traditional Arabic" w:cs="Traditional Arabic"/>
          <w:color w:val="000000"/>
          <w:kern w:val="2"/>
          <w:sz w:val="32"/>
          <w:szCs w:val="32"/>
          <w:rtl/>
          <w:lang w:eastAsia="en-US"/>
          <w14:ligatures w14:val="standardContextual"/>
        </w:rPr>
      </w:pPr>
    </w:p>
    <w:p w14:paraId="1AAAAC38" w14:textId="77777777" w:rsidR="00573895" w:rsidRPr="00573895" w:rsidRDefault="00573895" w:rsidP="00573895">
      <w:pPr>
        <w:spacing w:after="134"/>
        <w:ind w:left="370" w:hanging="10"/>
        <w:jc w:val="both"/>
        <w:rPr>
          <w:rFonts w:ascii="Traditional Arabic" w:eastAsia="Calibri" w:hAnsi="Traditional Arabic" w:cs="Traditional Arabic"/>
          <w:color w:val="000000"/>
          <w:kern w:val="2"/>
          <w:sz w:val="32"/>
          <w:szCs w:val="32"/>
          <w:rtl/>
          <w:lang w:eastAsia="en-US"/>
          <w14:ligatures w14:val="standardContextual"/>
        </w:rPr>
      </w:pPr>
    </w:p>
    <w:p w14:paraId="209D910D" w14:textId="77777777" w:rsidR="00573895" w:rsidRPr="00573895" w:rsidRDefault="00573895" w:rsidP="00573895">
      <w:pPr>
        <w:spacing w:after="134"/>
        <w:jc w:val="both"/>
        <w:rPr>
          <w:rFonts w:ascii="Traditional Arabic" w:eastAsia="Calibri" w:hAnsi="Traditional Arabic" w:cs="Traditional Arabic"/>
          <w:color w:val="000000"/>
          <w:kern w:val="2"/>
          <w:sz w:val="32"/>
          <w:szCs w:val="32"/>
          <w:lang w:eastAsia="en-US"/>
          <w14:ligatures w14:val="standardContextual"/>
        </w:rPr>
      </w:pPr>
    </w:p>
    <w:p w14:paraId="57D255BF" w14:textId="77777777" w:rsidR="00573895" w:rsidRPr="00573895" w:rsidRDefault="00573895" w:rsidP="00573895">
      <w:pPr>
        <w:spacing w:after="134"/>
        <w:jc w:val="both"/>
        <w:rPr>
          <w:rFonts w:ascii="Traditional Arabic" w:eastAsia="Calibri" w:hAnsi="Traditional Arabic" w:cs="Traditional Arabic"/>
          <w:color w:val="000000"/>
          <w:kern w:val="2"/>
          <w:sz w:val="32"/>
          <w:szCs w:val="32"/>
          <w:rtl/>
          <w:lang w:eastAsia="en-US"/>
          <w14:ligatures w14:val="standardContextual"/>
        </w:rPr>
      </w:pPr>
    </w:p>
    <w:p w14:paraId="3B3058CD" w14:textId="77777777" w:rsidR="00573895" w:rsidRPr="00573895" w:rsidRDefault="00573895" w:rsidP="00573895">
      <w:pPr>
        <w:spacing w:after="134"/>
        <w:jc w:val="both"/>
        <w:rPr>
          <w:rFonts w:ascii="Traditional Arabic" w:eastAsia="Calibri" w:hAnsi="Traditional Arabic" w:cs="Traditional Arabic"/>
          <w:color w:val="000000"/>
          <w:kern w:val="2"/>
          <w:sz w:val="32"/>
          <w:szCs w:val="32"/>
          <w:rtl/>
          <w:lang w:eastAsia="en-US"/>
          <w14:ligatures w14:val="standardContextual"/>
        </w:rPr>
      </w:pPr>
    </w:p>
    <w:p w14:paraId="1BC05AE2" w14:textId="77777777" w:rsidR="00573895" w:rsidRPr="00573895" w:rsidRDefault="00573895" w:rsidP="00573895">
      <w:pPr>
        <w:spacing w:after="134"/>
        <w:jc w:val="both"/>
        <w:rPr>
          <w:rFonts w:ascii="Traditional Arabic" w:eastAsia="Calibri" w:hAnsi="Traditional Arabic" w:cs="Traditional Arabic"/>
          <w:color w:val="000000"/>
          <w:kern w:val="2"/>
          <w:sz w:val="32"/>
          <w:szCs w:val="32"/>
          <w:lang w:eastAsia="en-US"/>
          <w14:ligatures w14:val="standardContextual"/>
        </w:rPr>
      </w:pPr>
    </w:p>
    <w:p w14:paraId="3D6B520A" w14:textId="77777777" w:rsidR="00573895" w:rsidRPr="00573895" w:rsidRDefault="00573895" w:rsidP="00573895">
      <w:pPr>
        <w:spacing w:after="134"/>
        <w:ind w:left="370" w:hanging="10"/>
        <w:jc w:val="both"/>
        <w:rPr>
          <w:rFonts w:ascii="Traditional Arabic" w:eastAsia="Calibri" w:hAnsi="Traditional Arabic" w:cs="Traditional Arabic"/>
          <w:b/>
          <w:bCs/>
          <w:color w:val="000000"/>
          <w:kern w:val="2"/>
          <w:sz w:val="32"/>
          <w:szCs w:val="32"/>
          <w:lang w:eastAsia="en-US"/>
          <w14:ligatures w14:val="standardContextual"/>
        </w:rPr>
      </w:pPr>
      <w:r w:rsidRPr="00573895">
        <w:rPr>
          <w:rFonts w:ascii="Traditional Arabic" w:eastAsia="Calibri" w:hAnsi="Traditional Arabic" w:cs="Traditional Arabic"/>
          <w:b/>
          <w:bCs/>
          <w:color w:val="000000"/>
          <w:kern w:val="2"/>
          <w:sz w:val="32"/>
          <w:szCs w:val="32"/>
          <w:rtl/>
          <w:lang w:eastAsia="en-US"/>
          <w14:ligatures w14:val="standardContextual"/>
        </w:rPr>
        <w:lastRenderedPageBreak/>
        <w:t>ث</w:t>
      </w:r>
      <w:r w:rsidRPr="00573895">
        <w:rPr>
          <w:rFonts w:ascii="Traditional Arabic" w:eastAsia="Calibri" w:hAnsi="Traditional Arabic" w:cs="Traditional Arabic" w:hint="cs"/>
          <w:b/>
          <w:bCs/>
          <w:color w:val="000000"/>
          <w:kern w:val="2"/>
          <w:sz w:val="32"/>
          <w:szCs w:val="32"/>
          <w:rtl/>
          <w:lang w:eastAsia="en-US"/>
          <w14:ligatures w14:val="standardContextual"/>
        </w:rPr>
        <w:t>ان</w:t>
      </w:r>
      <w:r w:rsidRPr="00573895">
        <w:rPr>
          <w:rFonts w:ascii="Traditional Arabic" w:eastAsia="Calibri" w:hAnsi="Traditional Arabic" w:cs="Traditional Arabic"/>
          <w:b/>
          <w:bCs/>
          <w:color w:val="000000"/>
          <w:kern w:val="2"/>
          <w:sz w:val="32"/>
          <w:szCs w:val="32"/>
          <w:rtl/>
          <w:lang w:eastAsia="en-US"/>
          <w14:ligatures w14:val="standardContextual"/>
        </w:rPr>
        <w:t>ياً: محاور الاستبانة</w:t>
      </w:r>
    </w:p>
    <w:p w14:paraId="59371D7A" w14:textId="77777777" w:rsidR="00573895" w:rsidRPr="00573895" w:rsidRDefault="00573895" w:rsidP="00573895">
      <w:pPr>
        <w:spacing w:after="134"/>
        <w:ind w:left="370" w:hanging="10"/>
        <w:jc w:val="both"/>
        <w:rPr>
          <w:rFonts w:ascii="Traditional Arabic" w:eastAsia="Calibri" w:hAnsi="Traditional Arabic" w:cs="Traditional Arabic"/>
          <w:b/>
          <w:bCs/>
          <w:color w:val="000000"/>
          <w:kern w:val="2"/>
          <w:sz w:val="32"/>
          <w:szCs w:val="32"/>
          <w:lang w:eastAsia="en-US"/>
          <w14:ligatures w14:val="standardContextual"/>
        </w:rPr>
      </w:pPr>
      <w:r w:rsidRPr="00573895">
        <w:rPr>
          <w:rFonts w:ascii="Traditional Arabic" w:eastAsia="Calibri" w:hAnsi="Traditional Arabic" w:cs="Traditional Arabic"/>
          <w:b/>
          <w:bCs/>
          <w:color w:val="000000"/>
          <w:kern w:val="2"/>
          <w:sz w:val="32"/>
          <w:szCs w:val="32"/>
          <w:rtl/>
          <w:lang w:eastAsia="en-US"/>
          <w14:ligatures w14:val="standardContextual"/>
        </w:rPr>
        <w:t>المحور الأول: التعليم الإلكتروني</w:t>
      </w:r>
    </w:p>
    <w:p w14:paraId="3272B4FA" w14:textId="77777777" w:rsidR="00573895" w:rsidRPr="00573895" w:rsidRDefault="00573895" w:rsidP="00573895">
      <w:pPr>
        <w:spacing w:after="134"/>
        <w:ind w:left="370" w:hanging="10"/>
        <w:jc w:val="both"/>
        <w:rPr>
          <w:rFonts w:ascii="Traditional Arabic" w:eastAsia="Calibri" w:hAnsi="Traditional Arabic" w:cs="Traditional Arabic"/>
          <w:color w:val="000000"/>
          <w:kern w:val="2"/>
          <w:sz w:val="32"/>
          <w:szCs w:val="32"/>
          <w:lang w:eastAsia="en-US"/>
          <w14:ligatures w14:val="standardContextual"/>
        </w:rPr>
      </w:pPr>
      <w:r w:rsidRPr="00573895">
        <w:rPr>
          <w:rFonts w:ascii="Traditional Arabic" w:eastAsia="Calibri" w:hAnsi="Traditional Arabic" w:cs="Traditional Arabic"/>
          <w:color w:val="000000"/>
          <w:kern w:val="2"/>
          <w:sz w:val="32"/>
          <w:szCs w:val="32"/>
          <w:rtl/>
          <w:lang w:eastAsia="en-US"/>
          <w14:ligatures w14:val="standardContextual"/>
        </w:rPr>
        <w:t xml:space="preserve">أرجو التكرم بقراءة العبارات التالية ثم وضع علامة ( </w:t>
      </w:r>
      <w:r w:rsidRPr="00573895">
        <w:rPr>
          <w:rFonts w:ascii="Segoe UI Symbol" w:eastAsia="Calibri" w:hAnsi="Segoe UI Symbol" w:cs="Segoe UI Symbol" w:hint="cs"/>
          <w:color w:val="000000"/>
          <w:kern w:val="2"/>
          <w:sz w:val="32"/>
          <w:szCs w:val="32"/>
          <w:rtl/>
          <w:lang w:eastAsia="en-US"/>
          <w14:ligatures w14:val="standardContextual"/>
        </w:rPr>
        <w:t>✓</w:t>
      </w:r>
      <w:r w:rsidRPr="00573895">
        <w:rPr>
          <w:rFonts w:ascii="Traditional Arabic" w:eastAsia="Calibri" w:hAnsi="Traditional Arabic" w:cs="Traditional Arabic"/>
          <w:color w:val="000000"/>
          <w:kern w:val="2"/>
          <w:sz w:val="32"/>
          <w:szCs w:val="32"/>
          <w:rtl/>
          <w:lang w:eastAsia="en-US"/>
          <w14:ligatures w14:val="standardContextual"/>
        </w:rPr>
        <w:t xml:space="preserve"> ) </w:t>
      </w:r>
      <w:r w:rsidRPr="00573895">
        <w:rPr>
          <w:rFonts w:ascii="Traditional Arabic" w:eastAsia="Calibri" w:hAnsi="Traditional Arabic" w:cs="Traditional Arabic" w:hint="cs"/>
          <w:color w:val="000000"/>
          <w:kern w:val="2"/>
          <w:sz w:val="32"/>
          <w:szCs w:val="32"/>
          <w:rtl/>
          <w:lang w:eastAsia="en-US"/>
          <w14:ligatures w14:val="standardContextual"/>
        </w:rPr>
        <w:t>أمام</w:t>
      </w:r>
      <w:r w:rsidRPr="00573895">
        <w:rPr>
          <w:rFonts w:ascii="Traditional Arabic" w:eastAsia="Calibri" w:hAnsi="Traditional Arabic" w:cs="Traditional Arabic"/>
          <w:color w:val="000000"/>
          <w:kern w:val="2"/>
          <w:sz w:val="32"/>
          <w:szCs w:val="32"/>
          <w:rtl/>
          <w:lang w:eastAsia="en-US"/>
          <w14:ligatures w14:val="standardContextual"/>
        </w:rPr>
        <w:t xml:space="preserve"> </w:t>
      </w:r>
      <w:r w:rsidRPr="00573895">
        <w:rPr>
          <w:rFonts w:ascii="Traditional Arabic" w:eastAsia="Calibri" w:hAnsi="Traditional Arabic" w:cs="Traditional Arabic" w:hint="cs"/>
          <w:color w:val="000000"/>
          <w:kern w:val="2"/>
          <w:sz w:val="32"/>
          <w:szCs w:val="32"/>
          <w:rtl/>
          <w:lang w:eastAsia="en-US"/>
          <w14:ligatures w14:val="standardContextual"/>
        </w:rPr>
        <w:t>الدرجة</w:t>
      </w:r>
      <w:r w:rsidRPr="00573895">
        <w:rPr>
          <w:rFonts w:ascii="Traditional Arabic" w:eastAsia="Calibri" w:hAnsi="Traditional Arabic" w:cs="Traditional Arabic"/>
          <w:color w:val="000000"/>
          <w:kern w:val="2"/>
          <w:sz w:val="32"/>
          <w:szCs w:val="32"/>
          <w:rtl/>
          <w:lang w:eastAsia="en-US"/>
          <w14:ligatures w14:val="standardContextual"/>
        </w:rPr>
        <w:t xml:space="preserve"> </w:t>
      </w:r>
      <w:r w:rsidRPr="00573895">
        <w:rPr>
          <w:rFonts w:ascii="Traditional Arabic" w:eastAsia="Calibri" w:hAnsi="Traditional Arabic" w:cs="Traditional Arabic" w:hint="cs"/>
          <w:color w:val="000000"/>
          <w:kern w:val="2"/>
          <w:sz w:val="32"/>
          <w:szCs w:val="32"/>
          <w:rtl/>
          <w:lang w:eastAsia="en-US"/>
          <w14:ligatures w14:val="standardContextual"/>
        </w:rPr>
        <w:t>التي</w:t>
      </w:r>
      <w:r w:rsidRPr="00573895">
        <w:rPr>
          <w:rFonts w:ascii="Traditional Arabic" w:eastAsia="Calibri" w:hAnsi="Traditional Arabic" w:cs="Traditional Arabic"/>
          <w:color w:val="000000"/>
          <w:kern w:val="2"/>
          <w:sz w:val="32"/>
          <w:szCs w:val="32"/>
          <w:rtl/>
          <w:lang w:eastAsia="en-US"/>
          <w14:ligatures w14:val="standardContextual"/>
        </w:rPr>
        <w:t xml:space="preserve"> </w:t>
      </w:r>
      <w:r w:rsidRPr="00573895">
        <w:rPr>
          <w:rFonts w:ascii="Traditional Arabic" w:eastAsia="Calibri" w:hAnsi="Traditional Arabic" w:cs="Traditional Arabic" w:hint="cs"/>
          <w:color w:val="000000"/>
          <w:kern w:val="2"/>
          <w:sz w:val="32"/>
          <w:szCs w:val="32"/>
          <w:rtl/>
          <w:lang w:eastAsia="en-US"/>
          <w14:ligatures w14:val="standardContextual"/>
        </w:rPr>
        <w:t>تراها</w:t>
      </w:r>
      <w:r w:rsidRPr="00573895">
        <w:rPr>
          <w:rFonts w:ascii="Traditional Arabic" w:eastAsia="Calibri" w:hAnsi="Traditional Arabic" w:cs="Traditional Arabic"/>
          <w:color w:val="000000"/>
          <w:kern w:val="2"/>
          <w:sz w:val="32"/>
          <w:szCs w:val="32"/>
          <w:rtl/>
          <w:lang w:eastAsia="en-US"/>
          <w14:ligatures w14:val="standardContextual"/>
        </w:rPr>
        <w:t xml:space="preserve"> </w:t>
      </w:r>
      <w:r w:rsidRPr="00573895">
        <w:rPr>
          <w:rFonts w:ascii="Traditional Arabic" w:eastAsia="Calibri" w:hAnsi="Traditional Arabic" w:cs="Traditional Arabic" w:hint="cs"/>
          <w:color w:val="000000"/>
          <w:kern w:val="2"/>
          <w:sz w:val="32"/>
          <w:szCs w:val="32"/>
          <w:rtl/>
          <w:lang w:eastAsia="en-US"/>
          <w14:ligatures w14:val="standardContextual"/>
        </w:rPr>
        <w:t>مناسبة</w:t>
      </w:r>
      <w:r w:rsidRPr="00573895">
        <w:rPr>
          <w:rFonts w:ascii="Traditional Arabic" w:eastAsia="Calibri" w:hAnsi="Traditional Arabic" w:cs="Traditional Arabic"/>
          <w:color w:val="000000"/>
          <w:kern w:val="2"/>
          <w:sz w:val="32"/>
          <w:szCs w:val="32"/>
          <w:rtl/>
          <w:lang w:eastAsia="en-US"/>
          <w14:ligatures w14:val="standardContextual"/>
        </w:rPr>
        <w:t xml:space="preserve"> </w:t>
      </w:r>
      <w:r w:rsidRPr="00573895">
        <w:rPr>
          <w:rFonts w:ascii="Traditional Arabic" w:eastAsia="Calibri" w:hAnsi="Traditional Arabic" w:cs="Traditional Arabic" w:hint="cs"/>
          <w:color w:val="000000"/>
          <w:kern w:val="2"/>
          <w:sz w:val="32"/>
          <w:szCs w:val="32"/>
          <w:rtl/>
          <w:lang w:eastAsia="en-US"/>
          <w14:ligatures w14:val="standardContextual"/>
        </w:rPr>
        <w:t>لها</w:t>
      </w:r>
      <w:r w:rsidRPr="00573895">
        <w:rPr>
          <w:rFonts w:ascii="Traditional Arabic" w:eastAsia="Calibri" w:hAnsi="Traditional Arabic" w:cs="Traditional Arabic"/>
          <w:color w:val="000000"/>
          <w:kern w:val="2"/>
          <w:sz w:val="32"/>
          <w:szCs w:val="32"/>
          <w:rtl/>
          <w:lang w:eastAsia="en-US"/>
          <w14:ligatures w14:val="standardContextual"/>
        </w:rPr>
        <w:t xml:space="preserve"> </w:t>
      </w:r>
      <w:r w:rsidRPr="00573895">
        <w:rPr>
          <w:rFonts w:ascii="Traditional Arabic" w:eastAsia="Calibri" w:hAnsi="Traditional Arabic" w:cs="Traditional Arabic" w:hint="cs"/>
          <w:color w:val="000000"/>
          <w:kern w:val="2"/>
          <w:sz w:val="32"/>
          <w:szCs w:val="32"/>
          <w:rtl/>
          <w:lang w:eastAsia="en-US"/>
          <w14:ligatures w14:val="standardContextual"/>
        </w:rPr>
        <w:t>في</w:t>
      </w:r>
      <w:r w:rsidRPr="00573895">
        <w:rPr>
          <w:rFonts w:ascii="Traditional Arabic" w:eastAsia="Calibri" w:hAnsi="Traditional Arabic" w:cs="Traditional Arabic"/>
          <w:color w:val="000000"/>
          <w:kern w:val="2"/>
          <w:sz w:val="32"/>
          <w:szCs w:val="32"/>
          <w:rtl/>
          <w:lang w:eastAsia="en-US"/>
          <w14:ligatures w14:val="standardContextual"/>
        </w:rPr>
        <w:t xml:space="preserve"> </w:t>
      </w:r>
      <w:r w:rsidRPr="00573895">
        <w:rPr>
          <w:rFonts w:ascii="Traditional Arabic" w:eastAsia="Calibri" w:hAnsi="Traditional Arabic" w:cs="Traditional Arabic" w:hint="cs"/>
          <w:color w:val="000000"/>
          <w:kern w:val="2"/>
          <w:sz w:val="32"/>
          <w:szCs w:val="32"/>
          <w:rtl/>
          <w:lang w:eastAsia="en-US"/>
          <w14:ligatures w14:val="standardContextual"/>
        </w:rPr>
        <w:t>الجهة</w:t>
      </w:r>
      <w:r w:rsidRPr="00573895">
        <w:rPr>
          <w:rFonts w:ascii="Traditional Arabic" w:eastAsia="Calibri" w:hAnsi="Traditional Arabic" w:cs="Traditional Arabic"/>
          <w:color w:val="000000"/>
          <w:kern w:val="2"/>
          <w:sz w:val="32"/>
          <w:szCs w:val="32"/>
          <w:rtl/>
          <w:lang w:eastAsia="en-US"/>
          <w14:ligatures w14:val="standardContextual"/>
        </w:rPr>
        <w:t xml:space="preserve"> </w:t>
      </w:r>
      <w:r w:rsidRPr="00573895">
        <w:rPr>
          <w:rFonts w:ascii="Traditional Arabic" w:eastAsia="Calibri" w:hAnsi="Traditional Arabic" w:cs="Traditional Arabic" w:hint="cs"/>
          <w:color w:val="000000"/>
          <w:kern w:val="2"/>
          <w:sz w:val="32"/>
          <w:szCs w:val="32"/>
          <w:rtl/>
          <w:lang w:eastAsia="en-US"/>
          <w14:ligatures w14:val="standardContextual"/>
        </w:rPr>
        <w:t>المقابلة</w:t>
      </w:r>
      <w:r w:rsidRPr="00573895">
        <w:rPr>
          <w:rFonts w:ascii="Traditional Arabic" w:eastAsia="Calibri" w:hAnsi="Traditional Arabic" w:cs="Traditional Arabic"/>
          <w:color w:val="000000"/>
          <w:kern w:val="2"/>
          <w:sz w:val="32"/>
          <w:szCs w:val="32"/>
          <w:rtl/>
          <w:lang w:eastAsia="en-US"/>
          <w14:ligatures w14:val="standardContextual"/>
        </w:rPr>
        <w:t>.</w:t>
      </w:r>
    </w:p>
    <w:tbl>
      <w:tblPr>
        <w:tblStyle w:val="10"/>
        <w:bidiVisual/>
        <w:tblW w:w="0" w:type="auto"/>
        <w:tblInd w:w="370" w:type="dxa"/>
        <w:tblLook w:val="04A0" w:firstRow="1" w:lastRow="0" w:firstColumn="1" w:lastColumn="0" w:noHBand="0" w:noVBand="1"/>
      </w:tblPr>
      <w:tblGrid>
        <w:gridCol w:w="495"/>
        <w:gridCol w:w="3039"/>
        <w:gridCol w:w="977"/>
        <w:gridCol w:w="977"/>
        <w:gridCol w:w="826"/>
        <w:gridCol w:w="934"/>
        <w:gridCol w:w="1159"/>
      </w:tblGrid>
      <w:tr w:rsidR="00573895" w:rsidRPr="00573895" w14:paraId="585D98B9" w14:textId="77777777" w:rsidTr="00BC6AE2">
        <w:tc>
          <w:tcPr>
            <w:tcW w:w="527" w:type="dxa"/>
            <w:vAlign w:val="center"/>
          </w:tcPr>
          <w:p w14:paraId="7595A49F" w14:textId="77777777" w:rsidR="00573895" w:rsidRPr="00573895" w:rsidRDefault="00573895" w:rsidP="00573895">
            <w:pPr>
              <w:spacing w:after="0" w:line="240" w:lineRule="auto"/>
              <w:jc w:val="center"/>
              <w:rPr>
                <w:rFonts w:ascii="Traditional Arabic" w:eastAsia="Calibri" w:hAnsi="Traditional Arabic" w:cs="Traditional Arabic"/>
                <w:b/>
                <w:bCs/>
                <w:color w:val="000000"/>
                <w:sz w:val="32"/>
                <w:szCs w:val="32"/>
                <w:rtl/>
                <w:lang w:eastAsia="en-US"/>
              </w:rPr>
            </w:pPr>
            <w:r w:rsidRPr="00573895">
              <w:rPr>
                <w:rFonts w:ascii="Traditional Arabic" w:eastAsia="Calibri" w:hAnsi="Traditional Arabic" w:cs="Traditional Arabic" w:hint="cs"/>
                <w:b/>
                <w:bCs/>
                <w:color w:val="000000"/>
                <w:sz w:val="32"/>
                <w:szCs w:val="32"/>
                <w:rtl/>
                <w:lang w:eastAsia="en-US"/>
              </w:rPr>
              <w:t>م</w:t>
            </w:r>
          </w:p>
        </w:tc>
        <w:tc>
          <w:tcPr>
            <w:tcW w:w="3544" w:type="dxa"/>
            <w:vAlign w:val="center"/>
          </w:tcPr>
          <w:p w14:paraId="08D964BF" w14:textId="77777777" w:rsidR="00573895" w:rsidRPr="00573895" w:rsidRDefault="00573895" w:rsidP="00573895">
            <w:pPr>
              <w:spacing w:after="0" w:line="240" w:lineRule="auto"/>
              <w:jc w:val="center"/>
              <w:rPr>
                <w:rFonts w:ascii="Traditional Arabic" w:eastAsia="Calibri" w:hAnsi="Traditional Arabic" w:cs="Traditional Arabic"/>
                <w:b/>
                <w:bCs/>
                <w:color w:val="000000"/>
                <w:sz w:val="32"/>
                <w:szCs w:val="32"/>
                <w:rtl/>
                <w:lang w:eastAsia="en-US"/>
              </w:rPr>
            </w:pPr>
            <w:r w:rsidRPr="00573895">
              <w:rPr>
                <w:rFonts w:ascii="Traditional Arabic" w:eastAsia="Calibri" w:hAnsi="Traditional Arabic" w:cs="Traditional Arabic"/>
                <w:b/>
                <w:bCs/>
                <w:color w:val="000000"/>
                <w:sz w:val="32"/>
                <w:szCs w:val="32"/>
                <w:rtl/>
                <w:lang w:eastAsia="en-US"/>
              </w:rPr>
              <w:t>الب</w:t>
            </w:r>
            <w:r w:rsidRPr="00573895">
              <w:rPr>
                <w:rFonts w:ascii="Traditional Arabic" w:eastAsia="Calibri" w:hAnsi="Traditional Arabic" w:cs="Traditional Arabic" w:hint="cs"/>
                <w:b/>
                <w:bCs/>
                <w:color w:val="000000"/>
                <w:sz w:val="32"/>
                <w:szCs w:val="32"/>
                <w:rtl/>
                <w:lang w:eastAsia="en-US"/>
              </w:rPr>
              <w:t>ُ</w:t>
            </w:r>
            <w:r w:rsidRPr="00573895">
              <w:rPr>
                <w:rFonts w:ascii="Traditional Arabic" w:eastAsia="Calibri" w:hAnsi="Traditional Arabic" w:cs="Traditional Arabic"/>
                <w:b/>
                <w:bCs/>
                <w:color w:val="000000"/>
                <w:sz w:val="32"/>
                <w:szCs w:val="32"/>
                <w:rtl/>
                <w:lang w:eastAsia="en-US"/>
              </w:rPr>
              <w:t>عد / العبارة</w:t>
            </w:r>
          </w:p>
        </w:tc>
        <w:tc>
          <w:tcPr>
            <w:tcW w:w="1047" w:type="dxa"/>
            <w:vAlign w:val="center"/>
          </w:tcPr>
          <w:p w14:paraId="16FAA5F7" w14:textId="77777777" w:rsidR="00573895" w:rsidRPr="00573895" w:rsidRDefault="00573895" w:rsidP="00573895">
            <w:pPr>
              <w:spacing w:after="0" w:line="240" w:lineRule="auto"/>
              <w:jc w:val="center"/>
              <w:rPr>
                <w:rFonts w:ascii="Traditional Arabic" w:eastAsia="Calibri" w:hAnsi="Traditional Arabic" w:cs="Traditional Arabic"/>
                <w:b/>
                <w:bCs/>
                <w:color w:val="000000"/>
                <w:sz w:val="32"/>
                <w:szCs w:val="32"/>
                <w:rtl/>
                <w:lang w:eastAsia="en-US"/>
              </w:rPr>
            </w:pPr>
            <w:r w:rsidRPr="00573895">
              <w:rPr>
                <w:rFonts w:ascii="Traditional Arabic" w:eastAsia="Calibri" w:hAnsi="Traditional Arabic" w:cs="Traditional Arabic" w:hint="cs"/>
                <w:b/>
                <w:bCs/>
                <w:color w:val="000000"/>
                <w:sz w:val="32"/>
                <w:szCs w:val="32"/>
                <w:rtl/>
                <w:lang w:eastAsia="en-US"/>
              </w:rPr>
              <w:t>موافق بشدة</w:t>
            </w:r>
          </w:p>
        </w:tc>
        <w:tc>
          <w:tcPr>
            <w:tcW w:w="1047" w:type="dxa"/>
            <w:vAlign w:val="center"/>
          </w:tcPr>
          <w:p w14:paraId="28BDBF83" w14:textId="77777777" w:rsidR="00573895" w:rsidRPr="00573895" w:rsidRDefault="00573895" w:rsidP="00573895">
            <w:pPr>
              <w:spacing w:after="0" w:line="240" w:lineRule="auto"/>
              <w:jc w:val="center"/>
              <w:rPr>
                <w:rFonts w:ascii="Traditional Arabic" w:eastAsia="Calibri" w:hAnsi="Traditional Arabic" w:cs="Traditional Arabic"/>
                <w:b/>
                <w:bCs/>
                <w:color w:val="000000"/>
                <w:sz w:val="32"/>
                <w:szCs w:val="32"/>
                <w:rtl/>
                <w:lang w:eastAsia="en-US"/>
              </w:rPr>
            </w:pPr>
            <w:r w:rsidRPr="00573895">
              <w:rPr>
                <w:rFonts w:ascii="Traditional Arabic" w:eastAsia="Calibri" w:hAnsi="Traditional Arabic" w:cs="Traditional Arabic" w:hint="cs"/>
                <w:b/>
                <w:bCs/>
                <w:color w:val="000000"/>
                <w:sz w:val="32"/>
                <w:szCs w:val="32"/>
                <w:rtl/>
                <w:lang w:eastAsia="en-US"/>
              </w:rPr>
              <w:t>موافق</w:t>
            </w:r>
          </w:p>
        </w:tc>
        <w:tc>
          <w:tcPr>
            <w:tcW w:w="877" w:type="dxa"/>
            <w:vAlign w:val="center"/>
          </w:tcPr>
          <w:p w14:paraId="1268C2B5" w14:textId="77777777" w:rsidR="00573895" w:rsidRPr="00573895" w:rsidRDefault="00573895" w:rsidP="00573895">
            <w:pPr>
              <w:spacing w:after="0" w:line="240" w:lineRule="auto"/>
              <w:jc w:val="center"/>
              <w:rPr>
                <w:rFonts w:ascii="Traditional Arabic" w:eastAsia="Calibri" w:hAnsi="Traditional Arabic" w:cs="Traditional Arabic"/>
                <w:b/>
                <w:bCs/>
                <w:color w:val="000000"/>
                <w:sz w:val="32"/>
                <w:szCs w:val="32"/>
                <w:rtl/>
                <w:lang w:eastAsia="en-US"/>
              </w:rPr>
            </w:pPr>
            <w:r w:rsidRPr="00573895">
              <w:rPr>
                <w:rFonts w:ascii="Traditional Arabic" w:eastAsia="Calibri" w:hAnsi="Traditional Arabic" w:cs="Traditional Arabic" w:hint="cs"/>
                <w:b/>
                <w:bCs/>
                <w:color w:val="000000"/>
                <w:sz w:val="32"/>
                <w:szCs w:val="32"/>
                <w:rtl/>
                <w:lang w:eastAsia="en-US"/>
              </w:rPr>
              <w:t>محايد</w:t>
            </w:r>
          </w:p>
        </w:tc>
        <w:tc>
          <w:tcPr>
            <w:tcW w:w="992" w:type="dxa"/>
            <w:vAlign w:val="center"/>
          </w:tcPr>
          <w:p w14:paraId="5802637B" w14:textId="77777777" w:rsidR="00573895" w:rsidRPr="00573895" w:rsidRDefault="00573895" w:rsidP="00573895">
            <w:pPr>
              <w:spacing w:after="0" w:line="240" w:lineRule="auto"/>
              <w:jc w:val="center"/>
              <w:rPr>
                <w:rFonts w:ascii="Traditional Arabic" w:eastAsia="Calibri" w:hAnsi="Traditional Arabic" w:cs="Traditional Arabic"/>
                <w:b/>
                <w:bCs/>
                <w:color w:val="000000"/>
                <w:sz w:val="32"/>
                <w:szCs w:val="32"/>
                <w:rtl/>
                <w:lang w:eastAsia="en-US"/>
              </w:rPr>
            </w:pPr>
            <w:r w:rsidRPr="00573895">
              <w:rPr>
                <w:rFonts w:ascii="Traditional Arabic" w:eastAsia="Calibri" w:hAnsi="Traditional Arabic" w:cs="Traditional Arabic" w:hint="cs"/>
                <w:b/>
                <w:bCs/>
                <w:color w:val="000000"/>
                <w:sz w:val="32"/>
                <w:szCs w:val="32"/>
                <w:rtl/>
                <w:lang w:eastAsia="en-US"/>
              </w:rPr>
              <w:t>غير موافق</w:t>
            </w:r>
          </w:p>
        </w:tc>
        <w:tc>
          <w:tcPr>
            <w:tcW w:w="1274" w:type="dxa"/>
            <w:vAlign w:val="center"/>
          </w:tcPr>
          <w:p w14:paraId="6EAF5BB1" w14:textId="77777777" w:rsidR="00573895" w:rsidRPr="00573895" w:rsidRDefault="00573895" w:rsidP="00573895">
            <w:pPr>
              <w:spacing w:after="0" w:line="240" w:lineRule="auto"/>
              <w:jc w:val="center"/>
              <w:rPr>
                <w:rFonts w:ascii="Traditional Arabic" w:eastAsia="Calibri" w:hAnsi="Traditional Arabic" w:cs="Traditional Arabic"/>
                <w:b/>
                <w:bCs/>
                <w:color w:val="000000"/>
                <w:sz w:val="32"/>
                <w:szCs w:val="32"/>
                <w:rtl/>
                <w:lang w:eastAsia="en-US"/>
              </w:rPr>
            </w:pPr>
            <w:r w:rsidRPr="00573895">
              <w:rPr>
                <w:rFonts w:ascii="Traditional Arabic" w:eastAsia="Calibri" w:hAnsi="Traditional Arabic" w:cs="Traditional Arabic" w:hint="cs"/>
                <w:b/>
                <w:bCs/>
                <w:color w:val="000000"/>
                <w:sz w:val="32"/>
                <w:szCs w:val="32"/>
                <w:rtl/>
                <w:lang w:eastAsia="en-US"/>
              </w:rPr>
              <w:t>غير موافق بشدة</w:t>
            </w:r>
          </w:p>
        </w:tc>
      </w:tr>
      <w:tr w:rsidR="00573895" w:rsidRPr="00573895" w14:paraId="3DA35573" w14:textId="77777777" w:rsidTr="00BC6AE2">
        <w:tc>
          <w:tcPr>
            <w:tcW w:w="527" w:type="dxa"/>
            <w:vAlign w:val="center"/>
          </w:tcPr>
          <w:p w14:paraId="19B8E220"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3544" w:type="dxa"/>
            <w:vAlign w:val="center"/>
          </w:tcPr>
          <w:p w14:paraId="64C7B532" w14:textId="77777777" w:rsidR="00573895" w:rsidRPr="00573895" w:rsidRDefault="00573895" w:rsidP="00573895">
            <w:pPr>
              <w:spacing w:after="0" w:line="240" w:lineRule="auto"/>
              <w:rPr>
                <w:rFonts w:ascii="Traditional Arabic" w:eastAsia="Calibri" w:hAnsi="Traditional Arabic" w:cs="Traditional Arabic"/>
                <w:b/>
                <w:bCs/>
                <w:color w:val="000000"/>
                <w:sz w:val="28"/>
                <w:szCs w:val="28"/>
                <w:rtl/>
                <w:lang w:eastAsia="en-US"/>
              </w:rPr>
            </w:pPr>
            <w:r w:rsidRPr="00573895">
              <w:rPr>
                <w:rFonts w:ascii="Traditional Arabic" w:eastAsia="Calibri" w:hAnsi="Traditional Arabic" w:cs="Traditional Arabic"/>
                <w:b/>
                <w:bCs/>
                <w:color w:val="000000"/>
                <w:sz w:val="28"/>
                <w:szCs w:val="28"/>
                <w:rtl/>
                <w:lang w:eastAsia="en-US"/>
              </w:rPr>
              <w:t>البعد الأول: جودة المحتوى الرقمي</w:t>
            </w:r>
          </w:p>
        </w:tc>
        <w:tc>
          <w:tcPr>
            <w:tcW w:w="1047" w:type="dxa"/>
            <w:vAlign w:val="center"/>
          </w:tcPr>
          <w:p w14:paraId="5C7F3B9E"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181F114A"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7AE70524"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0BBD3E4D"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760BCC23"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3AD20CD3" w14:textId="77777777" w:rsidTr="00BC6AE2">
        <w:tc>
          <w:tcPr>
            <w:tcW w:w="527" w:type="dxa"/>
            <w:vAlign w:val="center"/>
          </w:tcPr>
          <w:p w14:paraId="3E11E4A2"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1</w:t>
            </w:r>
          </w:p>
        </w:tc>
        <w:tc>
          <w:tcPr>
            <w:tcW w:w="3544" w:type="dxa"/>
            <w:vAlign w:val="center"/>
          </w:tcPr>
          <w:p w14:paraId="4F7CFC1C" w14:textId="77777777" w:rsidR="00573895" w:rsidRPr="00573895" w:rsidRDefault="00573895" w:rsidP="00573895">
            <w:pPr>
              <w:spacing w:after="0" w:line="240" w:lineRule="auto"/>
              <w:rPr>
                <w:rFonts w:ascii="Traditional Arabic" w:eastAsia="Calibri" w:hAnsi="Traditional Arabic" w:cs="Traditional Arabic"/>
                <w:color w:val="000000"/>
                <w:sz w:val="28"/>
                <w:szCs w:val="28"/>
                <w:rtl/>
                <w:lang w:eastAsia="en-US"/>
              </w:rPr>
            </w:pPr>
            <w:r w:rsidRPr="00573895">
              <w:rPr>
                <w:rFonts w:ascii="Traditional Arabic" w:eastAsia="Calibri" w:hAnsi="Traditional Arabic" w:cs="Traditional Arabic"/>
                <w:color w:val="000000"/>
                <w:sz w:val="28"/>
                <w:szCs w:val="28"/>
                <w:rtl/>
                <w:lang w:eastAsia="en-US"/>
              </w:rPr>
              <w:t>يتسم المحتوى الرقمي بالوضوح والتنظيم الجيد، مما يسهل متابعته واستيعابه.</w:t>
            </w:r>
          </w:p>
        </w:tc>
        <w:tc>
          <w:tcPr>
            <w:tcW w:w="1047" w:type="dxa"/>
            <w:vAlign w:val="center"/>
          </w:tcPr>
          <w:p w14:paraId="08E08F2C"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29E14C06"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432E4F22"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629E93BB"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7896589A"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54DE8C94" w14:textId="77777777" w:rsidTr="00BC6AE2">
        <w:tc>
          <w:tcPr>
            <w:tcW w:w="527" w:type="dxa"/>
            <w:vAlign w:val="center"/>
          </w:tcPr>
          <w:p w14:paraId="2742BE50"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2</w:t>
            </w:r>
          </w:p>
        </w:tc>
        <w:tc>
          <w:tcPr>
            <w:tcW w:w="3544" w:type="dxa"/>
            <w:vAlign w:val="center"/>
          </w:tcPr>
          <w:p w14:paraId="468BDDBA" w14:textId="77777777" w:rsidR="00573895" w:rsidRPr="00573895" w:rsidRDefault="00573895" w:rsidP="00573895">
            <w:pPr>
              <w:spacing w:after="0" w:line="240" w:lineRule="auto"/>
              <w:rPr>
                <w:rFonts w:ascii="Traditional Arabic" w:eastAsia="Calibri" w:hAnsi="Traditional Arabic" w:cs="Traditional Arabic"/>
                <w:color w:val="000000"/>
                <w:sz w:val="28"/>
                <w:szCs w:val="28"/>
                <w:rtl/>
                <w:lang w:eastAsia="en-US"/>
              </w:rPr>
            </w:pPr>
            <w:r w:rsidRPr="00573895">
              <w:rPr>
                <w:rFonts w:ascii="Traditional Arabic" w:eastAsia="Calibri" w:hAnsi="Traditional Arabic" w:cs="Traditional Arabic"/>
                <w:color w:val="000000"/>
                <w:sz w:val="28"/>
                <w:szCs w:val="28"/>
                <w:rtl/>
                <w:lang w:eastAsia="en-US"/>
              </w:rPr>
              <w:t>يتوافق المحتوى الرقمي المقدم بدقة مع الأهداف التعليمية المعلنة للمقرر.</w:t>
            </w:r>
          </w:p>
        </w:tc>
        <w:tc>
          <w:tcPr>
            <w:tcW w:w="1047" w:type="dxa"/>
            <w:vAlign w:val="center"/>
          </w:tcPr>
          <w:p w14:paraId="7EC5FA2A"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0C1B160C"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06297659"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7FADD958"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4B77FAD5"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3CF5EA42" w14:textId="77777777" w:rsidTr="00BC6AE2">
        <w:tc>
          <w:tcPr>
            <w:tcW w:w="527" w:type="dxa"/>
            <w:vAlign w:val="center"/>
          </w:tcPr>
          <w:p w14:paraId="78C3E360"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3</w:t>
            </w:r>
          </w:p>
        </w:tc>
        <w:tc>
          <w:tcPr>
            <w:tcW w:w="3544" w:type="dxa"/>
            <w:vAlign w:val="center"/>
          </w:tcPr>
          <w:p w14:paraId="0DF6E35F" w14:textId="77777777" w:rsidR="00573895" w:rsidRPr="00573895" w:rsidRDefault="00573895" w:rsidP="00573895">
            <w:pPr>
              <w:spacing w:after="0" w:line="240" w:lineRule="auto"/>
              <w:rPr>
                <w:rFonts w:ascii="Traditional Arabic" w:eastAsia="Calibri" w:hAnsi="Traditional Arabic" w:cs="Traditional Arabic"/>
                <w:color w:val="000000"/>
                <w:sz w:val="28"/>
                <w:szCs w:val="28"/>
                <w:rtl/>
                <w:lang w:eastAsia="en-US"/>
              </w:rPr>
            </w:pPr>
            <w:r w:rsidRPr="00573895">
              <w:rPr>
                <w:rFonts w:ascii="Traditional Arabic" w:eastAsia="Calibri" w:hAnsi="Traditional Arabic" w:cs="Traditional Arabic"/>
                <w:color w:val="000000"/>
                <w:sz w:val="28"/>
                <w:szCs w:val="28"/>
                <w:rtl/>
                <w:lang w:eastAsia="en-US"/>
              </w:rPr>
              <w:t>يُحدث المحتوى الرقمي بانتظام ليعكس أحدث التطورات والمعلومات.</w:t>
            </w:r>
          </w:p>
        </w:tc>
        <w:tc>
          <w:tcPr>
            <w:tcW w:w="1047" w:type="dxa"/>
            <w:vAlign w:val="center"/>
          </w:tcPr>
          <w:p w14:paraId="537D72FA"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0EB0B4E5"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2C186107"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3E4F06FC"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78CBC949"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26F9688D" w14:textId="77777777" w:rsidTr="00BC6AE2">
        <w:tc>
          <w:tcPr>
            <w:tcW w:w="527" w:type="dxa"/>
            <w:vAlign w:val="center"/>
          </w:tcPr>
          <w:p w14:paraId="4128BFD1"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4</w:t>
            </w:r>
          </w:p>
        </w:tc>
        <w:tc>
          <w:tcPr>
            <w:tcW w:w="3544" w:type="dxa"/>
            <w:vAlign w:val="center"/>
          </w:tcPr>
          <w:p w14:paraId="53538699" w14:textId="77777777" w:rsidR="00573895" w:rsidRPr="00573895" w:rsidRDefault="00573895" w:rsidP="00573895">
            <w:pPr>
              <w:spacing w:after="0" w:line="240" w:lineRule="auto"/>
              <w:rPr>
                <w:rFonts w:ascii="Traditional Arabic" w:eastAsia="Calibri" w:hAnsi="Traditional Arabic" w:cs="Traditional Arabic"/>
                <w:color w:val="000000"/>
                <w:sz w:val="28"/>
                <w:szCs w:val="28"/>
                <w:rtl/>
                <w:lang w:eastAsia="en-US"/>
              </w:rPr>
            </w:pPr>
            <w:r w:rsidRPr="00573895">
              <w:rPr>
                <w:rFonts w:ascii="Traditional Arabic" w:eastAsia="Calibri" w:hAnsi="Traditional Arabic" w:cs="Traditional Arabic"/>
                <w:color w:val="000000"/>
                <w:sz w:val="28"/>
                <w:szCs w:val="28"/>
                <w:rtl/>
                <w:lang w:eastAsia="en-US"/>
              </w:rPr>
              <w:t>يساهم المحتوى الرقمي بشكل فعال في تسهيل فهمي للمفاهيم الصعبة.</w:t>
            </w:r>
          </w:p>
        </w:tc>
        <w:tc>
          <w:tcPr>
            <w:tcW w:w="1047" w:type="dxa"/>
            <w:vAlign w:val="center"/>
          </w:tcPr>
          <w:p w14:paraId="465F74F9"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571742AE"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3265FF54"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0E01057F"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583C93A8"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57604A06" w14:textId="77777777" w:rsidTr="00BC6AE2">
        <w:tc>
          <w:tcPr>
            <w:tcW w:w="527" w:type="dxa"/>
            <w:vAlign w:val="center"/>
          </w:tcPr>
          <w:p w14:paraId="492CBEDE"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5</w:t>
            </w:r>
          </w:p>
        </w:tc>
        <w:tc>
          <w:tcPr>
            <w:tcW w:w="3544" w:type="dxa"/>
            <w:vAlign w:val="center"/>
          </w:tcPr>
          <w:p w14:paraId="54A315BA" w14:textId="77777777" w:rsidR="00573895" w:rsidRPr="00573895" w:rsidRDefault="00573895" w:rsidP="00573895">
            <w:pPr>
              <w:spacing w:after="0" w:line="240" w:lineRule="auto"/>
              <w:rPr>
                <w:rFonts w:ascii="Traditional Arabic" w:eastAsia="Calibri" w:hAnsi="Traditional Arabic" w:cs="Traditional Arabic"/>
                <w:color w:val="000000"/>
                <w:sz w:val="28"/>
                <w:szCs w:val="28"/>
                <w:rtl/>
                <w:lang w:eastAsia="en-US"/>
              </w:rPr>
            </w:pPr>
            <w:r w:rsidRPr="00573895">
              <w:rPr>
                <w:rFonts w:ascii="Traditional Arabic" w:eastAsia="Calibri" w:hAnsi="Traditional Arabic" w:cs="Traditional Arabic"/>
                <w:color w:val="000000"/>
                <w:sz w:val="28"/>
                <w:szCs w:val="28"/>
                <w:rtl/>
                <w:lang w:eastAsia="en-US"/>
              </w:rPr>
              <w:t>تتنوع الوسائط المستخدمة (فيديو، صوت، رسوم</w:t>
            </w:r>
            <w:r w:rsidRPr="00573895">
              <w:rPr>
                <w:rFonts w:ascii="Traditional Arabic" w:eastAsia="Calibri" w:hAnsi="Traditional Arabic" w:cs="Traditional Arabic" w:hint="cs"/>
                <w:color w:val="000000"/>
                <w:sz w:val="28"/>
                <w:szCs w:val="28"/>
                <w:rtl/>
                <w:lang w:eastAsia="en-US"/>
              </w:rPr>
              <w:t>)</w:t>
            </w:r>
            <w:r w:rsidRPr="00573895">
              <w:rPr>
                <w:rFonts w:ascii="Traditional Arabic" w:eastAsia="Calibri" w:hAnsi="Traditional Arabic" w:cs="Traditional Arabic"/>
                <w:color w:val="000000"/>
                <w:sz w:val="28"/>
                <w:szCs w:val="28"/>
                <w:rtl/>
                <w:lang w:eastAsia="en-US"/>
              </w:rPr>
              <w:t xml:space="preserve"> بشكل ملائم ومثري.</w:t>
            </w:r>
          </w:p>
        </w:tc>
        <w:tc>
          <w:tcPr>
            <w:tcW w:w="1047" w:type="dxa"/>
            <w:vAlign w:val="center"/>
          </w:tcPr>
          <w:p w14:paraId="0F855A90"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09EFFF90"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572BE218"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498DA80E"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5A750C28"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44A247BE" w14:textId="77777777" w:rsidTr="00BC6AE2">
        <w:tc>
          <w:tcPr>
            <w:tcW w:w="527" w:type="dxa"/>
            <w:vAlign w:val="center"/>
          </w:tcPr>
          <w:p w14:paraId="2404ACCF"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3544" w:type="dxa"/>
          </w:tcPr>
          <w:p w14:paraId="626658DD" w14:textId="77777777" w:rsidR="00573895" w:rsidRPr="00573895" w:rsidRDefault="00573895" w:rsidP="00573895">
            <w:pPr>
              <w:spacing w:after="0" w:line="240" w:lineRule="auto"/>
              <w:rPr>
                <w:rFonts w:ascii="Traditional Arabic" w:eastAsia="Calibri" w:hAnsi="Traditional Arabic" w:cs="Traditional Arabic"/>
                <w:color w:val="000000"/>
                <w:sz w:val="28"/>
                <w:szCs w:val="28"/>
                <w:rtl/>
                <w:lang w:eastAsia="en-US"/>
              </w:rPr>
            </w:pPr>
            <w:r w:rsidRPr="00573895">
              <w:rPr>
                <w:rFonts w:ascii="Traditional Arabic" w:eastAsia="Calibri" w:hAnsi="Traditional Arabic" w:cs="Traditional Arabic"/>
                <w:b/>
                <w:bCs/>
                <w:color w:val="000000"/>
                <w:sz w:val="28"/>
                <w:szCs w:val="28"/>
                <w:rtl/>
                <w:lang w:eastAsia="en-US"/>
              </w:rPr>
              <w:t>البعد الثاني: سهولة استخدام المنصة التعليمية</w:t>
            </w:r>
          </w:p>
        </w:tc>
        <w:tc>
          <w:tcPr>
            <w:tcW w:w="1047" w:type="dxa"/>
            <w:vAlign w:val="center"/>
          </w:tcPr>
          <w:p w14:paraId="0B6C040F"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49E46AE5"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5AE5BCEA"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3A8D4229"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583000F9"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3AC044C5" w14:textId="77777777" w:rsidTr="00BC6AE2">
        <w:tc>
          <w:tcPr>
            <w:tcW w:w="527" w:type="dxa"/>
            <w:vAlign w:val="center"/>
          </w:tcPr>
          <w:p w14:paraId="20A72475"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6</w:t>
            </w:r>
          </w:p>
        </w:tc>
        <w:tc>
          <w:tcPr>
            <w:tcW w:w="3544" w:type="dxa"/>
          </w:tcPr>
          <w:p w14:paraId="472E6D94" w14:textId="77777777" w:rsidR="00573895" w:rsidRPr="00573895" w:rsidRDefault="00573895" w:rsidP="00573895">
            <w:pPr>
              <w:spacing w:after="0" w:line="240" w:lineRule="auto"/>
              <w:rPr>
                <w:rFonts w:ascii="Traditional Arabic" w:eastAsia="Calibri" w:hAnsi="Traditional Arabic" w:cs="Traditional Arabic"/>
                <w:color w:val="000000"/>
                <w:sz w:val="28"/>
                <w:szCs w:val="28"/>
                <w:rtl/>
                <w:lang w:eastAsia="en-US"/>
              </w:rPr>
            </w:pPr>
            <w:r w:rsidRPr="00573895">
              <w:rPr>
                <w:rFonts w:ascii="Traditional Arabic" w:eastAsia="Calibri" w:hAnsi="Traditional Arabic" w:cs="Traditional Arabic"/>
                <w:color w:val="000000"/>
                <w:sz w:val="28"/>
                <w:szCs w:val="28"/>
                <w:rtl/>
                <w:lang w:eastAsia="en-US"/>
              </w:rPr>
              <w:t>تتميز واجهة المنصة التعليمية بالوضوح والبساطة للمستخدم.</w:t>
            </w:r>
          </w:p>
        </w:tc>
        <w:tc>
          <w:tcPr>
            <w:tcW w:w="1047" w:type="dxa"/>
            <w:vAlign w:val="center"/>
          </w:tcPr>
          <w:p w14:paraId="5B2E8EC5"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24280AC3"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2F31A399"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1E5DE65F"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135B906C"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25817DDE" w14:textId="77777777" w:rsidTr="00BC6AE2">
        <w:tc>
          <w:tcPr>
            <w:tcW w:w="527" w:type="dxa"/>
            <w:vAlign w:val="center"/>
          </w:tcPr>
          <w:p w14:paraId="7D1B029E"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7</w:t>
            </w:r>
          </w:p>
        </w:tc>
        <w:tc>
          <w:tcPr>
            <w:tcW w:w="3544" w:type="dxa"/>
          </w:tcPr>
          <w:p w14:paraId="10406B6D" w14:textId="77777777" w:rsidR="00573895" w:rsidRPr="00573895" w:rsidRDefault="00573895" w:rsidP="00573895">
            <w:pPr>
              <w:spacing w:after="0" w:line="240" w:lineRule="auto"/>
              <w:rPr>
                <w:rFonts w:ascii="Traditional Arabic" w:eastAsia="Calibri" w:hAnsi="Traditional Arabic" w:cs="Traditional Arabic"/>
                <w:color w:val="000000"/>
                <w:sz w:val="28"/>
                <w:szCs w:val="28"/>
                <w:rtl/>
                <w:lang w:eastAsia="en-US"/>
              </w:rPr>
            </w:pPr>
            <w:r w:rsidRPr="00573895">
              <w:rPr>
                <w:rFonts w:ascii="Traditional Arabic" w:eastAsia="Calibri" w:hAnsi="Traditional Arabic" w:cs="Traditional Arabic"/>
                <w:color w:val="000000"/>
                <w:sz w:val="28"/>
                <w:szCs w:val="28"/>
                <w:rtl/>
                <w:lang w:eastAsia="en-US"/>
              </w:rPr>
              <w:t xml:space="preserve">يمكنني التنقل بين أقسام المنصة </w:t>
            </w:r>
            <w:r w:rsidRPr="00573895">
              <w:rPr>
                <w:rFonts w:ascii="Traditional Arabic" w:eastAsia="Calibri" w:hAnsi="Traditional Arabic" w:cs="Traditional Arabic" w:hint="cs"/>
                <w:color w:val="000000"/>
                <w:sz w:val="28"/>
                <w:szCs w:val="28"/>
                <w:rtl/>
                <w:lang w:eastAsia="en-US"/>
              </w:rPr>
              <w:t>(</w:t>
            </w:r>
            <w:r w:rsidRPr="00573895">
              <w:rPr>
                <w:rFonts w:ascii="Traditional Arabic" w:eastAsia="Calibri" w:hAnsi="Traditional Arabic" w:cs="Traditional Arabic"/>
                <w:color w:val="000000"/>
                <w:sz w:val="28"/>
                <w:szCs w:val="28"/>
                <w:rtl/>
                <w:lang w:eastAsia="en-US"/>
              </w:rPr>
              <w:t>المقررات الواجبات الدرجات)</w:t>
            </w:r>
            <w:r w:rsidRPr="00573895">
              <w:rPr>
                <w:rFonts w:ascii="Traditional Arabic" w:eastAsia="Calibri" w:hAnsi="Traditional Arabic" w:cs="Traditional Arabic" w:hint="cs"/>
                <w:color w:val="000000"/>
                <w:sz w:val="28"/>
                <w:szCs w:val="28"/>
                <w:rtl/>
                <w:lang w:eastAsia="en-US"/>
              </w:rPr>
              <w:t xml:space="preserve"> </w:t>
            </w:r>
            <w:r w:rsidRPr="00573895">
              <w:rPr>
                <w:rFonts w:ascii="Traditional Arabic" w:eastAsia="Calibri" w:hAnsi="Traditional Arabic" w:cs="Traditional Arabic"/>
                <w:color w:val="000000"/>
                <w:sz w:val="28"/>
                <w:szCs w:val="28"/>
                <w:rtl/>
                <w:lang w:eastAsia="en-US"/>
              </w:rPr>
              <w:t>بسلاسة.</w:t>
            </w:r>
          </w:p>
        </w:tc>
        <w:tc>
          <w:tcPr>
            <w:tcW w:w="1047" w:type="dxa"/>
            <w:vAlign w:val="center"/>
          </w:tcPr>
          <w:p w14:paraId="1265EA2D"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6AD56EF3"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190E5FBC"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577B61B9"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3360D96A"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302824DF" w14:textId="77777777" w:rsidTr="00BC6AE2">
        <w:tc>
          <w:tcPr>
            <w:tcW w:w="527" w:type="dxa"/>
            <w:vAlign w:val="center"/>
          </w:tcPr>
          <w:p w14:paraId="73C676A0"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8</w:t>
            </w:r>
          </w:p>
        </w:tc>
        <w:tc>
          <w:tcPr>
            <w:tcW w:w="3544" w:type="dxa"/>
          </w:tcPr>
          <w:p w14:paraId="1FC1D52F" w14:textId="77777777" w:rsidR="00573895" w:rsidRPr="00573895" w:rsidRDefault="00573895" w:rsidP="00573895">
            <w:pPr>
              <w:spacing w:after="0" w:line="240" w:lineRule="auto"/>
              <w:rPr>
                <w:rFonts w:ascii="Traditional Arabic" w:eastAsia="Calibri" w:hAnsi="Traditional Arabic" w:cs="Traditional Arabic"/>
                <w:color w:val="000000"/>
                <w:sz w:val="28"/>
                <w:szCs w:val="28"/>
                <w:rtl/>
                <w:lang w:eastAsia="en-US"/>
              </w:rPr>
            </w:pPr>
            <w:r w:rsidRPr="00573895">
              <w:rPr>
                <w:rFonts w:ascii="Traditional Arabic" w:eastAsia="Calibri" w:hAnsi="Traditional Arabic" w:cs="Traditional Arabic"/>
                <w:color w:val="000000"/>
                <w:sz w:val="28"/>
                <w:szCs w:val="28"/>
                <w:rtl/>
                <w:lang w:eastAsia="en-US"/>
              </w:rPr>
              <w:t>أتمكن من الوصول إلى المواد</w:t>
            </w:r>
            <w:r w:rsidRPr="00573895">
              <w:rPr>
                <w:rFonts w:ascii="Traditional Arabic" w:eastAsia="Calibri" w:hAnsi="Traditional Arabic" w:cs="Traditional Arabic" w:hint="cs"/>
                <w:color w:val="000000"/>
                <w:sz w:val="28"/>
                <w:szCs w:val="28"/>
                <w:rtl/>
                <w:lang w:eastAsia="en-US"/>
              </w:rPr>
              <w:t xml:space="preserve"> </w:t>
            </w:r>
            <w:r w:rsidRPr="00573895">
              <w:rPr>
                <w:rFonts w:ascii="Traditional Arabic" w:eastAsia="Calibri" w:hAnsi="Traditional Arabic" w:cs="Traditional Arabic"/>
                <w:color w:val="000000"/>
                <w:sz w:val="28"/>
                <w:szCs w:val="28"/>
                <w:rtl/>
                <w:lang w:eastAsia="en-US"/>
              </w:rPr>
              <w:t>التعليمية المطلوبة بسرعة ودون عناء.</w:t>
            </w:r>
          </w:p>
        </w:tc>
        <w:tc>
          <w:tcPr>
            <w:tcW w:w="1047" w:type="dxa"/>
            <w:vAlign w:val="center"/>
          </w:tcPr>
          <w:p w14:paraId="6A1C25B1"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54DEEB4A"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06F5569E"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0D08B1FC"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21A0C812"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bl>
    <w:p w14:paraId="0F1B39AF" w14:textId="77777777" w:rsidR="00573895" w:rsidRPr="00573895" w:rsidRDefault="00573895" w:rsidP="00573895">
      <w:pPr>
        <w:spacing w:after="134"/>
        <w:jc w:val="both"/>
        <w:rPr>
          <w:rFonts w:ascii="Traditional Arabic" w:eastAsia="Calibri" w:hAnsi="Traditional Arabic" w:cs="Traditional Arabic"/>
          <w:color w:val="000000"/>
          <w:kern w:val="2"/>
          <w:sz w:val="32"/>
          <w:szCs w:val="32"/>
          <w:rtl/>
          <w:lang w:eastAsia="en-US"/>
          <w14:ligatures w14:val="standardContextual"/>
        </w:rPr>
      </w:pPr>
    </w:p>
    <w:p w14:paraId="2280AAAB" w14:textId="77777777" w:rsidR="00573895" w:rsidRDefault="00573895" w:rsidP="00573895">
      <w:pPr>
        <w:spacing w:after="134"/>
        <w:jc w:val="both"/>
        <w:rPr>
          <w:rFonts w:ascii="Traditional Arabic" w:eastAsia="Calibri" w:hAnsi="Traditional Arabic" w:cs="Traditional Arabic"/>
          <w:color w:val="000000"/>
          <w:kern w:val="2"/>
          <w:sz w:val="32"/>
          <w:szCs w:val="32"/>
          <w:rtl/>
          <w:lang w:eastAsia="en-US"/>
          <w14:ligatures w14:val="standardContextual"/>
        </w:rPr>
      </w:pPr>
    </w:p>
    <w:p w14:paraId="64E9FA15" w14:textId="77777777" w:rsidR="00191012" w:rsidRPr="00573895" w:rsidRDefault="00191012" w:rsidP="00573895">
      <w:pPr>
        <w:spacing w:after="134"/>
        <w:jc w:val="both"/>
        <w:rPr>
          <w:rFonts w:ascii="Traditional Arabic" w:eastAsia="Calibri" w:hAnsi="Traditional Arabic" w:cs="Traditional Arabic"/>
          <w:color w:val="000000"/>
          <w:kern w:val="2"/>
          <w:sz w:val="32"/>
          <w:szCs w:val="32"/>
          <w:rtl/>
          <w:lang w:eastAsia="en-US"/>
          <w14:ligatures w14:val="standardContextual"/>
        </w:rPr>
      </w:pPr>
    </w:p>
    <w:tbl>
      <w:tblPr>
        <w:tblStyle w:val="10"/>
        <w:bidiVisual/>
        <w:tblW w:w="0" w:type="auto"/>
        <w:tblInd w:w="370" w:type="dxa"/>
        <w:tblLook w:val="04A0" w:firstRow="1" w:lastRow="0" w:firstColumn="1" w:lastColumn="0" w:noHBand="0" w:noVBand="1"/>
      </w:tblPr>
      <w:tblGrid>
        <w:gridCol w:w="524"/>
        <w:gridCol w:w="3018"/>
        <w:gridCol w:w="976"/>
        <w:gridCol w:w="976"/>
        <w:gridCol w:w="825"/>
        <w:gridCol w:w="932"/>
        <w:gridCol w:w="1156"/>
      </w:tblGrid>
      <w:tr w:rsidR="00573895" w:rsidRPr="00573895" w14:paraId="04EBE15B" w14:textId="77777777" w:rsidTr="00BC6AE2">
        <w:tc>
          <w:tcPr>
            <w:tcW w:w="527" w:type="dxa"/>
            <w:vAlign w:val="center"/>
          </w:tcPr>
          <w:p w14:paraId="3D202F86" w14:textId="77777777" w:rsidR="00573895" w:rsidRPr="00573895" w:rsidRDefault="00573895" w:rsidP="00573895">
            <w:pPr>
              <w:spacing w:after="0" w:line="240" w:lineRule="auto"/>
              <w:jc w:val="center"/>
              <w:rPr>
                <w:rFonts w:ascii="Traditional Arabic" w:eastAsia="Calibri" w:hAnsi="Traditional Arabic" w:cs="Traditional Arabic"/>
                <w:b/>
                <w:bCs/>
                <w:color w:val="000000"/>
                <w:sz w:val="32"/>
                <w:szCs w:val="32"/>
                <w:rtl/>
                <w:lang w:eastAsia="en-US"/>
              </w:rPr>
            </w:pPr>
            <w:r w:rsidRPr="00573895">
              <w:rPr>
                <w:rFonts w:ascii="Traditional Arabic" w:eastAsia="Calibri" w:hAnsi="Traditional Arabic" w:cs="Traditional Arabic" w:hint="cs"/>
                <w:b/>
                <w:bCs/>
                <w:color w:val="000000"/>
                <w:sz w:val="32"/>
                <w:szCs w:val="32"/>
                <w:rtl/>
                <w:lang w:eastAsia="en-US"/>
              </w:rPr>
              <w:lastRenderedPageBreak/>
              <w:t>م</w:t>
            </w:r>
          </w:p>
        </w:tc>
        <w:tc>
          <w:tcPr>
            <w:tcW w:w="3544" w:type="dxa"/>
            <w:vAlign w:val="center"/>
          </w:tcPr>
          <w:p w14:paraId="16CBF383" w14:textId="77777777" w:rsidR="00573895" w:rsidRPr="00573895" w:rsidRDefault="00573895" w:rsidP="00573895">
            <w:pPr>
              <w:spacing w:after="0" w:line="240" w:lineRule="auto"/>
              <w:jc w:val="center"/>
              <w:rPr>
                <w:rFonts w:ascii="Traditional Arabic" w:eastAsia="Calibri" w:hAnsi="Traditional Arabic" w:cs="Traditional Arabic"/>
                <w:b/>
                <w:bCs/>
                <w:color w:val="000000"/>
                <w:sz w:val="32"/>
                <w:szCs w:val="32"/>
                <w:rtl/>
                <w:lang w:eastAsia="en-US"/>
              </w:rPr>
            </w:pPr>
            <w:r w:rsidRPr="00573895">
              <w:rPr>
                <w:rFonts w:ascii="Traditional Arabic" w:eastAsia="Calibri" w:hAnsi="Traditional Arabic" w:cs="Traditional Arabic"/>
                <w:b/>
                <w:bCs/>
                <w:color w:val="000000"/>
                <w:sz w:val="32"/>
                <w:szCs w:val="32"/>
                <w:rtl/>
                <w:lang w:eastAsia="en-US"/>
              </w:rPr>
              <w:t>الب</w:t>
            </w:r>
            <w:r w:rsidRPr="00573895">
              <w:rPr>
                <w:rFonts w:ascii="Traditional Arabic" w:eastAsia="Calibri" w:hAnsi="Traditional Arabic" w:cs="Traditional Arabic" w:hint="cs"/>
                <w:b/>
                <w:bCs/>
                <w:color w:val="000000"/>
                <w:sz w:val="32"/>
                <w:szCs w:val="32"/>
                <w:rtl/>
                <w:lang w:eastAsia="en-US"/>
              </w:rPr>
              <w:t>ُ</w:t>
            </w:r>
            <w:r w:rsidRPr="00573895">
              <w:rPr>
                <w:rFonts w:ascii="Traditional Arabic" w:eastAsia="Calibri" w:hAnsi="Traditional Arabic" w:cs="Traditional Arabic"/>
                <w:b/>
                <w:bCs/>
                <w:color w:val="000000"/>
                <w:sz w:val="32"/>
                <w:szCs w:val="32"/>
                <w:rtl/>
                <w:lang w:eastAsia="en-US"/>
              </w:rPr>
              <w:t>عد / العبارة</w:t>
            </w:r>
          </w:p>
        </w:tc>
        <w:tc>
          <w:tcPr>
            <w:tcW w:w="1047" w:type="dxa"/>
            <w:vAlign w:val="center"/>
          </w:tcPr>
          <w:p w14:paraId="2949952D" w14:textId="77777777" w:rsidR="00573895" w:rsidRPr="00573895" w:rsidRDefault="00573895" w:rsidP="00573895">
            <w:pPr>
              <w:spacing w:after="0" w:line="240" w:lineRule="auto"/>
              <w:jc w:val="center"/>
              <w:rPr>
                <w:rFonts w:ascii="Traditional Arabic" w:eastAsia="Calibri" w:hAnsi="Traditional Arabic" w:cs="Traditional Arabic"/>
                <w:b/>
                <w:bCs/>
                <w:color w:val="000000"/>
                <w:sz w:val="32"/>
                <w:szCs w:val="32"/>
                <w:rtl/>
                <w:lang w:eastAsia="en-US"/>
              </w:rPr>
            </w:pPr>
            <w:r w:rsidRPr="00573895">
              <w:rPr>
                <w:rFonts w:ascii="Traditional Arabic" w:eastAsia="Calibri" w:hAnsi="Traditional Arabic" w:cs="Traditional Arabic" w:hint="cs"/>
                <w:b/>
                <w:bCs/>
                <w:color w:val="000000"/>
                <w:sz w:val="32"/>
                <w:szCs w:val="32"/>
                <w:rtl/>
                <w:lang w:eastAsia="en-US"/>
              </w:rPr>
              <w:t>موافق بشدة</w:t>
            </w:r>
          </w:p>
        </w:tc>
        <w:tc>
          <w:tcPr>
            <w:tcW w:w="1047" w:type="dxa"/>
            <w:vAlign w:val="center"/>
          </w:tcPr>
          <w:p w14:paraId="06EC95C0" w14:textId="77777777" w:rsidR="00573895" w:rsidRPr="00573895" w:rsidRDefault="00573895" w:rsidP="00573895">
            <w:pPr>
              <w:spacing w:after="0" w:line="240" w:lineRule="auto"/>
              <w:jc w:val="center"/>
              <w:rPr>
                <w:rFonts w:ascii="Traditional Arabic" w:eastAsia="Calibri" w:hAnsi="Traditional Arabic" w:cs="Traditional Arabic"/>
                <w:b/>
                <w:bCs/>
                <w:color w:val="000000"/>
                <w:sz w:val="32"/>
                <w:szCs w:val="32"/>
                <w:rtl/>
                <w:lang w:eastAsia="en-US"/>
              </w:rPr>
            </w:pPr>
            <w:r w:rsidRPr="00573895">
              <w:rPr>
                <w:rFonts w:ascii="Traditional Arabic" w:eastAsia="Calibri" w:hAnsi="Traditional Arabic" w:cs="Traditional Arabic" w:hint="cs"/>
                <w:b/>
                <w:bCs/>
                <w:color w:val="000000"/>
                <w:sz w:val="32"/>
                <w:szCs w:val="32"/>
                <w:rtl/>
                <w:lang w:eastAsia="en-US"/>
              </w:rPr>
              <w:t>موافق</w:t>
            </w:r>
          </w:p>
        </w:tc>
        <w:tc>
          <w:tcPr>
            <w:tcW w:w="877" w:type="dxa"/>
            <w:vAlign w:val="center"/>
          </w:tcPr>
          <w:p w14:paraId="3D399548" w14:textId="77777777" w:rsidR="00573895" w:rsidRPr="00573895" w:rsidRDefault="00573895" w:rsidP="00573895">
            <w:pPr>
              <w:spacing w:after="0" w:line="240" w:lineRule="auto"/>
              <w:jc w:val="center"/>
              <w:rPr>
                <w:rFonts w:ascii="Traditional Arabic" w:eastAsia="Calibri" w:hAnsi="Traditional Arabic" w:cs="Traditional Arabic"/>
                <w:b/>
                <w:bCs/>
                <w:color w:val="000000"/>
                <w:sz w:val="32"/>
                <w:szCs w:val="32"/>
                <w:rtl/>
                <w:lang w:eastAsia="en-US"/>
              </w:rPr>
            </w:pPr>
            <w:r w:rsidRPr="00573895">
              <w:rPr>
                <w:rFonts w:ascii="Traditional Arabic" w:eastAsia="Calibri" w:hAnsi="Traditional Arabic" w:cs="Traditional Arabic" w:hint="cs"/>
                <w:b/>
                <w:bCs/>
                <w:color w:val="000000"/>
                <w:sz w:val="32"/>
                <w:szCs w:val="32"/>
                <w:rtl/>
                <w:lang w:eastAsia="en-US"/>
              </w:rPr>
              <w:t>محايد</w:t>
            </w:r>
          </w:p>
        </w:tc>
        <w:tc>
          <w:tcPr>
            <w:tcW w:w="992" w:type="dxa"/>
            <w:vAlign w:val="center"/>
          </w:tcPr>
          <w:p w14:paraId="6520BD47" w14:textId="77777777" w:rsidR="00573895" w:rsidRPr="00573895" w:rsidRDefault="00573895" w:rsidP="00573895">
            <w:pPr>
              <w:spacing w:after="0" w:line="240" w:lineRule="auto"/>
              <w:jc w:val="center"/>
              <w:rPr>
                <w:rFonts w:ascii="Traditional Arabic" w:eastAsia="Calibri" w:hAnsi="Traditional Arabic" w:cs="Traditional Arabic"/>
                <w:b/>
                <w:bCs/>
                <w:color w:val="000000"/>
                <w:sz w:val="32"/>
                <w:szCs w:val="32"/>
                <w:rtl/>
                <w:lang w:eastAsia="en-US"/>
              </w:rPr>
            </w:pPr>
            <w:r w:rsidRPr="00573895">
              <w:rPr>
                <w:rFonts w:ascii="Traditional Arabic" w:eastAsia="Calibri" w:hAnsi="Traditional Arabic" w:cs="Traditional Arabic" w:hint="cs"/>
                <w:b/>
                <w:bCs/>
                <w:color w:val="000000"/>
                <w:sz w:val="32"/>
                <w:szCs w:val="32"/>
                <w:rtl/>
                <w:lang w:eastAsia="en-US"/>
              </w:rPr>
              <w:t>غير موافق</w:t>
            </w:r>
          </w:p>
        </w:tc>
        <w:tc>
          <w:tcPr>
            <w:tcW w:w="1274" w:type="dxa"/>
            <w:vAlign w:val="center"/>
          </w:tcPr>
          <w:p w14:paraId="340A29A1" w14:textId="77777777" w:rsidR="00573895" w:rsidRPr="00573895" w:rsidRDefault="00573895" w:rsidP="00573895">
            <w:pPr>
              <w:spacing w:after="0" w:line="240" w:lineRule="auto"/>
              <w:jc w:val="center"/>
              <w:rPr>
                <w:rFonts w:ascii="Traditional Arabic" w:eastAsia="Calibri" w:hAnsi="Traditional Arabic" w:cs="Traditional Arabic"/>
                <w:b/>
                <w:bCs/>
                <w:color w:val="000000"/>
                <w:sz w:val="32"/>
                <w:szCs w:val="32"/>
                <w:rtl/>
                <w:lang w:eastAsia="en-US"/>
              </w:rPr>
            </w:pPr>
            <w:r w:rsidRPr="00573895">
              <w:rPr>
                <w:rFonts w:ascii="Traditional Arabic" w:eastAsia="Calibri" w:hAnsi="Traditional Arabic" w:cs="Traditional Arabic" w:hint="cs"/>
                <w:b/>
                <w:bCs/>
                <w:color w:val="000000"/>
                <w:sz w:val="32"/>
                <w:szCs w:val="32"/>
                <w:rtl/>
                <w:lang w:eastAsia="en-US"/>
              </w:rPr>
              <w:t>غير موافق بشدة</w:t>
            </w:r>
          </w:p>
        </w:tc>
      </w:tr>
      <w:tr w:rsidR="00573895" w:rsidRPr="00573895" w14:paraId="6CD154CB" w14:textId="77777777" w:rsidTr="00BC6AE2">
        <w:tc>
          <w:tcPr>
            <w:tcW w:w="527" w:type="dxa"/>
            <w:vAlign w:val="center"/>
          </w:tcPr>
          <w:p w14:paraId="683107B2"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9</w:t>
            </w:r>
          </w:p>
        </w:tc>
        <w:tc>
          <w:tcPr>
            <w:tcW w:w="3544" w:type="dxa"/>
          </w:tcPr>
          <w:p w14:paraId="3C0114E0" w14:textId="77777777" w:rsidR="00573895" w:rsidRPr="00573895" w:rsidRDefault="00573895" w:rsidP="00573895">
            <w:pPr>
              <w:spacing w:after="0" w:line="240" w:lineRule="auto"/>
              <w:rPr>
                <w:rFonts w:ascii="Traditional Arabic" w:eastAsia="Calibri" w:hAnsi="Traditional Arabic" w:cs="Traditional Arabic"/>
                <w:color w:val="000000"/>
                <w:sz w:val="28"/>
                <w:szCs w:val="28"/>
                <w:rtl/>
                <w:lang w:eastAsia="en-US"/>
              </w:rPr>
            </w:pPr>
            <w:r w:rsidRPr="00573895">
              <w:rPr>
                <w:rFonts w:ascii="Traditional Arabic" w:eastAsia="Calibri" w:hAnsi="Traditional Arabic" w:cs="Traditional Arabic"/>
                <w:color w:val="000000"/>
                <w:sz w:val="28"/>
                <w:szCs w:val="28"/>
                <w:rtl/>
                <w:lang w:eastAsia="en-US"/>
              </w:rPr>
              <w:t>تعمل المنصة بثبات واستقرار ولا أواجه أعطالاً متكررة.</w:t>
            </w:r>
          </w:p>
        </w:tc>
        <w:tc>
          <w:tcPr>
            <w:tcW w:w="1047" w:type="dxa"/>
            <w:vAlign w:val="center"/>
          </w:tcPr>
          <w:p w14:paraId="108AADB8"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3337253D"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659C743E"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3E245B9F"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13DBA839"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120E5AB8" w14:textId="77777777" w:rsidTr="00BC6AE2">
        <w:tc>
          <w:tcPr>
            <w:tcW w:w="527" w:type="dxa"/>
            <w:vAlign w:val="center"/>
          </w:tcPr>
          <w:p w14:paraId="35AED187"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10</w:t>
            </w:r>
          </w:p>
        </w:tc>
        <w:tc>
          <w:tcPr>
            <w:tcW w:w="3544" w:type="dxa"/>
          </w:tcPr>
          <w:p w14:paraId="0EA90389" w14:textId="77777777" w:rsidR="00573895" w:rsidRPr="00573895" w:rsidRDefault="00573895" w:rsidP="00573895">
            <w:pPr>
              <w:spacing w:after="0" w:line="240" w:lineRule="auto"/>
              <w:rPr>
                <w:rFonts w:ascii="Traditional Arabic" w:eastAsia="Calibri" w:hAnsi="Traditional Arabic" w:cs="Traditional Arabic"/>
                <w:color w:val="000000"/>
                <w:sz w:val="28"/>
                <w:szCs w:val="28"/>
                <w:rtl/>
                <w:lang w:eastAsia="en-US"/>
              </w:rPr>
            </w:pPr>
            <w:r w:rsidRPr="00573895">
              <w:rPr>
                <w:rFonts w:ascii="Traditional Arabic" w:eastAsia="Calibri" w:hAnsi="Traditional Arabic" w:cs="Traditional Arabic"/>
                <w:color w:val="000000"/>
                <w:sz w:val="28"/>
                <w:szCs w:val="28"/>
                <w:rtl/>
                <w:lang w:eastAsia="en-US"/>
              </w:rPr>
              <w:t>تكون استجابات المنصة وتحميل</w:t>
            </w:r>
            <w:r w:rsidRPr="00573895">
              <w:rPr>
                <w:rFonts w:ascii="Traditional Arabic" w:eastAsia="Calibri" w:hAnsi="Traditional Arabic" w:cs="Traditional Arabic" w:hint="cs"/>
                <w:color w:val="000000"/>
                <w:sz w:val="28"/>
                <w:szCs w:val="28"/>
                <w:rtl/>
                <w:lang w:eastAsia="en-US"/>
              </w:rPr>
              <w:t xml:space="preserve"> </w:t>
            </w:r>
            <w:r w:rsidRPr="00573895">
              <w:rPr>
                <w:rFonts w:ascii="Traditional Arabic" w:eastAsia="Calibri" w:hAnsi="Traditional Arabic" w:cs="Traditional Arabic"/>
                <w:color w:val="000000"/>
                <w:sz w:val="28"/>
                <w:szCs w:val="28"/>
                <w:rtl/>
                <w:lang w:eastAsia="en-US"/>
              </w:rPr>
              <w:t>صفحاتها سريعاً.</w:t>
            </w:r>
          </w:p>
        </w:tc>
        <w:tc>
          <w:tcPr>
            <w:tcW w:w="1047" w:type="dxa"/>
            <w:vAlign w:val="center"/>
          </w:tcPr>
          <w:p w14:paraId="04F949EF"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6A95FAE9"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16C7B97A"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07234854"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6F9A6B2C"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1D02A7BE" w14:textId="77777777" w:rsidTr="00BC6AE2">
        <w:tc>
          <w:tcPr>
            <w:tcW w:w="527" w:type="dxa"/>
            <w:vAlign w:val="center"/>
          </w:tcPr>
          <w:p w14:paraId="4BBAEF54"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3544" w:type="dxa"/>
          </w:tcPr>
          <w:p w14:paraId="5D7C42FB" w14:textId="77777777" w:rsidR="00573895" w:rsidRPr="00573895" w:rsidRDefault="00573895" w:rsidP="00573895">
            <w:pPr>
              <w:spacing w:after="0" w:line="240" w:lineRule="auto"/>
              <w:rPr>
                <w:rFonts w:ascii="Traditional Arabic" w:eastAsia="Calibri" w:hAnsi="Traditional Arabic" w:cs="Traditional Arabic"/>
                <w:color w:val="000000"/>
                <w:sz w:val="28"/>
                <w:szCs w:val="28"/>
                <w:rtl/>
                <w:lang w:eastAsia="en-US"/>
              </w:rPr>
            </w:pPr>
            <w:r w:rsidRPr="00573895">
              <w:rPr>
                <w:rFonts w:ascii="Traditional Arabic" w:eastAsia="Calibri" w:hAnsi="Traditional Arabic" w:cs="Traditional Arabic"/>
                <w:b/>
                <w:bCs/>
                <w:color w:val="000000"/>
                <w:sz w:val="28"/>
                <w:szCs w:val="28"/>
                <w:rtl/>
                <w:lang w:eastAsia="en-US"/>
              </w:rPr>
              <w:t>البعد الثالث: مستوى التفاعل الإلكتروني</w:t>
            </w:r>
          </w:p>
        </w:tc>
        <w:tc>
          <w:tcPr>
            <w:tcW w:w="1047" w:type="dxa"/>
            <w:vAlign w:val="center"/>
          </w:tcPr>
          <w:p w14:paraId="03226C62"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5AA48CDE"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75BD135D"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719CCB25"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272A4E18"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725761D9" w14:textId="77777777" w:rsidTr="00BC6AE2">
        <w:tc>
          <w:tcPr>
            <w:tcW w:w="527" w:type="dxa"/>
            <w:vAlign w:val="center"/>
          </w:tcPr>
          <w:p w14:paraId="09E9E045"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11</w:t>
            </w:r>
          </w:p>
        </w:tc>
        <w:tc>
          <w:tcPr>
            <w:tcW w:w="3544" w:type="dxa"/>
          </w:tcPr>
          <w:p w14:paraId="6C4D6C0A" w14:textId="77777777" w:rsidR="00573895" w:rsidRPr="00573895" w:rsidRDefault="00573895" w:rsidP="00573895">
            <w:pPr>
              <w:spacing w:after="0" w:line="240" w:lineRule="auto"/>
              <w:rPr>
                <w:rFonts w:ascii="Traditional Arabic" w:eastAsia="Calibri" w:hAnsi="Traditional Arabic" w:cs="Traditional Arabic"/>
                <w:color w:val="000000"/>
                <w:sz w:val="28"/>
                <w:szCs w:val="28"/>
                <w:rtl/>
                <w:lang w:eastAsia="en-US"/>
              </w:rPr>
            </w:pPr>
            <w:r w:rsidRPr="00573895">
              <w:rPr>
                <w:rFonts w:ascii="Traditional Arabic" w:eastAsia="Calibri" w:hAnsi="Traditional Arabic" w:cs="Traditional Arabic"/>
                <w:color w:val="000000"/>
                <w:sz w:val="28"/>
                <w:szCs w:val="28"/>
                <w:rtl/>
                <w:lang w:eastAsia="en-US"/>
              </w:rPr>
              <w:t xml:space="preserve">يتفاعل أعضاء هيئة التدريس بانتظام </w:t>
            </w:r>
            <w:r w:rsidRPr="00573895">
              <w:rPr>
                <w:rFonts w:ascii="Traditional Arabic" w:eastAsia="Calibri" w:hAnsi="Traditional Arabic" w:cs="Traditional Arabic" w:hint="cs"/>
                <w:color w:val="000000"/>
                <w:sz w:val="28"/>
                <w:szCs w:val="28"/>
                <w:rtl/>
                <w:lang w:eastAsia="en-US"/>
              </w:rPr>
              <w:t xml:space="preserve">مع </w:t>
            </w:r>
            <w:r w:rsidRPr="00573895">
              <w:rPr>
                <w:rFonts w:ascii="Traditional Arabic" w:eastAsia="Calibri" w:hAnsi="Traditional Arabic" w:cs="Traditional Arabic"/>
                <w:color w:val="000000"/>
                <w:sz w:val="28"/>
                <w:szCs w:val="28"/>
                <w:rtl/>
                <w:lang w:eastAsia="en-US"/>
              </w:rPr>
              <w:t>الطلاب عبر قنوات التواصل.</w:t>
            </w:r>
          </w:p>
        </w:tc>
        <w:tc>
          <w:tcPr>
            <w:tcW w:w="1047" w:type="dxa"/>
            <w:vAlign w:val="center"/>
          </w:tcPr>
          <w:p w14:paraId="7136A594"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587B18F9"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0579EC31"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3166BE36"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4D9BF01D"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35EB1A5F" w14:textId="77777777" w:rsidTr="00BC6AE2">
        <w:tc>
          <w:tcPr>
            <w:tcW w:w="527" w:type="dxa"/>
            <w:vAlign w:val="center"/>
          </w:tcPr>
          <w:p w14:paraId="1D51AF74"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12</w:t>
            </w:r>
          </w:p>
        </w:tc>
        <w:tc>
          <w:tcPr>
            <w:tcW w:w="3544" w:type="dxa"/>
          </w:tcPr>
          <w:p w14:paraId="61C4C516" w14:textId="77777777" w:rsidR="00573895" w:rsidRPr="00573895" w:rsidRDefault="00573895" w:rsidP="00573895">
            <w:pPr>
              <w:spacing w:after="0" w:line="240" w:lineRule="auto"/>
              <w:rPr>
                <w:rFonts w:ascii="Traditional Arabic" w:eastAsia="Calibri" w:hAnsi="Traditional Arabic" w:cs="Traditional Arabic"/>
                <w:color w:val="000000"/>
                <w:sz w:val="28"/>
                <w:szCs w:val="28"/>
                <w:rtl/>
                <w:lang w:eastAsia="en-US"/>
              </w:rPr>
            </w:pPr>
            <w:r w:rsidRPr="00573895">
              <w:rPr>
                <w:rFonts w:ascii="Traditional Arabic" w:eastAsia="Calibri" w:hAnsi="Traditional Arabic" w:cs="Traditional Arabic"/>
                <w:color w:val="000000"/>
                <w:sz w:val="28"/>
                <w:szCs w:val="28"/>
                <w:rtl/>
                <w:lang w:eastAsia="en-US"/>
              </w:rPr>
              <w:t>أحصل على ردود سريعة ومناسبة على استفساراتي الأكاديمية والتقنية.</w:t>
            </w:r>
          </w:p>
        </w:tc>
        <w:tc>
          <w:tcPr>
            <w:tcW w:w="1047" w:type="dxa"/>
            <w:vAlign w:val="center"/>
          </w:tcPr>
          <w:p w14:paraId="54C9D5ED"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5E20C561"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2A4103BD"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1B3939E9"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7D6F67B9"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2795B4F0" w14:textId="77777777" w:rsidTr="00BC6AE2">
        <w:tc>
          <w:tcPr>
            <w:tcW w:w="527" w:type="dxa"/>
            <w:vAlign w:val="center"/>
          </w:tcPr>
          <w:p w14:paraId="175F7339"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13</w:t>
            </w:r>
          </w:p>
        </w:tc>
        <w:tc>
          <w:tcPr>
            <w:tcW w:w="3544" w:type="dxa"/>
          </w:tcPr>
          <w:p w14:paraId="43D41AD6" w14:textId="77777777" w:rsidR="00573895" w:rsidRPr="00573895" w:rsidRDefault="00573895" w:rsidP="00573895">
            <w:pPr>
              <w:spacing w:after="0" w:line="240" w:lineRule="auto"/>
              <w:rPr>
                <w:rFonts w:ascii="Traditional Arabic" w:eastAsia="Calibri" w:hAnsi="Traditional Arabic" w:cs="Traditional Arabic"/>
                <w:color w:val="000000"/>
                <w:sz w:val="28"/>
                <w:szCs w:val="28"/>
                <w:rtl/>
                <w:lang w:eastAsia="en-US"/>
              </w:rPr>
            </w:pPr>
            <w:r w:rsidRPr="00573895">
              <w:rPr>
                <w:rFonts w:ascii="Traditional Arabic" w:eastAsia="Calibri" w:hAnsi="Traditional Arabic" w:cs="Traditional Arabic"/>
                <w:color w:val="000000"/>
                <w:sz w:val="28"/>
                <w:szCs w:val="28"/>
                <w:rtl/>
                <w:lang w:eastAsia="en-US"/>
              </w:rPr>
              <w:t>يتم استخدام أدوات تفاعلية (منتديات، فصول افتراضية) بشكل فعال.</w:t>
            </w:r>
          </w:p>
        </w:tc>
        <w:tc>
          <w:tcPr>
            <w:tcW w:w="1047" w:type="dxa"/>
            <w:vAlign w:val="center"/>
          </w:tcPr>
          <w:p w14:paraId="3B16685F"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65AEDC2D"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0041981F"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6F7594B5"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0CD6CD7C"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3321BBAA" w14:textId="77777777" w:rsidTr="00BC6AE2">
        <w:tc>
          <w:tcPr>
            <w:tcW w:w="527" w:type="dxa"/>
            <w:vAlign w:val="center"/>
          </w:tcPr>
          <w:p w14:paraId="354B1914"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14</w:t>
            </w:r>
          </w:p>
        </w:tc>
        <w:tc>
          <w:tcPr>
            <w:tcW w:w="3544" w:type="dxa"/>
          </w:tcPr>
          <w:p w14:paraId="1D0DEF75" w14:textId="77777777" w:rsidR="00573895" w:rsidRPr="00573895" w:rsidRDefault="00573895" w:rsidP="00573895">
            <w:pPr>
              <w:spacing w:after="0" w:line="240" w:lineRule="auto"/>
              <w:rPr>
                <w:rFonts w:ascii="Traditional Arabic" w:eastAsia="Calibri" w:hAnsi="Traditional Arabic" w:cs="Traditional Arabic"/>
                <w:color w:val="000000"/>
                <w:sz w:val="28"/>
                <w:szCs w:val="28"/>
                <w:rtl/>
                <w:lang w:eastAsia="en-US"/>
              </w:rPr>
            </w:pPr>
            <w:r w:rsidRPr="00573895">
              <w:rPr>
                <w:rFonts w:ascii="Traditional Arabic" w:eastAsia="Calibri" w:hAnsi="Traditional Arabic" w:cs="Traditional Arabic"/>
                <w:color w:val="000000"/>
                <w:sz w:val="28"/>
                <w:szCs w:val="28"/>
                <w:rtl/>
                <w:lang w:eastAsia="en-US"/>
              </w:rPr>
              <w:t>يساهم التفاعل الإلكتروني بوضوح في تحسين فهمي وتحصيلي الأكاديمي.</w:t>
            </w:r>
          </w:p>
        </w:tc>
        <w:tc>
          <w:tcPr>
            <w:tcW w:w="1047" w:type="dxa"/>
            <w:vAlign w:val="center"/>
          </w:tcPr>
          <w:p w14:paraId="3AA81127"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5CA6E11B"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09169DC8"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43AFB462"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46A7EC51"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2C651BD1" w14:textId="77777777" w:rsidTr="00BC6AE2">
        <w:tc>
          <w:tcPr>
            <w:tcW w:w="527" w:type="dxa"/>
            <w:vAlign w:val="center"/>
          </w:tcPr>
          <w:p w14:paraId="3029333D"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15</w:t>
            </w:r>
          </w:p>
        </w:tc>
        <w:tc>
          <w:tcPr>
            <w:tcW w:w="3544" w:type="dxa"/>
          </w:tcPr>
          <w:p w14:paraId="379F73C4" w14:textId="77777777" w:rsidR="00573895" w:rsidRPr="00573895" w:rsidRDefault="00573895" w:rsidP="00573895">
            <w:pPr>
              <w:spacing w:after="0" w:line="240" w:lineRule="auto"/>
              <w:rPr>
                <w:rFonts w:ascii="Traditional Arabic" w:eastAsia="Calibri" w:hAnsi="Traditional Arabic" w:cs="Traditional Arabic"/>
                <w:color w:val="000000"/>
                <w:sz w:val="28"/>
                <w:szCs w:val="28"/>
                <w:rtl/>
                <w:lang w:eastAsia="en-US"/>
              </w:rPr>
            </w:pPr>
            <w:r w:rsidRPr="00573895">
              <w:rPr>
                <w:rFonts w:ascii="Traditional Arabic" w:eastAsia="Calibri" w:hAnsi="Traditional Arabic" w:cs="Traditional Arabic"/>
                <w:color w:val="000000"/>
                <w:sz w:val="28"/>
                <w:szCs w:val="28"/>
                <w:rtl/>
                <w:lang w:eastAsia="en-US"/>
              </w:rPr>
              <w:t>يشجعني عضو هيئة التدريس باستمرار على طرح الأسئلة والمشاركة.</w:t>
            </w:r>
          </w:p>
        </w:tc>
        <w:tc>
          <w:tcPr>
            <w:tcW w:w="1047" w:type="dxa"/>
            <w:vAlign w:val="center"/>
          </w:tcPr>
          <w:p w14:paraId="7B29006A"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6F01D705"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34A2C60A"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639444C6"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4A1F4349"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5FEBF23E" w14:textId="77777777" w:rsidTr="00BC6AE2">
        <w:tc>
          <w:tcPr>
            <w:tcW w:w="527" w:type="dxa"/>
            <w:vAlign w:val="center"/>
          </w:tcPr>
          <w:p w14:paraId="3DE8E1AA"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3544" w:type="dxa"/>
          </w:tcPr>
          <w:p w14:paraId="2A260E33" w14:textId="77777777" w:rsidR="00573895" w:rsidRPr="00573895" w:rsidRDefault="00573895" w:rsidP="00573895">
            <w:pPr>
              <w:spacing w:after="0" w:line="240" w:lineRule="auto"/>
              <w:rPr>
                <w:rFonts w:ascii="Traditional Arabic" w:eastAsia="Calibri" w:hAnsi="Traditional Arabic" w:cs="Traditional Arabic"/>
                <w:color w:val="000000"/>
                <w:sz w:val="28"/>
                <w:szCs w:val="28"/>
                <w:rtl/>
                <w:lang w:eastAsia="en-US"/>
              </w:rPr>
            </w:pPr>
            <w:r w:rsidRPr="00573895">
              <w:rPr>
                <w:rFonts w:ascii="Traditional Arabic" w:eastAsia="Calibri" w:hAnsi="Traditional Arabic" w:cs="Traditional Arabic"/>
                <w:b/>
                <w:bCs/>
                <w:color w:val="000000"/>
                <w:sz w:val="28"/>
                <w:szCs w:val="28"/>
                <w:rtl/>
                <w:lang w:eastAsia="en-US"/>
              </w:rPr>
              <w:t>البعد الرابع: الدعم الفني والإداري</w:t>
            </w:r>
          </w:p>
        </w:tc>
        <w:tc>
          <w:tcPr>
            <w:tcW w:w="1047" w:type="dxa"/>
            <w:vAlign w:val="center"/>
          </w:tcPr>
          <w:p w14:paraId="10FB9365"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1E524D81"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56741019"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3D9A7ECD"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6AFF51A4"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34518A5A" w14:textId="77777777" w:rsidTr="00BC6AE2">
        <w:tc>
          <w:tcPr>
            <w:tcW w:w="527" w:type="dxa"/>
            <w:vAlign w:val="center"/>
          </w:tcPr>
          <w:p w14:paraId="79B9237D"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16</w:t>
            </w:r>
          </w:p>
        </w:tc>
        <w:tc>
          <w:tcPr>
            <w:tcW w:w="3544" w:type="dxa"/>
          </w:tcPr>
          <w:p w14:paraId="4E9372FD" w14:textId="77777777" w:rsidR="00573895" w:rsidRPr="00573895" w:rsidRDefault="00573895" w:rsidP="00573895">
            <w:pPr>
              <w:spacing w:after="0" w:line="240" w:lineRule="auto"/>
              <w:rPr>
                <w:rFonts w:ascii="Traditional Arabic" w:eastAsia="Calibri" w:hAnsi="Traditional Arabic" w:cs="Traditional Arabic"/>
                <w:color w:val="000000"/>
                <w:sz w:val="28"/>
                <w:szCs w:val="28"/>
                <w:rtl/>
                <w:lang w:eastAsia="en-US"/>
              </w:rPr>
            </w:pPr>
            <w:r w:rsidRPr="00573895">
              <w:rPr>
                <w:rFonts w:ascii="Traditional Arabic" w:eastAsia="Calibri" w:hAnsi="Traditional Arabic" w:cs="Traditional Arabic"/>
                <w:color w:val="000000"/>
                <w:sz w:val="28"/>
                <w:szCs w:val="28"/>
                <w:rtl/>
                <w:lang w:eastAsia="en-US"/>
              </w:rPr>
              <w:t>يتوفر فريق دعم فني متخصص يقدم المساعدة عند مواجهة أي مشكلات.</w:t>
            </w:r>
          </w:p>
        </w:tc>
        <w:tc>
          <w:tcPr>
            <w:tcW w:w="1047" w:type="dxa"/>
            <w:vAlign w:val="center"/>
          </w:tcPr>
          <w:p w14:paraId="09AF2210"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1EBA8499"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747DB1AD"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151640B9"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11BDAAE3"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7F6D62B6" w14:textId="77777777" w:rsidTr="00BC6AE2">
        <w:tc>
          <w:tcPr>
            <w:tcW w:w="527" w:type="dxa"/>
            <w:vAlign w:val="center"/>
          </w:tcPr>
          <w:p w14:paraId="373567E7"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17</w:t>
            </w:r>
          </w:p>
        </w:tc>
        <w:tc>
          <w:tcPr>
            <w:tcW w:w="3544" w:type="dxa"/>
          </w:tcPr>
          <w:p w14:paraId="16DFCE28" w14:textId="77777777" w:rsidR="00573895" w:rsidRPr="00573895" w:rsidRDefault="00573895" w:rsidP="00573895">
            <w:pPr>
              <w:spacing w:after="0" w:line="240" w:lineRule="auto"/>
              <w:rPr>
                <w:rFonts w:ascii="Traditional Arabic" w:eastAsia="Calibri" w:hAnsi="Traditional Arabic" w:cs="Traditional Arabic"/>
                <w:color w:val="000000"/>
                <w:sz w:val="28"/>
                <w:szCs w:val="28"/>
                <w:rtl/>
                <w:lang w:eastAsia="en-US"/>
              </w:rPr>
            </w:pPr>
            <w:r w:rsidRPr="00573895">
              <w:rPr>
                <w:rFonts w:ascii="Traditional Arabic" w:eastAsia="Calibri" w:hAnsi="Traditional Arabic" w:cs="Traditional Arabic"/>
                <w:color w:val="000000"/>
                <w:sz w:val="28"/>
                <w:szCs w:val="28"/>
                <w:rtl/>
                <w:lang w:eastAsia="en-US"/>
              </w:rPr>
              <w:t>يتم حل المشكلات التقنية المبلغ عنها بكفاءة وسرعة.</w:t>
            </w:r>
          </w:p>
        </w:tc>
        <w:tc>
          <w:tcPr>
            <w:tcW w:w="1047" w:type="dxa"/>
            <w:vAlign w:val="center"/>
          </w:tcPr>
          <w:p w14:paraId="22F481B7"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19211144"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24A011A1"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2BD1229C"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11297B57"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1913010F" w14:textId="77777777" w:rsidTr="00BC6AE2">
        <w:tc>
          <w:tcPr>
            <w:tcW w:w="527" w:type="dxa"/>
            <w:vAlign w:val="center"/>
          </w:tcPr>
          <w:p w14:paraId="2270E378"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18</w:t>
            </w:r>
          </w:p>
        </w:tc>
        <w:tc>
          <w:tcPr>
            <w:tcW w:w="3544" w:type="dxa"/>
          </w:tcPr>
          <w:p w14:paraId="5FD3361A" w14:textId="77777777" w:rsidR="00573895" w:rsidRPr="00573895" w:rsidRDefault="00573895" w:rsidP="00573895">
            <w:pPr>
              <w:spacing w:after="0" w:line="240" w:lineRule="auto"/>
              <w:rPr>
                <w:rFonts w:ascii="Traditional Arabic" w:eastAsia="Calibri" w:hAnsi="Traditional Arabic" w:cs="Traditional Arabic"/>
                <w:color w:val="000000"/>
                <w:sz w:val="28"/>
                <w:szCs w:val="28"/>
                <w:rtl/>
                <w:lang w:eastAsia="en-US"/>
              </w:rPr>
            </w:pPr>
            <w:r w:rsidRPr="00573895">
              <w:rPr>
                <w:rFonts w:ascii="Traditional Arabic" w:eastAsia="Calibri" w:hAnsi="Traditional Arabic" w:cs="Traditional Arabic"/>
                <w:color w:val="000000"/>
                <w:sz w:val="28"/>
                <w:szCs w:val="28"/>
                <w:rtl/>
                <w:lang w:eastAsia="en-US"/>
              </w:rPr>
              <w:t>يسهم الدعم الإداري في تسهيل الإجراءات الأكاديمية الكترونياً.</w:t>
            </w:r>
          </w:p>
        </w:tc>
        <w:tc>
          <w:tcPr>
            <w:tcW w:w="1047" w:type="dxa"/>
            <w:vAlign w:val="center"/>
          </w:tcPr>
          <w:p w14:paraId="44CF7689"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66033F9B"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25AC1558"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55BBAA5B"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1B8359A6"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60E3BD22" w14:textId="77777777" w:rsidTr="00BC6AE2">
        <w:tc>
          <w:tcPr>
            <w:tcW w:w="527" w:type="dxa"/>
            <w:vAlign w:val="center"/>
          </w:tcPr>
          <w:p w14:paraId="091C686E"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19</w:t>
            </w:r>
          </w:p>
        </w:tc>
        <w:tc>
          <w:tcPr>
            <w:tcW w:w="3544" w:type="dxa"/>
          </w:tcPr>
          <w:p w14:paraId="21DEFE7B" w14:textId="7E909208" w:rsidR="00573895" w:rsidRPr="00573895" w:rsidRDefault="00573895" w:rsidP="00573895">
            <w:pPr>
              <w:spacing w:after="0" w:line="240" w:lineRule="auto"/>
              <w:rPr>
                <w:rFonts w:ascii="Traditional Arabic" w:eastAsia="Calibri" w:hAnsi="Traditional Arabic" w:cs="Traditional Arabic"/>
                <w:color w:val="000000"/>
                <w:sz w:val="28"/>
                <w:szCs w:val="28"/>
                <w:rtl/>
                <w:lang w:eastAsia="en-US"/>
              </w:rPr>
            </w:pPr>
            <w:r w:rsidRPr="00573895">
              <w:rPr>
                <w:rFonts w:ascii="Traditional Arabic" w:eastAsia="Calibri" w:hAnsi="Traditional Arabic" w:cs="Traditional Arabic"/>
                <w:color w:val="000000"/>
                <w:sz w:val="28"/>
                <w:szCs w:val="28"/>
                <w:rtl/>
                <w:lang w:eastAsia="en-US"/>
              </w:rPr>
              <w:t xml:space="preserve">تتوافر إرشادات وإجراءات واضحة ومفصلة لاستخدام أنظمة </w:t>
            </w:r>
            <w:r w:rsidR="0025268D">
              <w:rPr>
                <w:rFonts w:ascii="Traditional Arabic" w:eastAsia="Calibri" w:hAnsi="Traditional Arabic" w:cs="Traditional Arabic"/>
                <w:color w:val="000000"/>
                <w:sz w:val="28"/>
                <w:szCs w:val="28"/>
                <w:rtl/>
                <w:lang w:eastAsia="en-US"/>
              </w:rPr>
              <w:t xml:space="preserve">التعليم </w:t>
            </w:r>
            <w:r w:rsidRPr="00573895">
              <w:rPr>
                <w:rFonts w:ascii="Traditional Arabic" w:eastAsia="Calibri" w:hAnsi="Traditional Arabic" w:cs="Traditional Arabic"/>
                <w:color w:val="000000"/>
                <w:sz w:val="28"/>
                <w:szCs w:val="28"/>
                <w:rtl/>
                <w:lang w:eastAsia="en-US"/>
              </w:rPr>
              <w:t>.</w:t>
            </w:r>
          </w:p>
        </w:tc>
        <w:tc>
          <w:tcPr>
            <w:tcW w:w="1047" w:type="dxa"/>
            <w:vAlign w:val="center"/>
          </w:tcPr>
          <w:p w14:paraId="02D58935"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54FD6588"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182D03DA"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11F98CD4"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2D9C5132"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bl>
    <w:p w14:paraId="1BDBB69E" w14:textId="77777777" w:rsidR="00573895" w:rsidRPr="00573895" w:rsidRDefault="00573895" w:rsidP="00573895">
      <w:pPr>
        <w:spacing w:after="134"/>
        <w:jc w:val="both"/>
        <w:rPr>
          <w:rFonts w:ascii="Traditional Arabic" w:eastAsia="Calibri" w:hAnsi="Traditional Arabic" w:cs="Traditional Arabic"/>
          <w:color w:val="000000"/>
          <w:kern w:val="2"/>
          <w:sz w:val="32"/>
          <w:szCs w:val="32"/>
          <w:lang w:eastAsia="en-US"/>
          <w14:ligatures w14:val="standardContextual"/>
        </w:rPr>
      </w:pPr>
    </w:p>
    <w:p w14:paraId="56F98923" w14:textId="77777777" w:rsidR="00573895" w:rsidRPr="00573895" w:rsidRDefault="00573895" w:rsidP="00573895">
      <w:pPr>
        <w:spacing w:after="134"/>
        <w:jc w:val="both"/>
        <w:rPr>
          <w:rFonts w:ascii="Traditional Arabic" w:eastAsia="Calibri" w:hAnsi="Traditional Arabic" w:cs="Traditional Arabic"/>
          <w:color w:val="000000"/>
          <w:kern w:val="2"/>
          <w:sz w:val="32"/>
          <w:szCs w:val="32"/>
          <w:rtl/>
          <w:lang w:eastAsia="en-US"/>
          <w14:ligatures w14:val="standardContextual"/>
        </w:rPr>
      </w:pPr>
    </w:p>
    <w:tbl>
      <w:tblPr>
        <w:tblStyle w:val="10"/>
        <w:bidiVisual/>
        <w:tblW w:w="0" w:type="auto"/>
        <w:tblInd w:w="370" w:type="dxa"/>
        <w:tblLook w:val="04A0" w:firstRow="1" w:lastRow="0" w:firstColumn="1" w:lastColumn="0" w:noHBand="0" w:noVBand="1"/>
      </w:tblPr>
      <w:tblGrid>
        <w:gridCol w:w="525"/>
        <w:gridCol w:w="3020"/>
        <w:gridCol w:w="975"/>
        <w:gridCol w:w="975"/>
        <w:gridCol w:w="825"/>
        <w:gridCol w:w="932"/>
        <w:gridCol w:w="1155"/>
      </w:tblGrid>
      <w:tr w:rsidR="00573895" w:rsidRPr="00573895" w14:paraId="699D4957" w14:textId="77777777" w:rsidTr="00BC6AE2">
        <w:tc>
          <w:tcPr>
            <w:tcW w:w="527" w:type="dxa"/>
            <w:vAlign w:val="center"/>
          </w:tcPr>
          <w:p w14:paraId="3E0EF754" w14:textId="77777777" w:rsidR="00573895" w:rsidRPr="00573895" w:rsidRDefault="00573895" w:rsidP="00573895">
            <w:pPr>
              <w:spacing w:after="0" w:line="240" w:lineRule="auto"/>
              <w:jc w:val="center"/>
              <w:rPr>
                <w:rFonts w:ascii="Traditional Arabic" w:eastAsia="Calibri" w:hAnsi="Traditional Arabic" w:cs="Traditional Arabic"/>
                <w:b/>
                <w:bCs/>
                <w:color w:val="000000"/>
                <w:sz w:val="32"/>
                <w:szCs w:val="32"/>
                <w:rtl/>
                <w:lang w:eastAsia="en-US"/>
              </w:rPr>
            </w:pPr>
            <w:r w:rsidRPr="00573895">
              <w:rPr>
                <w:rFonts w:ascii="Traditional Arabic" w:eastAsia="Calibri" w:hAnsi="Traditional Arabic" w:cs="Traditional Arabic" w:hint="cs"/>
                <w:b/>
                <w:bCs/>
                <w:color w:val="000000"/>
                <w:sz w:val="32"/>
                <w:szCs w:val="32"/>
                <w:rtl/>
                <w:lang w:eastAsia="en-US"/>
              </w:rPr>
              <w:lastRenderedPageBreak/>
              <w:t>م</w:t>
            </w:r>
          </w:p>
        </w:tc>
        <w:tc>
          <w:tcPr>
            <w:tcW w:w="3544" w:type="dxa"/>
            <w:vAlign w:val="center"/>
          </w:tcPr>
          <w:p w14:paraId="5F3335C5" w14:textId="77777777" w:rsidR="00573895" w:rsidRPr="00573895" w:rsidRDefault="00573895" w:rsidP="00573895">
            <w:pPr>
              <w:spacing w:after="0" w:line="240" w:lineRule="auto"/>
              <w:jc w:val="center"/>
              <w:rPr>
                <w:rFonts w:ascii="Traditional Arabic" w:eastAsia="Calibri" w:hAnsi="Traditional Arabic" w:cs="Traditional Arabic"/>
                <w:b/>
                <w:bCs/>
                <w:color w:val="000000"/>
                <w:sz w:val="32"/>
                <w:szCs w:val="32"/>
                <w:rtl/>
                <w:lang w:eastAsia="en-US"/>
              </w:rPr>
            </w:pPr>
            <w:r w:rsidRPr="00573895">
              <w:rPr>
                <w:rFonts w:ascii="Traditional Arabic" w:eastAsia="Calibri" w:hAnsi="Traditional Arabic" w:cs="Traditional Arabic"/>
                <w:b/>
                <w:bCs/>
                <w:color w:val="000000"/>
                <w:sz w:val="32"/>
                <w:szCs w:val="32"/>
                <w:rtl/>
                <w:lang w:eastAsia="en-US"/>
              </w:rPr>
              <w:t>الب</w:t>
            </w:r>
            <w:r w:rsidRPr="00573895">
              <w:rPr>
                <w:rFonts w:ascii="Traditional Arabic" w:eastAsia="Calibri" w:hAnsi="Traditional Arabic" w:cs="Traditional Arabic" w:hint="cs"/>
                <w:b/>
                <w:bCs/>
                <w:color w:val="000000"/>
                <w:sz w:val="32"/>
                <w:szCs w:val="32"/>
                <w:rtl/>
                <w:lang w:eastAsia="en-US"/>
              </w:rPr>
              <w:t>ُ</w:t>
            </w:r>
            <w:r w:rsidRPr="00573895">
              <w:rPr>
                <w:rFonts w:ascii="Traditional Arabic" w:eastAsia="Calibri" w:hAnsi="Traditional Arabic" w:cs="Traditional Arabic"/>
                <w:b/>
                <w:bCs/>
                <w:color w:val="000000"/>
                <w:sz w:val="32"/>
                <w:szCs w:val="32"/>
                <w:rtl/>
                <w:lang w:eastAsia="en-US"/>
              </w:rPr>
              <w:t>عد / العبارة</w:t>
            </w:r>
          </w:p>
        </w:tc>
        <w:tc>
          <w:tcPr>
            <w:tcW w:w="1047" w:type="dxa"/>
            <w:vAlign w:val="center"/>
          </w:tcPr>
          <w:p w14:paraId="4AA2A1C1" w14:textId="77777777" w:rsidR="00573895" w:rsidRPr="00573895" w:rsidRDefault="00573895" w:rsidP="00573895">
            <w:pPr>
              <w:spacing w:after="0" w:line="240" w:lineRule="auto"/>
              <w:jc w:val="center"/>
              <w:rPr>
                <w:rFonts w:ascii="Traditional Arabic" w:eastAsia="Calibri" w:hAnsi="Traditional Arabic" w:cs="Traditional Arabic"/>
                <w:b/>
                <w:bCs/>
                <w:color w:val="000000"/>
                <w:sz w:val="32"/>
                <w:szCs w:val="32"/>
                <w:rtl/>
                <w:lang w:eastAsia="en-US"/>
              </w:rPr>
            </w:pPr>
            <w:r w:rsidRPr="00573895">
              <w:rPr>
                <w:rFonts w:ascii="Traditional Arabic" w:eastAsia="Calibri" w:hAnsi="Traditional Arabic" w:cs="Traditional Arabic" w:hint="cs"/>
                <w:b/>
                <w:bCs/>
                <w:color w:val="000000"/>
                <w:sz w:val="32"/>
                <w:szCs w:val="32"/>
                <w:rtl/>
                <w:lang w:eastAsia="en-US"/>
              </w:rPr>
              <w:t>موافق بشدة</w:t>
            </w:r>
          </w:p>
        </w:tc>
        <w:tc>
          <w:tcPr>
            <w:tcW w:w="1047" w:type="dxa"/>
            <w:vAlign w:val="center"/>
          </w:tcPr>
          <w:p w14:paraId="5C244520" w14:textId="77777777" w:rsidR="00573895" w:rsidRPr="00573895" w:rsidRDefault="00573895" w:rsidP="00573895">
            <w:pPr>
              <w:spacing w:after="0" w:line="240" w:lineRule="auto"/>
              <w:jc w:val="center"/>
              <w:rPr>
                <w:rFonts w:ascii="Traditional Arabic" w:eastAsia="Calibri" w:hAnsi="Traditional Arabic" w:cs="Traditional Arabic"/>
                <w:b/>
                <w:bCs/>
                <w:color w:val="000000"/>
                <w:sz w:val="32"/>
                <w:szCs w:val="32"/>
                <w:rtl/>
                <w:lang w:eastAsia="en-US"/>
              </w:rPr>
            </w:pPr>
            <w:r w:rsidRPr="00573895">
              <w:rPr>
                <w:rFonts w:ascii="Traditional Arabic" w:eastAsia="Calibri" w:hAnsi="Traditional Arabic" w:cs="Traditional Arabic" w:hint="cs"/>
                <w:b/>
                <w:bCs/>
                <w:color w:val="000000"/>
                <w:sz w:val="32"/>
                <w:szCs w:val="32"/>
                <w:rtl/>
                <w:lang w:eastAsia="en-US"/>
              </w:rPr>
              <w:t>موافق</w:t>
            </w:r>
          </w:p>
        </w:tc>
        <w:tc>
          <w:tcPr>
            <w:tcW w:w="877" w:type="dxa"/>
            <w:vAlign w:val="center"/>
          </w:tcPr>
          <w:p w14:paraId="767CB88F" w14:textId="77777777" w:rsidR="00573895" w:rsidRPr="00573895" w:rsidRDefault="00573895" w:rsidP="00573895">
            <w:pPr>
              <w:spacing w:after="0" w:line="240" w:lineRule="auto"/>
              <w:jc w:val="center"/>
              <w:rPr>
                <w:rFonts w:ascii="Traditional Arabic" w:eastAsia="Calibri" w:hAnsi="Traditional Arabic" w:cs="Traditional Arabic"/>
                <w:b/>
                <w:bCs/>
                <w:color w:val="000000"/>
                <w:sz w:val="32"/>
                <w:szCs w:val="32"/>
                <w:rtl/>
                <w:lang w:eastAsia="en-US"/>
              </w:rPr>
            </w:pPr>
            <w:r w:rsidRPr="00573895">
              <w:rPr>
                <w:rFonts w:ascii="Traditional Arabic" w:eastAsia="Calibri" w:hAnsi="Traditional Arabic" w:cs="Traditional Arabic" w:hint="cs"/>
                <w:b/>
                <w:bCs/>
                <w:color w:val="000000"/>
                <w:sz w:val="32"/>
                <w:szCs w:val="32"/>
                <w:rtl/>
                <w:lang w:eastAsia="en-US"/>
              </w:rPr>
              <w:t>محايد</w:t>
            </w:r>
          </w:p>
        </w:tc>
        <w:tc>
          <w:tcPr>
            <w:tcW w:w="992" w:type="dxa"/>
            <w:vAlign w:val="center"/>
          </w:tcPr>
          <w:p w14:paraId="29C14148" w14:textId="77777777" w:rsidR="00573895" w:rsidRPr="00573895" w:rsidRDefault="00573895" w:rsidP="00573895">
            <w:pPr>
              <w:spacing w:after="0" w:line="240" w:lineRule="auto"/>
              <w:jc w:val="center"/>
              <w:rPr>
                <w:rFonts w:ascii="Traditional Arabic" w:eastAsia="Calibri" w:hAnsi="Traditional Arabic" w:cs="Traditional Arabic"/>
                <w:b/>
                <w:bCs/>
                <w:color w:val="000000"/>
                <w:sz w:val="32"/>
                <w:szCs w:val="32"/>
                <w:rtl/>
                <w:lang w:eastAsia="en-US"/>
              </w:rPr>
            </w:pPr>
            <w:r w:rsidRPr="00573895">
              <w:rPr>
                <w:rFonts w:ascii="Traditional Arabic" w:eastAsia="Calibri" w:hAnsi="Traditional Arabic" w:cs="Traditional Arabic" w:hint="cs"/>
                <w:b/>
                <w:bCs/>
                <w:color w:val="000000"/>
                <w:sz w:val="32"/>
                <w:szCs w:val="32"/>
                <w:rtl/>
                <w:lang w:eastAsia="en-US"/>
              </w:rPr>
              <w:t>غير موافق</w:t>
            </w:r>
          </w:p>
        </w:tc>
        <w:tc>
          <w:tcPr>
            <w:tcW w:w="1274" w:type="dxa"/>
            <w:vAlign w:val="center"/>
          </w:tcPr>
          <w:p w14:paraId="75F24065" w14:textId="77777777" w:rsidR="00573895" w:rsidRPr="00573895" w:rsidRDefault="00573895" w:rsidP="00573895">
            <w:pPr>
              <w:spacing w:after="0" w:line="240" w:lineRule="auto"/>
              <w:jc w:val="center"/>
              <w:rPr>
                <w:rFonts w:ascii="Traditional Arabic" w:eastAsia="Calibri" w:hAnsi="Traditional Arabic" w:cs="Traditional Arabic"/>
                <w:b/>
                <w:bCs/>
                <w:color w:val="000000"/>
                <w:sz w:val="32"/>
                <w:szCs w:val="32"/>
                <w:rtl/>
                <w:lang w:eastAsia="en-US"/>
              </w:rPr>
            </w:pPr>
            <w:r w:rsidRPr="00573895">
              <w:rPr>
                <w:rFonts w:ascii="Traditional Arabic" w:eastAsia="Calibri" w:hAnsi="Traditional Arabic" w:cs="Traditional Arabic" w:hint="cs"/>
                <w:b/>
                <w:bCs/>
                <w:color w:val="000000"/>
                <w:sz w:val="32"/>
                <w:szCs w:val="32"/>
                <w:rtl/>
                <w:lang w:eastAsia="en-US"/>
              </w:rPr>
              <w:t>غير موافق بشدة</w:t>
            </w:r>
          </w:p>
        </w:tc>
      </w:tr>
      <w:tr w:rsidR="00573895" w:rsidRPr="00573895" w14:paraId="64756F3B" w14:textId="77777777" w:rsidTr="00BC6AE2">
        <w:tc>
          <w:tcPr>
            <w:tcW w:w="527" w:type="dxa"/>
            <w:vAlign w:val="center"/>
          </w:tcPr>
          <w:p w14:paraId="5213891D"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20</w:t>
            </w:r>
          </w:p>
        </w:tc>
        <w:tc>
          <w:tcPr>
            <w:tcW w:w="3544" w:type="dxa"/>
          </w:tcPr>
          <w:p w14:paraId="527FF6B3" w14:textId="77777777" w:rsidR="00573895" w:rsidRPr="00573895" w:rsidRDefault="00573895" w:rsidP="00573895">
            <w:pPr>
              <w:spacing w:after="0" w:line="240" w:lineRule="auto"/>
              <w:rPr>
                <w:rFonts w:ascii="Traditional Arabic" w:eastAsia="Calibri" w:hAnsi="Traditional Arabic" w:cs="Traditional Arabic"/>
                <w:b/>
                <w:bCs/>
                <w:color w:val="000000"/>
                <w:sz w:val="28"/>
                <w:szCs w:val="28"/>
                <w:rtl/>
                <w:lang w:eastAsia="en-US"/>
              </w:rPr>
            </w:pPr>
            <w:r w:rsidRPr="00573895">
              <w:rPr>
                <w:rFonts w:ascii="Traditional Arabic" w:eastAsia="Calibri" w:hAnsi="Traditional Arabic" w:cs="Traditional Arabic"/>
                <w:color w:val="000000"/>
                <w:sz w:val="28"/>
                <w:szCs w:val="28"/>
                <w:rtl/>
                <w:lang w:eastAsia="en-US"/>
              </w:rPr>
              <w:t>تتعدد وتتنوع قنوات التواصل المتاحة</w:t>
            </w:r>
            <w:r w:rsidRPr="00573895">
              <w:rPr>
                <w:rFonts w:ascii="Traditional Arabic" w:eastAsia="Calibri" w:hAnsi="Traditional Arabic" w:cs="Traditional Arabic" w:hint="cs"/>
                <w:color w:val="000000"/>
                <w:sz w:val="28"/>
                <w:szCs w:val="28"/>
                <w:rtl/>
                <w:lang w:eastAsia="en-US"/>
              </w:rPr>
              <w:t xml:space="preserve"> </w:t>
            </w:r>
            <w:r w:rsidRPr="00573895">
              <w:rPr>
                <w:rFonts w:ascii="Traditional Arabic" w:eastAsia="Calibri" w:hAnsi="Traditional Arabic" w:cs="Traditional Arabic"/>
                <w:color w:val="000000"/>
                <w:sz w:val="28"/>
                <w:szCs w:val="28"/>
                <w:rtl/>
                <w:lang w:eastAsia="en-US"/>
              </w:rPr>
              <w:t>مع الدعم الفني.</w:t>
            </w:r>
          </w:p>
        </w:tc>
        <w:tc>
          <w:tcPr>
            <w:tcW w:w="1047" w:type="dxa"/>
            <w:vAlign w:val="center"/>
          </w:tcPr>
          <w:p w14:paraId="122810B7"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2615EE3C"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32613EA7"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57AD51C0"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2F261EB9"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4BB06D75" w14:textId="77777777" w:rsidTr="00BC6AE2">
        <w:tc>
          <w:tcPr>
            <w:tcW w:w="527" w:type="dxa"/>
            <w:vAlign w:val="center"/>
          </w:tcPr>
          <w:p w14:paraId="083903FA"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3544" w:type="dxa"/>
          </w:tcPr>
          <w:p w14:paraId="0E5A439F" w14:textId="77777777" w:rsidR="00573895" w:rsidRPr="00573895" w:rsidRDefault="00573895" w:rsidP="00573895">
            <w:pPr>
              <w:spacing w:after="0" w:line="240" w:lineRule="auto"/>
              <w:rPr>
                <w:rFonts w:ascii="Traditional Arabic" w:eastAsia="Calibri" w:hAnsi="Traditional Arabic" w:cs="Traditional Arabic"/>
                <w:color w:val="000000"/>
                <w:sz w:val="28"/>
                <w:szCs w:val="28"/>
                <w:rtl/>
                <w:lang w:eastAsia="en-US"/>
              </w:rPr>
            </w:pPr>
            <w:r w:rsidRPr="00573895">
              <w:rPr>
                <w:rFonts w:ascii="Traditional Arabic" w:eastAsia="Calibri" w:hAnsi="Traditional Arabic" w:cs="Traditional Arabic"/>
                <w:b/>
                <w:bCs/>
                <w:color w:val="000000"/>
                <w:sz w:val="28"/>
                <w:szCs w:val="28"/>
                <w:rtl/>
                <w:lang w:eastAsia="en-US"/>
              </w:rPr>
              <w:t>البعد الخامس: إمكانية الوصول والمرونة</w:t>
            </w:r>
          </w:p>
        </w:tc>
        <w:tc>
          <w:tcPr>
            <w:tcW w:w="1047" w:type="dxa"/>
            <w:vAlign w:val="center"/>
          </w:tcPr>
          <w:p w14:paraId="37E0EE46"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4B21C028"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68D5985E"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6543462E"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60E85276"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79D1CD72" w14:textId="77777777" w:rsidTr="00BC6AE2">
        <w:tc>
          <w:tcPr>
            <w:tcW w:w="527" w:type="dxa"/>
            <w:vAlign w:val="center"/>
          </w:tcPr>
          <w:p w14:paraId="4A63ED42"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21</w:t>
            </w:r>
          </w:p>
        </w:tc>
        <w:tc>
          <w:tcPr>
            <w:tcW w:w="3544" w:type="dxa"/>
          </w:tcPr>
          <w:p w14:paraId="7691C8F3" w14:textId="132F5779" w:rsidR="00573895" w:rsidRPr="00573895" w:rsidRDefault="00573895" w:rsidP="00573895">
            <w:pPr>
              <w:spacing w:after="0" w:line="240" w:lineRule="auto"/>
              <w:rPr>
                <w:rFonts w:ascii="Traditional Arabic" w:eastAsia="Calibri" w:hAnsi="Traditional Arabic" w:cs="Traditional Arabic"/>
                <w:color w:val="000000"/>
                <w:sz w:val="28"/>
                <w:szCs w:val="28"/>
                <w:rtl/>
                <w:lang w:eastAsia="en-US"/>
              </w:rPr>
            </w:pPr>
            <w:r w:rsidRPr="00573895">
              <w:rPr>
                <w:rFonts w:ascii="Traditional Arabic" w:eastAsia="Calibri" w:hAnsi="Traditional Arabic" w:cs="Traditional Arabic"/>
                <w:color w:val="000000"/>
                <w:sz w:val="28"/>
                <w:szCs w:val="28"/>
                <w:rtl/>
                <w:lang w:eastAsia="en-US"/>
              </w:rPr>
              <w:t xml:space="preserve">يتيح نظام التعليم الإلكتروني فرصة </w:t>
            </w:r>
            <w:r w:rsidR="0025268D">
              <w:rPr>
                <w:rFonts w:ascii="Traditional Arabic" w:eastAsia="Calibri" w:hAnsi="Traditional Arabic" w:cs="Traditional Arabic"/>
                <w:color w:val="000000"/>
                <w:sz w:val="28"/>
                <w:szCs w:val="28"/>
                <w:rtl/>
                <w:lang w:eastAsia="en-US"/>
              </w:rPr>
              <w:t xml:space="preserve">التعليم </w:t>
            </w:r>
            <w:r w:rsidRPr="00573895">
              <w:rPr>
                <w:rFonts w:ascii="Traditional Arabic" w:eastAsia="Calibri" w:hAnsi="Traditional Arabic" w:cs="Traditional Arabic"/>
                <w:color w:val="000000"/>
                <w:sz w:val="28"/>
                <w:szCs w:val="28"/>
                <w:rtl/>
                <w:lang w:eastAsia="en-US"/>
              </w:rPr>
              <w:t xml:space="preserve"> في أي وقت يناسبني (٧/٢٤).</w:t>
            </w:r>
          </w:p>
        </w:tc>
        <w:tc>
          <w:tcPr>
            <w:tcW w:w="1047" w:type="dxa"/>
            <w:vAlign w:val="center"/>
          </w:tcPr>
          <w:p w14:paraId="51D71986"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43FAFE46"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0EF9A00B"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197D8CF5"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00954702"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494922A9" w14:textId="77777777" w:rsidTr="00BC6AE2">
        <w:tc>
          <w:tcPr>
            <w:tcW w:w="527" w:type="dxa"/>
            <w:vAlign w:val="center"/>
          </w:tcPr>
          <w:p w14:paraId="00C397B0"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22</w:t>
            </w:r>
          </w:p>
        </w:tc>
        <w:tc>
          <w:tcPr>
            <w:tcW w:w="3544" w:type="dxa"/>
          </w:tcPr>
          <w:p w14:paraId="6A9EF0F5" w14:textId="77777777" w:rsidR="00573895" w:rsidRPr="00573895" w:rsidRDefault="00573895" w:rsidP="00573895">
            <w:pPr>
              <w:spacing w:after="0" w:line="240" w:lineRule="auto"/>
              <w:rPr>
                <w:rFonts w:ascii="Traditional Arabic" w:eastAsia="Calibri" w:hAnsi="Traditional Arabic" w:cs="Traditional Arabic"/>
                <w:color w:val="000000"/>
                <w:sz w:val="28"/>
                <w:szCs w:val="28"/>
                <w:rtl/>
                <w:lang w:eastAsia="en-US"/>
              </w:rPr>
            </w:pPr>
            <w:r w:rsidRPr="00573895">
              <w:rPr>
                <w:rFonts w:ascii="Traditional Arabic" w:eastAsia="Calibri" w:hAnsi="Traditional Arabic" w:cs="Traditional Arabic"/>
                <w:color w:val="000000"/>
                <w:sz w:val="28"/>
                <w:szCs w:val="28"/>
                <w:rtl/>
                <w:lang w:eastAsia="en-US"/>
              </w:rPr>
              <w:t>يمكنني الوصول إلى المحتوى والأنشطة المقررة من أي مكان.</w:t>
            </w:r>
          </w:p>
        </w:tc>
        <w:tc>
          <w:tcPr>
            <w:tcW w:w="1047" w:type="dxa"/>
            <w:vAlign w:val="center"/>
          </w:tcPr>
          <w:p w14:paraId="6E8EE5C8"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7B121BD8"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00C326C8"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59B37D21"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55D436DA"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743051FC" w14:textId="77777777" w:rsidTr="00BC6AE2">
        <w:tc>
          <w:tcPr>
            <w:tcW w:w="527" w:type="dxa"/>
            <w:vAlign w:val="center"/>
          </w:tcPr>
          <w:p w14:paraId="15C38297"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23</w:t>
            </w:r>
          </w:p>
        </w:tc>
        <w:tc>
          <w:tcPr>
            <w:tcW w:w="3544" w:type="dxa"/>
          </w:tcPr>
          <w:p w14:paraId="0875A27E" w14:textId="77777777" w:rsidR="00573895" w:rsidRPr="00573895" w:rsidRDefault="00573895" w:rsidP="00573895">
            <w:pPr>
              <w:spacing w:after="0" w:line="240" w:lineRule="auto"/>
              <w:rPr>
                <w:rFonts w:ascii="Traditional Arabic" w:eastAsia="Calibri" w:hAnsi="Traditional Arabic" w:cs="Traditional Arabic"/>
                <w:color w:val="000000"/>
                <w:sz w:val="28"/>
                <w:szCs w:val="28"/>
                <w:rtl/>
                <w:lang w:eastAsia="en-US"/>
              </w:rPr>
            </w:pPr>
            <w:r w:rsidRPr="00573895">
              <w:rPr>
                <w:rFonts w:ascii="Traditional Arabic" w:eastAsia="Calibri" w:hAnsi="Traditional Arabic" w:cs="Traditional Arabic"/>
                <w:color w:val="000000"/>
                <w:sz w:val="28"/>
                <w:szCs w:val="28"/>
                <w:rtl/>
                <w:lang w:eastAsia="en-US"/>
              </w:rPr>
              <w:t>يراعي نظام التعليم الإلكتروني ظروف ومسؤوليات المتعلمين</w:t>
            </w:r>
            <w:r w:rsidRPr="00573895">
              <w:rPr>
                <w:rFonts w:ascii="Traditional Arabic" w:eastAsia="Calibri" w:hAnsi="Traditional Arabic" w:cs="Traditional Arabic" w:hint="cs"/>
                <w:color w:val="000000"/>
                <w:sz w:val="28"/>
                <w:szCs w:val="28"/>
                <w:rtl/>
                <w:lang w:eastAsia="en-US"/>
              </w:rPr>
              <w:t xml:space="preserve"> </w:t>
            </w:r>
            <w:r w:rsidRPr="00573895">
              <w:rPr>
                <w:rFonts w:ascii="Traditional Arabic" w:eastAsia="Calibri" w:hAnsi="Traditional Arabic" w:cs="Traditional Arabic"/>
                <w:color w:val="000000"/>
                <w:sz w:val="28"/>
                <w:szCs w:val="28"/>
                <w:rtl/>
                <w:lang w:eastAsia="en-US"/>
              </w:rPr>
              <w:t>المختلفة</w:t>
            </w:r>
          </w:p>
        </w:tc>
        <w:tc>
          <w:tcPr>
            <w:tcW w:w="1047" w:type="dxa"/>
            <w:vAlign w:val="center"/>
          </w:tcPr>
          <w:p w14:paraId="23E761C4"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7E9E5332"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1AEAB1CF"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38B4036E"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6CF45366"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001B1799" w14:textId="77777777" w:rsidTr="00BC6AE2">
        <w:tc>
          <w:tcPr>
            <w:tcW w:w="527" w:type="dxa"/>
            <w:vAlign w:val="center"/>
          </w:tcPr>
          <w:p w14:paraId="7CC619F8"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24</w:t>
            </w:r>
          </w:p>
        </w:tc>
        <w:tc>
          <w:tcPr>
            <w:tcW w:w="3544" w:type="dxa"/>
          </w:tcPr>
          <w:p w14:paraId="56DF2ED0" w14:textId="75A2C080" w:rsidR="00573895" w:rsidRPr="00573895" w:rsidRDefault="00573895" w:rsidP="00573895">
            <w:pPr>
              <w:spacing w:after="0" w:line="240" w:lineRule="auto"/>
              <w:rPr>
                <w:rFonts w:ascii="Traditional Arabic" w:eastAsia="Calibri" w:hAnsi="Traditional Arabic" w:cs="Traditional Arabic"/>
                <w:color w:val="000000"/>
                <w:sz w:val="28"/>
                <w:szCs w:val="28"/>
                <w:rtl/>
                <w:lang w:eastAsia="en-US"/>
              </w:rPr>
            </w:pPr>
            <w:r w:rsidRPr="00573895">
              <w:rPr>
                <w:rFonts w:ascii="Traditional Arabic" w:eastAsia="Calibri" w:hAnsi="Traditional Arabic" w:cs="Traditional Arabic"/>
                <w:color w:val="000000"/>
                <w:sz w:val="28"/>
                <w:szCs w:val="28"/>
                <w:rtl/>
                <w:lang w:eastAsia="en-US"/>
              </w:rPr>
              <w:t xml:space="preserve">تسهم مرونة </w:t>
            </w:r>
            <w:r w:rsidR="0025268D">
              <w:rPr>
                <w:rFonts w:ascii="Traditional Arabic" w:eastAsia="Calibri" w:hAnsi="Traditional Arabic" w:cs="Traditional Arabic"/>
                <w:color w:val="000000"/>
                <w:sz w:val="28"/>
                <w:szCs w:val="28"/>
                <w:rtl/>
                <w:lang w:eastAsia="en-US"/>
              </w:rPr>
              <w:t xml:space="preserve">التعليم </w:t>
            </w:r>
            <w:r w:rsidRPr="00573895">
              <w:rPr>
                <w:rFonts w:ascii="Traditional Arabic" w:eastAsia="Calibri" w:hAnsi="Traditional Arabic" w:cs="Traditional Arabic"/>
                <w:color w:val="000000"/>
                <w:sz w:val="28"/>
                <w:szCs w:val="28"/>
                <w:rtl/>
                <w:lang w:eastAsia="en-US"/>
              </w:rPr>
              <w:t xml:space="preserve"> الإلكتروني في تحسين استمرارية وانتظام التحصيل.</w:t>
            </w:r>
          </w:p>
        </w:tc>
        <w:tc>
          <w:tcPr>
            <w:tcW w:w="1047" w:type="dxa"/>
            <w:vAlign w:val="center"/>
          </w:tcPr>
          <w:p w14:paraId="4B13B4CF"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4E0C3B78"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4652555E"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5FA1CAC4"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5CECB651"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3E475381" w14:textId="77777777" w:rsidTr="00BC6AE2">
        <w:tc>
          <w:tcPr>
            <w:tcW w:w="527" w:type="dxa"/>
            <w:vAlign w:val="center"/>
          </w:tcPr>
          <w:p w14:paraId="2A64F7B7"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25</w:t>
            </w:r>
          </w:p>
        </w:tc>
        <w:tc>
          <w:tcPr>
            <w:tcW w:w="3544" w:type="dxa"/>
          </w:tcPr>
          <w:p w14:paraId="7E7FE49F" w14:textId="77777777" w:rsidR="00573895" w:rsidRPr="00573895" w:rsidRDefault="00573895" w:rsidP="00573895">
            <w:pPr>
              <w:spacing w:after="0" w:line="240" w:lineRule="auto"/>
              <w:rPr>
                <w:rFonts w:ascii="Traditional Arabic" w:eastAsia="Calibri" w:hAnsi="Traditional Arabic" w:cs="Traditional Arabic"/>
                <w:color w:val="000000"/>
                <w:sz w:val="28"/>
                <w:szCs w:val="28"/>
                <w:rtl/>
                <w:lang w:eastAsia="en-US"/>
              </w:rPr>
            </w:pPr>
            <w:r w:rsidRPr="00573895">
              <w:rPr>
                <w:rFonts w:ascii="Traditional Arabic" w:eastAsia="Calibri" w:hAnsi="Traditional Arabic" w:cs="Traditional Arabic"/>
                <w:color w:val="000000"/>
                <w:sz w:val="28"/>
                <w:szCs w:val="28"/>
                <w:rtl/>
                <w:lang w:eastAsia="en-US"/>
              </w:rPr>
              <w:t>توفر المنصة خاصية تحميل المحتوى التعليمي للدراسة دون إنترنت.</w:t>
            </w:r>
          </w:p>
        </w:tc>
        <w:tc>
          <w:tcPr>
            <w:tcW w:w="1047" w:type="dxa"/>
            <w:vAlign w:val="center"/>
          </w:tcPr>
          <w:p w14:paraId="0B729862"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464C9B61"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03F19F6D"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677DBB23"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5D8123CD"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bl>
    <w:p w14:paraId="515B4225" w14:textId="77777777" w:rsidR="00573895" w:rsidRPr="00573895" w:rsidRDefault="00573895" w:rsidP="00573895">
      <w:pPr>
        <w:spacing w:after="134"/>
        <w:jc w:val="both"/>
        <w:rPr>
          <w:rFonts w:ascii="Traditional Arabic" w:eastAsia="Calibri" w:hAnsi="Traditional Arabic" w:cs="Traditional Arabic"/>
          <w:color w:val="000000"/>
          <w:kern w:val="2"/>
          <w:sz w:val="32"/>
          <w:szCs w:val="32"/>
          <w:rtl/>
          <w:lang w:eastAsia="en-US"/>
          <w14:ligatures w14:val="standardContextual"/>
        </w:rPr>
      </w:pPr>
    </w:p>
    <w:p w14:paraId="35056DD1" w14:textId="77777777" w:rsidR="00573895" w:rsidRPr="00573895" w:rsidRDefault="00573895" w:rsidP="00573895">
      <w:pPr>
        <w:spacing w:after="134"/>
        <w:jc w:val="both"/>
        <w:rPr>
          <w:rFonts w:ascii="Traditional Arabic" w:eastAsia="Calibri" w:hAnsi="Traditional Arabic" w:cs="Traditional Arabic"/>
          <w:color w:val="000000"/>
          <w:kern w:val="2"/>
          <w:sz w:val="32"/>
          <w:szCs w:val="32"/>
          <w:rtl/>
          <w:lang w:eastAsia="en-US"/>
          <w14:ligatures w14:val="standardContextual"/>
        </w:rPr>
      </w:pPr>
    </w:p>
    <w:p w14:paraId="2C52C5BE" w14:textId="77777777" w:rsidR="00573895" w:rsidRPr="00573895" w:rsidRDefault="00573895" w:rsidP="00573895">
      <w:pPr>
        <w:spacing w:after="134"/>
        <w:jc w:val="both"/>
        <w:rPr>
          <w:rFonts w:ascii="Traditional Arabic" w:eastAsia="Calibri" w:hAnsi="Traditional Arabic" w:cs="Traditional Arabic"/>
          <w:color w:val="000000"/>
          <w:kern w:val="2"/>
          <w:sz w:val="32"/>
          <w:szCs w:val="32"/>
          <w:rtl/>
          <w:lang w:eastAsia="en-US"/>
          <w14:ligatures w14:val="standardContextual"/>
        </w:rPr>
      </w:pPr>
    </w:p>
    <w:p w14:paraId="7E78C331" w14:textId="77777777" w:rsidR="00573895" w:rsidRPr="00573895" w:rsidRDefault="00573895" w:rsidP="00573895">
      <w:pPr>
        <w:spacing w:after="134"/>
        <w:jc w:val="both"/>
        <w:rPr>
          <w:rFonts w:ascii="Traditional Arabic" w:eastAsia="Calibri" w:hAnsi="Traditional Arabic" w:cs="Traditional Arabic"/>
          <w:color w:val="000000"/>
          <w:kern w:val="2"/>
          <w:sz w:val="32"/>
          <w:szCs w:val="32"/>
          <w:rtl/>
          <w:lang w:eastAsia="en-US"/>
          <w14:ligatures w14:val="standardContextual"/>
        </w:rPr>
      </w:pPr>
    </w:p>
    <w:p w14:paraId="79E51F57" w14:textId="77777777" w:rsidR="00573895" w:rsidRPr="00573895" w:rsidRDefault="00573895" w:rsidP="00573895">
      <w:pPr>
        <w:spacing w:after="134"/>
        <w:jc w:val="both"/>
        <w:rPr>
          <w:rFonts w:ascii="Traditional Arabic" w:eastAsia="Calibri" w:hAnsi="Traditional Arabic" w:cs="Traditional Arabic"/>
          <w:color w:val="000000"/>
          <w:kern w:val="2"/>
          <w:sz w:val="32"/>
          <w:szCs w:val="32"/>
          <w:rtl/>
          <w:lang w:eastAsia="en-US"/>
          <w14:ligatures w14:val="standardContextual"/>
        </w:rPr>
      </w:pPr>
    </w:p>
    <w:p w14:paraId="65F04636" w14:textId="77777777" w:rsidR="00573895" w:rsidRPr="00573895" w:rsidRDefault="00573895" w:rsidP="00573895">
      <w:pPr>
        <w:spacing w:after="134"/>
        <w:jc w:val="both"/>
        <w:rPr>
          <w:rFonts w:ascii="Traditional Arabic" w:eastAsia="Calibri" w:hAnsi="Traditional Arabic" w:cs="Traditional Arabic"/>
          <w:color w:val="000000"/>
          <w:kern w:val="2"/>
          <w:sz w:val="32"/>
          <w:szCs w:val="32"/>
          <w:rtl/>
          <w:lang w:eastAsia="en-US"/>
          <w14:ligatures w14:val="standardContextual"/>
        </w:rPr>
      </w:pPr>
    </w:p>
    <w:p w14:paraId="4DC27E53" w14:textId="77777777" w:rsidR="00573895" w:rsidRPr="00573895" w:rsidRDefault="00573895" w:rsidP="00573895">
      <w:pPr>
        <w:spacing w:after="134"/>
        <w:jc w:val="both"/>
        <w:rPr>
          <w:rFonts w:ascii="Traditional Arabic" w:eastAsia="Calibri" w:hAnsi="Traditional Arabic" w:cs="Traditional Arabic"/>
          <w:color w:val="000000"/>
          <w:kern w:val="2"/>
          <w:sz w:val="32"/>
          <w:szCs w:val="32"/>
          <w:lang w:eastAsia="en-US"/>
          <w14:ligatures w14:val="standardContextual"/>
        </w:rPr>
      </w:pPr>
    </w:p>
    <w:p w14:paraId="397527E5" w14:textId="77777777" w:rsidR="00573895" w:rsidRPr="00573895" w:rsidRDefault="00573895" w:rsidP="00573895">
      <w:pPr>
        <w:spacing w:after="134"/>
        <w:jc w:val="both"/>
        <w:rPr>
          <w:rFonts w:ascii="Traditional Arabic" w:eastAsia="Calibri" w:hAnsi="Traditional Arabic" w:cs="Traditional Arabic"/>
          <w:color w:val="000000"/>
          <w:kern w:val="2"/>
          <w:sz w:val="32"/>
          <w:szCs w:val="32"/>
          <w:lang w:eastAsia="en-US"/>
          <w14:ligatures w14:val="standardContextual"/>
        </w:rPr>
      </w:pPr>
    </w:p>
    <w:p w14:paraId="5E884BB0" w14:textId="77777777" w:rsidR="00573895" w:rsidRDefault="00573895" w:rsidP="00573895">
      <w:pPr>
        <w:spacing w:after="134"/>
        <w:jc w:val="both"/>
        <w:rPr>
          <w:rFonts w:ascii="Traditional Arabic" w:eastAsia="Calibri" w:hAnsi="Traditional Arabic" w:cs="Traditional Arabic"/>
          <w:color w:val="000000"/>
          <w:kern w:val="2"/>
          <w:sz w:val="32"/>
          <w:szCs w:val="32"/>
          <w:rtl/>
          <w:lang w:eastAsia="en-US"/>
          <w14:ligatures w14:val="standardContextual"/>
        </w:rPr>
      </w:pPr>
    </w:p>
    <w:p w14:paraId="50AAC7C5" w14:textId="77777777" w:rsidR="00191012" w:rsidRPr="00573895" w:rsidRDefault="00191012" w:rsidP="00573895">
      <w:pPr>
        <w:spacing w:after="134"/>
        <w:jc w:val="both"/>
        <w:rPr>
          <w:rFonts w:ascii="Traditional Arabic" w:eastAsia="Calibri" w:hAnsi="Traditional Arabic" w:cs="Traditional Arabic"/>
          <w:color w:val="000000"/>
          <w:kern w:val="2"/>
          <w:sz w:val="32"/>
          <w:szCs w:val="32"/>
          <w:rtl/>
          <w:lang w:eastAsia="en-US"/>
          <w14:ligatures w14:val="standardContextual"/>
        </w:rPr>
      </w:pPr>
    </w:p>
    <w:p w14:paraId="2DCC946D" w14:textId="77777777" w:rsidR="00573895" w:rsidRPr="00573895" w:rsidRDefault="00573895" w:rsidP="00573895">
      <w:pPr>
        <w:spacing w:after="134"/>
        <w:jc w:val="both"/>
        <w:rPr>
          <w:rFonts w:ascii="Traditional Arabic" w:eastAsia="Calibri" w:hAnsi="Traditional Arabic" w:cs="Traditional Arabic"/>
          <w:b/>
          <w:bCs/>
          <w:color w:val="000000"/>
          <w:kern w:val="2"/>
          <w:sz w:val="32"/>
          <w:szCs w:val="32"/>
          <w:lang w:eastAsia="en-US"/>
          <w14:ligatures w14:val="standardContextual"/>
        </w:rPr>
      </w:pPr>
      <w:r w:rsidRPr="00573895">
        <w:rPr>
          <w:rFonts w:ascii="Traditional Arabic" w:eastAsia="Calibri" w:hAnsi="Traditional Arabic" w:cs="Traditional Arabic"/>
          <w:b/>
          <w:bCs/>
          <w:color w:val="000000"/>
          <w:kern w:val="2"/>
          <w:sz w:val="32"/>
          <w:szCs w:val="32"/>
          <w:rtl/>
          <w:lang w:eastAsia="en-US"/>
          <w14:ligatures w14:val="standardContextual"/>
        </w:rPr>
        <w:lastRenderedPageBreak/>
        <w:t>المحور الثاني جودة العملية التعليمية</w:t>
      </w:r>
    </w:p>
    <w:p w14:paraId="1C66EC3F" w14:textId="77777777" w:rsidR="00573895" w:rsidRPr="00573895" w:rsidRDefault="00573895" w:rsidP="00573895">
      <w:pPr>
        <w:spacing w:after="134"/>
        <w:jc w:val="both"/>
        <w:rPr>
          <w:rFonts w:ascii="Traditional Arabic" w:eastAsia="Calibri" w:hAnsi="Traditional Arabic" w:cs="Traditional Arabic"/>
          <w:color w:val="000000"/>
          <w:kern w:val="2"/>
          <w:sz w:val="32"/>
          <w:szCs w:val="32"/>
          <w:rtl/>
          <w:lang w:eastAsia="en-US"/>
          <w14:ligatures w14:val="standardContextual"/>
        </w:rPr>
      </w:pPr>
      <w:r w:rsidRPr="00573895">
        <w:rPr>
          <w:rFonts w:ascii="Traditional Arabic" w:eastAsia="Calibri" w:hAnsi="Traditional Arabic" w:cs="Traditional Arabic"/>
          <w:color w:val="000000"/>
          <w:kern w:val="2"/>
          <w:sz w:val="32"/>
          <w:szCs w:val="32"/>
          <w:rtl/>
          <w:lang w:eastAsia="en-US"/>
          <w14:ligatures w14:val="standardContextual"/>
        </w:rPr>
        <w:t xml:space="preserve">أرجو التكرم بقراءة العبارات التالية ثم وضع علامة </w:t>
      </w:r>
      <w:r w:rsidRPr="00573895">
        <w:rPr>
          <w:rFonts w:ascii="Traditional Arabic" w:eastAsia="Calibri" w:hAnsi="Traditional Arabic" w:cs="Traditional Arabic" w:hint="cs"/>
          <w:color w:val="000000"/>
          <w:kern w:val="2"/>
          <w:sz w:val="32"/>
          <w:szCs w:val="32"/>
          <w:rtl/>
          <w:lang w:eastAsia="en-US"/>
          <w14:ligatures w14:val="standardContextual"/>
        </w:rPr>
        <w:t xml:space="preserve">( </w:t>
      </w:r>
      <w:r w:rsidRPr="00573895">
        <w:rPr>
          <w:rFonts w:ascii="Segoe UI Symbol" w:eastAsia="Calibri" w:hAnsi="Segoe UI Symbol" w:cs="Segoe UI Symbol" w:hint="cs"/>
          <w:color w:val="000000"/>
          <w:kern w:val="2"/>
          <w:sz w:val="32"/>
          <w:szCs w:val="32"/>
          <w:rtl/>
          <w:lang w:eastAsia="en-US"/>
          <w14:ligatures w14:val="standardContextual"/>
        </w:rPr>
        <w:t>✓ )</w:t>
      </w:r>
      <w:r w:rsidRPr="00573895">
        <w:rPr>
          <w:rFonts w:ascii="Traditional Arabic" w:eastAsia="Calibri" w:hAnsi="Traditional Arabic" w:cs="Traditional Arabic"/>
          <w:color w:val="000000"/>
          <w:kern w:val="2"/>
          <w:sz w:val="32"/>
          <w:szCs w:val="32"/>
          <w:rtl/>
          <w:lang w:eastAsia="en-US"/>
          <w14:ligatures w14:val="standardContextual"/>
        </w:rPr>
        <w:t xml:space="preserve"> أمام الدرجة التي تراها مناسبة لها في الجهة المقابلة.</w:t>
      </w:r>
    </w:p>
    <w:tbl>
      <w:tblPr>
        <w:tblStyle w:val="10"/>
        <w:bidiVisual/>
        <w:tblW w:w="0" w:type="auto"/>
        <w:tblInd w:w="370" w:type="dxa"/>
        <w:tblLook w:val="04A0" w:firstRow="1" w:lastRow="0" w:firstColumn="1" w:lastColumn="0" w:noHBand="0" w:noVBand="1"/>
      </w:tblPr>
      <w:tblGrid>
        <w:gridCol w:w="527"/>
        <w:gridCol w:w="3015"/>
        <w:gridCol w:w="976"/>
        <w:gridCol w:w="976"/>
        <w:gridCol w:w="825"/>
        <w:gridCol w:w="932"/>
        <w:gridCol w:w="1156"/>
      </w:tblGrid>
      <w:tr w:rsidR="00573895" w:rsidRPr="00573895" w14:paraId="3A96987A" w14:textId="77777777" w:rsidTr="00BC6AE2">
        <w:tc>
          <w:tcPr>
            <w:tcW w:w="530" w:type="dxa"/>
            <w:vAlign w:val="center"/>
          </w:tcPr>
          <w:p w14:paraId="3381EDC7" w14:textId="77777777" w:rsidR="00573895" w:rsidRPr="00573895" w:rsidRDefault="00573895" w:rsidP="00573895">
            <w:pPr>
              <w:spacing w:after="0" w:line="240" w:lineRule="auto"/>
              <w:jc w:val="center"/>
              <w:rPr>
                <w:rFonts w:ascii="Traditional Arabic" w:eastAsia="Calibri" w:hAnsi="Traditional Arabic" w:cs="Traditional Arabic"/>
                <w:b/>
                <w:bCs/>
                <w:color w:val="000000"/>
                <w:sz w:val="32"/>
                <w:szCs w:val="32"/>
                <w:rtl/>
                <w:lang w:eastAsia="en-US"/>
              </w:rPr>
            </w:pPr>
            <w:r w:rsidRPr="00573895">
              <w:rPr>
                <w:rFonts w:ascii="Traditional Arabic" w:eastAsia="Calibri" w:hAnsi="Traditional Arabic" w:cs="Traditional Arabic" w:hint="cs"/>
                <w:b/>
                <w:bCs/>
                <w:color w:val="000000"/>
                <w:sz w:val="32"/>
                <w:szCs w:val="32"/>
                <w:rtl/>
                <w:lang w:eastAsia="en-US"/>
              </w:rPr>
              <w:t>م</w:t>
            </w:r>
          </w:p>
        </w:tc>
        <w:tc>
          <w:tcPr>
            <w:tcW w:w="3541" w:type="dxa"/>
            <w:vAlign w:val="center"/>
          </w:tcPr>
          <w:p w14:paraId="1A8BAA4F" w14:textId="77777777" w:rsidR="00573895" w:rsidRPr="00573895" w:rsidRDefault="00573895" w:rsidP="00573895">
            <w:pPr>
              <w:spacing w:after="0" w:line="240" w:lineRule="auto"/>
              <w:jc w:val="center"/>
              <w:rPr>
                <w:rFonts w:ascii="Traditional Arabic" w:eastAsia="Calibri" w:hAnsi="Traditional Arabic" w:cs="Traditional Arabic"/>
                <w:b/>
                <w:bCs/>
                <w:color w:val="000000"/>
                <w:sz w:val="32"/>
                <w:szCs w:val="32"/>
                <w:rtl/>
                <w:lang w:eastAsia="en-US"/>
              </w:rPr>
            </w:pPr>
            <w:r w:rsidRPr="00573895">
              <w:rPr>
                <w:rFonts w:ascii="Traditional Arabic" w:eastAsia="Calibri" w:hAnsi="Traditional Arabic" w:cs="Traditional Arabic"/>
                <w:b/>
                <w:bCs/>
                <w:color w:val="000000"/>
                <w:sz w:val="32"/>
                <w:szCs w:val="32"/>
                <w:rtl/>
                <w:lang w:eastAsia="en-US"/>
              </w:rPr>
              <w:t>الب</w:t>
            </w:r>
            <w:r w:rsidRPr="00573895">
              <w:rPr>
                <w:rFonts w:ascii="Traditional Arabic" w:eastAsia="Calibri" w:hAnsi="Traditional Arabic" w:cs="Traditional Arabic" w:hint="cs"/>
                <w:b/>
                <w:bCs/>
                <w:color w:val="000000"/>
                <w:sz w:val="32"/>
                <w:szCs w:val="32"/>
                <w:rtl/>
                <w:lang w:eastAsia="en-US"/>
              </w:rPr>
              <w:t>ُ</w:t>
            </w:r>
            <w:r w:rsidRPr="00573895">
              <w:rPr>
                <w:rFonts w:ascii="Traditional Arabic" w:eastAsia="Calibri" w:hAnsi="Traditional Arabic" w:cs="Traditional Arabic"/>
                <w:b/>
                <w:bCs/>
                <w:color w:val="000000"/>
                <w:sz w:val="32"/>
                <w:szCs w:val="32"/>
                <w:rtl/>
                <w:lang w:eastAsia="en-US"/>
              </w:rPr>
              <w:t>عد / العبارة</w:t>
            </w:r>
          </w:p>
        </w:tc>
        <w:tc>
          <w:tcPr>
            <w:tcW w:w="1047" w:type="dxa"/>
            <w:vAlign w:val="center"/>
          </w:tcPr>
          <w:p w14:paraId="7B116952" w14:textId="77777777" w:rsidR="00573895" w:rsidRPr="00573895" w:rsidRDefault="00573895" w:rsidP="00573895">
            <w:pPr>
              <w:spacing w:after="0" w:line="240" w:lineRule="auto"/>
              <w:jc w:val="center"/>
              <w:rPr>
                <w:rFonts w:ascii="Traditional Arabic" w:eastAsia="Calibri" w:hAnsi="Traditional Arabic" w:cs="Traditional Arabic"/>
                <w:b/>
                <w:bCs/>
                <w:color w:val="000000"/>
                <w:sz w:val="32"/>
                <w:szCs w:val="32"/>
                <w:rtl/>
                <w:lang w:eastAsia="en-US"/>
              </w:rPr>
            </w:pPr>
            <w:r w:rsidRPr="00573895">
              <w:rPr>
                <w:rFonts w:ascii="Traditional Arabic" w:eastAsia="Calibri" w:hAnsi="Traditional Arabic" w:cs="Traditional Arabic" w:hint="cs"/>
                <w:b/>
                <w:bCs/>
                <w:color w:val="000000"/>
                <w:sz w:val="32"/>
                <w:szCs w:val="32"/>
                <w:rtl/>
                <w:lang w:eastAsia="en-US"/>
              </w:rPr>
              <w:t>موافق بشدة</w:t>
            </w:r>
          </w:p>
        </w:tc>
        <w:tc>
          <w:tcPr>
            <w:tcW w:w="1047" w:type="dxa"/>
            <w:vAlign w:val="center"/>
          </w:tcPr>
          <w:p w14:paraId="660259B6" w14:textId="77777777" w:rsidR="00573895" w:rsidRPr="00573895" w:rsidRDefault="00573895" w:rsidP="00573895">
            <w:pPr>
              <w:spacing w:after="0" w:line="240" w:lineRule="auto"/>
              <w:jc w:val="center"/>
              <w:rPr>
                <w:rFonts w:ascii="Traditional Arabic" w:eastAsia="Calibri" w:hAnsi="Traditional Arabic" w:cs="Traditional Arabic"/>
                <w:b/>
                <w:bCs/>
                <w:color w:val="000000"/>
                <w:sz w:val="32"/>
                <w:szCs w:val="32"/>
                <w:rtl/>
                <w:lang w:eastAsia="en-US"/>
              </w:rPr>
            </w:pPr>
            <w:r w:rsidRPr="00573895">
              <w:rPr>
                <w:rFonts w:ascii="Traditional Arabic" w:eastAsia="Calibri" w:hAnsi="Traditional Arabic" w:cs="Traditional Arabic" w:hint="cs"/>
                <w:b/>
                <w:bCs/>
                <w:color w:val="000000"/>
                <w:sz w:val="32"/>
                <w:szCs w:val="32"/>
                <w:rtl/>
                <w:lang w:eastAsia="en-US"/>
              </w:rPr>
              <w:t>موافق</w:t>
            </w:r>
          </w:p>
        </w:tc>
        <w:tc>
          <w:tcPr>
            <w:tcW w:w="877" w:type="dxa"/>
            <w:vAlign w:val="center"/>
          </w:tcPr>
          <w:p w14:paraId="03387CC1" w14:textId="77777777" w:rsidR="00573895" w:rsidRPr="00573895" w:rsidRDefault="00573895" w:rsidP="00573895">
            <w:pPr>
              <w:spacing w:after="0" w:line="240" w:lineRule="auto"/>
              <w:jc w:val="center"/>
              <w:rPr>
                <w:rFonts w:ascii="Traditional Arabic" w:eastAsia="Calibri" w:hAnsi="Traditional Arabic" w:cs="Traditional Arabic"/>
                <w:b/>
                <w:bCs/>
                <w:color w:val="000000"/>
                <w:sz w:val="32"/>
                <w:szCs w:val="32"/>
                <w:rtl/>
                <w:lang w:eastAsia="en-US"/>
              </w:rPr>
            </w:pPr>
            <w:r w:rsidRPr="00573895">
              <w:rPr>
                <w:rFonts w:ascii="Traditional Arabic" w:eastAsia="Calibri" w:hAnsi="Traditional Arabic" w:cs="Traditional Arabic" w:hint="cs"/>
                <w:b/>
                <w:bCs/>
                <w:color w:val="000000"/>
                <w:sz w:val="32"/>
                <w:szCs w:val="32"/>
                <w:rtl/>
                <w:lang w:eastAsia="en-US"/>
              </w:rPr>
              <w:t>محايد</w:t>
            </w:r>
          </w:p>
        </w:tc>
        <w:tc>
          <w:tcPr>
            <w:tcW w:w="992" w:type="dxa"/>
            <w:vAlign w:val="center"/>
          </w:tcPr>
          <w:p w14:paraId="29169F3A" w14:textId="77777777" w:rsidR="00573895" w:rsidRPr="00573895" w:rsidRDefault="00573895" w:rsidP="00573895">
            <w:pPr>
              <w:spacing w:after="0" w:line="240" w:lineRule="auto"/>
              <w:jc w:val="center"/>
              <w:rPr>
                <w:rFonts w:ascii="Traditional Arabic" w:eastAsia="Calibri" w:hAnsi="Traditional Arabic" w:cs="Traditional Arabic"/>
                <w:b/>
                <w:bCs/>
                <w:color w:val="000000"/>
                <w:sz w:val="32"/>
                <w:szCs w:val="32"/>
                <w:rtl/>
                <w:lang w:eastAsia="en-US"/>
              </w:rPr>
            </w:pPr>
            <w:r w:rsidRPr="00573895">
              <w:rPr>
                <w:rFonts w:ascii="Traditional Arabic" w:eastAsia="Calibri" w:hAnsi="Traditional Arabic" w:cs="Traditional Arabic" w:hint="cs"/>
                <w:b/>
                <w:bCs/>
                <w:color w:val="000000"/>
                <w:sz w:val="32"/>
                <w:szCs w:val="32"/>
                <w:rtl/>
                <w:lang w:eastAsia="en-US"/>
              </w:rPr>
              <w:t>غير موافق</w:t>
            </w:r>
          </w:p>
        </w:tc>
        <w:tc>
          <w:tcPr>
            <w:tcW w:w="1274" w:type="dxa"/>
            <w:vAlign w:val="center"/>
          </w:tcPr>
          <w:p w14:paraId="63E746DE" w14:textId="77777777" w:rsidR="00573895" w:rsidRPr="00573895" w:rsidRDefault="00573895" w:rsidP="00573895">
            <w:pPr>
              <w:spacing w:after="0" w:line="240" w:lineRule="auto"/>
              <w:jc w:val="center"/>
              <w:rPr>
                <w:rFonts w:ascii="Traditional Arabic" w:eastAsia="Calibri" w:hAnsi="Traditional Arabic" w:cs="Traditional Arabic"/>
                <w:b/>
                <w:bCs/>
                <w:color w:val="000000"/>
                <w:sz w:val="32"/>
                <w:szCs w:val="32"/>
                <w:rtl/>
                <w:lang w:eastAsia="en-US"/>
              </w:rPr>
            </w:pPr>
            <w:r w:rsidRPr="00573895">
              <w:rPr>
                <w:rFonts w:ascii="Traditional Arabic" w:eastAsia="Calibri" w:hAnsi="Traditional Arabic" w:cs="Traditional Arabic" w:hint="cs"/>
                <w:b/>
                <w:bCs/>
                <w:color w:val="000000"/>
                <w:sz w:val="32"/>
                <w:szCs w:val="32"/>
                <w:rtl/>
                <w:lang w:eastAsia="en-US"/>
              </w:rPr>
              <w:t>غير موافق بشدة</w:t>
            </w:r>
          </w:p>
        </w:tc>
      </w:tr>
      <w:tr w:rsidR="00573895" w:rsidRPr="00573895" w14:paraId="01C736B2" w14:textId="77777777" w:rsidTr="00BC6AE2">
        <w:tc>
          <w:tcPr>
            <w:tcW w:w="530" w:type="dxa"/>
            <w:vAlign w:val="center"/>
          </w:tcPr>
          <w:p w14:paraId="3E645464"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3541" w:type="dxa"/>
          </w:tcPr>
          <w:p w14:paraId="2A065287" w14:textId="77777777" w:rsidR="00573895" w:rsidRPr="00573895" w:rsidRDefault="00573895" w:rsidP="00573895">
            <w:pPr>
              <w:spacing w:after="0" w:line="240" w:lineRule="auto"/>
              <w:rPr>
                <w:rFonts w:ascii="Traditional Arabic" w:eastAsia="Calibri" w:hAnsi="Traditional Arabic" w:cs="Traditional Arabic"/>
                <w:b/>
                <w:bCs/>
                <w:color w:val="000000"/>
                <w:sz w:val="28"/>
                <w:szCs w:val="28"/>
                <w:rtl/>
                <w:lang w:eastAsia="en-US"/>
              </w:rPr>
            </w:pPr>
            <w:r w:rsidRPr="00573895">
              <w:rPr>
                <w:rFonts w:ascii="Traditional Arabic" w:eastAsia="Calibri" w:hAnsi="Traditional Arabic" w:cs="Traditional Arabic"/>
                <w:b/>
                <w:bCs/>
                <w:color w:val="000000"/>
                <w:sz w:val="28"/>
                <w:szCs w:val="28"/>
                <w:rtl/>
                <w:lang w:eastAsia="en-US"/>
              </w:rPr>
              <w:t>المؤشر الأول: رضا الطلبة عن العملية التعليمية</w:t>
            </w:r>
          </w:p>
        </w:tc>
        <w:tc>
          <w:tcPr>
            <w:tcW w:w="1047" w:type="dxa"/>
            <w:vAlign w:val="center"/>
          </w:tcPr>
          <w:p w14:paraId="4F98C27C"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3269E6CA"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23C7A1C3"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3C95692B"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4AF05A5B"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7C36EA52" w14:textId="77777777" w:rsidTr="00BC6AE2">
        <w:tc>
          <w:tcPr>
            <w:tcW w:w="530" w:type="dxa"/>
            <w:vAlign w:val="center"/>
          </w:tcPr>
          <w:p w14:paraId="5289F1C7"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1</w:t>
            </w:r>
          </w:p>
        </w:tc>
        <w:tc>
          <w:tcPr>
            <w:tcW w:w="3541" w:type="dxa"/>
          </w:tcPr>
          <w:p w14:paraId="110D3218" w14:textId="77777777" w:rsidR="00573895" w:rsidRPr="00573895" w:rsidRDefault="00573895" w:rsidP="00573895">
            <w:pPr>
              <w:spacing w:after="0" w:line="240" w:lineRule="auto"/>
              <w:rPr>
                <w:rFonts w:ascii="Traditional Arabic" w:eastAsia="Calibri" w:hAnsi="Traditional Arabic" w:cs="Traditional Arabic"/>
                <w:color w:val="000000"/>
                <w:sz w:val="28"/>
                <w:szCs w:val="28"/>
                <w:rtl/>
                <w:lang w:eastAsia="en-US"/>
              </w:rPr>
            </w:pPr>
            <w:r w:rsidRPr="00573895">
              <w:rPr>
                <w:rFonts w:ascii="Traditional Arabic" w:eastAsia="Calibri" w:hAnsi="Traditional Arabic" w:cs="Traditional Arabic"/>
                <w:color w:val="000000"/>
                <w:sz w:val="28"/>
                <w:szCs w:val="28"/>
                <w:rtl/>
                <w:lang w:eastAsia="en-US"/>
              </w:rPr>
              <w:t>أشعر برضا عام وارتياح تجاه تجربتي التعليمية الإلكترونية الشاملة.</w:t>
            </w:r>
          </w:p>
        </w:tc>
        <w:tc>
          <w:tcPr>
            <w:tcW w:w="1047" w:type="dxa"/>
            <w:vAlign w:val="center"/>
          </w:tcPr>
          <w:p w14:paraId="4247822F"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4C5A1925"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378372A3"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48D1BB05"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3100868F"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40C7318D" w14:textId="77777777" w:rsidTr="00BC6AE2">
        <w:tc>
          <w:tcPr>
            <w:tcW w:w="530" w:type="dxa"/>
            <w:vAlign w:val="center"/>
          </w:tcPr>
          <w:p w14:paraId="61C84BD7"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2</w:t>
            </w:r>
          </w:p>
        </w:tc>
        <w:tc>
          <w:tcPr>
            <w:tcW w:w="3541" w:type="dxa"/>
          </w:tcPr>
          <w:p w14:paraId="5C126147" w14:textId="77777777" w:rsidR="00573895" w:rsidRPr="00573895" w:rsidRDefault="00573895" w:rsidP="00573895">
            <w:pPr>
              <w:spacing w:after="0" w:line="240" w:lineRule="auto"/>
              <w:rPr>
                <w:rFonts w:ascii="Traditional Arabic" w:eastAsia="Calibri" w:hAnsi="Traditional Arabic" w:cs="Traditional Arabic"/>
                <w:color w:val="000000"/>
                <w:sz w:val="28"/>
                <w:szCs w:val="28"/>
                <w:rtl/>
                <w:lang w:eastAsia="en-US"/>
              </w:rPr>
            </w:pPr>
            <w:r w:rsidRPr="00573895">
              <w:rPr>
                <w:rFonts w:ascii="Traditional Arabic" w:eastAsia="Calibri" w:hAnsi="Traditional Arabic" w:cs="Traditional Arabic"/>
                <w:color w:val="000000"/>
                <w:sz w:val="28"/>
                <w:szCs w:val="28"/>
                <w:rtl/>
                <w:lang w:eastAsia="en-US"/>
              </w:rPr>
              <w:t>يلبي التعليم الإلكتروني توقعاتي</w:t>
            </w:r>
            <w:r w:rsidRPr="00573895">
              <w:rPr>
                <w:rFonts w:ascii="Traditional Arabic" w:eastAsia="Calibri" w:hAnsi="Traditional Arabic" w:cs="Traditional Arabic" w:hint="cs"/>
                <w:color w:val="000000"/>
                <w:sz w:val="28"/>
                <w:szCs w:val="28"/>
                <w:rtl/>
                <w:lang w:eastAsia="en-US"/>
              </w:rPr>
              <w:t xml:space="preserve"> </w:t>
            </w:r>
            <w:r w:rsidRPr="00573895">
              <w:rPr>
                <w:rFonts w:ascii="Traditional Arabic" w:eastAsia="Calibri" w:hAnsi="Traditional Arabic" w:cs="Traditional Arabic"/>
                <w:color w:val="000000"/>
                <w:sz w:val="28"/>
                <w:szCs w:val="28"/>
                <w:rtl/>
                <w:lang w:eastAsia="en-US"/>
              </w:rPr>
              <w:t>واحتياجاتي من حيث المعرفة والمهارات.</w:t>
            </w:r>
          </w:p>
        </w:tc>
        <w:tc>
          <w:tcPr>
            <w:tcW w:w="1047" w:type="dxa"/>
            <w:vAlign w:val="center"/>
          </w:tcPr>
          <w:p w14:paraId="482AC965"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2C7CF10C"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50382C87"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161128B6"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2B5396A6"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3F2F2144" w14:textId="77777777" w:rsidTr="00BC6AE2">
        <w:tc>
          <w:tcPr>
            <w:tcW w:w="530" w:type="dxa"/>
            <w:vAlign w:val="center"/>
          </w:tcPr>
          <w:p w14:paraId="34C4C07F"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3</w:t>
            </w:r>
          </w:p>
        </w:tc>
        <w:tc>
          <w:tcPr>
            <w:tcW w:w="3541" w:type="dxa"/>
          </w:tcPr>
          <w:p w14:paraId="7B198C8B" w14:textId="77777777" w:rsidR="00573895" w:rsidRPr="00573895" w:rsidRDefault="00573895" w:rsidP="00573895">
            <w:pPr>
              <w:spacing w:after="0" w:line="240" w:lineRule="auto"/>
              <w:rPr>
                <w:rFonts w:ascii="Traditional Arabic" w:eastAsia="Calibri" w:hAnsi="Traditional Arabic" w:cs="Traditional Arabic"/>
                <w:color w:val="000000"/>
                <w:sz w:val="28"/>
                <w:szCs w:val="28"/>
                <w:rtl/>
                <w:lang w:eastAsia="en-US"/>
              </w:rPr>
            </w:pPr>
            <w:r w:rsidRPr="00573895">
              <w:rPr>
                <w:rFonts w:ascii="Traditional Arabic" w:eastAsia="Calibri" w:hAnsi="Traditional Arabic" w:cs="Traditional Arabic"/>
                <w:color w:val="000000"/>
                <w:sz w:val="28"/>
                <w:szCs w:val="28"/>
                <w:rtl/>
                <w:lang w:eastAsia="en-US"/>
              </w:rPr>
              <w:t>يُلبّي التعليم الإلكتروني توقعاتي في الإعداد للمستقبل المهني.</w:t>
            </w:r>
          </w:p>
        </w:tc>
        <w:tc>
          <w:tcPr>
            <w:tcW w:w="1047" w:type="dxa"/>
            <w:vAlign w:val="center"/>
          </w:tcPr>
          <w:p w14:paraId="1E31AA7B"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7265FF6E"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4E051B7E"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34FC866B"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56BD81F3"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44C7B3E3" w14:textId="77777777" w:rsidTr="00BC6AE2">
        <w:tc>
          <w:tcPr>
            <w:tcW w:w="530" w:type="dxa"/>
            <w:vAlign w:val="center"/>
          </w:tcPr>
          <w:p w14:paraId="0E1C0D51"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4</w:t>
            </w:r>
          </w:p>
        </w:tc>
        <w:tc>
          <w:tcPr>
            <w:tcW w:w="3541" w:type="dxa"/>
          </w:tcPr>
          <w:p w14:paraId="65378735" w14:textId="77777777" w:rsidR="00573895" w:rsidRPr="00573895" w:rsidRDefault="00573895" w:rsidP="00573895">
            <w:pPr>
              <w:spacing w:after="0" w:line="240" w:lineRule="auto"/>
              <w:rPr>
                <w:rFonts w:ascii="Traditional Arabic" w:eastAsia="Calibri" w:hAnsi="Traditional Arabic" w:cs="Traditional Arabic"/>
                <w:color w:val="000000"/>
                <w:sz w:val="28"/>
                <w:szCs w:val="28"/>
                <w:rtl/>
                <w:lang w:eastAsia="en-US"/>
              </w:rPr>
            </w:pPr>
            <w:r w:rsidRPr="00573895">
              <w:rPr>
                <w:rFonts w:ascii="Traditional Arabic" w:eastAsia="Calibri" w:hAnsi="Traditional Arabic" w:cs="Traditional Arabic"/>
                <w:color w:val="000000"/>
                <w:sz w:val="28"/>
                <w:szCs w:val="28"/>
                <w:rtl/>
                <w:lang w:eastAsia="en-US"/>
              </w:rPr>
              <w:t>أفضل الاستمرار في نمط التعليم الإلكتروني كخيار رئيسي مستقبلاً .</w:t>
            </w:r>
          </w:p>
        </w:tc>
        <w:tc>
          <w:tcPr>
            <w:tcW w:w="1047" w:type="dxa"/>
            <w:vAlign w:val="center"/>
          </w:tcPr>
          <w:p w14:paraId="1E4AF198"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3C2318EE"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29802B98"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3515247C"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072580B7"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200F5E40" w14:textId="77777777" w:rsidTr="00BC6AE2">
        <w:tc>
          <w:tcPr>
            <w:tcW w:w="530" w:type="dxa"/>
            <w:vAlign w:val="center"/>
          </w:tcPr>
          <w:p w14:paraId="3C4CE947"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5</w:t>
            </w:r>
          </w:p>
        </w:tc>
        <w:tc>
          <w:tcPr>
            <w:tcW w:w="3541" w:type="dxa"/>
          </w:tcPr>
          <w:p w14:paraId="6D9E0C27" w14:textId="77777777" w:rsidR="00573895" w:rsidRPr="00573895" w:rsidRDefault="00573895" w:rsidP="00573895">
            <w:pPr>
              <w:spacing w:after="0" w:line="240" w:lineRule="auto"/>
              <w:rPr>
                <w:rFonts w:ascii="Traditional Arabic" w:eastAsia="Calibri" w:hAnsi="Traditional Arabic" w:cs="Traditional Arabic"/>
                <w:color w:val="000000"/>
                <w:sz w:val="28"/>
                <w:szCs w:val="28"/>
                <w:rtl/>
                <w:lang w:eastAsia="en-US"/>
              </w:rPr>
            </w:pPr>
            <w:r w:rsidRPr="00573895">
              <w:rPr>
                <w:rFonts w:ascii="Traditional Arabic" w:eastAsia="Calibri" w:hAnsi="Traditional Arabic" w:cs="Traditional Arabic"/>
                <w:color w:val="000000"/>
                <w:sz w:val="28"/>
                <w:szCs w:val="28"/>
                <w:rtl/>
                <w:lang w:eastAsia="en-US"/>
              </w:rPr>
              <w:t>سأقوم بتوصية الآخرين بالالتحاق ببرامج جامعة ميدأوشن الافتراضية.</w:t>
            </w:r>
          </w:p>
        </w:tc>
        <w:tc>
          <w:tcPr>
            <w:tcW w:w="1047" w:type="dxa"/>
            <w:vAlign w:val="center"/>
          </w:tcPr>
          <w:p w14:paraId="63451952"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6CE94105"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4B703BAD"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2BAE3431"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5514F532"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47FCE446" w14:textId="77777777" w:rsidTr="00BC6AE2">
        <w:tc>
          <w:tcPr>
            <w:tcW w:w="530" w:type="dxa"/>
            <w:vAlign w:val="center"/>
          </w:tcPr>
          <w:p w14:paraId="089F83FC"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3541" w:type="dxa"/>
          </w:tcPr>
          <w:p w14:paraId="6A972001" w14:textId="01B69B3F" w:rsidR="00573895" w:rsidRPr="00573895" w:rsidRDefault="00573895" w:rsidP="00573895">
            <w:pPr>
              <w:spacing w:after="0" w:line="240" w:lineRule="auto"/>
              <w:rPr>
                <w:rFonts w:ascii="Traditional Arabic" w:eastAsia="Calibri" w:hAnsi="Traditional Arabic" w:cs="Traditional Arabic"/>
                <w:color w:val="000000"/>
                <w:sz w:val="28"/>
                <w:szCs w:val="28"/>
                <w:rtl/>
                <w:lang w:eastAsia="en-US"/>
              </w:rPr>
            </w:pPr>
            <w:r w:rsidRPr="00573895">
              <w:rPr>
                <w:rFonts w:ascii="Traditional Arabic" w:eastAsia="Calibri" w:hAnsi="Traditional Arabic" w:cs="Traditional Arabic"/>
                <w:b/>
                <w:bCs/>
                <w:color w:val="000000"/>
                <w:sz w:val="28"/>
                <w:szCs w:val="28"/>
                <w:rtl/>
                <w:lang w:eastAsia="en-US"/>
              </w:rPr>
              <w:t xml:space="preserve">المؤشر الثاني: تحقيق مخرجات </w:t>
            </w:r>
            <w:r w:rsidR="0025268D">
              <w:rPr>
                <w:rFonts w:ascii="Traditional Arabic" w:eastAsia="Calibri" w:hAnsi="Traditional Arabic" w:cs="Traditional Arabic"/>
                <w:b/>
                <w:bCs/>
                <w:color w:val="000000"/>
                <w:sz w:val="28"/>
                <w:szCs w:val="28"/>
                <w:rtl/>
                <w:lang w:eastAsia="en-US"/>
              </w:rPr>
              <w:t xml:space="preserve">التعليم </w:t>
            </w:r>
          </w:p>
        </w:tc>
        <w:tc>
          <w:tcPr>
            <w:tcW w:w="1047" w:type="dxa"/>
            <w:vAlign w:val="center"/>
          </w:tcPr>
          <w:p w14:paraId="42B3AED0"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02464359"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5C926261"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76D51428"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6773291B"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1C1F95E3" w14:textId="77777777" w:rsidTr="00BC6AE2">
        <w:tc>
          <w:tcPr>
            <w:tcW w:w="530" w:type="dxa"/>
            <w:vAlign w:val="center"/>
          </w:tcPr>
          <w:p w14:paraId="4BCE27BF"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6</w:t>
            </w:r>
          </w:p>
        </w:tc>
        <w:tc>
          <w:tcPr>
            <w:tcW w:w="3541" w:type="dxa"/>
          </w:tcPr>
          <w:p w14:paraId="3ED7ADD1" w14:textId="77777777" w:rsidR="00573895" w:rsidRPr="00573895" w:rsidRDefault="00573895" w:rsidP="00573895">
            <w:pPr>
              <w:spacing w:after="0" w:line="240" w:lineRule="auto"/>
              <w:rPr>
                <w:rFonts w:ascii="Traditional Arabic" w:eastAsia="Calibri" w:hAnsi="Traditional Arabic" w:cs="Traditional Arabic"/>
                <w:color w:val="000000"/>
                <w:sz w:val="28"/>
                <w:szCs w:val="28"/>
                <w:rtl/>
                <w:lang w:eastAsia="en-US"/>
              </w:rPr>
            </w:pPr>
            <w:r w:rsidRPr="00573895">
              <w:rPr>
                <w:rFonts w:ascii="Traditional Arabic" w:eastAsia="Calibri" w:hAnsi="Traditional Arabic" w:cs="Traditional Arabic"/>
                <w:color w:val="000000"/>
                <w:sz w:val="28"/>
                <w:szCs w:val="28"/>
                <w:rtl/>
                <w:lang w:eastAsia="en-US"/>
              </w:rPr>
              <w:t>يساعدني التعليم الإلكتروني على تحقيق المخرجات المحددة لكل مقرر.</w:t>
            </w:r>
          </w:p>
        </w:tc>
        <w:tc>
          <w:tcPr>
            <w:tcW w:w="1047" w:type="dxa"/>
            <w:vAlign w:val="center"/>
          </w:tcPr>
          <w:p w14:paraId="73340630"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2DDE426B"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42A6DAC3"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16234728"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626D749D"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1868AFF8" w14:textId="77777777" w:rsidTr="00BC6AE2">
        <w:tc>
          <w:tcPr>
            <w:tcW w:w="530" w:type="dxa"/>
            <w:vAlign w:val="center"/>
          </w:tcPr>
          <w:p w14:paraId="02C5D9B2"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7</w:t>
            </w:r>
          </w:p>
        </w:tc>
        <w:tc>
          <w:tcPr>
            <w:tcW w:w="3541" w:type="dxa"/>
          </w:tcPr>
          <w:p w14:paraId="7B3D25ED" w14:textId="77777777" w:rsidR="00573895" w:rsidRPr="00573895" w:rsidRDefault="00573895" w:rsidP="00573895">
            <w:pPr>
              <w:spacing w:after="0" w:line="240" w:lineRule="auto"/>
              <w:rPr>
                <w:rFonts w:ascii="Traditional Arabic" w:eastAsia="Calibri" w:hAnsi="Traditional Arabic" w:cs="Traditional Arabic"/>
                <w:color w:val="000000"/>
                <w:sz w:val="28"/>
                <w:szCs w:val="28"/>
                <w:rtl/>
                <w:lang w:eastAsia="en-US"/>
              </w:rPr>
            </w:pPr>
            <w:r w:rsidRPr="00573895">
              <w:rPr>
                <w:rFonts w:ascii="Traditional Arabic" w:eastAsia="Calibri" w:hAnsi="Traditional Arabic" w:cs="Traditional Arabic"/>
                <w:color w:val="000000"/>
                <w:sz w:val="28"/>
                <w:szCs w:val="28"/>
                <w:rtl/>
                <w:lang w:eastAsia="en-US"/>
              </w:rPr>
              <w:t>النمط التعليمي الإلكتروني في تنمية يسهم فهمي العميق للمحتوى.</w:t>
            </w:r>
          </w:p>
        </w:tc>
        <w:tc>
          <w:tcPr>
            <w:tcW w:w="1047" w:type="dxa"/>
            <w:vAlign w:val="center"/>
          </w:tcPr>
          <w:p w14:paraId="73E4F201"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3124F957"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727E4483"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7117417C"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24382178"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05A9BFEC" w14:textId="77777777" w:rsidTr="00BC6AE2">
        <w:tc>
          <w:tcPr>
            <w:tcW w:w="530" w:type="dxa"/>
            <w:vAlign w:val="center"/>
          </w:tcPr>
          <w:p w14:paraId="0333797D"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8</w:t>
            </w:r>
          </w:p>
        </w:tc>
        <w:tc>
          <w:tcPr>
            <w:tcW w:w="3541" w:type="dxa"/>
          </w:tcPr>
          <w:p w14:paraId="68C87352" w14:textId="77777777" w:rsidR="00573895" w:rsidRPr="00573895" w:rsidRDefault="00573895" w:rsidP="00573895">
            <w:pPr>
              <w:spacing w:after="0" w:line="240" w:lineRule="auto"/>
              <w:rPr>
                <w:rFonts w:ascii="Traditional Arabic" w:eastAsia="Calibri" w:hAnsi="Traditional Arabic" w:cs="Traditional Arabic"/>
                <w:color w:val="000000"/>
                <w:sz w:val="28"/>
                <w:szCs w:val="28"/>
                <w:rtl/>
                <w:lang w:eastAsia="en-US"/>
              </w:rPr>
            </w:pPr>
            <w:r w:rsidRPr="00573895">
              <w:rPr>
                <w:rFonts w:ascii="Traditional Arabic" w:eastAsia="Calibri" w:hAnsi="Traditional Arabic" w:cs="Traditional Arabic"/>
                <w:color w:val="000000"/>
                <w:sz w:val="28"/>
                <w:szCs w:val="28"/>
                <w:rtl/>
                <w:lang w:eastAsia="en-US"/>
              </w:rPr>
              <w:t>يدعم النظام تحقيق الأهداف الشاملة والكفاءات المنشودة للبرنامج.</w:t>
            </w:r>
          </w:p>
        </w:tc>
        <w:tc>
          <w:tcPr>
            <w:tcW w:w="1047" w:type="dxa"/>
            <w:vAlign w:val="center"/>
          </w:tcPr>
          <w:p w14:paraId="6CFCF27F"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3EEFDD96"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13148941"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15E23A37"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22DFFAEB"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78B9D87F" w14:textId="77777777" w:rsidTr="00BC6AE2">
        <w:tc>
          <w:tcPr>
            <w:tcW w:w="530" w:type="dxa"/>
            <w:vAlign w:val="center"/>
          </w:tcPr>
          <w:p w14:paraId="5C347D33"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9</w:t>
            </w:r>
          </w:p>
        </w:tc>
        <w:tc>
          <w:tcPr>
            <w:tcW w:w="3541" w:type="dxa"/>
          </w:tcPr>
          <w:p w14:paraId="64B3FDC5" w14:textId="77777777" w:rsidR="00573895" w:rsidRPr="00573895" w:rsidRDefault="00573895" w:rsidP="00573895">
            <w:pPr>
              <w:spacing w:after="0" w:line="240" w:lineRule="auto"/>
              <w:rPr>
                <w:rFonts w:ascii="Traditional Arabic" w:eastAsia="Calibri" w:hAnsi="Traditional Arabic" w:cs="Traditional Arabic"/>
                <w:color w:val="000000"/>
                <w:sz w:val="28"/>
                <w:szCs w:val="28"/>
                <w:rtl/>
                <w:lang w:eastAsia="en-US"/>
              </w:rPr>
            </w:pPr>
            <w:r w:rsidRPr="00573895">
              <w:rPr>
                <w:rFonts w:ascii="Traditional Arabic" w:eastAsia="Calibri" w:hAnsi="Traditional Arabic" w:cs="Traditional Arabic"/>
                <w:color w:val="000000"/>
                <w:sz w:val="28"/>
                <w:szCs w:val="28"/>
                <w:rtl/>
                <w:lang w:eastAsia="en-US"/>
              </w:rPr>
              <w:t>يعزز التعليم الإلكتروني قدرتي على توظيف المعرفة في سياقات متنوعة.</w:t>
            </w:r>
          </w:p>
        </w:tc>
        <w:tc>
          <w:tcPr>
            <w:tcW w:w="1047" w:type="dxa"/>
            <w:vAlign w:val="center"/>
          </w:tcPr>
          <w:p w14:paraId="681B4C26"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7A4548FC"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4F0DDD10"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61E68FD8"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652933EC"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0F513CED" w14:textId="77777777" w:rsidTr="00BC6AE2">
        <w:tc>
          <w:tcPr>
            <w:tcW w:w="530" w:type="dxa"/>
            <w:vAlign w:val="center"/>
          </w:tcPr>
          <w:p w14:paraId="0CB37255"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10</w:t>
            </w:r>
          </w:p>
        </w:tc>
        <w:tc>
          <w:tcPr>
            <w:tcW w:w="3541" w:type="dxa"/>
          </w:tcPr>
          <w:p w14:paraId="5B35D376" w14:textId="77777777" w:rsidR="00573895" w:rsidRPr="00573895" w:rsidRDefault="00573895" w:rsidP="00573895">
            <w:pPr>
              <w:spacing w:after="0" w:line="240" w:lineRule="auto"/>
              <w:rPr>
                <w:rFonts w:ascii="Traditional Arabic" w:eastAsia="Calibri" w:hAnsi="Traditional Arabic" w:cs="Traditional Arabic"/>
                <w:color w:val="000000"/>
                <w:sz w:val="28"/>
                <w:szCs w:val="28"/>
                <w:rtl/>
                <w:lang w:eastAsia="en-US"/>
              </w:rPr>
            </w:pPr>
            <w:r w:rsidRPr="00573895">
              <w:rPr>
                <w:rFonts w:ascii="Traditional Arabic" w:eastAsia="Calibri" w:hAnsi="Traditional Arabic" w:cs="Traditional Arabic"/>
                <w:color w:val="000000"/>
                <w:sz w:val="28"/>
                <w:szCs w:val="28"/>
                <w:rtl/>
                <w:lang w:eastAsia="en-US"/>
              </w:rPr>
              <w:t>أصبحت قادراً على الربط الفعال بين المعرفة النظرية والتطبيقات العملية.</w:t>
            </w:r>
          </w:p>
        </w:tc>
        <w:tc>
          <w:tcPr>
            <w:tcW w:w="1047" w:type="dxa"/>
            <w:vAlign w:val="center"/>
          </w:tcPr>
          <w:p w14:paraId="3AFE32A1"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44E91F62"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3E65C4B9"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6138CA0B"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5AABE3DB"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bl>
    <w:p w14:paraId="3A9B06F2" w14:textId="77777777" w:rsidR="00573895" w:rsidRDefault="00573895" w:rsidP="00573895">
      <w:pPr>
        <w:spacing w:after="134"/>
        <w:jc w:val="both"/>
        <w:rPr>
          <w:rFonts w:ascii="Traditional Arabic" w:eastAsia="Calibri" w:hAnsi="Traditional Arabic" w:cs="Traditional Arabic"/>
          <w:color w:val="000000"/>
          <w:kern w:val="2"/>
          <w:sz w:val="32"/>
          <w:szCs w:val="32"/>
          <w:rtl/>
          <w:lang w:eastAsia="en-US"/>
          <w14:ligatures w14:val="standardContextual"/>
        </w:rPr>
      </w:pPr>
    </w:p>
    <w:p w14:paraId="2B39BFD0" w14:textId="77777777" w:rsidR="00191012" w:rsidRPr="00573895" w:rsidRDefault="00191012" w:rsidP="00573895">
      <w:pPr>
        <w:spacing w:after="134"/>
        <w:jc w:val="both"/>
        <w:rPr>
          <w:rFonts w:ascii="Traditional Arabic" w:eastAsia="Calibri" w:hAnsi="Traditional Arabic" w:cs="Traditional Arabic"/>
          <w:color w:val="000000"/>
          <w:kern w:val="2"/>
          <w:sz w:val="32"/>
          <w:szCs w:val="32"/>
          <w:rtl/>
          <w:lang w:eastAsia="en-US"/>
          <w14:ligatures w14:val="standardContextual"/>
        </w:rPr>
      </w:pPr>
    </w:p>
    <w:tbl>
      <w:tblPr>
        <w:tblStyle w:val="10"/>
        <w:bidiVisual/>
        <w:tblW w:w="0" w:type="auto"/>
        <w:tblInd w:w="370" w:type="dxa"/>
        <w:tblLook w:val="04A0" w:firstRow="1" w:lastRow="0" w:firstColumn="1" w:lastColumn="0" w:noHBand="0" w:noVBand="1"/>
      </w:tblPr>
      <w:tblGrid>
        <w:gridCol w:w="527"/>
        <w:gridCol w:w="3015"/>
        <w:gridCol w:w="976"/>
        <w:gridCol w:w="976"/>
        <w:gridCol w:w="825"/>
        <w:gridCol w:w="932"/>
        <w:gridCol w:w="1156"/>
      </w:tblGrid>
      <w:tr w:rsidR="00573895" w:rsidRPr="00573895" w14:paraId="00506E6A" w14:textId="77777777" w:rsidTr="00BC6AE2">
        <w:tc>
          <w:tcPr>
            <w:tcW w:w="530" w:type="dxa"/>
            <w:vAlign w:val="center"/>
          </w:tcPr>
          <w:p w14:paraId="68664A41" w14:textId="77777777" w:rsidR="00573895" w:rsidRPr="00573895" w:rsidRDefault="00573895" w:rsidP="00573895">
            <w:pPr>
              <w:spacing w:after="0" w:line="240" w:lineRule="auto"/>
              <w:jc w:val="center"/>
              <w:rPr>
                <w:rFonts w:ascii="Traditional Arabic" w:eastAsia="Calibri" w:hAnsi="Traditional Arabic" w:cs="Traditional Arabic"/>
                <w:b/>
                <w:bCs/>
                <w:color w:val="000000"/>
                <w:sz w:val="32"/>
                <w:szCs w:val="32"/>
                <w:rtl/>
                <w:lang w:eastAsia="en-US"/>
              </w:rPr>
            </w:pPr>
            <w:r w:rsidRPr="00573895">
              <w:rPr>
                <w:rFonts w:ascii="Traditional Arabic" w:eastAsia="Calibri" w:hAnsi="Traditional Arabic" w:cs="Traditional Arabic" w:hint="cs"/>
                <w:b/>
                <w:bCs/>
                <w:color w:val="000000"/>
                <w:sz w:val="32"/>
                <w:szCs w:val="32"/>
                <w:rtl/>
                <w:lang w:eastAsia="en-US"/>
              </w:rPr>
              <w:lastRenderedPageBreak/>
              <w:t>م</w:t>
            </w:r>
          </w:p>
        </w:tc>
        <w:tc>
          <w:tcPr>
            <w:tcW w:w="3541" w:type="dxa"/>
            <w:vAlign w:val="center"/>
          </w:tcPr>
          <w:p w14:paraId="373B7F5F" w14:textId="77777777" w:rsidR="00573895" w:rsidRPr="00573895" w:rsidRDefault="00573895" w:rsidP="00573895">
            <w:pPr>
              <w:spacing w:after="0" w:line="240" w:lineRule="auto"/>
              <w:jc w:val="center"/>
              <w:rPr>
                <w:rFonts w:ascii="Traditional Arabic" w:eastAsia="Calibri" w:hAnsi="Traditional Arabic" w:cs="Traditional Arabic"/>
                <w:b/>
                <w:bCs/>
                <w:color w:val="000000"/>
                <w:sz w:val="32"/>
                <w:szCs w:val="32"/>
                <w:rtl/>
                <w:lang w:eastAsia="en-US"/>
              </w:rPr>
            </w:pPr>
            <w:r w:rsidRPr="00573895">
              <w:rPr>
                <w:rFonts w:ascii="Traditional Arabic" w:eastAsia="Calibri" w:hAnsi="Traditional Arabic" w:cs="Traditional Arabic"/>
                <w:b/>
                <w:bCs/>
                <w:color w:val="000000"/>
                <w:sz w:val="32"/>
                <w:szCs w:val="32"/>
                <w:rtl/>
                <w:lang w:eastAsia="en-US"/>
              </w:rPr>
              <w:t>الب</w:t>
            </w:r>
            <w:r w:rsidRPr="00573895">
              <w:rPr>
                <w:rFonts w:ascii="Traditional Arabic" w:eastAsia="Calibri" w:hAnsi="Traditional Arabic" w:cs="Traditional Arabic" w:hint="cs"/>
                <w:b/>
                <w:bCs/>
                <w:color w:val="000000"/>
                <w:sz w:val="32"/>
                <w:szCs w:val="32"/>
                <w:rtl/>
                <w:lang w:eastAsia="en-US"/>
              </w:rPr>
              <w:t>ُ</w:t>
            </w:r>
            <w:r w:rsidRPr="00573895">
              <w:rPr>
                <w:rFonts w:ascii="Traditional Arabic" w:eastAsia="Calibri" w:hAnsi="Traditional Arabic" w:cs="Traditional Arabic"/>
                <w:b/>
                <w:bCs/>
                <w:color w:val="000000"/>
                <w:sz w:val="32"/>
                <w:szCs w:val="32"/>
                <w:rtl/>
                <w:lang w:eastAsia="en-US"/>
              </w:rPr>
              <w:t>عد / العبارة</w:t>
            </w:r>
          </w:p>
        </w:tc>
        <w:tc>
          <w:tcPr>
            <w:tcW w:w="1047" w:type="dxa"/>
            <w:vAlign w:val="center"/>
          </w:tcPr>
          <w:p w14:paraId="00923E9A" w14:textId="77777777" w:rsidR="00573895" w:rsidRPr="00573895" w:rsidRDefault="00573895" w:rsidP="00573895">
            <w:pPr>
              <w:spacing w:after="0" w:line="240" w:lineRule="auto"/>
              <w:jc w:val="center"/>
              <w:rPr>
                <w:rFonts w:ascii="Traditional Arabic" w:eastAsia="Calibri" w:hAnsi="Traditional Arabic" w:cs="Traditional Arabic"/>
                <w:b/>
                <w:bCs/>
                <w:color w:val="000000"/>
                <w:sz w:val="32"/>
                <w:szCs w:val="32"/>
                <w:rtl/>
                <w:lang w:eastAsia="en-US"/>
              </w:rPr>
            </w:pPr>
            <w:r w:rsidRPr="00573895">
              <w:rPr>
                <w:rFonts w:ascii="Traditional Arabic" w:eastAsia="Calibri" w:hAnsi="Traditional Arabic" w:cs="Traditional Arabic" w:hint="cs"/>
                <w:b/>
                <w:bCs/>
                <w:color w:val="000000"/>
                <w:sz w:val="32"/>
                <w:szCs w:val="32"/>
                <w:rtl/>
                <w:lang w:eastAsia="en-US"/>
              </w:rPr>
              <w:t>موافق بشدة</w:t>
            </w:r>
          </w:p>
        </w:tc>
        <w:tc>
          <w:tcPr>
            <w:tcW w:w="1047" w:type="dxa"/>
            <w:vAlign w:val="center"/>
          </w:tcPr>
          <w:p w14:paraId="05783A51" w14:textId="77777777" w:rsidR="00573895" w:rsidRPr="00573895" w:rsidRDefault="00573895" w:rsidP="00573895">
            <w:pPr>
              <w:spacing w:after="0" w:line="240" w:lineRule="auto"/>
              <w:jc w:val="center"/>
              <w:rPr>
                <w:rFonts w:ascii="Traditional Arabic" w:eastAsia="Calibri" w:hAnsi="Traditional Arabic" w:cs="Traditional Arabic"/>
                <w:b/>
                <w:bCs/>
                <w:color w:val="000000"/>
                <w:sz w:val="32"/>
                <w:szCs w:val="32"/>
                <w:rtl/>
                <w:lang w:eastAsia="en-US"/>
              </w:rPr>
            </w:pPr>
            <w:r w:rsidRPr="00573895">
              <w:rPr>
                <w:rFonts w:ascii="Traditional Arabic" w:eastAsia="Calibri" w:hAnsi="Traditional Arabic" w:cs="Traditional Arabic" w:hint="cs"/>
                <w:b/>
                <w:bCs/>
                <w:color w:val="000000"/>
                <w:sz w:val="32"/>
                <w:szCs w:val="32"/>
                <w:rtl/>
                <w:lang w:eastAsia="en-US"/>
              </w:rPr>
              <w:t>موافق</w:t>
            </w:r>
          </w:p>
        </w:tc>
        <w:tc>
          <w:tcPr>
            <w:tcW w:w="877" w:type="dxa"/>
            <w:vAlign w:val="center"/>
          </w:tcPr>
          <w:p w14:paraId="7061FAE2" w14:textId="77777777" w:rsidR="00573895" w:rsidRPr="00573895" w:rsidRDefault="00573895" w:rsidP="00573895">
            <w:pPr>
              <w:spacing w:after="0" w:line="240" w:lineRule="auto"/>
              <w:jc w:val="center"/>
              <w:rPr>
                <w:rFonts w:ascii="Traditional Arabic" w:eastAsia="Calibri" w:hAnsi="Traditional Arabic" w:cs="Traditional Arabic"/>
                <w:b/>
                <w:bCs/>
                <w:color w:val="000000"/>
                <w:sz w:val="32"/>
                <w:szCs w:val="32"/>
                <w:rtl/>
                <w:lang w:eastAsia="en-US"/>
              </w:rPr>
            </w:pPr>
            <w:r w:rsidRPr="00573895">
              <w:rPr>
                <w:rFonts w:ascii="Traditional Arabic" w:eastAsia="Calibri" w:hAnsi="Traditional Arabic" w:cs="Traditional Arabic" w:hint="cs"/>
                <w:b/>
                <w:bCs/>
                <w:color w:val="000000"/>
                <w:sz w:val="32"/>
                <w:szCs w:val="32"/>
                <w:rtl/>
                <w:lang w:eastAsia="en-US"/>
              </w:rPr>
              <w:t>محايد</w:t>
            </w:r>
          </w:p>
        </w:tc>
        <w:tc>
          <w:tcPr>
            <w:tcW w:w="992" w:type="dxa"/>
            <w:vAlign w:val="center"/>
          </w:tcPr>
          <w:p w14:paraId="79E2A40C" w14:textId="77777777" w:rsidR="00573895" w:rsidRPr="00573895" w:rsidRDefault="00573895" w:rsidP="00573895">
            <w:pPr>
              <w:spacing w:after="0" w:line="240" w:lineRule="auto"/>
              <w:jc w:val="center"/>
              <w:rPr>
                <w:rFonts w:ascii="Traditional Arabic" w:eastAsia="Calibri" w:hAnsi="Traditional Arabic" w:cs="Traditional Arabic"/>
                <w:b/>
                <w:bCs/>
                <w:color w:val="000000"/>
                <w:sz w:val="32"/>
                <w:szCs w:val="32"/>
                <w:rtl/>
                <w:lang w:eastAsia="en-US"/>
              </w:rPr>
            </w:pPr>
            <w:r w:rsidRPr="00573895">
              <w:rPr>
                <w:rFonts w:ascii="Traditional Arabic" w:eastAsia="Calibri" w:hAnsi="Traditional Arabic" w:cs="Traditional Arabic" w:hint="cs"/>
                <w:b/>
                <w:bCs/>
                <w:color w:val="000000"/>
                <w:sz w:val="32"/>
                <w:szCs w:val="32"/>
                <w:rtl/>
                <w:lang w:eastAsia="en-US"/>
              </w:rPr>
              <w:t>غير موافق</w:t>
            </w:r>
          </w:p>
        </w:tc>
        <w:tc>
          <w:tcPr>
            <w:tcW w:w="1274" w:type="dxa"/>
            <w:vAlign w:val="center"/>
          </w:tcPr>
          <w:p w14:paraId="06BC4930" w14:textId="77777777" w:rsidR="00573895" w:rsidRPr="00573895" w:rsidRDefault="00573895" w:rsidP="00573895">
            <w:pPr>
              <w:spacing w:after="0" w:line="240" w:lineRule="auto"/>
              <w:jc w:val="center"/>
              <w:rPr>
                <w:rFonts w:ascii="Traditional Arabic" w:eastAsia="Calibri" w:hAnsi="Traditional Arabic" w:cs="Traditional Arabic"/>
                <w:b/>
                <w:bCs/>
                <w:color w:val="000000"/>
                <w:sz w:val="32"/>
                <w:szCs w:val="32"/>
                <w:rtl/>
                <w:lang w:eastAsia="en-US"/>
              </w:rPr>
            </w:pPr>
            <w:r w:rsidRPr="00573895">
              <w:rPr>
                <w:rFonts w:ascii="Traditional Arabic" w:eastAsia="Calibri" w:hAnsi="Traditional Arabic" w:cs="Traditional Arabic" w:hint="cs"/>
                <w:b/>
                <w:bCs/>
                <w:color w:val="000000"/>
                <w:sz w:val="32"/>
                <w:szCs w:val="32"/>
                <w:rtl/>
                <w:lang w:eastAsia="en-US"/>
              </w:rPr>
              <w:t>غير موافق بشدة</w:t>
            </w:r>
          </w:p>
        </w:tc>
      </w:tr>
      <w:tr w:rsidR="00573895" w:rsidRPr="00573895" w14:paraId="0159AE48" w14:textId="77777777" w:rsidTr="00BC6AE2">
        <w:tc>
          <w:tcPr>
            <w:tcW w:w="530" w:type="dxa"/>
            <w:vAlign w:val="center"/>
          </w:tcPr>
          <w:p w14:paraId="28A87FEC"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3541" w:type="dxa"/>
          </w:tcPr>
          <w:p w14:paraId="6340490A" w14:textId="77777777" w:rsidR="00573895" w:rsidRPr="00573895" w:rsidRDefault="00573895" w:rsidP="00573895">
            <w:pPr>
              <w:spacing w:after="0" w:line="240" w:lineRule="auto"/>
              <w:rPr>
                <w:rFonts w:ascii="Traditional Arabic" w:eastAsia="Calibri" w:hAnsi="Traditional Arabic" w:cs="Traditional Arabic"/>
                <w:b/>
                <w:bCs/>
                <w:color w:val="000000"/>
                <w:sz w:val="24"/>
                <w:szCs w:val="24"/>
                <w:rtl/>
                <w:lang w:eastAsia="en-US"/>
              </w:rPr>
            </w:pPr>
            <w:r w:rsidRPr="00573895">
              <w:rPr>
                <w:rFonts w:ascii="Traditional Arabic" w:eastAsia="Calibri" w:hAnsi="Traditional Arabic" w:cs="Traditional Arabic" w:hint="eastAsia"/>
                <w:b/>
                <w:bCs/>
                <w:color w:val="000000"/>
                <w:sz w:val="24"/>
                <w:szCs w:val="24"/>
                <w:rtl/>
                <w:lang w:eastAsia="en-US"/>
              </w:rPr>
              <w:t>المؤشر</w:t>
            </w:r>
            <w:r w:rsidRPr="00573895">
              <w:rPr>
                <w:rFonts w:ascii="Traditional Arabic" w:eastAsia="Calibri" w:hAnsi="Traditional Arabic" w:cs="Traditional Arabic"/>
                <w:b/>
                <w:bCs/>
                <w:color w:val="000000"/>
                <w:sz w:val="24"/>
                <w:szCs w:val="24"/>
                <w:rtl/>
                <w:lang w:eastAsia="en-US"/>
              </w:rPr>
              <w:t xml:space="preserve"> الثالث : كفاءة التقييم والاختبارات</w:t>
            </w:r>
          </w:p>
        </w:tc>
        <w:tc>
          <w:tcPr>
            <w:tcW w:w="1047" w:type="dxa"/>
            <w:vAlign w:val="center"/>
          </w:tcPr>
          <w:p w14:paraId="343EF7B9"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6EB24E0B"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4968F408"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5A66B072"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308BE194"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13D84F3F" w14:textId="77777777" w:rsidTr="00BC6AE2">
        <w:tc>
          <w:tcPr>
            <w:tcW w:w="530" w:type="dxa"/>
            <w:vAlign w:val="center"/>
          </w:tcPr>
          <w:p w14:paraId="687FA684"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11</w:t>
            </w:r>
          </w:p>
        </w:tc>
        <w:tc>
          <w:tcPr>
            <w:tcW w:w="3541" w:type="dxa"/>
          </w:tcPr>
          <w:p w14:paraId="04241629" w14:textId="77777777" w:rsidR="00573895" w:rsidRPr="00573895" w:rsidRDefault="00573895" w:rsidP="00573895">
            <w:pPr>
              <w:spacing w:after="0" w:line="240" w:lineRule="auto"/>
              <w:rPr>
                <w:rFonts w:ascii="Traditional Arabic" w:eastAsia="Calibri" w:hAnsi="Traditional Arabic" w:cs="Traditional Arabic"/>
                <w:color w:val="000000"/>
                <w:sz w:val="24"/>
                <w:szCs w:val="24"/>
                <w:rtl/>
                <w:lang w:eastAsia="en-US"/>
              </w:rPr>
            </w:pPr>
            <w:r w:rsidRPr="00573895">
              <w:rPr>
                <w:rFonts w:ascii="Traditional Arabic" w:eastAsia="Calibri" w:hAnsi="Traditional Arabic" w:cs="Traditional Arabic" w:hint="eastAsia"/>
                <w:color w:val="000000"/>
                <w:sz w:val="24"/>
                <w:szCs w:val="24"/>
                <w:rtl/>
                <w:lang w:eastAsia="en-US"/>
              </w:rPr>
              <w:t>تتسم</w:t>
            </w:r>
            <w:r w:rsidRPr="00573895">
              <w:rPr>
                <w:rFonts w:ascii="Traditional Arabic" w:eastAsia="Calibri" w:hAnsi="Traditional Arabic" w:cs="Traditional Arabic"/>
                <w:color w:val="000000"/>
                <w:sz w:val="24"/>
                <w:szCs w:val="24"/>
                <w:rtl/>
                <w:lang w:eastAsia="en-US"/>
              </w:rPr>
              <w:t xml:space="preserve"> أدوات التقييم الإلكتروني بالعدالة والموضوعية في قياس الأداء.</w:t>
            </w:r>
          </w:p>
        </w:tc>
        <w:tc>
          <w:tcPr>
            <w:tcW w:w="1047" w:type="dxa"/>
            <w:vAlign w:val="center"/>
          </w:tcPr>
          <w:p w14:paraId="7772D9AA"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0C15467F"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273E33CE"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18562C1F"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3CE76346"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50403E5F" w14:textId="77777777" w:rsidTr="00BC6AE2">
        <w:tc>
          <w:tcPr>
            <w:tcW w:w="530" w:type="dxa"/>
            <w:vAlign w:val="center"/>
          </w:tcPr>
          <w:p w14:paraId="6C64DD0E"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12</w:t>
            </w:r>
          </w:p>
        </w:tc>
        <w:tc>
          <w:tcPr>
            <w:tcW w:w="3541" w:type="dxa"/>
          </w:tcPr>
          <w:p w14:paraId="748152A0" w14:textId="0A327E1E" w:rsidR="00573895" w:rsidRPr="00573895" w:rsidRDefault="00573895" w:rsidP="00573895">
            <w:pPr>
              <w:spacing w:after="0" w:line="240" w:lineRule="auto"/>
              <w:rPr>
                <w:rFonts w:ascii="Traditional Arabic" w:eastAsia="Calibri" w:hAnsi="Traditional Arabic" w:cs="Traditional Arabic"/>
                <w:color w:val="000000"/>
                <w:sz w:val="24"/>
                <w:szCs w:val="24"/>
                <w:rtl/>
                <w:lang w:eastAsia="en-US"/>
              </w:rPr>
            </w:pPr>
            <w:r w:rsidRPr="00573895">
              <w:rPr>
                <w:rFonts w:ascii="Traditional Arabic" w:eastAsia="Calibri" w:hAnsi="Traditional Arabic" w:cs="Traditional Arabic" w:hint="eastAsia"/>
                <w:color w:val="000000"/>
                <w:sz w:val="24"/>
                <w:szCs w:val="24"/>
                <w:rtl/>
                <w:lang w:eastAsia="en-US"/>
              </w:rPr>
              <w:t>تعكس</w:t>
            </w:r>
            <w:r w:rsidRPr="00573895">
              <w:rPr>
                <w:rFonts w:ascii="Traditional Arabic" w:eastAsia="Calibri" w:hAnsi="Traditional Arabic" w:cs="Traditional Arabic"/>
                <w:color w:val="000000"/>
                <w:sz w:val="24"/>
                <w:szCs w:val="24"/>
                <w:rtl/>
                <w:lang w:eastAsia="en-US"/>
              </w:rPr>
              <w:t xml:space="preserve"> نتائج الاختبارات والتقييمات المستوى الحقيقي لمحصلة </w:t>
            </w:r>
            <w:r w:rsidR="0025268D">
              <w:rPr>
                <w:rFonts w:ascii="Traditional Arabic" w:eastAsia="Calibri" w:hAnsi="Traditional Arabic" w:cs="Traditional Arabic"/>
                <w:color w:val="000000"/>
                <w:sz w:val="24"/>
                <w:szCs w:val="24"/>
                <w:rtl/>
                <w:lang w:eastAsia="en-US"/>
              </w:rPr>
              <w:t xml:space="preserve">التعليم </w:t>
            </w:r>
            <w:r w:rsidRPr="00573895">
              <w:rPr>
                <w:rFonts w:ascii="Traditional Arabic" w:eastAsia="Calibri" w:hAnsi="Traditional Arabic" w:cs="Traditional Arabic"/>
                <w:color w:val="000000"/>
                <w:sz w:val="24"/>
                <w:szCs w:val="24"/>
                <w:rtl/>
                <w:lang w:eastAsia="en-US"/>
              </w:rPr>
              <w:t>.</w:t>
            </w:r>
          </w:p>
        </w:tc>
        <w:tc>
          <w:tcPr>
            <w:tcW w:w="1047" w:type="dxa"/>
            <w:vAlign w:val="center"/>
          </w:tcPr>
          <w:p w14:paraId="204BBDBC"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14BAA7A5"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57BE3051"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3650894A"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4AAFAB02"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3CBBB006" w14:textId="77777777" w:rsidTr="00BC6AE2">
        <w:tc>
          <w:tcPr>
            <w:tcW w:w="530" w:type="dxa"/>
            <w:vAlign w:val="center"/>
          </w:tcPr>
          <w:p w14:paraId="4BA5A9C3"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13</w:t>
            </w:r>
          </w:p>
        </w:tc>
        <w:tc>
          <w:tcPr>
            <w:tcW w:w="3541" w:type="dxa"/>
          </w:tcPr>
          <w:p w14:paraId="2D6E8338" w14:textId="77777777" w:rsidR="00573895" w:rsidRPr="00573895" w:rsidRDefault="00573895" w:rsidP="00573895">
            <w:pPr>
              <w:spacing w:after="0" w:line="240" w:lineRule="auto"/>
              <w:rPr>
                <w:rFonts w:ascii="Traditional Arabic" w:eastAsia="Calibri" w:hAnsi="Traditional Arabic" w:cs="Traditional Arabic"/>
                <w:color w:val="000000"/>
                <w:sz w:val="24"/>
                <w:szCs w:val="24"/>
                <w:rtl/>
                <w:lang w:eastAsia="en-US"/>
              </w:rPr>
            </w:pPr>
            <w:r w:rsidRPr="00573895">
              <w:rPr>
                <w:rFonts w:ascii="Traditional Arabic" w:eastAsia="Calibri" w:hAnsi="Traditional Arabic" w:cs="Traditional Arabic" w:hint="eastAsia"/>
                <w:color w:val="000000"/>
                <w:sz w:val="24"/>
                <w:szCs w:val="24"/>
                <w:rtl/>
                <w:lang w:eastAsia="en-US"/>
              </w:rPr>
              <w:t>يتم</w:t>
            </w:r>
            <w:r w:rsidRPr="00573895">
              <w:rPr>
                <w:rFonts w:ascii="Traditional Arabic" w:eastAsia="Calibri" w:hAnsi="Traditional Arabic" w:cs="Traditional Arabic"/>
                <w:color w:val="000000"/>
                <w:sz w:val="24"/>
                <w:szCs w:val="24"/>
                <w:rtl/>
                <w:lang w:eastAsia="en-US"/>
              </w:rPr>
              <w:t xml:space="preserve"> استخدام أساليب متنوعة وشاملة مشاريع مناقشات للتقييم.</w:t>
            </w:r>
          </w:p>
        </w:tc>
        <w:tc>
          <w:tcPr>
            <w:tcW w:w="1047" w:type="dxa"/>
            <w:vAlign w:val="center"/>
          </w:tcPr>
          <w:p w14:paraId="03ACCBF8"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1719ADA8"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4F27C139"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432C9494"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204CC8AF"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0CEEA0D2" w14:textId="77777777" w:rsidTr="00BC6AE2">
        <w:tc>
          <w:tcPr>
            <w:tcW w:w="530" w:type="dxa"/>
            <w:vAlign w:val="center"/>
          </w:tcPr>
          <w:p w14:paraId="075CB6D7"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14</w:t>
            </w:r>
          </w:p>
        </w:tc>
        <w:tc>
          <w:tcPr>
            <w:tcW w:w="3541" w:type="dxa"/>
          </w:tcPr>
          <w:p w14:paraId="0ADF15B9" w14:textId="77777777" w:rsidR="00573895" w:rsidRPr="00573895" w:rsidRDefault="00573895" w:rsidP="00573895">
            <w:pPr>
              <w:spacing w:after="0" w:line="240" w:lineRule="auto"/>
              <w:rPr>
                <w:rFonts w:ascii="Traditional Arabic" w:eastAsia="Calibri" w:hAnsi="Traditional Arabic" w:cs="Traditional Arabic"/>
                <w:color w:val="000000"/>
                <w:sz w:val="24"/>
                <w:szCs w:val="24"/>
                <w:rtl/>
                <w:lang w:eastAsia="en-US"/>
              </w:rPr>
            </w:pPr>
            <w:r w:rsidRPr="00573895">
              <w:rPr>
                <w:rFonts w:ascii="Traditional Arabic" w:eastAsia="Calibri" w:hAnsi="Traditional Arabic" w:cs="Traditional Arabic" w:hint="eastAsia"/>
                <w:color w:val="000000"/>
                <w:sz w:val="24"/>
                <w:szCs w:val="24"/>
                <w:rtl/>
                <w:lang w:eastAsia="en-US"/>
              </w:rPr>
              <w:t>تسهم</w:t>
            </w:r>
            <w:r w:rsidRPr="00573895">
              <w:rPr>
                <w:rFonts w:ascii="Traditional Arabic" w:eastAsia="Calibri" w:hAnsi="Traditional Arabic" w:cs="Traditional Arabic"/>
                <w:color w:val="000000"/>
                <w:sz w:val="24"/>
                <w:szCs w:val="24"/>
                <w:rtl/>
                <w:lang w:eastAsia="en-US"/>
              </w:rPr>
              <w:t xml:space="preserve"> التغذية الراجعة بعد التقييم في تحسين أدائي وفهمي.</w:t>
            </w:r>
          </w:p>
        </w:tc>
        <w:tc>
          <w:tcPr>
            <w:tcW w:w="1047" w:type="dxa"/>
            <w:vAlign w:val="center"/>
          </w:tcPr>
          <w:p w14:paraId="2B5115DA"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60C01626"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441E945C"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642E5E1E"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61DD96CA"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0602B384" w14:textId="77777777" w:rsidTr="00BC6AE2">
        <w:tc>
          <w:tcPr>
            <w:tcW w:w="530" w:type="dxa"/>
            <w:vAlign w:val="center"/>
          </w:tcPr>
          <w:p w14:paraId="399C5F2C"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15</w:t>
            </w:r>
          </w:p>
        </w:tc>
        <w:tc>
          <w:tcPr>
            <w:tcW w:w="3541" w:type="dxa"/>
          </w:tcPr>
          <w:p w14:paraId="3EFBEE61" w14:textId="77777777" w:rsidR="00573895" w:rsidRPr="00573895" w:rsidRDefault="00573895" w:rsidP="00573895">
            <w:pPr>
              <w:spacing w:after="0" w:line="240" w:lineRule="auto"/>
              <w:rPr>
                <w:rFonts w:ascii="Traditional Arabic" w:eastAsia="Calibri" w:hAnsi="Traditional Arabic" w:cs="Traditional Arabic"/>
                <w:color w:val="000000"/>
                <w:sz w:val="24"/>
                <w:szCs w:val="24"/>
                <w:rtl/>
                <w:lang w:eastAsia="en-US"/>
              </w:rPr>
            </w:pPr>
            <w:r w:rsidRPr="00573895">
              <w:rPr>
                <w:rFonts w:ascii="Traditional Arabic" w:eastAsia="Calibri" w:hAnsi="Traditional Arabic" w:cs="Traditional Arabic" w:hint="eastAsia"/>
                <w:color w:val="000000"/>
                <w:sz w:val="24"/>
                <w:szCs w:val="24"/>
                <w:rtl/>
                <w:lang w:eastAsia="en-US"/>
              </w:rPr>
              <w:t>تتسم</w:t>
            </w:r>
            <w:r w:rsidRPr="00573895">
              <w:rPr>
                <w:rFonts w:ascii="Traditional Arabic" w:eastAsia="Calibri" w:hAnsi="Traditional Arabic" w:cs="Traditional Arabic"/>
                <w:color w:val="000000"/>
                <w:sz w:val="24"/>
                <w:szCs w:val="24"/>
                <w:rtl/>
                <w:lang w:eastAsia="en-US"/>
              </w:rPr>
              <w:t xml:space="preserve"> تعليمات الاختبارات والواجبات الإلكترونية بالوضوح والدقة.</w:t>
            </w:r>
          </w:p>
        </w:tc>
        <w:tc>
          <w:tcPr>
            <w:tcW w:w="1047" w:type="dxa"/>
            <w:vAlign w:val="center"/>
          </w:tcPr>
          <w:p w14:paraId="61F4DF72"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0A2CFAF3"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7AA3EA48"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7D5FBA39"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5C781677"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003ADF3C" w14:textId="77777777" w:rsidTr="00BC6AE2">
        <w:tc>
          <w:tcPr>
            <w:tcW w:w="530" w:type="dxa"/>
            <w:vAlign w:val="center"/>
          </w:tcPr>
          <w:p w14:paraId="30AD9217"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3541" w:type="dxa"/>
          </w:tcPr>
          <w:p w14:paraId="0DCA4C9B" w14:textId="77777777" w:rsidR="00573895" w:rsidRPr="00573895" w:rsidRDefault="00573895" w:rsidP="00573895">
            <w:pPr>
              <w:spacing w:after="0" w:line="240" w:lineRule="auto"/>
              <w:rPr>
                <w:rFonts w:ascii="Traditional Arabic" w:eastAsia="Calibri" w:hAnsi="Traditional Arabic" w:cs="Traditional Arabic"/>
                <w:color w:val="000000"/>
                <w:sz w:val="24"/>
                <w:szCs w:val="24"/>
                <w:rtl/>
                <w:lang w:eastAsia="en-US"/>
              </w:rPr>
            </w:pPr>
            <w:r w:rsidRPr="00573895">
              <w:rPr>
                <w:rFonts w:ascii="Traditional Arabic" w:eastAsia="Calibri" w:hAnsi="Traditional Arabic" w:cs="Traditional Arabic" w:hint="eastAsia"/>
                <w:b/>
                <w:bCs/>
                <w:color w:val="000000"/>
                <w:sz w:val="24"/>
                <w:szCs w:val="24"/>
                <w:rtl/>
                <w:lang w:eastAsia="en-US"/>
              </w:rPr>
              <w:t>المؤشر</w:t>
            </w:r>
            <w:r w:rsidRPr="00573895">
              <w:rPr>
                <w:rFonts w:ascii="Traditional Arabic" w:eastAsia="Calibri" w:hAnsi="Traditional Arabic" w:cs="Traditional Arabic"/>
                <w:b/>
                <w:bCs/>
                <w:color w:val="000000"/>
                <w:sz w:val="24"/>
                <w:szCs w:val="24"/>
                <w:rtl/>
                <w:lang w:eastAsia="en-US"/>
              </w:rPr>
              <w:t xml:space="preserve"> الرابع تنمية المهارات الأكاديمية والعملية</w:t>
            </w:r>
          </w:p>
        </w:tc>
        <w:tc>
          <w:tcPr>
            <w:tcW w:w="1047" w:type="dxa"/>
            <w:vAlign w:val="center"/>
          </w:tcPr>
          <w:p w14:paraId="24E99E64"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316E3221"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6B85E09F"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0A071C4A"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4DD50558"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48BF2CCB" w14:textId="77777777" w:rsidTr="00BC6AE2">
        <w:tc>
          <w:tcPr>
            <w:tcW w:w="530" w:type="dxa"/>
            <w:vAlign w:val="center"/>
          </w:tcPr>
          <w:p w14:paraId="6D92A13D"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16</w:t>
            </w:r>
          </w:p>
        </w:tc>
        <w:tc>
          <w:tcPr>
            <w:tcW w:w="3541" w:type="dxa"/>
          </w:tcPr>
          <w:p w14:paraId="2D4093F4" w14:textId="77777777" w:rsidR="00573895" w:rsidRPr="00573895" w:rsidRDefault="00573895" w:rsidP="00573895">
            <w:pPr>
              <w:spacing w:after="0" w:line="240" w:lineRule="auto"/>
              <w:rPr>
                <w:rFonts w:ascii="Traditional Arabic" w:eastAsia="Calibri" w:hAnsi="Traditional Arabic" w:cs="Traditional Arabic"/>
                <w:color w:val="000000"/>
                <w:sz w:val="24"/>
                <w:szCs w:val="24"/>
                <w:rtl/>
                <w:lang w:eastAsia="en-US"/>
              </w:rPr>
            </w:pPr>
            <w:r w:rsidRPr="00573895">
              <w:rPr>
                <w:rFonts w:ascii="Traditional Arabic" w:eastAsia="Calibri" w:hAnsi="Traditional Arabic" w:cs="Traditional Arabic" w:hint="eastAsia"/>
                <w:color w:val="000000"/>
                <w:sz w:val="24"/>
                <w:szCs w:val="24"/>
                <w:rtl/>
                <w:lang w:eastAsia="en-US"/>
              </w:rPr>
              <w:t>يسهم</w:t>
            </w:r>
            <w:r w:rsidRPr="00573895">
              <w:rPr>
                <w:rFonts w:ascii="Traditional Arabic" w:eastAsia="Calibri" w:hAnsi="Traditional Arabic" w:cs="Traditional Arabic"/>
                <w:color w:val="000000"/>
                <w:sz w:val="24"/>
                <w:szCs w:val="24"/>
                <w:rtl/>
                <w:lang w:eastAsia="en-US"/>
              </w:rPr>
              <w:t xml:space="preserve"> التعليم الإلكتروني في تنمية مهاراتي</w:t>
            </w:r>
            <w:r w:rsidRPr="00573895">
              <w:rPr>
                <w:rFonts w:ascii="Traditional Arabic" w:eastAsia="Calibri" w:hAnsi="Traditional Arabic" w:cs="Traditional Arabic" w:hint="cs"/>
                <w:color w:val="000000"/>
                <w:sz w:val="24"/>
                <w:szCs w:val="24"/>
                <w:rtl/>
                <w:lang w:eastAsia="en-US"/>
              </w:rPr>
              <w:t xml:space="preserve"> </w:t>
            </w:r>
            <w:r w:rsidRPr="00573895">
              <w:rPr>
                <w:rFonts w:ascii="Traditional Arabic" w:eastAsia="Calibri" w:hAnsi="Traditional Arabic" w:cs="Traditional Arabic" w:hint="eastAsia"/>
                <w:color w:val="000000"/>
                <w:sz w:val="24"/>
                <w:szCs w:val="24"/>
                <w:rtl/>
                <w:lang w:eastAsia="en-US"/>
              </w:rPr>
              <w:t>في</w:t>
            </w:r>
            <w:r w:rsidRPr="00573895">
              <w:rPr>
                <w:rFonts w:ascii="Traditional Arabic" w:eastAsia="Calibri" w:hAnsi="Traditional Arabic" w:cs="Traditional Arabic"/>
                <w:color w:val="000000"/>
                <w:sz w:val="24"/>
                <w:szCs w:val="24"/>
                <w:rtl/>
                <w:lang w:eastAsia="en-US"/>
              </w:rPr>
              <w:t xml:space="preserve"> البحث العلمي الرقمي.</w:t>
            </w:r>
          </w:p>
        </w:tc>
        <w:tc>
          <w:tcPr>
            <w:tcW w:w="1047" w:type="dxa"/>
            <w:vAlign w:val="center"/>
          </w:tcPr>
          <w:p w14:paraId="2178C3FF"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3103C4A3"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789B6120"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7BEA0680"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5C0862B2"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79074465" w14:textId="77777777" w:rsidTr="00BC6AE2">
        <w:tc>
          <w:tcPr>
            <w:tcW w:w="530" w:type="dxa"/>
            <w:vAlign w:val="center"/>
          </w:tcPr>
          <w:p w14:paraId="69263153"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17</w:t>
            </w:r>
          </w:p>
        </w:tc>
        <w:tc>
          <w:tcPr>
            <w:tcW w:w="3541" w:type="dxa"/>
          </w:tcPr>
          <w:p w14:paraId="793F2539" w14:textId="77777777" w:rsidR="00573895" w:rsidRPr="00573895" w:rsidRDefault="00573895" w:rsidP="00573895">
            <w:pPr>
              <w:spacing w:after="0" w:line="240" w:lineRule="auto"/>
              <w:rPr>
                <w:rFonts w:ascii="Traditional Arabic" w:eastAsia="Calibri" w:hAnsi="Traditional Arabic" w:cs="Traditional Arabic"/>
                <w:color w:val="000000"/>
                <w:sz w:val="24"/>
                <w:szCs w:val="24"/>
                <w:rtl/>
                <w:lang w:eastAsia="en-US"/>
              </w:rPr>
            </w:pPr>
            <w:r w:rsidRPr="00573895">
              <w:rPr>
                <w:rFonts w:ascii="Traditional Arabic" w:eastAsia="Calibri" w:hAnsi="Traditional Arabic" w:cs="Traditional Arabic" w:hint="eastAsia"/>
                <w:color w:val="000000"/>
                <w:sz w:val="24"/>
                <w:szCs w:val="24"/>
                <w:rtl/>
                <w:lang w:eastAsia="en-US"/>
              </w:rPr>
              <w:t>يعزز</w:t>
            </w:r>
            <w:r w:rsidRPr="00573895">
              <w:rPr>
                <w:rFonts w:ascii="Traditional Arabic" w:eastAsia="Calibri" w:hAnsi="Traditional Arabic" w:cs="Traditional Arabic"/>
                <w:color w:val="000000"/>
                <w:sz w:val="24"/>
                <w:szCs w:val="24"/>
                <w:rtl/>
                <w:lang w:eastAsia="en-US"/>
              </w:rPr>
              <w:t xml:space="preserve"> النمط التعليمي الرقمي لدي مهارات</w:t>
            </w:r>
            <w:r w:rsidRPr="00573895">
              <w:rPr>
                <w:rFonts w:ascii="Traditional Arabic" w:eastAsia="Calibri" w:hAnsi="Traditional Arabic" w:cs="Traditional Arabic" w:hint="cs"/>
                <w:color w:val="000000"/>
                <w:sz w:val="24"/>
                <w:szCs w:val="24"/>
                <w:rtl/>
                <w:lang w:eastAsia="en-US"/>
              </w:rPr>
              <w:t xml:space="preserve"> </w:t>
            </w:r>
            <w:r w:rsidRPr="00573895">
              <w:rPr>
                <w:rFonts w:ascii="Traditional Arabic" w:eastAsia="Calibri" w:hAnsi="Traditional Arabic" w:cs="Traditional Arabic" w:hint="eastAsia"/>
                <w:color w:val="000000"/>
                <w:sz w:val="24"/>
                <w:szCs w:val="24"/>
                <w:rtl/>
                <w:lang w:eastAsia="en-US"/>
              </w:rPr>
              <w:t>التفكير</w:t>
            </w:r>
            <w:r w:rsidRPr="00573895">
              <w:rPr>
                <w:rFonts w:ascii="Traditional Arabic" w:eastAsia="Calibri" w:hAnsi="Traditional Arabic" w:cs="Traditional Arabic"/>
                <w:color w:val="000000"/>
                <w:sz w:val="24"/>
                <w:szCs w:val="24"/>
                <w:rtl/>
                <w:lang w:eastAsia="en-US"/>
              </w:rPr>
              <w:t xml:space="preserve"> الناقد.</w:t>
            </w:r>
          </w:p>
        </w:tc>
        <w:tc>
          <w:tcPr>
            <w:tcW w:w="1047" w:type="dxa"/>
            <w:vAlign w:val="center"/>
          </w:tcPr>
          <w:p w14:paraId="06840761"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121BB788"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4C5CA516"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19361E2D"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4C306E60"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54C86A1C" w14:textId="77777777" w:rsidTr="00BC6AE2">
        <w:tc>
          <w:tcPr>
            <w:tcW w:w="530" w:type="dxa"/>
            <w:vAlign w:val="center"/>
          </w:tcPr>
          <w:p w14:paraId="26D7C9A2"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18</w:t>
            </w:r>
          </w:p>
        </w:tc>
        <w:tc>
          <w:tcPr>
            <w:tcW w:w="3541" w:type="dxa"/>
          </w:tcPr>
          <w:p w14:paraId="3F5F17E7" w14:textId="77777777" w:rsidR="00573895" w:rsidRPr="00573895" w:rsidRDefault="00573895" w:rsidP="00573895">
            <w:pPr>
              <w:spacing w:after="0" w:line="240" w:lineRule="auto"/>
              <w:rPr>
                <w:rFonts w:ascii="Traditional Arabic" w:eastAsia="Calibri" w:hAnsi="Traditional Arabic" w:cs="Traditional Arabic"/>
                <w:color w:val="000000"/>
                <w:sz w:val="24"/>
                <w:szCs w:val="24"/>
                <w:rtl/>
                <w:lang w:eastAsia="en-US"/>
              </w:rPr>
            </w:pPr>
            <w:r w:rsidRPr="00573895">
              <w:rPr>
                <w:rFonts w:ascii="Traditional Arabic" w:eastAsia="Calibri" w:hAnsi="Traditional Arabic" w:cs="Traditional Arabic" w:hint="eastAsia"/>
                <w:color w:val="000000"/>
                <w:sz w:val="24"/>
                <w:szCs w:val="24"/>
                <w:rtl/>
                <w:lang w:eastAsia="en-US"/>
              </w:rPr>
              <w:t>يساعدني</w:t>
            </w:r>
            <w:r w:rsidRPr="00573895">
              <w:rPr>
                <w:rFonts w:ascii="Traditional Arabic" w:eastAsia="Calibri" w:hAnsi="Traditional Arabic" w:cs="Traditional Arabic"/>
                <w:color w:val="000000"/>
                <w:sz w:val="24"/>
                <w:szCs w:val="24"/>
                <w:rtl/>
                <w:lang w:eastAsia="en-US"/>
              </w:rPr>
              <w:t xml:space="preserve"> على تطوير مهاراتي الرقمية</w:t>
            </w:r>
            <w:r w:rsidRPr="00573895">
              <w:rPr>
                <w:rFonts w:ascii="Traditional Arabic" w:eastAsia="Calibri" w:hAnsi="Traditional Arabic" w:cs="Traditional Arabic" w:hint="cs"/>
                <w:color w:val="000000"/>
                <w:sz w:val="24"/>
                <w:szCs w:val="24"/>
                <w:rtl/>
                <w:lang w:eastAsia="en-US"/>
              </w:rPr>
              <w:t xml:space="preserve"> </w:t>
            </w:r>
            <w:r w:rsidRPr="00573895">
              <w:rPr>
                <w:rFonts w:ascii="Traditional Arabic" w:eastAsia="Calibri" w:hAnsi="Traditional Arabic" w:cs="Traditional Arabic" w:hint="eastAsia"/>
                <w:color w:val="000000"/>
                <w:sz w:val="24"/>
                <w:szCs w:val="24"/>
                <w:rtl/>
                <w:lang w:eastAsia="en-US"/>
              </w:rPr>
              <w:t>الأساسية</w:t>
            </w:r>
            <w:r w:rsidRPr="00573895">
              <w:rPr>
                <w:rFonts w:ascii="Traditional Arabic" w:eastAsia="Calibri" w:hAnsi="Traditional Arabic" w:cs="Traditional Arabic"/>
                <w:color w:val="000000"/>
                <w:sz w:val="24"/>
                <w:szCs w:val="24"/>
                <w:rtl/>
                <w:lang w:eastAsia="en-US"/>
              </w:rPr>
              <w:t xml:space="preserve"> والمتقدمة.</w:t>
            </w:r>
          </w:p>
        </w:tc>
        <w:tc>
          <w:tcPr>
            <w:tcW w:w="1047" w:type="dxa"/>
            <w:vAlign w:val="center"/>
          </w:tcPr>
          <w:p w14:paraId="3E24E0C5"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27CFB5F7"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66849ABF"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08317F4F"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6DEDBF15"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16F12E33" w14:textId="77777777" w:rsidTr="00BC6AE2">
        <w:tc>
          <w:tcPr>
            <w:tcW w:w="530" w:type="dxa"/>
            <w:vAlign w:val="center"/>
          </w:tcPr>
          <w:p w14:paraId="279B9A27"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19</w:t>
            </w:r>
          </w:p>
        </w:tc>
        <w:tc>
          <w:tcPr>
            <w:tcW w:w="3541" w:type="dxa"/>
          </w:tcPr>
          <w:p w14:paraId="177585D0" w14:textId="77777777" w:rsidR="00573895" w:rsidRPr="00573895" w:rsidRDefault="00573895" w:rsidP="00573895">
            <w:pPr>
              <w:spacing w:after="0" w:line="240" w:lineRule="auto"/>
              <w:rPr>
                <w:rFonts w:ascii="Traditional Arabic" w:eastAsia="Calibri" w:hAnsi="Traditional Arabic" w:cs="Traditional Arabic"/>
                <w:color w:val="000000"/>
                <w:sz w:val="24"/>
                <w:szCs w:val="24"/>
                <w:rtl/>
                <w:lang w:eastAsia="en-US"/>
              </w:rPr>
            </w:pPr>
            <w:r w:rsidRPr="00573895">
              <w:rPr>
                <w:rFonts w:ascii="Traditional Arabic" w:eastAsia="Calibri" w:hAnsi="Traditional Arabic" w:cs="Traditional Arabic" w:hint="eastAsia"/>
                <w:color w:val="000000"/>
                <w:sz w:val="24"/>
                <w:szCs w:val="24"/>
                <w:rtl/>
                <w:lang w:eastAsia="en-US"/>
              </w:rPr>
              <w:t>يدعم</w:t>
            </w:r>
            <w:r w:rsidRPr="00573895">
              <w:rPr>
                <w:rFonts w:ascii="Traditional Arabic" w:eastAsia="Calibri" w:hAnsi="Traditional Arabic" w:cs="Traditional Arabic"/>
                <w:color w:val="000000"/>
                <w:sz w:val="24"/>
                <w:szCs w:val="24"/>
                <w:rtl/>
                <w:lang w:eastAsia="en-US"/>
              </w:rPr>
              <w:t xml:space="preserve"> التعليم الرقمي تطوير مهاراتي المهنية والتواصل المهني.</w:t>
            </w:r>
          </w:p>
        </w:tc>
        <w:tc>
          <w:tcPr>
            <w:tcW w:w="1047" w:type="dxa"/>
            <w:vAlign w:val="center"/>
          </w:tcPr>
          <w:p w14:paraId="129B4685"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69ED1A81"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481EBDED"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5E68F8A0"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7C16EF8F"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4CA2A4B0" w14:textId="77777777" w:rsidTr="00BC6AE2">
        <w:tc>
          <w:tcPr>
            <w:tcW w:w="530" w:type="dxa"/>
            <w:vAlign w:val="center"/>
          </w:tcPr>
          <w:p w14:paraId="3D8607B6"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20</w:t>
            </w:r>
          </w:p>
        </w:tc>
        <w:tc>
          <w:tcPr>
            <w:tcW w:w="3541" w:type="dxa"/>
          </w:tcPr>
          <w:p w14:paraId="59E298E6" w14:textId="4868ACEF" w:rsidR="00573895" w:rsidRPr="00573895" w:rsidRDefault="00573895" w:rsidP="00573895">
            <w:pPr>
              <w:spacing w:after="0" w:line="240" w:lineRule="auto"/>
              <w:rPr>
                <w:rFonts w:ascii="Traditional Arabic" w:eastAsia="Calibri" w:hAnsi="Traditional Arabic" w:cs="Traditional Arabic"/>
                <w:color w:val="000000"/>
                <w:sz w:val="24"/>
                <w:szCs w:val="24"/>
                <w:rtl/>
                <w:lang w:eastAsia="en-US"/>
              </w:rPr>
            </w:pPr>
            <w:r w:rsidRPr="00573895">
              <w:rPr>
                <w:rFonts w:ascii="Traditional Arabic" w:eastAsia="Calibri" w:hAnsi="Traditional Arabic" w:cs="Traditional Arabic" w:hint="cs"/>
                <w:color w:val="000000"/>
                <w:sz w:val="24"/>
                <w:szCs w:val="24"/>
                <w:rtl/>
                <w:lang w:eastAsia="en-US"/>
              </w:rPr>
              <w:t>نّمى</w:t>
            </w:r>
            <w:r w:rsidRPr="00573895">
              <w:rPr>
                <w:rFonts w:ascii="Traditional Arabic" w:eastAsia="Calibri" w:hAnsi="Traditional Arabic" w:cs="Traditional Arabic"/>
                <w:color w:val="000000"/>
                <w:sz w:val="24"/>
                <w:szCs w:val="24"/>
                <w:rtl/>
                <w:lang w:eastAsia="en-US"/>
              </w:rPr>
              <w:t xml:space="preserve"> التعليم الإلكتروني لدي مهارة </w:t>
            </w:r>
            <w:r w:rsidR="0025268D">
              <w:rPr>
                <w:rFonts w:ascii="Traditional Arabic" w:eastAsia="Calibri" w:hAnsi="Traditional Arabic" w:cs="Traditional Arabic"/>
                <w:color w:val="000000"/>
                <w:sz w:val="24"/>
                <w:szCs w:val="24"/>
                <w:rtl/>
                <w:lang w:eastAsia="en-US"/>
              </w:rPr>
              <w:t xml:space="preserve">التعليم </w:t>
            </w:r>
            <w:r w:rsidRPr="00573895">
              <w:rPr>
                <w:rFonts w:ascii="Traditional Arabic" w:eastAsia="Calibri" w:hAnsi="Traditional Arabic" w:cs="Traditional Arabic"/>
                <w:color w:val="000000"/>
                <w:sz w:val="24"/>
                <w:szCs w:val="24"/>
                <w:rtl/>
                <w:lang w:eastAsia="en-US"/>
              </w:rPr>
              <w:t xml:space="preserve"> الذاتي المستقل.</w:t>
            </w:r>
          </w:p>
        </w:tc>
        <w:tc>
          <w:tcPr>
            <w:tcW w:w="1047" w:type="dxa"/>
            <w:vAlign w:val="center"/>
          </w:tcPr>
          <w:p w14:paraId="651089D7"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4684F896"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76417984"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48DFB3CA"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49012985"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2C59FB6D" w14:textId="77777777" w:rsidTr="00BC6AE2">
        <w:tc>
          <w:tcPr>
            <w:tcW w:w="530" w:type="dxa"/>
            <w:vAlign w:val="center"/>
          </w:tcPr>
          <w:p w14:paraId="1694D7D2"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3541" w:type="dxa"/>
          </w:tcPr>
          <w:p w14:paraId="67284BA2" w14:textId="77777777" w:rsidR="00573895" w:rsidRPr="00573895" w:rsidRDefault="00573895" w:rsidP="00573895">
            <w:pPr>
              <w:spacing w:after="0" w:line="240" w:lineRule="auto"/>
              <w:rPr>
                <w:rFonts w:ascii="Traditional Arabic" w:eastAsia="Calibri" w:hAnsi="Traditional Arabic" w:cs="Traditional Arabic"/>
                <w:color w:val="000000"/>
                <w:sz w:val="24"/>
                <w:szCs w:val="24"/>
                <w:rtl/>
                <w:lang w:eastAsia="en-US"/>
              </w:rPr>
            </w:pPr>
            <w:r w:rsidRPr="00573895">
              <w:rPr>
                <w:rFonts w:ascii="Traditional Arabic" w:eastAsia="Calibri" w:hAnsi="Traditional Arabic" w:cs="Traditional Arabic" w:hint="eastAsia"/>
                <w:b/>
                <w:bCs/>
                <w:color w:val="000000"/>
                <w:sz w:val="24"/>
                <w:szCs w:val="24"/>
                <w:rtl/>
                <w:lang w:eastAsia="en-US"/>
              </w:rPr>
              <w:t>المؤشر</w:t>
            </w:r>
            <w:r w:rsidRPr="00573895">
              <w:rPr>
                <w:rFonts w:ascii="Traditional Arabic" w:eastAsia="Calibri" w:hAnsi="Traditional Arabic" w:cs="Traditional Arabic"/>
                <w:b/>
                <w:bCs/>
                <w:color w:val="000000"/>
                <w:sz w:val="24"/>
                <w:szCs w:val="24"/>
                <w:rtl/>
                <w:lang w:eastAsia="en-US"/>
              </w:rPr>
              <w:t xml:space="preserve"> الخامس التفاعل والمشاركة الطلابية</w:t>
            </w:r>
          </w:p>
        </w:tc>
        <w:tc>
          <w:tcPr>
            <w:tcW w:w="1047" w:type="dxa"/>
            <w:vAlign w:val="center"/>
          </w:tcPr>
          <w:p w14:paraId="0FEA7679"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30CFB3A9"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2B2C1A9C"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56059FB2"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30CC6561"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59795B68" w14:textId="77777777" w:rsidTr="00BC6AE2">
        <w:tc>
          <w:tcPr>
            <w:tcW w:w="530" w:type="dxa"/>
            <w:vAlign w:val="center"/>
          </w:tcPr>
          <w:p w14:paraId="130F5F7D"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21</w:t>
            </w:r>
          </w:p>
        </w:tc>
        <w:tc>
          <w:tcPr>
            <w:tcW w:w="3541" w:type="dxa"/>
          </w:tcPr>
          <w:p w14:paraId="4FCEFE8C" w14:textId="77777777" w:rsidR="00573895" w:rsidRPr="00573895" w:rsidRDefault="00573895" w:rsidP="00573895">
            <w:pPr>
              <w:spacing w:after="0" w:line="240" w:lineRule="auto"/>
              <w:rPr>
                <w:rFonts w:ascii="Traditional Arabic" w:eastAsia="Calibri" w:hAnsi="Traditional Arabic" w:cs="Traditional Arabic"/>
                <w:color w:val="000000"/>
                <w:sz w:val="24"/>
                <w:szCs w:val="24"/>
                <w:rtl/>
                <w:lang w:eastAsia="en-US"/>
              </w:rPr>
            </w:pPr>
            <w:r w:rsidRPr="00573895">
              <w:rPr>
                <w:rFonts w:ascii="Traditional Arabic" w:eastAsia="Calibri" w:hAnsi="Traditional Arabic" w:cs="Traditional Arabic" w:hint="eastAsia"/>
                <w:color w:val="000000"/>
                <w:sz w:val="24"/>
                <w:szCs w:val="24"/>
                <w:rtl/>
                <w:lang w:eastAsia="en-US"/>
              </w:rPr>
              <w:t>يشجع</w:t>
            </w:r>
            <w:r w:rsidRPr="00573895">
              <w:rPr>
                <w:rFonts w:ascii="Traditional Arabic" w:eastAsia="Calibri" w:hAnsi="Traditional Arabic" w:cs="Traditional Arabic"/>
                <w:color w:val="000000"/>
                <w:sz w:val="24"/>
                <w:szCs w:val="24"/>
                <w:rtl/>
                <w:lang w:eastAsia="en-US"/>
              </w:rPr>
              <w:t xml:space="preserve"> تصميم المقررات على المشاركة</w:t>
            </w:r>
            <w:r w:rsidRPr="00573895">
              <w:rPr>
                <w:rFonts w:ascii="Traditional Arabic" w:eastAsia="Calibri" w:hAnsi="Traditional Arabic" w:cs="Traditional Arabic" w:hint="cs"/>
                <w:color w:val="000000"/>
                <w:sz w:val="24"/>
                <w:szCs w:val="24"/>
                <w:rtl/>
                <w:lang w:eastAsia="en-US"/>
              </w:rPr>
              <w:t xml:space="preserve"> </w:t>
            </w:r>
            <w:r w:rsidRPr="00573895">
              <w:rPr>
                <w:rFonts w:ascii="Traditional Arabic" w:eastAsia="Calibri" w:hAnsi="Traditional Arabic" w:cs="Traditional Arabic" w:hint="eastAsia"/>
                <w:color w:val="000000"/>
                <w:sz w:val="24"/>
                <w:szCs w:val="24"/>
                <w:rtl/>
                <w:lang w:eastAsia="en-US"/>
              </w:rPr>
              <w:t>الفعالة</w:t>
            </w:r>
            <w:r w:rsidRPr="00573895">
              <w:rPr>
                <w:rFonts w:ascii="Traditional Arabic" w:eastAsia="Calibri" w:hAnsi="Traditional Arabic" w:cs="Traditional Arabic"/>
                <w:color w:val="000000"/>
                <w:sz w:val="24"/>
                <w:szCs w:val="24"/>
                <w:rtl/>
                <w:lang w:eastAsia="en-US"/>
              </w:rPr>
              <w:t xml:space="preserve"> والنشطة من قبل الطلاب.</w:t>
            </w:r>
          </w:p>
        </w:tc>
        <w:tc>
          <w:tcPr>
            <w:tcW w:w="1047" w:type="dxa"/>
            <w:vAlign w:val="center"/>
          </w:tcPr>
          <w:p w14:paraId="53082D48"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7BBDF6A0"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41AB3F4D"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61A84B75"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1063A338"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bl>
    <w:p w14:paraId="1FB48A3D" w14:textId="77777777" w:rsidR="00573895" w:rsidRPr="00573895" w:rsidRDefault="00573895" w:rsidP="00573895">
      <w:pPr>
        <w:spacing w:after="134"/>
        <w:jc w:val="both"/>
        <w:rPr>
          <w:rFonts w:ascii="Traditional Arabic" w:eastAsia="Calibri" w:hAnsi="Traditional Arabic" w:cs="Traditional Arabic"/>
          <w:color w:val="000000"/>
          <w:kern w:val="2"/>
          <w:sz w:val="32"/>
          <w:szCs w:val="32"/>
          <w:lang w:eastAsia="en-US"/>
          <w14:ligatures w14:val="standardContextual"/>
        </w:rPr>
      </w:pPr>
    </w:p>
    <w:p w14:paraId="6C27F763" w14:textId="77777777" w:rsidR="00573895" w:rsidRDefault="00573895" w:rsidP="00573895">
      <w:pPr>
        <w:spacing w:after="134"/>
        <w:jc w:val="both"/>
        <w:rPr>
          <w:rFonts w:ascii="Traditional Arabic" w:eastAsia="Calibri" w:hAnsi="Traditional Arabic" w:cs="Traditional Arabic"/>
          <w:color w:val="000000"/>
          <w:kern w:val="2"/>
          <w:sz w:val="32"/>
          <w:szCs w:val="32"/>
          <w:rtl/>
          <w:lang w:eastAsia="en-US"/>
          <w14:ligatures w14:val="standardContextual"/>
        </w:rPr>
      </w:pPr>
    </w:p>
    <w:p w14:paraId="12BCB0ED" w14:textId="77777777" w:rsidR="00191012" w:rsidRPr="00573895" w:rsidRDefault="00191012" w:rsidP="00573895">
      <w:pPr>
        <w:spacing w:after="134"/>
        <w:jc w:val="both"/>
        <w:rPr>
          <w:rFonts w:ascii="Traditional Arabic" w:eastAsia="Calibri" w:hAnsi="Traditional Arabic" w:cs="Traditional Arabic"/>
          <w:color w:val="000000"/>
          <w:kern w:val="2"/>
          <w:sz w:val="32"/>
          <w:szCs w:val="32"/>
          <w:lang w:eastAsia="en-US"/>
          <w14:ligatures w14:val="standardContextual"/>
        </w:rPr>
      </w:pPr>
    </w:p>
    <w:p w14:paraId="544A77C4" w14:textId="77777777" w:rsidR="00573895" w:rsidRPr="00573895" w:rsidRDefault="00573895" w:rsidP="00573895">
      <w:pPr>
        <w:spacing w:after="134"/>
        <w:jc w:val="both"/>
        <w:rPr>
          <w:rFonts w:ascii="Traditional Arabic" w:eastAsia="Calibri" w:hAnsi="Traditional Arabic" w:cs="Traditional Arabic"/>
          <w:color w:val="000000"/>
          <w:kern w:val="2"/>
          <w:sz w:val="32"/>
          <w:szCs w:val="32"/>
          <w:rtl/>
          <w:lang w:eastAsia="en-US"/>
          <w14:ligatures w14:val="standardContextual"/>
        </w:rPr>
      </w:pPr>
    </w:p>
    <w:tbl>
      <w:tblPr>
        <w:tblStyle w:val="10"/>
        <w:bidiVisual/>
        <w:tblW w:w="0" w:type="auto"/>
        <w:tblInd w:w="370" w:type="dxa"/>
        <w:tblLook w:val="04A0" w:firstRow="1" w:lastRow="0" w:firstColumn="1" w:lastColumn="0" w:noHBand="0" w:noVBand="1"/>
      </w:tblPr>
      <w:tblGrid>
        <w:gridCol w:w="525"/>
        <w:gridCol w:w="3015"/>
        <w:gridCol w:w="976"/>
        <w:gridCol w:w="976"/>
        <w:gridCol w:w="825"/>
        <w:gridCol w:w="933"/>
        <w:gridCol w:w="1157"/>
      </w:tblGrid>
      <w:tr w:rsidR="00573895" w:rsidRPr="00573895" w14:paraId="33A174E5" w14:textId="77777777" w:rsidTr="00BC6AE2">
        <w:tc>
          <w:tcPr>
            <w:tcW w:w="527" w:type="dxa"/>
            <w:vAlign w:val="center"/>
          </w:tcPr>
          <w:p w14:paraId="47E17C22" w14:textId="77777777" w:rsidR="00573895" w:rsidRPr="00573895" w:rsidRDefault="00573895" w:rsidP="00573895">
            <w:pPr>
              <w:spacing w:after="0" w:line="240" w:lineRule="auto"/>
              <w:jc w:val="center"/>
              <w:rPr>
                <w:rFonts w:ascii="Traditional Arabic" w:eastAsia="Calibri" w:hAnsi="Traditional Arabic" w:cs="Traditional Arabic"/>
                <w:b/>
                <w:bCs/>
                <w:color w:val="000000"/>
                <w:sz w:val="32"/>
                <w:szCs w:val="32"/>
                <w:rtl/>
                <w:lang w:eastAsia="en-US"/>
              </w:rPr>
            </w:pPr>
            <w:r w:rsidRPr="00573895">
              <w:rPr>
                <w:rFonts w:ascii="Traditional Arabic" w:eastAsia="Calibri" w:hAnsi="Traditional Arabic" w:cs="Traditional Arabic" w:hint="cs"/>
                <w:b/>
                <w:bCs/>
                <w:color w:val="000000"/>
                <w:sz w:val="32"/>
                <w:szCs w:val="32"/>
                <w:rtl/>
                <w:lang w:eastAsia="en-US"/>
              </w:rPr>
              <w:lastRenderedPageBreak/>
              <w:t>م</w:t>
            </w:r>
          </w:p>
        </w:tc>
        <w:tc>
          <w:tcPr>
            <w:tcW w:w="3544" w:type="dxa"/>
            <w:vAlign w:val="center"/>
          </w:tcPr>
          <w:p w14:paraId="30640DB4" w14:textId="77777777" w:rsidR="00573895" w:rsidRPr="00573895" w:rsidRDefault="00573895" w:rsidP="00573895">
            <w:pPr>
              <w:spacing w:after="0" w:line="240" w:lineRule="auto"/>
              <w:jc w:val="center"/>
              <w:rPr>
                <w:rFonts w:ascii="Traditional Arabic" w:eastAsia="Calibri" w:hAnsi="Traditional Arabic" w:cs="Traditional Arabic"/>
                <w:b/>
                <w:bCs/>
                <w:color w:val="000000"/>
                <w:sz w:val="32"/>
                <w:szCs w:val="32"/>
                <w:rtl/>
                <w:lang w:eastAsia="en-US"/>
              </w:rPr>
            </w:pPr>
            <w:r w:rsidRPr="00573895">
              <w:rPr>
                <w:rFonts w:ascii="Traditional Arabic" w:eastAsia="Calibri" w:hAnsi="Traditional Arabic" w:cs="Traditional Arabic"/>
                <w:b/>
                <w:bCs/>
                <w:color w:val="000000"/>
                <w:sz w:val="32"/>
                <w:szCs w:val="32"/>
                <w:rtl/>
                <w:lang w:eastAsia="en-US"/>
              </w:rPr>
              <w:t>الب</w:t>
            </w:r>
            <w:r w:rsidRPr="00573895">
              <w:rPr>
                <w:rFonts w:ascii="Traditional Arabic" w:eastAsia="Calibri" w:hAnsi="Traditional Arabic" w:cs="Traditional Arabic" w:hint="cs"/>
                <w:b/>
                <w:bCs/>
                <w:color w:val="000000"/>
                <w:sz w:val="32"/>
                <w:szCs w:val="32"/>
                <w:rtl/>
                <w:lang w:eastAsia="en-US"/>
              </w:rPr>
              <w:t>ُ</w:t>
            </w:r>
            <w:r w:rsidRPr="00573895">
              <w:rPr>
                <w:rFonts w:ascii="Traditional Arabic" w:eastAsia="Calibri" w:hAnsi="Traditional Arabic" w:cs="Traditional Arabic"/>
                <w:b/>
                <w:bCs/>
                <w:color w:val="000000"/>
                <w:sz w:val="32"/>
                <w:szCs w:val="32"/>
                <w:rtl/>
                <w:lang w:eastAsia="en-US"/>
              </w:rPr>
              <w:t>عد / العبارة</w:t>
            </w:r>
          </w:p>
        </w:tc>
        <w:tc>
          <w:tcPr>
            <w:tcW w:w="1047" w:type="dxa"/>
            <w:vAlign w:val="center"/>
          </w:tcPr>
          <w:p w14:paraId="096E74B5" w14:textId="77777777" w:rsidR="00573895" w:rsidRPr="00573895" w:rsidRDefault="00573895" w:rsidP="00573895">
            <w:pPr>
              <w:spacing w:after="0" w:line="240" w:lineRule="auto"/>
              <w:jc w:val="center"/>
              <w:rPr>
                <w:rFonts w:ascii="Traditional Arabic" w:eastAsia="Calibri" w:hAnsi="Traditional Arabic" w:cs="Traditional Arabic"/>
                <w:b/>
                <w:bCs/>
                <w:color w:val="000000"/>
                <w:sz w:val="32"/>
                <w:szCs w:val="32"/>
                <w:rtl/>
                <w:lang w:eastAsia="en-US"/>
              </w:rPr>
            </w:pPr>
            <w:r w:rsidRPr="00573895">
              <w:rPr>
                <w:rFonts w:ascii="Traditional Arabic" w:eastAsia="Calibri" w:hAnsi="Traditional Arabic" w:cs="Traditional Arabic" w:hint="cs"/>
                <w:b/>
                <w:bCs/>
                <w:color w:val="000000"/>
                <w:sz w:val="32"/>
                <w:szCs w:val="32"/>
                <w:rtl/>
                <w:lang w:eastAsia="en-US"/>
              </w:rPr>
              <w:t>موافق بشدة</w:t>
            </w:r>
          </w:p>
        </w:tc>
        <w:tc>
          <w:tcPr>
            <w:tcW w:w="1047" w:type="dxa"/>
            <w:vAlign w:val="center"/>
          </w:tcPr>
          <w:p w14:paraId="6D7FEDB6" w14:textId="77777777" w:rsidR="00573895" w:rsidRPr="00573895" w:rsidRDefault="00573895" w:rsidP="00573895">
            <w:pPr>
              <w:spacing w:after="0" w:line="240" w:lineRule="auto"/>
              <w:jc w:val="center"/>
              <w:rPr>
                <w:rFonts w:ascii="Traditional Arabic" w:eastAsia="Calibri" w:hAnsi="Traditional Arabic" w:cs="Traditional Arabic"/>
                <w:b/>
                <w:bCs/>
                <w:color w:val="000000"/>
                <w:sz w:val="32"/>
                <w:szCs w:val="32"/>
                <w:rtl/>
                <w:lang w:eastAsia="en-US"/>
              </w:rPr>
            </w:pPr>
            <w:r w:rsidRPr="00573895">
              <w:rPr>
                <w:rFonts w:ascii="Traditional Arabic" w:eastAsia="Calibri" w:hAnsi="Traditional Arabic" w:cs="Traditional Arabic" w:hint="cs"/>
                <w:b/>
                <w:bCs/>
                <w:color w:val="000000"/>
                <w:sz w:val="32"/>
                <w:szCs w:val="32"/>
                <w:rtl/>
                <w:lang w:eastAsia="en-US"/>
              </w:rPr>
              <w:t>موافق</w:t>
            </w:r>
          </w:p>
        </w:tc>
        <w:tc>
          <w:tcPr>
            <w:tcW w:w="877" w:type="dxa"/>
            <w:vAlign w:val="center"/>
          </w:tcPr>
          <w:p w14:paraId="5FCF5487" w14:textId="77777777" w:rsidR="00573895" w:rsidRPr="00573895" w:rsidRDefault="00573895" w:rsidP="00573895">
            <w:pPr>
              <w:spacing w:after="0" w:line="240" w:lineRule="auto"/>
              <w:jc w:val="center"/>
              <w:rPr>
                <w:rFonts w:ascii="Traditional Arabic" w:eastAsia="Calibri" w:hAnsi="Traditional Arabic" w:cs="Traditional Arabic"/>
                <w:b/>
                <w:bCs/>
                <w:color w:val="000000"/>
                <w:sz w:val="32"/>
                <w:szCs w:val="32"/>
                <w:rtl/>
                <w:lang w:eastAsia="en-US"/>
              </w:rPr>
            </w:pPr>
            <w:r w:rsidRPr="00573895">
              <w:rPr>
                <w:rFonts w:ascii="Traditional Arabic" w:eastAsia="Calibri" w:hAnsi="Traditional Arabic" w:cs="Traditional Arabic" w:hint="cs"/>
                <w:b/>
                <w:bCs/>
                <w:color w:val="000000"/>
                <w:sz w:val="32"/>
                <w:szCs w:val="32"/>
                <w:rtl/>
                <w:lang w:eastAsia="en-US"/>
              </w:rPr>
              <w:t>محايد</w:t>
            </w:r>
          </w:p>
        </w:tc>
        <w:tc>
          <w:tcPr>
            <w:tcW w:w="992" w:type="dxa"/>
            <w:vAlign w:val="center"/>
          </w:tcPr>
          <w:p w14:paraId="2FEAB129" w14:textId="77777777" w:rsidR="00573895" w:rsidRPr="00573895" w:rsidRDefault="00573895" w:rsidP="00573895">
            <w:pPr>
              <w:spacing w:after="0" w:line="240" w:lineRule="auto"/>
              <w:jc w:val="center"/>
              <w:rPr>
                <w:rFonts w:ascii="Traditional Arabic" w:eastAsia="Calibri" w:hAnsi="Traditional Arabic" w:cs="Traditional Arabic"/>
                <w:b/>
                <w:bCs/>
                <w:color w:val="000000"/>
                <w:sz w:val="32"/>
                <w:szCs w:val="32"/>
                <w:rtl/>
                <w:lang w:eastAsia="en-US"/>
              </w:rPr>
            </w:pPr>
            <w:r w:rsidRPr="00573895">
              <w:rPr>
                <w:rFonts w:ascii="Traditional Arabic" w:eastAsia="Calibri" w:hAnsi="Traditional Arabic" w:cs="Traditional Arabic" w:hint="cs"/>
                <w:b/>
                <w:bCs/>
                <w:color w:val="000000"/>
                <w:sz w:val="32"/>
                <w:szCs w:val="32"/>
                <w:rtl/>
                <w:lang w:eastAsia="en-US"/>
              </w:rPr>
              <w:t>غير موافق</w:t>
            </w:r>
          </w:p>
        </w:tc>
        <w:tc>
          <w:tcPr>
            <w:tcW w:w="1274" w:type="dxa"/>
            <w:vAlign w:val="center"/>
          </w:tcPr>
          <w:p w14:paraId="599B3DDF" w14:textId="77777777" w:rsidR="00573895" w:rsidRPr="00573895" w:rsidRDefault="00573895" w:rsidP="00573895">
            <w:pPr>
              <w:spacing w:after="0" w:line="240" w:lineRule="auto"/>
              <w:jc w:val="center"/>
              <w:rPr>
                <w:rFonts w:ascii="Traditional Arabic" w:eastAsia="Calibri" w:hAnsi="Traditional Arabic" w:cs="Traditional Arabic"/>
                <w:b/>
                <w:bCs/>
                <w:color w:val="000000"/>
                <w:sz w:val="32"/>
                <w:szCs w:val="32"/>
                <w:rtl/>
                <w:lang w:eastAsia="en-US"/>
              </w:rPr>
            </w:pPr>
            <w:r w:rsidRPr="00573895">
              <w:rPr>
                <w:rFonts w:ascii="Traditional Arabic" w:eastAsia="Calibri" w:hAnsi="Traditional Arabic" w:cs="Traditional Arabic" w:hint="cs"/>
                <w:b/>
                <w:bCs/>
                <w:color w:val="000000"/>
                <w:sz w:val="32"/>
                <w:szCs w:val="32"/>
                <w:rtl/>
                <w:lang w:eastAsia="en-US"/>
              </w:rPr>
              <w:t>غير موافق بشدة</w:t>
            </w:r>
          </w:p>
        </w:tc>
      </w:tr>
      <w:tr w:rsidR="00573895" w:rsidRPr="00573895" w14:paraId="27737BBA" w14:textId="77777777" w:rsidTr="00BC6AE2">
        <w:tc>
          <w:tcPr>
            <w:tcW w:w="527" w:type="dxa"/>
            <w:vAlign w:val="center"/>
          </w:tcPr>
          <w:p w14:paraId="540E49B6"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22</w:t>
            </w:r>
          </w:p>
        </w:tc>
        <w:tc>
          <w:tcPr>
            <w:tcW w:w="3544" w:type="dxa"/>
          </w:tcPr>
          <w:p w14:paraId="432EA0C3" w14:textId="77777777" w:rsidR="00573895" w:rsidRPr="00573895" w:rsidRDefault="00573895" w:rsidP="00573895">
            <w:pPr>
              <w:spacing w:after="0" w:line="240" w:lineRule="auto"/>
              <w:rPr>
                <w:rFonts w:ascii="Traditional Arabic" w:eastAsia="Calibri" w:hAnsi="Traditional Arabic" w:cs="Traditional Arabic"/>
                <w:b/>
                <w:bCs/>
                <w:color w:val="000000"/>
                <w:sz w:val="28"/>
                <w:szCs w:val="28"/>
                <w:rtl/>
                <w:lang w:eastAsia="en-US"/>
              </w:rPr>
            </w:pPr>
            <w:r w:rsidRPr="00573895">
              <w:rPr>
                <w:rFonts w:ascii="Traditional Arabic" w:eastAsia="Calibri" w:hAnsi="Traditional Arabic" w:cs="Traditional Arabic" w:hint="eastAsia"/>
                <w:color w:val="000000"/>
                <w:sz w:val="28"/>
                <w:szCs w:val="28"/>
                <w:rtl/>
                <w:lang w:eastAsia="en-US"/>
              </w:rPr>
              <w:t>تسهم</w:t>
            </w:r>
            <w:r w:rsidRPr="00573895">
              <w:rPr>
                <w:rFonts w:ascii="Traditional Arabic" w:eastAsia="Calibri" w:hAnsi="Traditional Arabic" w:cs="Traditional Arabic" w:hint="cs"/>
                <w:color w:val="000000"/>
                <w:sz w:val="28"/>
                <w:szCs w:val="28"/>
                <w:rtl/>
                <w:lang w:eastAsia="en-US"/>
              </w:rPr>
              <w:t xml:space="preserve"> </w:t>
            </w:r>
            <w:r w:rsidRPr="00573895">
              <w:rPr>
                <w:rFonts w:ascii="Traditional Arabic" w:eastAsia="Calibri" w:hAnsi="Traditional Arabic" w:cs="Traditional Arabic" w:hint="eastAsia"/>
                <w:color w:val="000000"/>
                <w:sz w:val="28"/>
                <w:szCs w:val="28"/>
                <w:rtl/>
                <w:lang w:eastAsia="en-US"/>
              </w:rPr>
              <w:t>الأنشطة</w:t>
            </w:r>
            <w:r w:rsidRPr="00573895">
              <w:rPr>
                <w:rFonts w:ascii="Traditional Arabic" w:eastAsia="Calibri" w:hAnsi="Traditional Arabic" w:cs="Traditional Arabic"/>
                <w:color w:val="000000"/>
                <w:sz w:val="28"/>
                <w:szCs w:val="28"/>
                <w:rtl/>
                <w:lang w:eastAsia="en-US"/>
              </w:rPr>
              <w:t xml:space="preserve"> التفاعلية في زيادة التفاعل</w:t>
            </w:r>
            <w:r w:rsidRPr="00573895">
              <w:rPr>
                <w:rFonts w:ascii="Traditional Arabic" w:eastAsia="Calibri" w:hAnsi="Traditional Arabic" w:cs="Traditional Arabic" w:hint="cs"/>
                <w:color w:val="000000"/>
                <w:sz w:val="28"/>
                <w:szCs w:val="28"/>
                <w:rtl/>
                <w:lang w:eastAsia="en-US"/>
              </w:rPr>
              <w:t xml:space="preserve"> </w:t>
            </w:r>
            <w:r w:rsidRPr="00573895">
              <w:rPr>
                <w:rFonts w:ascii="Traditional Arabic" w:eastAsia="Calibri" w:hAnsi="Traditional Arabic" w:cs="Traditional Arabic"/>
                <w:color w:val="000000"/>
                <w:sz w:val="28"/>
                <w:szCs w:val="28"/>
                <w:rtl/>
                <w:lang w:eastAsia="en-US"/>
              </w:rPr>
              <w:t>داخل البيئة الافتراضية.</w:t>
            </w:r>
          </w:p>
        </w:tc>
        <w:tc>
          <w:tcPr>
            <w:tcW w:w="1047" w:type="dxa"/>
            <w:vAlign w:val="center"/>
          </w:tcPr>
          <w:p w14:paraId="6EDA23EA"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41A0C85C"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5033511B"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5BBB50EC"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3C1C5EF4"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7762F207" w14:textId="77777777" w:rsidTr="00BC6AE2">
        <w:tc>
          <w:tcPr>
            <w:tcW w:w="527" w:type="dxa"/>
            <w:vAlign w:val="center"/>
          </w:tcPr>
          <w:p w14:paraId="145E542F"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23</w:t>
            </w:r>
          </w:p>
        </w:tc>
        <w:tc>
          <w:tcPr>
            <w:tcW w:w="3544" w:type="dxa"/>
          </w:tcPr>
          <w:p w14:paraId="01D038BD" w14:textId="77777777" w:rsidR="00573895" w:rsidRPr="00573895" w:rsidRDefault="00573895" w:rsidP="00573895">
            <w:pPr>
              <w:spacing w:after="0" w:line="240" w:lineRule="auto"/>
              <w:rPr>
                <w:rFonts w:ascii="Traditional Arabic" w:eastAsia="Calibri" w:hAnsi="Traditional Arabic" w:cs="Traditional Arabic"/>
                <w:color w:val="000000"/>
                <w:sz w:val="28"/>
                <w:szCs w:val="28"/>
                <w:rtl/>
                <w:lang w:eastAsia="en-US"/>
              </w:rPr>
            </w:pPr>
            <w:r w:rsidRPr="00573895">
              <w:rPr>
                <w:rFonts w:ascii="Traditional Arabic" w:eastAsia="Calibri" w:hAnsi="Traditional Arabic" w:cs="Traditional Arabic" w:hint="eastAsia"/>
                <w:color w:val="000000"/>
                <w:sz w:val="28"/>
                <w:szCs w:val="28"/>
                <w:rtl/>
                <w:lang w:eastAsia="en-US"/>
              </w:rPr>
              <w:t>يعزز</w:t>
            </w:r>
            <w:r w:rsidRPr="00573895">
              <w:rPr>
                <w:rFonts w:ascii="Traditional Arabic" w:eastAsia="Calibri" w:hAnsi="Traditional Arabic" w:cs="Traditional Arabic"/>
                <w:color w:val="000000"/>
                <w:sz w:val="28"/>
                <w:szCs w:val="28"/>
                <w:rtl/>
                <w:lang w:eastAsia="en-US"/>
              </w:rPr>
              <w:t xml:space="preserve"> النظام فرص وقيم العمل التعاوني لإنجاز المهام والمشاريع.</w:t>
            </w:r>
          </w:p>
        </w:tc>
        <w:tc>
          <w:tcPr>
            <w:tcW w:w="1047" w:type="dxa"/>
            <w:vAlign w:val="center"/>
          </w:tcPr>
          <w:p w14:paraId="2C1D5DD6"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7DA5B6E7"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5966BCCB"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5565A1C5"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36FBDD3B"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0AE07CB1" w14:textId="77777777" w:rsidTr="00BC6AE2">
        <w:tc>
          <w:tcPr>
            <w:tcW w:w="527" w:type="dxa"/>
            <w:vAlign w:val="center"/>
          </w:tcPr>
          <w:p w14:paraId="29EBEF54"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24</w:t>
            </w:r>
          </w:p>
        </w:tc>
        <w:tc>
          <w:tcPr>
            <w:tcW w:w="3544" w:type="dxa"/>
          </w:tcPr>
          <w:p w14:paraId="5B493BDC" w14:textId="77777777" w:rsidR="00573895" w:rsidRPr="00573895" w:rsidRDefault="00573895" w:rsidP="00573895">
            <w:pPr>
              <w:spacing w:after="0" w:line="240" w:lineRule="auto"/>
              <w:rPr>
                <w:rFonts w:ascii="Traditional Arabic" w:eastAsia="Calibri" w:hAnsi="Traditional Arabic" w:cs="Traditional Arabic"/>
                <w:color w:val="000000"/>
                <w:sz w:val="28"/>
                <w:szCs w:val="28"/>
                <w:rtl/>
                <w:lang w:eastAsia="en-US"/>
              </w:rPr>
            </w:pPr>
            <w:r w:rsidRPr="00573895">
              <w:rPr>
                <w:rFonts w:ascii="Traditional Arabic" w:eastAsia="Calibri" w:hAnsi="Traditional Arabic" w:cs="Traditional Arabic" w:hint="eastAsia"/>
                <w:color w:val="000000"/>
                <w:sz w:val="28"/>
                <w:szCs w:val="28"/>
                <w:rtl/>
                <w:lang w:eastAsia="en-US"/>
              </w:rPr>
              <w:t>يساهم</w:t>
            </w:r>
            <w:r w:rsidRPr="00573895">
              <w:rPr>
                <w:rFonts w:ascii="Traditional Arabic" w:eastAsia="Calibri" w:hAnsi="Traditional Arabic" w:cs="Traditional Arabic"/>
                <w:color w:val="000000"/>
                <w:sz w:val="28"/>
                <w:szCs w:val="28"/>
                <w:rtl/>
                <w:lang w:eastAsia="en-US"/>
              </w:rPr>
              <w:t xml:space="preserve"> التعليم الإلكتروني في بناء مجتمع</w:t>
            </w:r>
            <w:r w:rsidRPr="00573895">
              <w:rPr>
                <w:rFonts w:ascii="Traditional Arabic" w:eastAsia="Calibri" w:hAnsi="Traditional Arabic" w:cs="Traditional Arabic" w:hint="cs"/>
                <w:color w:val="000000"/>
                <w:sz w:val="28"/>
                <w:szCs w:val="28"/>
                <w:rtl/>
                <w:lang w:eastAsia="en-US"/>
              </w:rPr>
              <w:t xml:space="preserve"> </w:t>
            </w:r>
            <w:r w:rsidRPr="00573895">
              <w:rPr>
                <w:rFonts w:ascii="Traditional Arabic" w:eastAsia="Calibri" w:hAnsi="Traditional Arabic" w:cs="Traditional Arabic" w:hint="eastAsia"/>
                <w:color w:val="000000"/>
                <w:sz w:val="28"/>
                <w:szCs w:val="28"/>
                <w:rtl/>
                <w:lang w:eastAsia="en-US"/>
              </w:rPr>
              <w:t>تعليمي</w:t>
            </w:r>
            <w:r w:rsidRPr="00573895">
              <w:rPr>
                <w:rFonts w:ascii="Traditional Arabic" w:eastAsia="Calibri" w:hAnsi="Traditional Arabic" w:cs="Traditional Arabic"/>
                <w:color w:val="000000"/>
                <w:sz w:val="28"/>
                <w:szCs w:val="28"/>
                <w:rtl/>
                <w:lang w:eastAsia="en-US"/>
              </w:rPr>
              <w:t xml:space="preserve"> نشط ومترابط.</w:t>
            </w:r>
          </w:p>
        </w:tc>
        <w:tc>
          <w:tcPr>
            <w:tcW w:w="1047" w:type="dxa"/>
            <w:vAlign w:val="center"/>
          </w:tcPr>
          <w:p w14:paraId="238A58AA"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0D784143"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596C501A"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2B49C818"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488E019B"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r w:rsidR="00573895" w:rsidRPr="00573895" w14:paraId="400E8A64" w14:textId="77777777" w:rsidTr="00BC6AE2">
        <w:tc>
          <w:tcPr>
            <w:tcW w:w="527" w:type="dxa"/>
            <w:vAlign w:val="center"/>
          </w:tcPr>
          <w:p w14:paraId="611C3C8F"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r w:rsidRPr="00573895">
              <w:rPr>
                <w:rFonts w:ascii="Traditional Arabic" w:eastAsia="Calibri" w:hAnsi="Traditional Arabic" w:cs="Traditional Arabic" w:hint="cs"/>
                <w:color w:val="000000"/>
                <w:sz w:val="32"/>
                <w:szCs w:val="32"/>
                <w:rtl/>
                <w:lang w:eastAsia="en-US"/>
              </w:rPr>
              <w:t>25</w:t>
            </w:r>
          </w:p>
        </w:tc>
        <w:tc>
          <w:tcPr>
            <w:tcW w:w="3544" w:type="dxa"/>
          </w:tcPr>
          <w:p w14:paraId="134C24E0" w14:textId="77777777" w:rsidR="00573895" w:rsidRPr="00573895" w:rsidRDefault="00573895" w:rsidP="00573895">
            <w:pPr>
              <w:spacing w:after="0" w:line="240" w:lineRule="auto"/>
              <w:rPr>
                <w:rFonts w:ascii="Traditional Arabic" w:eastAsia="Calibri" w:hAnsi="Traditional Arabic" w:cs="Traditional Arabic"/>
                <w:color w:val="000000"/>
                <w:sz w:val="28"/>
                <w:szCs w:val="28"/>
                <w:rtl/>
                <w:lang w:eastAsia="en-US"/>
              </w:rPr>
            </w:pPr>
            <w:r w:rsidRPr="00573895">
              <w:rPr>
                <w:rFonts w:ascii="Traditional Arabic" w:eastAsia="Calibri" w:hAnsi="Traditional Arabic" w:cs="Traditional Arabic" w:hint="eastAsia"/>
                <w:color w:val="000000"/>
                <w:sz w:val="28"/>
                <w:szCs w:val="28"/>
                <w:rtl/>
                <w:lang w:eastAsia="en-US"/>
              </w:rPr>
              <w:t>أشعر</w:t>
            </w:r>
            <w:r w:rsidRPr="00573895">
              <w:rPr>
                <w:rFonts w:ascii="Traditional Arabic" w:eastAsia="Calibri" w:hAnsi="Traditional Arabic" w:cs="Traditional Arabic"/>
                <w:color w:val="000000"/>
                <w:sz w:val="28"/>
                <w:szCs w:val="28"/>
                <w:rtl/>
                <w:lang w:eastAsia="en-US"/>
              </w:rPr>
              <w:t xml:space="preserve"> بأن التفاعل مع زملائي يساهم مباشرة في إثراء فهمي للمادة.</w:t>
            </w:r>
          </w:p>
        </w:tc>
        <w:tc>
          <w:tcPr>
            <w:tcW w:w="1047" w:type="dxa"/>
            <w:vAlign w:val="center"/>
          </w:tcPr>
          <w:p w14:paraId="6B2F6091"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047" w:type="dxa"/>
            <w:vAlign w:val="center"/>
          </w:tcPr>
          <w:p w14:paraId="1398878D"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877" w:type="dxa"/>
            <w:vAlign w:val="center"/>
          </w:tcPr>
          <w:p w14:paraId="5D94DCDA"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992" w:type="dxa"/>
            <w:vAlign w:val="center"/>
          </w:tcPr>
          <w:p w14:paraId="32E96C9D"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c>
          <w:tcPr>
            <w:tcW w:w="1274" w:type="dxa"/>
            <w:vAlign w:val="center"/>
          </w:tcPr>
          <w:p w14:paraId="3FF89F92" w14:textId="77777777" w:rsidR="00573895" w:rsidRPr="00573895" w:rsidRDefault="00573895" w:rsidP="00573895">
            <w:pPr>
              <w:spacing w:after="0" w:line="240" w:lineRule="auto"/>
              <w:jc w:val="center"/>
              <w:rPr>
                <w:rFonts w:ascii="Traditional Arabic" w:eastAsia="Calibri" w:hAnsi="Traditional Arabic" w:cs="Traditional Arabic"/>
                <w:color w:val="000000"/>
                <w:sz w:val="32"/>
                <w:szCs w:val="32"/>
                <w:rtl/>
                <w:lang w:eastAsia="en-US"/>
              </w:rPr>
            </w:pPr>
          </w:p>
        </w:tc>
      </w:tr>
    </w:tbl>
    <w:p w14:paraId="08DFFCD1" w14:textId="77777777" w:rsidR="00573895" w:rsidRPr="00573895" w:rsidRDefault="00573895" w:rsidP="00573895">
      <w:pPr>
        <w:spacing w:after="134"/>
        <w:jc w:val="both"/>
        <w:rPr>
          <w:rFonts w:ascii="Traditional Arabic" w:eastAsia="Calibri" w:hAnsi="Traditional Arabic" w:cs="Traditional Arabic"/>
          <w:color w:val="000000"/>
          <w:kern w:val="2"/>
          <w:sz w:val="32"/>
          <w:szCs w:val="32"/>
          <w:lang w:eastAsia="en-US"/>
          <w14:ligatures w14:val="standardContextual"/>
        </w:rPr>
      </w:pPr>
    </w:p>
    <w:p w14:paraId="13F29347" w14:textId="77777777" w:rsidR="00573895" w:rsidRPr="00573895" w:rsidRDefault="00573895" w:rsidP="00573895">
      <w:pPr>
        <w:spacing w:after="134"/>
        <w:jc w:val="both"/>
        <w:rPr>
          <w:rFonts w:ascii="Traditional Arabic" w:eastAsia="Calibri" w:hAnsi="Traditional Arabic" w:cs="Traditional Arabic"/>
          <w:color w:val="000000"/>
          <w:kern w:val="2"/>
          <w:sz w:val="32"/>
          <w:szCs w:val="32"/>
          <w:rtl/>
          <w:lang w:eastAsia="en-US"/>
          <w14:ligatures w14:val="standardContextual"/>
        </w:rPr>
      </w:pPr>
    </w:p>
    <w:p w14:paraId="5C08CADB" w14:textId="77777777" w:rsidR="00573895" w:rsidRPr="00573895" w:rsidRDefault="00573895" w:rsidP="00573895">
      <w:pPr>
        <w:spacing w:after="134"/>
        <w:jc w:val="both"/>
        <w:rPr>
          <w:rFonts w:ascii="Traditional Arabic" w:eastAsia="Calibri" w:hAnsi="Traditional Arabic" w:cs="Traditional Arabic"/>
          <w:color w:val="000000"/>
          <w:kern w:val="2"/>
          <w:sz w:val="32"/>
          <w:szCs w:val="32"/>
          <w:lang w:eastAsia="en-US"/>
          <w14:ligatures w14:val="standardContextual"/>
        </w:rPr>
      </w:pPr>
    </w:p>
    <w:p w14:paraId="585B1903" w14:textId="77777777" w:rsidR="00573895" w:rsidRPr="00573895" w:rsidRDefault="00573895" w:rsidP="00573895">
      <w:pPr>
        <w:spacing w:after="134"/>
        <w:jc w:val="both"/>
        <w:rPr>
          <w:rFonts w:ascii="Traditional Arabic" w:eastAsia="Calibri" w:hAnsi="Traditional Arabic" w:cs="Traditional Arabic"/>
          <w:color w:val="000000"/>
          <w:kern w:val="2"/>
          <w:sz w:val="32"/>
          <w:szCs w:val="32"/>
          <w:rtl/>
          <w:lang w:eastAsia="en-US"/>
          <w14:ligatures w14:val="standardContextual"/>
        </w:rPr>
      </w:pPr>
    </w:p>
    <w:p w14:paraId="39DB5FAF" w14:textId="77777777" w:rsidR="00573895" w:rsidRPr="00573895" w:rsidRDefault="00573895" w:rsidP="00573895">
      <w:pPr>
        <w:spacing w:after="134"/>
        <w:jc w:val="both"/>
        <w:rPr>
          <w:rFonts w:ascii="Traditional Arabic" w:eastAsia="Calibri" w:hAnsi="Traditional Arabic" w:cs="Traditional Arabic"/>
          <w:color w:val="000000"/>
          <w:kern w:val="2"/>
          <w:sz w:val="32"/>
          <w:szCs w:val="32"/>
          <w:rtl/>
          <w:lang w:eastAsia="en-US"/>
          <w14:ligatures w14:val="standardContextual"/>
        </w:rPr>
      </w:pPr>
    </w:p>
    <w:p w14:paraId="2FF27D04" w14:textId="77777777" w:rsidR="00573895" w:rsidRPr="00573895" w:rsidRDefault="00573895" w:rsidP="00573895">
      <w:pPr>
        <w:spacing w:after="134"/>
        <w:jc w:val="both"/>
        <w:rPr>
          <w:rFonts w:ascii="Traditional Arabic" w:eastAsia="Calibri" w:hAnsi="Traditional Arabic" w:cs="Traditional Arabic"/>
          <w:color w:val="000000"/>
          <w:kern w:val="2"/>
          <w:sz w:val="32"/>
          <w:szCs w:val="32"/>
          <w:rtl/>
          <w:lang w:eastAsia="en-US"/>
          <w14:ligatures w14:val="standardContextual"/>
        </w:rPr>
      </w:pPr>
    </w:p>
    <w:p w14:paraId="04B2BE06" w14:textId="77777777" w:rsidR="00573895" w:rsidRPr="00573895" w:rsidRDefault="00573895" w:rsidP="00573895">
      <w:pPr>
        <w:spacing w:after="134"/>
        <w:jc w:val="both"/>
        <w:rPr>
          <w:rFonts w:ascii="Traditional Arabic" w:eastAsia="Calibri" w:hAnsi="Traditional Arabic" w:cs="Traditional Arabic"/>
          <w:color w:val="000000"/>
          <w:kern w:val="2"/>
          <w:sz w:val="32"/>
          <w:szCs w:val="32"/>
          <w:lang w:eastAsia="en-US"/>
          <w14:ligatures w14:val="standardContextual"/>
        </w:rPr>
      </w:pPr>
    </w:p>
    <w:p w14:paraId="5830AF2A" w14:textId="77777777" w:rsidR="00573895" w:rsidRPr="00573895" w:rsidRDefault="00573895" w:rsidP="00573895">
      <w:pPr>
        <w:spacing w:after="134"/>
        <w:jc w:val="both"/>
        <w:rPr>
          <w:rFonts w:ascii="Traditional Arabic" w:eastAsia="Calibri" w:hAnsi="Traditional Arabic" w:cs="Traditional Arabic"/>
          <w:color w:val="000000"/>
          <w:kern w:val="2"/>
          <w:sz w:val="32"/>
          <w:szCs w:val="32"/>
          <w:lang w:eastAsia="en-US"/>
          <w14:ligatures w14:val="standardContextual"/>
        </w:rPr>
      </w:pPr>
    </w:p>
    <w:p w14:paraId="35CCF892" w14:textId="77777777" w:rsidR="00573895" w:rsidRPr="008664EF" w:rsidRDefault="00573895" w:rsidP="00573895">
      <w:pPr>
        <w:pStyle w:val="a9"/>
        <w:jc w:val="right"/>
        <w:rPr>
          <w:rFonts w:ascii="Traditional Arabic" w:hAnsi="Traditional Arabic" w:cs="Traditional Arabic"/>
          <w:sz w:val="32"/>
          <w:szCs w:val="32"/>
        </w:rPr>
      </w:pPr>
    </w:p>
    <w:sectPr w:rsidR="00573895" w:rsidRPr="008664EF" w:rsidSect="008115D4">
      <w:headerReference w:type="default" r:id="rId8"/>
      <w:footerReference w:type="default" r:id="rId9"/>
      <w:pgSz w:w="11906" w:h="16838" w:code="9"/>
      <w:pgMar w:top="1440" w:right="1701" w:bottom="1361" w:left="1418" w:header="709" w:footer="709"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97A5F2" w14:textId="77777777" w:rsidR="00D651D6" w:rsidRDefault="00D651D6">
      <w:pPr>
        <w:spacing w:after="0" w:line="240" w:lineRule="auto"/>
      </w:pPr>
      <w:r>
        <w:separator/>
      </w:r>
    </w:p>
  </w:endnote>
  <w:endnote w:type="continuationSeparator" w:id="0">
    <w:p w14:paraId="314EC310" w14:textId="77777777" w:rsidR="00D651D6" w:rsidRDefault="00D651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7B965" w14:textId="77777777" w:rsidR="004B44D2" w:rsidRDefault="004B44D2">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62DC30" w14:textId="77777777" w:rsidR="00D651D6" w:rsidRDefault="00D651D6">
      <w:pPr>
        <w:spacing w:after="0" w:line="240" w:lineRule="auto"/>
      </w:pPr>
      <w:r>
        <w:separator/>
      </w:r>
    </w:p>
  </w:footnote>
  <w:footnote w:type="continuationSeparator" w:id="0">
    <w:p w14:paraId="740C5BF9" w14:textId="77777777" w:rsidR="00D651D6" w:rsidRDefault="00D651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98C018" w14:textId="77777777" w:rsidR="004B44D2" w:rsidRDefault="004B44D2">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000002"/>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0000003"/>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EE69FB"/>
    <w:multiLevelType w:val="hybridMultilevel"/>
    <w:tmpl w:val="6FD26C66"/>
    <w:lvl w:ilvl="0" w:tplc="FFFFFFFF">
      <w:start w:val="1"/>
      <w:numFmt w:val="decimal"/>
      <w:suff w:val="space"/>
      <w:lvlText w:val="%1."/>
      <w:lvlJc w:val="left"/>
      <w:pPr>
        <w:ind w:left="454" w:hanging="454"/>
      </w:pPr>
      <w:rPr>
        <w:rFonts w:hint="default"/>
        <w:b/>
        <w:bCs/>
        <w:sz w:val="28"/>
        <w:szCs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68B2826"/>
    <w:multiLevelType w:val="hybridMultilevel"/>
    <w:tmpl w:val="425AC4C2"/>
    <w:lvl w:ilvl="0" w:tplc="9E886556">
      <w:start w:val="1"/>
      <w:numFmt w:val="decimal"/>
      <w:lvlText w:val="%1."/>
      <w:lvlJc w:val="left"/>
      <w:pPr>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263176"/>
    <w:multiLevelType w:val="hybridMultilevel"/>
    <w:tmpl w:val="19D433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C914190"/>
    <w:multiLevelType w:val="hybridMultilevel"/>
    <w:tmpl w:val="6FD26C66"/>
    <w:lvl w:ilvl="0" w:tplc="FFFFFFFF">
      <w:start w:val="1"/>
      <w:numFmt w:val="decimal"/>
      <w:suff w:val="space"/>
      <w:lvlText w:val="%1."/>
      <w:lvlJc w:val="left"/>
      <w:pPr>
        <w:ind w:left="454" w:hanging="454"/>
      </w:pPr>
      <w:rPr>
        <w:rFonts w:hint="default"/>
        <w:b/>
        <w:bCs/>
        <w:sz w:val="28"/>
        <w:szCs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32B0A6D"/>
    <w:multiLevelType w:val="hybridMultilevel"/>
    <w:tmpl w:val="69B0ED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772723"/>
    <w:multiLevelType w:val="hybridMultilevel"/>
    <w:tmpl w:val="6DA4A7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876420"/>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BF52A81"/>
    <w:multiLevelType w:val="hybridMultilevel"/>
    <w:tmpl w:val="33D24CB4"/>
    <w:lvl w:ilvl="0" w:tplc="455438E0">
      <w:start w:val="1"/>
      <w:numFmt w:val="arabicAlpha"/>
      <w:lvlText w:val="%1-"/>
      <w:lvlJc w:val="left"/>
      <w:pPr>
        <w:ind w:left="662" w:hanging="720"/>
      </w:pPr>
      <w:rPr>
        <w:rFonts w:hint="default"/>
      </w:rPr>
    </w:lvl>
    <w:lvl w:ilvl="1" w:tplc="04090019" w:tentative="1">
      <w:start w:val="1"/>
      <w:numFmt w:val="lowerLetter"/>
      <w:lvlText w:val="%2."/>
      <w:lvlJc w:val="left"/>
      <w:pPr>
        <w:ind w:left="1022" w:hanging="360"/>
      </w:pPr>
    </w:lvl>
    <w:lvl w:ilvl="2" w:tplc="0409001B" w:tentative="1">
      <w:start w:val="1"/>
      <w:numFmt w:val="lowerRoman"/>
      <w:lvlText w:val="%3."/>
      <w:lvlJc w:val="right"/>
      <w:pPr>
        <w:ind w:left="1742" w:hanging="180"/>
      </w:pPr>
    </w:lvl>
    <w:lvl w:ilvl="3" w:tplc="0409000F" w:tentative="1">
      <w:start w:val="1"/>
      <w:numFmt w:val="decimal"/>
      <w:lvlText w:val="%4."/>
      <w:lvlJc w:val="left"/>
      <w:pPr>
        <w:ind w:left="2462" w:hanging="360"/>
      </w:pPr>
    </w:lvl>
    <w:lvl w:ilvl="4" w:tplc="04090019" w:tentative="1">
      <w:start w:val="1"/>
      <w:numFmt w:val="lowerLetter"/>
      <w:lvlText w:val="%5."/>
      <w:lvlJc w:val="left"/>
      <w:pPr>
        <w:ind w:left="3182" w:hanging="360"/>
      </w:pPr>
    </w:lvl>
    <w:lvl w:ilvl="5" w:tplc="0409001B" w:tentative="1">
      <w:start w:val="1"/>
      <w:numFmt w:val="lowerRoman"/>
      <w:lvlText w:val="%6."/>
      <w:lvlJc w:val="right"/>
      <w:pPr>
        <w:ind w:left="3902" w:hanging="180"/>
      </w:pPr>
    </w:lvl>
    <w:lvl w:ilvl="6" w:tplc="0409000F" w:tentative="1">
      <w:start w:val="1"/>
      <w:numFmt w:val="decimal"/>
      <w:lvlText w:val="%7."/>
      <w:lvlJc w:val="left"/>
      <w:pPr>
        <w:ind w:left="4622" w:hanging="360"/>
      </w:pPr>
    </w:lvl>
    <w:lvl w:ilvl="7" w:tplc="04090019" w:tentative="1">
      <w:start w:val="1"/>
      <w:numFmt w:val="lowerLetter"/>
      <w:lvlText w:val="%8."/>
      <w:lvlJc w:val="left"/>
      <w:pPr>
        <w:ind w:left="5342" w:hanging="360"/>
      </w:pPr>
    </w:lvl>
    <w:lvl w:ilvl="8" w:tplc="0409001B" w:tentative="1">
      <w:start w:val="1"/>
      <w:numFmt w:val="lowerRoman"/>
      <w:lvlText w:val="%9."/>
      <w:lvlJc w:val="right"/>
      <w:pPr>
        <w:ind w:left="6062" w:hanging="180"/>
      </w:pPr>
    </w:lvl>
  </w:abstractNum>
  <w:abstractNum w:abstractNumId="11" w15:restartNumberingAfterBreak="0">
    <w:nsid w:val="288365B4"/>
    <w:multiLevelType w:val="hybridMultilevel"/>
    <w:tmpl w:val="6FD26C66"/>
    <w:lvl w:ilvl="0" w:tplc="FFFFFFFF">
      <w:start w:val="1"/>
      <w:numFmt w:val="decimal"/>
      <w:suff w:val="space"/>
      <w:lvlText w:val="%1."/>
      <w:lvlJc w:val="left"/>
      <w:pPr>
        <w:ind w:left="454" w:hanging="454"/>
      </w:pPr>
      <w:rPr>
        <w:rFonts w:hint="default"/>
        <w:b/>
        <w:bCs/>
        <w:sz w:val="28"/>
        <w:szCs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EB34862"/>
    <w:multiLevelType w:val="hybridMultilevel"/>
    <w:tmpl w:val="6FD26C66"/>
    <w:lvl w:ilvl="0" w:tplc="FFFFFFFF">
      <w:start w:val="1"/>
      <w:numFmt w:val="decimal"/>
      <w:suff w:val="space"/>
      <w:lvlText w:val="%1."/>
      <w:lvlJc w:val="left"/>
      <w:pPr>
        <w:ind w:left="454" w:hanging="454"/>
      </w:pPr>
      <w:rPr>
        <w:rFonts w:hint="default"/>
        <w:b/>
        <w:bCs/>
        <w:sz w:val="28"/>
        <w:szCs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40736E1"/>
    <w:multiLevelType w:val="hybridMultilevel"/>
    <w:tmpl w:val="3F8655CA"/>
    <w:lvl w:ilvl="0" w:tplc="C252768C">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9622EE6"/>
    <w:multiLevelType w:val="hybridMultilevel"/>
    <w:tmpl w:val="6FD26C66"/>
    <w:lvl w:ilvl="0" w:tplc="FFFFFFFF">
      <w:start w:val="1"/>
      <w:numFmt w:val="decimal"/>
      <w:suff w:val="space"/>
      <w:lvlText w:val="%1."/>
      <w:lvlJc w:val="left"/>
      <w:pPr>
        <w:ind w:left="454" w:hanging="454"/>
      </w:pPr>
      <w:rPr>
        <w:rFonts w:hint="default"/>
        <w:b/>
        <w:bCs/>
        <w:sz w:val="28"/>
        <w:szCs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06D6076"/>
    <w:multiLevelType w:val="hybridMultilevel"/>
    <w:tmpl w:val="6FD26C66"/>
    <w:lvl w:ilvl="0" w:tplc="FFFFFFFF">
      <w:start w:val="1"/>
      <w:numFmt w:val="decimal"/>
      <w:suff w:val="space"/>
      <w:lvlText w:val="%1."/>
      <w:lvlJc w:val="left"/>
      <w:pPr>
        <w:ind w:left="454" w:hanging="454"/>
      </w:pPr>
      <w:rPr>
        <w:rFonts w:hint="default"/>
        <w:b/>
        <w:bCs/>
        <w:sz w:val="28"/>
        <w:szCs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0ED153A"/>
    <w:multiLevelType w:val="hybridMultilevel"/>
    <w:tmpl w:val="031A33AA"/>
    <w:lvl w:ilvl="0" w:tplc="04090001">
      <w:start w:val="1"/>
      <w:numFmt w:val="bullet"/>
      <w:lvlText w:val=""/>
      <w:lvlJc w:val="left"/>
      <w:pPr>
        <w:ind w:left="804" w:hanging="360"/>
      </w:pPr>
      <w:rPr>
        <w:rFonts w:ascii="Symbol" w:hAnsi="Symbol"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17" w15:restartNumberingAfterBreak="0">
    <w:nsid w:val="41BC0FA5"/>
    <w:multiLevelType w:val="hybridMultilevel"/>
    <w:tmpl w:val="000000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36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36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360"/>
      </w:pPr>
    </w:lvl>
  </w:abstractNum>
  <w:abstractNum w:abstractNumId="18" w15:restartNumberingAfterBreak="0">
    <w:nsid w:val="49230F3F"/>
    <w:multiLevelType w:val="hybridMultilevel"/>
    <w:tmpl w:val="137E1F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82E1B6D"/>
    <w:multiLevelType w:val="hybridMultilevel"/>
    <w:tmpl w:val="6FD26C66"/>
    <w:lvl w:ilvl="0" w:tplc="FFFFFFFF">
      <w:start w:val="1"/>
      <w:numFmt w:val="decimal"/>
      <w:suff w:val="space"/>
      <w:lvlText w:val="%1."/>
      <w:lvlJc w:val="left"/>
      <w:pPr>
        <w:ind w:left="454" w:hanging="454"/>
      </w:pPr>
      <w:rPr>
        <w:rFonts w:hint="default"/>
        <w:b/>
        <w:bCs/>
        <w:sz w:val="28"/>
        <w:szCs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3656B8D"/>
    <w:multiLevelType w:val="hybridMultilevel"/>
    <w:tmpl w:val="D5CC8AE0"/>
    <w:lvl w:ilvl="0" w:tplc="D82C8790">
      <w:start w:val="1"/>
      <w:numFmt w:val="decimal"/>
      <w:lvlText w:val="%1."/>
      <w:lvlJc w:val="left"/>
      <w:pPr>
        <w:ind w:left="720" w:hanging="720"/>
      </w:pPr>
      <w:rPr>
        <w:rFonts w:hint="default"/>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7137189F"/>
    <w:multiLevelType w:val="hybridMultilevel"/>
    <w:tmpl w:val="6FD26C66"/>
    <w:lvl w:ilvl="0" w:tplc="EE2A44A6">
      <w:start w:val="1"/>
      <w:numFmt w:val="decimal"/>
      <w:suff w:val="space"/>
      <w:lvlText w:val="%1."/>
      <w:lvlJc w:val="left"/>
      <w:pPr>
        <w:ind w:left="454" w:hanging="454"/>
      </w:pPr>
      <w:rPr>
        <w:rFonts w:hint="default"/>
        <w:b/>
        <w:bCs/>
        <w:sz w:val="28"/>
        <w:szCs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1BC7C3B"/>
    <w:multiLevelType w:val="hybridMultilevel"/>
    <w:tmpl w:val="6FD26C66"/>
    <w:lvl w:ilvl="0" w:tplc="FFFFFFFF">
      <w:start w:val="1"/>
      <w:numFmt w:val="decimal"/>
      <w:suff w:val="space"/>
      <w:lvlText w:val="%1."/>
      <w:lvlJc w:val="left"/>
      <w:pPr>
        <w:ind w:left="454" w:hanging="454"/>
      </w:pPr>
      <w:rPr>
        <w:rFonts w:hint="default"/>
        <w:b/>
        <w:bCs/>
        <w:sz w:val="28"/>
        <w:szCs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6A90B8F"/>
    <w:multiLevelType w:val="hybridMultilevel"/>
    <w:tmpl w:val="6FD26C66"/>
    <w:lvl w:ilvl="0" w:tplc="FFFFFFFF">
      <w:start w:val="1"/>
      <w:numFmt w:val="decimal"/>
      <w:suff w:val="space"/>
      <w:lvlText w:val="%1."/>
      <w:lvlJc w:val="left"/>
      <w:pPr>
        <w:ind w:left="454" w:hanging="454"/>
      </w:pPr>
      <w:rPr>
        <w:rFonts w:hint="default"/>
        <w:b/>
        <w:bCs/>
        <w:sz w:val="28"/>
        <w:szCs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010765914">
    <w:abstractNumId w:val="9"/>
  </w:num>
  <w:num w:numId="2" w16cid:durableId="1015304829">
    <w:abstractNumId w:val="0"/>
  </w:num>
  <w:num w:numId="3" w16cid:durableId="91438700">
    <w:abstractNumId w:val="1"/>
  </w:num>
  <w:num w:numId="4" w16cid:durableId="2143185318">
    <w:abstractNumId w:val="2"/>
  </w:num>
  <w:num w:numId="5" w16cid:durableId="30426993">
    <w:abstractNumId w:val="8"/>
  </w:num>
  <w:num w:numId="6" w16cid:durableId="1294873278">
    <w:abstractNumId w:val="5"/>
  </w:num>
  <w:num w:numId="7" w16cid:durableId="570116041">
    <w:abstractNumId w:val="13"/>
  </w:num>
  <w:num w:numId="8" w16cid:durableId="959071337">
    <w:abstractNumId w:val="4"/>
  </w:num>
  <w:num w:numId="9" w16cid:durableId="2083864518">
    <w:abstractNumId w:val="20"/>
  </w:num>
  <w:num w:numId="10" w16cid:durableId="1990937835">
    <w:abstractNumId w:val="7"/>
  </w:num>
  <w:num w:numId="11" w16cid:durableId="1162040205">
    <w:abstractNumId w:val="18"/>
  </w:num>
  <w:num w:numId="12" w16cid:durableId="935749961">
    <w:abstractNumId w:val="10"/>
  </w:num>
  <w:num w:numId="13" w16cid:durableId="867138319">
    <w:abstractNumId w:val="16"/>
  </w:num>
  <w:num w:numId="14" w16cid:durableId="460617426">
    <w:abstractNumId w:val="17"/>
  </w:num>
  <w:num w:numId="15" w16cid:durableId="817648210">
    <w:abstractNumId w:val="21"/>
  </w:num>
  <w:num w:numId="16" w16cid:durableId="30885586">
    <w:abstractNumId w:val="22"/>
  </w:num>
  <w:num w:numId="17" w16cid:durableId="1301576118">
    <w:abstractNumId w:val="23"/>
  </w:num>
  <w:num w:numId="18" w16cid:durableId="277491650">
    <w:abstractNumId w:val="3"/>
  </w:num>
  <w:num w:numId="19" w16cid:durableId="1374381885">
    <w:abstractNumId w:val="14"/>
  </w:num>
  <w:num w:numId="20" w16cid:durableId="1230307887">
    <w:abstractNumId w:val="6"/>
  </w:num>
  <w:num w:numId="21" w16cid:durableId="1223248215">
    <w:abstractNumId w:val="12"/>
  </w:num>
  <w:num w:numId="22" w16cid:durableId="1388603284">
    <w:abstractNumId w:val="15"/>
  </w:num>
  <w:num w:numId="23" w16cid:durableId="649479673">
    <w:abstractNumId w:val="11"/>
  </w:num>
  <w:num w:numId="24" w16cid:durableId="59783094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defaultTabStop w:val="720"/>
  <w:doNotShadeFormData/>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44D2"/>
    <w:rsid w:val="00002C1A"/>
    <w:rsid w:val="0001505E"/>
    <w:rsid w:val="0001559B"/>
    <w:rsid w:val="0001590E"/>
    <w:rsid w:val="00022810"/>
    <w:rsid w:val="000259F0"/>
    <w:rsid w:val="00052B21"/>
    <w:rsid w:val="000708E3"/>
    <w:rsid w:val="000761F8"/>
    <w:rsid w:val="00077732"/>
    <w:rsid w:val="0009636A"/>
    <w:rsid w:val="000A75A1"/>
    <w:rsid w:val="000D4DB7"/>
    <w:rsid w:val="00136697"/>
    <w:rsid w:val="00144303"/>
    <w:rsid w:val="0014650D"/>
    <w:rsid w:val="00165F92"/>
    <w:rsid w:val="00171631"/>
    <w:rsid w:val="00191012"/>
    <w:rsid w:val="00191A3C"/>
    <w:rsid w:val="00192A78"/>
    <w:rsid w:val="001C12ED"/>
    <w:rsid w:val="001E56E4"/>
    <w:rsid w:val="001F465C"/>
    <w:rsid w:val="00200259"/>
    <w:rsid w:val="00206F1F"/>
    <w:rsid w:val="00233133"/>
    <w:rsid w:val="00251464"/>
    <w:rsid w:val="0025268D"/>
    <w:rsid w:val="00277D01"/>
    <w:rsid w:val="00283E2C"/>
    <w:rsid w:val="0028745C"/>
    <w:rsid w:val="00294039"/>
    <w:rsid w:val="002A3FF9"/>
    <w:rsid w:val="002B0BD6"/>
    <w:rsid w:val="002B1013"/>
    <w:rsid w:val="002E66DC"/>
    <w:rsid w:val="002F0A40"/>
    <w:rsid w:val="002F124A"/>
    <w:rsid w:val="003060BB"/>
    <w:rsid w:val="00342F6E"/>
    <w:rsid w:val="00351755"/>
    <w:rsid w:val="003734D7"/>
    <w:rsid w:val="003754E7"/>
    <w:rsid w:val="003B3195"/>
    <w:rsid w:val="00411429"/>
    <w:rsid w:val="0042030D"/>
    <w:rsid w:val="004316C9"/>
    <w:rsid w:val="00452B31"/>
    <w:rsid w:val="00453CBC"/>
    <w:rsid w:val="00454186"/>
    <w:rsid w:val="00483718"/>
    <w:rsid w:val="00486A1E"/>
    <w:rsid w:val="004B2D9F"/>
    <w:rsid w:val="004B44D2"/>
    <w:rsid w:val="004C54B3"/>
    <w:rsid w:val="004D13F8"/>
    <w:rsid w:val="004D1942"/>
    <w:rsid w:val="004E16A6"/>
    <w:rsid w:val="004F36C2"/>
    <w:rsid w:val="00501335"/>
    <w:rsid w:val="005465B9"/>
    <w:rsid w:val="005641C6"/>
    <w:rsid w:val="0056517B"/>
    <w:rsid w:val="00573895"/>
    <w:rsid w:val="00583528"/>
    <w:rsid w:val="005912F4"/>
    <w:rsid w:val="00597ED8"/>
    <w:rsid w:val="005A239A"/>
    <w:rsid w:val="005A6AD7"/>
    <w:rsid w:val="005C0E1E"/>
    <w:rsid w:val="005C4C8E"/>
    <w:rsid w:val="005F10AD"/>
    <w:rsid w:val="005F3498"/>
    <w:rsid w:val="005F64DD"/>
    <w:rsid w:val="006158E1"/>
    <w:rsid w:val="00617451"/>
    <w:rsid w:val="006209BC"/>
    <w:rsid w:val="0062417F"/>
    <w:rsid w:val="006551B7"/>
    <w:rsid w:val="006723C1"/>
    <w:rsid w:val="006A342D"/>
    <w:rsid w:val="006A4271"/>
    <w:rsid w:val="006B23B7"/>
    <w:rsid w:val="006B3770"/>
    <w:rsid w:val="006B6347"/>
    <w:rsid w:val="006C4AC4"/>
    <w:rsid w:val="006D1896"/>
    <w:rsid w:val="006D3E1B"/>
    <w:rsid w:val="006E1410"/>
    <w:rsid w:val="006F6870"/>
    <w:rsid w:val="007153CB"/>
    <w:rsid w:val="00734A1B"/>
    <w:rsid w:val="00741AA2"/>
    <w:rsid w:val="00745A87"/>
    <w:rsid w:val="00746119"/>
    <w:rsid w:val="00751615"/>
    <w:rsid w:val="0078792A"/>
    <w:rsid w:val="007E152F"/>
    <w:rsid w:val="007F2543"/>
    <w:rsid w:val="007F6A48"/>
    <w:rsid w:val="00810825"/>
    <w:rsid w:val="008115D4"/>
    <w:rsid w:val="00823A7F"/>
    <w:rsid w:val="00842502"/>
    <w:rsid w:val="008455B6"/>
    <w:rsid w:val="00863EB5"/>
    <w:rsid w:val="008664EF"/>
    <w:rsid w:val="00890920"/>
    <w:rsid w:val="0089375E"/>
    <w:rsid w:val="008941BA"/>
    <w:rsid w:val="008977C2"/>
    <w:rsid w:val="008B3781"/>
    <w:rsid w:val="008B6794"/>
    <w:rsid w:val="008C5577"/>
    <w:rsid w:val="008C62FC"/>
    <w:rsid w:val="00903C38"/>
    <w:rsid w:val="00926694"/>
    <w:rsid w:val="0093023E"/>
    <w:rsid w:val="00934D33"/>
    <w:rsid w:val="0094594B"/>
    <w:rsid w:val="0096584B"/>
    <w:rsid w:val="009A50BF"/>
    <w:rsid w:val="009A6947"/>
    <w:rsid w:val="009B13B6"/>
    <w:rsid w:val="009B791A"/>
    <w:rsid w:val="009B7BC6"/>
    <w:rsid w:val="009C1E1B"/>
    <w:rsid w:val="009E5252"/>
    <w:rsid w:val="009F5E49"/>
    <w:rsid w:val="00A110DC"/>
    <w:rsid w:val="00A11DE6"/>
    <w:rsid w:val="00A11E2D"/>
    <w:rsid w:val="00A425A2"/>
    <w:rsid w:val="00A44E29"/>
    <w:rsid w:val="00A70999"/>
    <w:rsid w:val="00A8279F"/>
    <w:rsid w:val="00AB07A4"/>
    <w:rsid w:val="00AB0E4D"/>
    <w:rsid w:val="00AB203C"/>
    <w:rsid w:val="00AB2D08"/>
    <w:rsid w:val="00AB33C3"/>
    <w:rsid w:val="00AE0859"/>
    <w:rsid w:val="00AE1422"/>
    <w:rsid w:val="00AE570D"/>
    <w:rsid w:val="00AE76E7"/>
    <w:rsid w:val="00AF6B41"/>
    <w:rsid w:val="00B25FE3"/>
    <w:rsid w:val="00B313B4"/>
    <w:rsid w:val="00B50067"/>
    <w:rsid w:val="00B51AE6"/>
    <w:rsid w:val="00B545BB"/>
    <w:rsid w:val="00B67F08"/>
    <w:rsid w:val="00B95D84"/>
    <w:rsid w:val="00C20423"/>
    <w:rsid w:val="00C437D6"/>
    <w:rsid w:val="00C54160"/>
    <w:rsid w:val="00C55888"/>
    <w:rsid w:val="00C62461"/>
    <w:rsid w:val="00C77376"/>
    <w:rsid w:val="00C81542"/>
    <w:rsid w:val="00C93927"/>
    <w:rsid w:val="00C97C34"/>
    <w:rsid w:val="00CD656B"/>
    <w:rsid w:val="00CD72BF"/>
    <w:rsid w:val="00CE58CC"/>
    <w:rsid w:val="00CE6DF7"/>
    <w:rsid w:val="00D013F9"/>
    <w:rsid w:val="00D102C2"/>
    <w:rsid w:val="00D23B38"/>
    <w:rsid w:val="00D268CE"/>
    <w:rsid w:val="00D412F5"/>
    <w:rsid w:val="00D651D6"/>
    <w:rsid w:val="00D93E27"/>
    <w:rsid w:val="00DA3D3B"/>
    <w:rsid w:val="00DA6A3D"/>
    <w:rsid w:val="00DC2DBE"/>
    <w:rsid w:val="00E05A07"/>
    <w:rsid w:val="00E43D5C"/>
    <w:rsid w:val="00E53E73"/>
    <w:rsid w:val="00E72A70"/>
    <w:rsid w:val="00E901BB"/>
    <w:rsid w:val="00E9458C"/>
    <w:rsid w:val="00EA31E5"/>
    <w:rsid w:val="00EA4A0B"/>
    <w:rsid w:val="00EA5DE2"/>
    <w:rsid w:val="00ED0002"/>
    <w:rsid w:val="00EE03FD"/>
    <w:rsid w:val="00EF69E5"/>
    <w:rsid w:val="00EF7BA3"/>
    <w:rsid w:val="00F02380"/>
    <w:rsid w:val="00F10D3A"/>
    <w:rsid w:val="00F130CE"/>
    <w:rsid w:val="00F21928"/>
    <w:rsid w:val="00F24E44"/>
    <w:rsid w:val="00F34DFA"/>
    <w:rsid w:val="00F43012"/>
    <w:rsid w:val="00F454F3"/>
    <w:rsid w:val="00F70DD6"/>
    <w:rsid w:val="00F85270"/>
    <w:rsid w:val="00F95189"/>
    <w:rsid w:val="00FB39CC"/>
    <w:rsid w:val="00FD3EE8"/>
    <w:rsid w:val="00FD7AB3"/>
    <w:rsid w:val="00FE0876"/>
    <w:rsid w:val="00FE3227"/>
    <w:rsid w:val="00FE4EEE"/>
    <w:rsid w:val="00FE584D"/>
    <w:rsid w:val="00FF0F8D"/>
    <w:rsid w:val="00FF3950"/>
    <w:rsid w:val="00FF762C"/>
  </w:rsids>
  <m:mathPr>
    <m:mathFont m:val="Cambria Math"/>
    <m:brkBin m:val="before"/>
    <m:brkBinSub m:val="--"/>
    <m:smallFrac m:val="0"/>
    <m:dispDef/>
    <m:lMargin m:val="0"/>
    <m:rMargin m:val="0"/>
    <m:defJc m:val="centerGroup"/>
    <m:wrapRight/>
    <m:intLim m:val="subSup"/>
    <m:naryLim m:val="subSup"/>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3612EA4"/>
  <w15:docId w15:val="{F0B1CB9B-8B84-4952-8397-A3ACA356B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SimSu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spacing w:after="200" w:line="276" w:lineRule="auto"/>
    </w:pPr>
    <w:rPr>
      <w:rFonts w:cs="Arial"/>
      <w:sz w:val="22"/>
      <w:szCs w:val="22"/>
      <w:lang w:eastAsia="zh-CN"/>
    </w:rPr>
  </w:style>
  <w:style w:type="paragraph" w:styleId="1">
    <w:name w:val="heading 1"/>
    <w:basedOn w:val="a"/>
    <w:next w:val="a"/>
    <w:link w:val="1Char"/>
    <w:uiPriority w:val="9"/>
    <w:qFormat/>
    <w:rsid w:val="0078792A"/>
    <w:pPr>
      <w:keepNext/>
      <w:spacing w:after="0" w:line="240" w:lineRule="auto"/>
      <w:jc w:val="center"/>
      <w:outlineLvl w:val="0"/>
    </w:pPr>
    <w:rPr>
      <w:rFonts w:ascii="Traditional Arabic" w:hAnsi="Traditional Arabic" w:cs="Traditional Arabic"/>
      <w:b/>
      <w:bCs/>
      <w:sz w:val="32"/>
      <w:szCs w:val="32"/>
      <w:lang w:bidi="ar-DZ"/>
    </w:rPr>
  </w:style>
  <w:style w:type="paragraph" w:styleId="2">
    <w:name w:val="heading 2"/>
    <w:basedOn w:val="a"/>
    <w:next w:val="a"/>
    <w:link w:val="2Char"/>
    <w:uiPriority w:val="9"/>
    <w:unhideWhenUsed/>
    <w:qFormat/>
    <w:rsid w:val="0062417F"/>
    <w:pPr>
      <w:keepNext/>
      <w:spacing w:line="360" w:lineRule="auto"/>
      <w:jc w:val="center"/>
      <w:outlineLvl w:val="1"/>
    </w:pPr>
    <w:rPr>
      <w:rFonts w:ascii="Traditional Arabic" w:hAnsi="Traditional Arabic" w:cs="Traditional Arabic"/>
      <w:b/>
      <w:bCs/>
      <w:color w:val="EE0000"/>
      <w:sz w:val="32"/>
      <w:szCs w:val="32"/>
    </w:rPr>
  </w:style>
  <w:style w:type="paragraph" w:styleId="3">
    <w:name w:val="heading 3"/>
    <w:basedOn w:val="a"/>
    <w:next w:val="a"/>
    <w:link w:val="3Char"/>
    <w:uiPriority w:val="9"/>
    <w:unhideWhenUsed/>
    <w:qFormat/>
    <w:rsid w:val="006551B7"/>
    <w:pPr>
      <w:keepNext/>
      <w:jc w:val="center"/>
      <w:outlineLvl w:val="2"/>
    </w:pPr>
    <w:rPr>
      <w:rFonts w:ascii="Traditional Arabic" w:hAnsi="Traditional Arabic" w:cs="Traditional Arabic"/>
      <w:color w:val="EE0000"/>
      <w:sz w:val="32"/>
      <w:szCs w:val="32"/>
    </w:rPr>
  </w:style>
  <w:style w:type="paragraph" w:styleId="4">
    <w:name w:val="heading 4"/>
    <w:basedOn w:val="a"/>
    <w:next w:val="a"/>
    <w:link w:val="4Char"/>
    <w:uiPriority w:val="9"/>
    <w:unhideWhenUsed/>
    <w:qFormat/>
    <w:rsid w:val="006551B7"/>
    <w:pPr>
      <w:keepNext/>
      <w:outlineLvl w:val="3"/>
    </w:pPr>
    <w:rPr>
      <w:rFonts w:ascii="Traditional Arabic" w:hAnsi="Traditional Arabic" w:cs="Traditional Arabic"/>
      <w:sz w:val="32"/>
      <w:szCs w:val="32"/>
      <w:lang w:bidi="ar-DZ"/>
    </w:rPr>
  </w:style>
  <w:style w:type="paragraph" w:styleId="5">
    <w:name w:val="heading 5"/>
    <w:basedOn w:val="a"/>
    <w:next w:val="a"/>
    <w:link w:val="5Char"/>
    <w:uiPriority w:val="9"/>
    <w:unhideWhenUsed/>
    <w:qFormat/>
    <w:rsid w:val="004316C9"/>
    <w:pPr>
      <w:keepNext/>
      <w:spacing w:line="360" w:lineRule="auto"/>
      <w:jc w:val="center"/>
      <w:outlineLvl w:val="4"/>
    </w:pPr>
    <w:rPr>
      <w:rFonts w:asciiTheme="majorBidi" w:hAnsiTheme="majorBidi" w:cstheme="majorBidi"/>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left="720"/>
      <w:contextualSpacing/>
    </w:pPr>
  </w:style>
  <w:style w:type="table" w:styleId="a4">
    <w:name w:val="Table Grid"/>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30">
    <w:name w:val="Medium Grid 3"/>
    <w:basedOn w:val="a1"/>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C0C0C0"/>
    </w:tblPr>
    <w:tcPr>
      <w:shd w:val="clear" w:color="auto" w:fill="C0C0C0"/>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000000"/>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000000"/>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000000"/>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000000"/>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80808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808080"/>
      </w:tcPr>
    </w:tblStylePr>
  </w:style>
  <w:style w:type="table" w:styleId="3-1">
    <w:name w:val="Medium Grid 3 Accent 1"/>
    <w:basedOn w:val="a1"/>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3DFEE"/>
    </w:tblPr>
    <w:tcPr>
      <w:shd w:val="clear" w:color="auto" w:fill="D3DFEE"/>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F81BD"/>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F81BD"/>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4F81BD"/>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4F81BD"/>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A7BFDE"/>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7BFDE"/>
      </w:tcPr>
    </w:tblStylePr>
  </w:style>
  <w:style w:type="table" w:styleId="3-2">
    <w:name w:val="Medium Grid 3 Accent 2"/>
    <w:basedOn w:val="a1"/>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FD3D2"/>
    </w:tblPr>
    <w:tcPr>
      <w:shd w:val="clear" w:color="auto" w:fill="EFD3D2"/>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C0504D"/>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C0504D"/>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C0504D"/>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C0504D"/>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DFA7A6"/>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DFA7A6"/>
      </w:tcPr>
    </w:tblStylePr>
  </w:style>
  <w:style w:type="table" w:styleId="3-3">
    <w:name w:val="Medium Grid 3 Accent 3"/>
    <w:basedOn w:val="a1"/>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6EED5"/>
    </w:tblPr>
    <w:tcPr>
      <w:shd w:val="clear" w:color="auto" w:fill="E6EED5"/>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9BBB59"/>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9BBB59"/>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9BBB59"/>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9BBB59"/>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CDDDAC"/>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CDDDAC"/>
      </w:tcPr>
    </w:tblStylePr>
  </w:style>
  <w:style w:type="table" w:styleId="3-4">
    <w:name w:val="Medium Grid 3 Accent 4"/>
    <w:basedOn w:val="a1"/>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FD8E8"/>
    </w:tblPr>
    <w:tcPr>
      <w:shd w:val="clear" w:color="auto" w:fill="DFD8E8"/>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8064A2"/>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8064A2"/>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8064A2"/>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8064A2"/>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BFB1D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BFB1D0"/>
      </w:tcPr>
    </w:tblStylePr>
  </w:style>
  <w:style w:type="table" w:styleId="3-5">
    <w:name w:val="Medium Grid 3 Accent 5"/>
    <w:basedOn w:val="a1"/>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2EAF1"/>
    </w:tblPr>
    <w:tcPr>
      <w:shd w:val="clear" w:color="auto" w:fill="D2EAF1"/>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BACC6"/>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BACC6"/>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4BACC6"/>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4BACC6"/>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A5D5E2"/>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5D5E2"/>
      </w:tcPr>
    </w:tblStylePr>
  </w:style>
  <w:style w:type="table" w:styleId="3-6">
    <w:name w:val="Medium Grid 3 Accent 6"/>
    <w:basedOn w:val="a1"/>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FDE4D0"/>
    </w:tblPr>
    <w:tcPr>
      <w:shd w:val="clear" w:color="auto" w:fill="FDE4D0"/>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F79646"/>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F79646"/>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F79646"/>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F79646"/>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FBCAA2"/>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FBCAA2"/>
      </w:tcPr>
    </w:tblStylePr>
  </w:style>
  <w:style w:type="character" w:styleId="a5">
    <w:name w:val="annotation reference"/>
    <w:basedOn w:val="a0"/>
    <w:uiPriority w:val="99"/>
    <w:semiHidden/>
    <w:unhideWhenUsed/>
    <w:rsid w:val="00FF762C"/>
    <w:rPr>
      <w:sz w:val="16"/>
      <w:szCs w:val="16"/>
    </w:rPr>
  </w:style>
  <w:style w:type="paragraph" w:styleId="a6">
    <w:name w:val="annotation text"/>
    <w:basedOn w:val="a"/>
    <w:link w:val="Char"/>
    <w:uiPriority w:val="99"/>
    <w:unhideWhenUsed/>
    <w:rsid w:val="00FF762C"/>
    <w:pPr>
      <w:spacing w:line="240" w:lineRule="auto"/>
    </w:pPr>
    <w:rPr>
      <w:sz w:val="20"/>
      <w:szCs w:val="20"/>
    </w:rPr>
  </w:style>
  <w:style w:type="character" w:customStyle="1" w:styleId="Char">
    <w:name w:val="نص تعليق Char"/>
    <w:basedOn w:val="a0"/>
    <w:link w:val="a6"/>
    <w:uiPriority w:val="99"/>
    <w:rsid w:val="00FF762C"/>
    <w:rPr>
      <w:rFonts w:cs="Arial"/>
      <w:lang w:eastAsia="zh-CN"/>
    </w:rPr>
  </w:style>
  <w:style w:type="paragraph" w:styleId="a7">
    <w:name w:val="annotation subject"/>
    <w:basedOn w:val="a6"/>
    <w:next w:val="a6"/>
    <w:link w:val="Char0"/>
    <w:uiPriority w:val="99"/>
    <w:semiHidden/>
    <w:unhideWhenUsed/>
    <w:rsid w:val="00FF762C"/>
    <w:rPr>
      <w:b/>
      <w:bCs/>
    </w:rPr>
  </w:style>
  <w:style w:type="character" w:customStyle="1" w:styleId="Char0">
    <w:name w:val="موضوع تعليق Char"/>
    <w:basedOn w:val="Char"/>
    <w:link w:val="a7"/>
    <w:uiPriority w:val="99"/>
    <w:semiHidden/>
    <w:rsid w:val="00FF762C"/>
    <w:rPr>
      <w:rFonts w:cs="Arial"/>
      <w:b/>
      <w:bCs/>
      <w:lang w:eastAsia="zh-CN"/>
    </w:rPr>
  </w:style>
  <w:style w:type="paragraph" w:styleId="a8">
    <w:name w:val="Balloon Text"/>
    <w:basedOn w:val="a"/>
    <w:link w:val="Char1"/>
    <w:uiPriority w:val="99"/>
    <w:semiHidden/>
    <w:unhideWhenUsed/>
    <w:rsid w:val="002E66DC"/>
    <w:pPr>
      <w:spacing w:after="0" w:line="240" w:lineRule="auto"/>
    </w:pPr>
    <w:rPr>
      <w:rFonts w:ascii="Segoe UI" w:hAnsi="Segoe UI" w:cs="Segoe UI"/>
      <w:sz w:val="18"/>
      <w:szCs w:val="18"/>
    </w:rPr>
  </w:style>
  <w:style w:type="character" w:customStyle="1" w:styleId="Char1">
    <w:name w:val="نص في بالون Char"/>
    <w:basedOn w:val="a0"/>
    <w:link w:val="a8"/>
    <w:uiPriority w:val="99"/>
    <w:semiHidden/>
    <w:rsid w:val="002E66DC"/>
    <w:rPr>
      <w:rFonts w:ascii="Segoe UI" w:hAnsi="Segoe UI" w:cs="Segoe UI"/>
      <w:sz w:val="18"/>
      <w:szCs w:val="18"/>
      <w:lang w:eastAsia="zh-CN"/>
    </w:rPr>
  </w:style>
  <w:style w:type="character" w:customStyle="1" w:styleId="1Char">
    <w:name w:val="العنوان 1 Char"/>
    <w:basedOn w:val="a0"/>
    <w:link w:val="1"/>
    <w:uiPriority w:val="9"/>
    <w:rsid w:val="0078792A"/>
    <w:rPr>
      <w:rFonts w:ascii="Traditional Arabic" w:hAnsi="Traditional Arabic" w:cs="Traditional Arabic"/>
      <w:b/>
      <w:bCs/>
      <w:sz w:val="32"/>
      <w:szCs w:val="32"/>
      <w:lang w:eastAsia="zh-CN" w:bidi="ar-DZ"/>
    </w:rPr>
  </w:style>
  <w:style w:type="character" w:customStyle="1" w:styleId="2Char">
    <w:name w:val="عنوان 2 Char"/>
    <w:basedOn w:val="a0"/>
    <w:link w:val="2"/>
    <w:uiPriority w:val="9"/>
    <w:rsid w:val="0062417F"/>
    <w:rPr>
      <w:rFonts w:ascii="Traditional Arabic" w:hAnsi="Traditional Arabic" w:cs="Traditional Arabic"/>
      <w:b/>
      <w:bCs/>
      <w:color w:val="EE0000"/>
      <w:sz w:val="32"/>
      <w:szCs w:val="32"/>
      <w:lang w:eastAsia="zh-CN"/>
    </w:rPr>
  </w:style>
  <w:style w:type="character" w:customStyle="1" w:styleId="3Char">
    <w:name w:val="عنوان 3 Char"/>
    <w:basedOn w:val="a0"/>
    <w:link w:val="3"/>
    <w:uiPriority w:val="9"/>
    <w:rsid w:val="006551B7"/>
    <w:rPr>
      <w:rFonts w:ascii="Traditional Arabic" w:hAnsi="Traditional Arabic" w:cs="Traditional Arabic"/>
      <w:color w:val="EE0000"/>
      <w:sz w:val="32"/>
      <w:szCs w:val="32"/>
      <w:lang w:eastAsia="zh-CN"/>
    </w:rPr>
  </w:style>
  <w:style w:type="character" w:customStyle="1" w:styleId="4Char">
    <w:name w:val="عنوان 4 Char"/>
    <w:basedOn w:val="a0"/>
    <w:link w:val="4"/>
    <w:uiPriority w:val="9"/>
    <w:rsid w:val="006551B7"/>
    <w:rPr>
      <w:rFonts w:ascii="Traditional Arabic" w:hAnsi="Traditional Arabic" w:cs="Traditional Arabic"/>
      <w:sz w:val="32"/>
      <w:szCs w:val="32"/>
      <w:lang w:eastAsia="zh-CN" w:bidi="ar-DZ"/>
    </w:rPr>
  </w:style>
  <w:style w:type="paragraph" w:styleId="a9">
    <w:name w:val="Body Text"/>
    <w:basedOn w:val="a"/>
    <w:link w:val="Char2"/>
    <w:uiPriority w:val="99"/>
    <w:unhideWhenUsed/>
    <w:rsid w:val="00136697"/>
    <w:pPr>
      <w:bidi w:val="0"/>
      <w:jc w:val="both"/>
    </w:pPr>
    <w:rPr>
      <w:rFonts w:ascii="Times New Roman" w:hAnsi="Times New Roman" w:cs="Times New Roman"/>
      <w:sz w:val="28"/>
      <w:szCs w:val="28"/>
      <w:lang w:bidi="ar-EG"/>
    </w:rPr>
  </w:style>
  <w:style w:type="character" w:customStyle="1" w:styleId="Char2">
    <w:name w:val="نص أساسي Char"/>
    <w:basedOn w:val="a0"/>
    <w:link w:val="a9"/>
    <w:uiPriority w:val="99"/>
    <w:rsid w:val="00136697"/>
    <w:rPr>
      <w:rFonts w:ascii="Times New Roman" w:hAnsi="Times New Roman"/>
      <w:sz w:val="28"/>
      <w:szCs w:val="28"/>
      <w:lang w:eastAsia="zh-CN" w:bidi="ar-EG"/>
    </w:rPr>
  </w:style>
  <w:style w:type="paragraph" w:styleId="20">
    <w:name w:val="Body Text 2"/>
    <w:basedOn w:val="a"/>
    <w:link w:val="2Char0"/>
    <w:uiPriority w:val="99"/>
    <w:unhideWhenUsed/>
    <w:rsid w:val="00171631"/>
    <w:pPr>
      <w:spacing w:line="360" w:lineRule="auto"/>
      <w:jc w:val="both"/>
    </w:pPr>
    <w:rPr>
      <w:rFonts w:ascii="Traditional Arabic" w:hAnsi="Traditional Arabic" w:cs="Traditional Arabic"/>
      <w:sz w:val="32"/>
      <w:szCs w:val="32"/>
    </w:rPr>
  </w:style>
  <w:style w:type="character" w:customStyle="1" w:styleId="2Char0">
    <w:name w:val="نص أساسي 2 Char"/>
    <w:basedOn w:val="a0"/>
    <w:link w:val="20"/>
    <w:uiPriority w:val="99"/>
    <w:rsid w:val="00171631"/>
    <w:rPr>
      <w:rFonts w:ascii="Traditional Arabic" w:hAnsi="Traditional Arabic" w:cs="Traditional Arabic"/>
      <w:sz w:val="32"/>
      <w:szCs w:val="32"/>
      <w:lang w:eastAsia="zh-CN"/>
    </w:rPr>
  </w:style>
  <w:style w:type="character" w:customStyle="1" w:styleId="5Char">
    <w:name w:val="عنوان 5 Char"/>
    <w:basedOn w:val="a0"/>
    <w:link w:val="5"/>
    <w:uiPriority w:val="9"/>
    <w:rsid w:val="004316C9"/>
    <w:rPr>
      <w:rFonts w:asciiTheme="majorBidi" w:hAnsiTheme="majorBidi" w:cstheme="majorBidi"/>
      <w:sz w:val="28"/>
      <w:szCs w:val="28"/>
      <w:lang w:eastAsia="zh-CN"/>
    </w:rPr>
  </w:style>
  <w:style w:type="table" w:customStyle="1" w:styleId="10">
    <w:name w:val="شبكة جدول1"/>
    <w:basedOn w:val="a1"/>
    <w:next w:val="a4"/>
    <w:uiPriority w:val="39"/>
    <w:rsid w:val="00573895"/>
    <w:rPr>
      <w:rFonts w:ascii="Aptos" w:eastAsia="Times New Roman" w:hAnsi="Aptos" w:cs="Arial"/>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241</TotalTime>
  <Pages>34</Pages>
  <Words>4805</Words>
  <Characters>27392</Characters>
  <Application>Microsoft Office Word</Application>
  <DocSecurity>0</DocSecurity>
  <Lines>228</Lines>
  <Paragraphs>64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MRDI-W09</dc:creator>
  <cp:lastModifiedBy>ABU RAYAH H</cp:lastModifiedBy>
  <cp:revision>177</cp:revision>
  <cp:lastPrinted>2026-01-29T06:38:00Z</cp:lastPrinted>
  <dcterms:created xsi:type="dcterms:W3CDTF">2026-02-17T11:02:00Z</dcterms:created>
  <dcterms:modified xsi:type="dcterms:W3CDTF">2026-03-01T21:19:00Z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813dcc796e5d4a58a79983cd1745795f</vt:lpwstr>
  </property>
  <property fmtid="{D5CDD505-2E9C-101B-9397-08002B2CF9AE}" pid="3" name="GrammarlyDocumentId">
    <vt:lpwstr>6586f3b3-9b62-4ac2-8c5c-01c49e9eb1c5</vt:lpwstr>
  </property>
</Properties>
</file>