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556F82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40A08">
        <w:rPr>
          <w:rFonts w:hint="cs"/>
          <w:b/>
          <w:bCs/>
          <w:sz w:val="28"/>
          <w:szCs w:val="28"/>
          <w:rtl/>
          <w:lang w:bidi="ar-SY"/>
        </w:rPr>
        <w:t>وسام حمدي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896F7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EA8BF6" w14:textId="77777777" w:rsidR="00896F73" w:rsidRPr="008D74D3" w:rsidRDefault="00896F73" w:rsidP="00896F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6A76A90" w:rsidR="008239B5" w:rsidRDefault="00896F73">
            <w:pPr>
              <w:jc w:val="center"/>
            </w:pPr>
            <w:r>
              <w:rPr>
                <w:rFonts w:hint="cs"/>
                <w:rtl/>
              </w:rPr>
              <w:t>إضافة أسماء المشرفين على الغلاف</w:t>
            </w:r>
          </w:p>
        </w:tc>
      </w:tr>
      <w:tr w:rsidR="0002560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B1A6C98" w14:textId="77777777" w:rsidR="00896F73" w:rsidRPr="008D74D3" w:rsidRDefault="00896F73" w:rsidP="00896F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02560D" w:rsidRDefault="0002560D" w:rsidP="00B63D9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02560D" w:rsidRDefault="0002560D" w:rsidP="00896F7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19D5419" w:rsidR="0002560D" w:rsidRPr="00D924CD" w:rsidRDefault="0002560D" w:rsidP="00E40A08">
            <w:pPr>
              <w:spacing w:line="0" w:lineRule="atLeast"/>
              <w:jc w:val="center"/>
            </w:pPr>
          </w:p>
        </w:tc>
      </w:tr>
      <w:tr w:rsidR="0002560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02560D" w:rsidRDefault="0002560D" w:rsidP="00896F7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D97311" w14:textId="77777777" w:rsidR="00896F73" w:rsidRPr="008D74D3" w:rsidRDefault="00896F73" w:rsidP="00896F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02560D" w:rsidRDefault="0002560D" w:rsidP="00F379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BB020F8" w:rsidR="0002560D" w:rsidRPr="001476BB" w:rsidRDefault="00896F73" w:rsidP="00896F73">
            <w:pPr>
              <w:spacing w:line="0" w:lineRule="atLeast"/>
              <w:jc w:val="center"/>
            </w:pPr>
            <w:r>
              <w:rPr>
                <w:rFonts w:hint="cs"/>
                <w:rtl/>
              </w:rPr>
              <w:t>ت</w:t>
            </w:r>
            <w:r w:rsidRPr="00896F73">
              <w:rPr>
                <w:rtl/>
              </w:rPr>
              <w:t>كرر المقدمة معلومات عامة عن أهمية ريادة الأعمال، لكنها تفتقر إلى إحصاءات محددة عن نسبة تعثر المشاريع الناشئة في منطقة الرياض أو السعودية (مثلاً: ذكر نسبة مئوية محددة من تقارير "منشآت")</w:t>
            </w:r>
            <w:r w:rsidRPr="00896F73">
              <w:t>.</w:t>
            </w:r>
          </w:p>
        </w:tc>
      </w:tr>
      <w:tr w:rsidR="0002560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FDDAA88" w14:textId="77777777" w:rsidR="00B27E02" w:rsidRPr="008D74D3" w:rsidRDefault="00B27E02" w:rsidP="00B27E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02560D" w:rsidRDefault="0002560D" w:rsidP="0076094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2560D" w:rsidRDefault="0002560D" w:rsidP="00B27E0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5E3F468" w:rsidR="0002560D" w:rsidRPr="0053295D" w:rsidRDefault="0002560D" w:rsidP="0002560D">
            <w:pPr>
              <w:bidi/>
            </w:pPr>
          </w:p>
        </w:tc>
      </w:tr>
      <w:tr w:rsidR="0002560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02560D" w:rsidRDefault="0002560D" w:rsidP="00B27E0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133C5B" w14:textId="77777777" w:rsidR="00B27E02" w:rsidRPr="008D74D3" w:rsidRDefault="00B27E02" w:rsidP="00B27E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05A173D" w14:textId="77777777" w:rsidR="0002560D" w:rsidRDefault="00896F73" w:rsidP="00B27E02">
            <w:pPr>
              <w:spacing w:line="0" w:lineRule="atLeast"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تقسيم البحث الى أهمية علمية وأهمية عملية</w:t>
            </w:r>
          </w:p>
          <w:p w14:paraId="62D5A2FA" w14:textId="774048FC" w:rsidR="00B27E02" w:rsidRPr="00B27E02" w:rsidRDefault="00B27E02" w:rsidP="00B27E02">
            <w:pPr>
              <w:pStyle w:val="ds-markdown-paragraph"/>
              <w:numPr>
                <w:ilvl w:val="0"/>
                <w:numId w:val="26"/>
              </w:numPr>
              <w:shd w:val="clear" w:color="auto" w:fill="FFFFFF"/>
              <w:spacing w:after="0" w:afterAutospacing="0" w:line="0" w:lineRule="atLeast"/>
              <w:ind w:left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B27E02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الخلط بين الأهمية النظرية والتطبيقية</w:t>
            </w:r>
            <w:r w:rsidRPr="00B27E0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  <w:r w:rsidRPr="00B27E02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B27E02">
              <w:rPr>
                <w:rFonts w:ascii="Calibri" w:eastAsia="Calibri" w:hAnsi="Calibri" w:cs="Calibri"/>
                <w:sz w:val="22"/>
                <w:szCs w:val="22"/>
                <w:rtl/>
              </w:rPr>
              <w:t>بعض النقاط المذكورة تحت "النظرية" هي في الحقيقة تطبيقية (كتقديم توصيات)، والعكس صحيح، مما يشير إلى عدم وضوح التصنيف</w:t>
            </w:r>
            <w:r w:rsidRPr="00B27E02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030B9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030B9F" w:rsidRDefault="00030B9F" w:rsidP="00B27E0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30B9F" w:rsidRDefault="00030B9F" w:rsidP="00030B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11C5C33" w14:textId="77777777" w:rsidR="00B27E02" w:rsidRPr="008D74D3" w:rsidRDefault="00B27E02" w:rsidP="00B27E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8608F42" w:rsidR="00030B9F" w:rsidRPr="00274A64" w:rsidRDefault="00B27E02" w:rsidP="00B27E02">
            <w:pPr>
              <w:bidi/>
            </w:pPr>
            <w:r w:rsidRPr="00B27E02">
              <w:rPr>
                <w:rtl/>
              </w:rPr>
              <w:t>جميع الأهداف تبدأ بـ "التعرف على"، وهي صياغة وصفية. كان الأفضل جعلها إجرائية لتعكس طبيعة الدراسة الكمية، مثل</w:t>
            </w:r>
            <w:r w:rsidRPr="00B27E02">
              <w:t>: </w:t>
            </w:r>
            <w:r w:rsidRPr="00B27E02">
              <w:rPr>
                <w:i/>
                <w:iCs/>
              </w:rPr>
              <w:t>"</w:t>
            </w:r>
            <w:r w:rsidRPr="00B27E02">
              <w:rPr>
                <w:i/>
                <w:iCs/>
                <w:rtl/>
              </w:rPr>
              <w:t>قياس أثر</w:t>
            </w:r>
            <w:r w:rsidRPr="00B27E02">
              <w:rPr>
                <w:i/>
                <w:iCs/>
              </w:rPr>
              <w:t>..."</w:t>
            </w:r>
            <w:r w:rsidRPr="00B27E02">
              <w:t> </w:t>
            </w:r>
            <w:r w:rsidRPr="00B27E02">
              <w:rPr>
                <w:rtl/>
              </w:rPr>
              <w:t>أو </w:t>
            </w:r>
            <w:r w:rsidRPr="00B27E02">
              <w:rPr>
                <w:i/>
                <w:iCs/>
              </w:rPr>
              <w:t>"</w:t>
            </w:r>
            <w:r w:rsidRPr="00B27E02">
              <w:rPr>
                <w:i/>
                <w:iCs/>
                <w:rtl/>
              </w:rPr>
              <w:t>اختبار العلاقة بين</w:t>
            </w:r>
            <w:r w:rsidRPr="00B27E02">
              <w:rPr>
                <w:i/>
                <w:iCs/>
              </w:rPr>
              <w:t>..."</w:t>
            </w:r>
            <w:r w:rsidRPr="00B27E02">
              <w:t>.</w:t>
            </w:r>
          </w:p>
        </w:tc>
      </w:tr>
      <w:tr w:rsidR="00030B9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227C83E" w14:textId="77777777" w:rsidR="00030B9F" w:rsidRPr="008D74D3" w:rsidRDefault="00030B9F" w:rsidP="00030B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30B9F" w:rsidRDefault="00030B9F" w:rsidP="00030B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58DB8AB" w:rsidR="00030B9F" w:rsidRPr="00760940" w:rsidRDefault="00030B9F" w:rsidP="00030B9F">
            <w:pPr>
              <w:bidi/>
              <w:jc w:val="center"/>
            </w:pPr>
          </w:p>
        </w:tc>
      </w:tr>
      <w:tr w:rsidR="00030B9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30B9F" w:rsidRDefault="00030B9F" w:rsidP="00030B9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CAAFAB0" w14:textId="77777777" w:rsidR="00030B9F" w:rsidRPr="008D74D3" w:rsidRDefault="00030B9F" w:rsidP="00030B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30B9F" w:rsidRDefault="00030B9F" w:rsidP="00030B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C91EBCD" w:rsidR="00030B9F" w:rsidRDefault="00030B9F" w:rsidP="00030B9F">
            <w:pPr>
              <w:bidi/>
            </w:pPr>
          </w:p>
        </w:tc>
      </w:tr>
      <w:tr w:rsidR="00030B9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30B9F" w:rsidRDefault="00030B9F" w:rsidP="00030B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978C06" w14:textId="77777777" w:rsidR="00030B9F" w:rsidRPr="008D74D3" w:rsidRDefault="00030B9F" w:rsidP="00030B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B8A4BEC" w:rsidR="00030B9F" w:rsidRPr="00D1200F" w:rsidRDefault="00B27E02" w:rsidP="00B27E02">
            <w:pPr>
              <w:bidi/>
            </w:pPr>
            <w:r w:rsidRPr="00B27E02">
              <w:rPr>
                <w:rtl/>
              </w:rPr>
              <w:t>لم يذكر كيف ستختلف نتائج هذه الدراسة عن نتائج دراسة (الدوسري 2024) التي تناولت مستوى التبني أيضاً في الرياض، مما كان سيعزز القيمة المضافة</w:t>
            </w:r>
            <w:r w:rsidRPr="00B27E02">
              <w:t>.</w:t>
            </w:r>
          </w:p>
        </w:tc>
      </w:tr>
      <w:tr w:rsidR="00030B9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030B9F" w:rsidRDefault="00030B9F" w:rsidP="00B27E0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30B9F" w:rsidRDefault="00030B9F" w:rsidP="00030B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14FC81" w14:textId="77777777" w:rsidR="00B27E02" w:rsidRPr="008D74D3" w:rsidRDefault="00B27E02" w:rsidP="00B27E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B0C128F" w:rsidR="00030B9F" w:rsidRPr="00B27E02" w:rsidRDefault="00B27E02" w:rsidP="00B27E02">
            <w:pPr>
              <w:bidi/>
              <w:jc w:val="center"/>
            </w:pPr>
            <w:r w:rsidRPr="00B27E02">
              <w:rPr>
                <w:rtl/>
              </w:rPr>
              <w:t>عُرضت المفاهيم كتعريفات فقط (ريادة الأعمال، إدارة المشاريع)، لكنها خلت من ذكر النظريات الإدارية التي تفسر العلاقة، مثل: نظرية الموارد</w:t>
            </w:r>
            <w:r w:rsidRPr="00B27E02">
              <w:t xml:space="preserve"> (RBV) </w:t>
            </w:r>
            <w:r w:rsidRPr="00B27E02">
              <w:rPr>
                <w:rtl/>
              </w:rPr>
              <w:t>لتفسير أهمية إدارة الموارد، أو نظرية أصحاب المصلحة لتفسير أهمية إدارة علاقاتهم</w:t>
            </w:r>
            <w:r w:rsidRPr="00B27E02">
              <w:t>.</w:t>
            </w:r>
          </w:p>
        </w:tc>
      </w:tr>
      <w:tr w:rsidR="00030B9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80A7A5B" w14:textId="77777777" w:rsidR="00030B9F" w:rsidRPr="008D74D3" w:rsidRDefault="00030B9F" w:rsidP="00030B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30B9F" w:rsidRDefault="00030B9F" w:rsidP="00030B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83D3432" w:rsidR="00030B9F" w:rsidRPr="00540145" w:rsidRDefault="00030B9F" w:rsidP="00030B9F">
            <w:pPr>
              <w:bidi/>
            </w:pPr>
          </w:p>
        </w:tc>
      </w:tr>
      <w:tr w:rsidR="00030B9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E28B44" w14:textId="77777777" w:rsidR="00030B9F" w:rsidRPr="008D74D3" w:rsidRDefault="00030B9F" w:rsidP="00030B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1589D1" w:rsidR="00030B9F" w:rsidRDefault="00030B9F" w:rsidP="00030B9F">
            <w:pPr>
              <w:bidi/>
            </w:pPr>
          </w:p>
        </w:tc>
      </w:tr>
      <w:tr w:rsidR="00030B9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2055B50" w14:textId="77777777" w:rsidR="00030B9F" w:rsidRPr="008D74D3" w:rsidRDefault="00030B9F" w:rsidP="00030B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30B9F" w:rsidRDefault="00030B9F" w:rsidP="00030B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5500B9" w:rsidR="00030B9F" w:rsidRDefault="00030B9F" w:rsidP="00030B9F">
            <w:pPr>
              <w:bidi/>
            </w:pPr>
          </w:p>
        </w:tc>
      </w:tr>
      <w:tr w:rsidR="00030B9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5AD1791" w14:textId="77777777" w:rsidR="00030B9F" w:rsidRPr="008D74D3" w:rsidRDefault="00030B9F" w:rsidP="00030B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C6DE89E" w:rsidR="00030B9F" w:rsidRPr="00815CB7" w:rsidRDefault="00030B9F" w:rsidP="00030B9F">
            <w:pPr>
              <w:bidi/>
              <w:jc w:val="center"/>
            </w:pPr>
          </w:p>
        </w:tc>
      </w:tr>
      <w:tr w:rsidR="00030B9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6795727" w14:textId="77777777" w:rsidR="00030B9F" w:rsidRPr="004E7D20" w:rsidRDefault="00B27E02" w:rsidP="00030B9F">
            <w:pPr>
              <w:bidi/>
              <w:jc w:val="center"/>
              <w:rPr>
                <w:rtl/>
              </w:rPr>
            </w:pPr>
            <w:r w:rsidRPr="004E7D20">
              <w:rPr>
                <w:b/>
                <w:bCs/>
                <w:rtl/>
              </w:rPr>
              <w:t>في الاختبار الإحصائي (استخدام أنوفا بدلاً من الانحدار المتعدد)</w:t>
            </w:r>
            <w:r w:rsidR="004E7D20" w:rsidRPr="004E7D20">
              <w:rPr>
                <w:b/>
                <w:bCs/>
                <w:rtl/>
              </w:rPr>
              <w:t xml:space="preserve"> </w:t>
            </w:r>
            <w:r w:rsidRPr="004E7D20">
              <w:rPr>
                <w:b/>
                <w:bCs/>
                <w:rtl/>
              </w:rPr>
              <w:t>خطأ منهجي جوهري</w:t>
            </w:r>
            <w:r w:rsidRPr="004E7D20">
              <w:rPr>
                <w:rtl/>
              </w:rPr>
              <w:t xml:space="preserve"> يُبطل صحة النتائج الاستدلالية في الدراسة، لأن الاختبار المستخدم لا يقيس ما تدّعيه الفروض (العلاقة/الأثر). </w:t>
            </w:r>
          </w:p>
          <w:p w14:paraId="75E9FBBE" w14:textId="77777777" w:rsidR="004E7D20" w:rsidRPr="004E7D20" w:rsidRDefault="004E7D20" w:rsidP="004E7D20">
            <w:pPr>
              <w:bidi/>
              <w:jc w:val="center"/>
              <w:rPr>
                <w:rtl/>
              </w:rPr>
            </w:pPr>
            <w:r w:rsidRPr="004E7D20">
              <w:rPr>
                <w:rFonts w:hint="cs"/>
                <w:rtl/>
              </w:rPr>
              <w:t>نحن اما بحث منجز بشكل كامل قد تم استلاله سواء من الباحث نفسه ام من غيره من الباحثين  و</w:t>
            </w:r>
            <w:bookmarkStart w:id="0" w:name="_GoBack"/>
            <w:bookmarkEnd w:id="0"/>
            <w:r w:rsidRPr="004E7D20">
              <w:rPr>
                <w:rFonts w:hint="cs"/>
                <w:rtl/>
              </w:rPr>
              <w:t>يعتبر مرفوض</w:t>
            </w:r>
          </w:p>
          <w:p w14:paraId="7435E8FC" w14:textId="329FEE42" w:rsidR="004E7D20" w:rsidRDefault="004E7D20" w:rsidP="004E7D20">
            <w:pPr>
              <w:bidi/>
              <w:jc w:val="center"/>
              <w:rPr>
                <w:rtl/>
              </w:rPr>
            </w:pPr>
            <w:r w:rsidRPr="004E7D20">
              <w:rPr>
                <w:rFonts w:hint="cs"/>
                <w:rtl/>
              </w:rPr>
              <w:t xml:space="preserve">نموذج عرض خطة البحث موضح على صفحة </w:t>
            </w:r>
            <w:proofErr w:type="spellStart"/>
            <w:r w:rsidRPr="004E7D20">
              <w:rPr>
                <w:rFonts w:hint="cs"/>
                <w:rtl/>
              </w:rPr>
              <w:t>المودل</w:t>
            </w:r>
            <w:proofErr w:type="spellEnd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A16EF"/>
    <w:multiLevelType w:val="multilevel"/>
    <w:tmpl w:val="0352A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4821C4"/>
    <w:multiLevelType w:val="multilevel"/>
    <w:tmpl w:val="3FD2D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A819D4"/>
    <w:multiLevelType w:val="multilevel"/>
    <w:tmpl w:val="40C8B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1E1CDD"/>
    <w:multiLevelType w:val="multilevel"/>
    <w:tmpl w:val="0A4A1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B231F7"/>
    <w:multiLevelType w:val="multilevel"/>
    <w:tmpl w:val="14FA3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E21C0C"/>
    <w:multiLevelType w:val="multilevel"/>
    <w:tmpl w:val="81FC4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DB2037"/>
    <w:multiLevelType w:val="multilevel"/>
    <w:tmpl w:val="3C8E7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B146D6"/>
    <w:multiLevelType w:val="multilevel"/>
    <w:tmpl w:val="9B8AA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054DA3"/>
    <w:multiLevelType w:val="multilevel"/>
    <w:tmpl w:val="509E5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0153703"/>
    <w:multiLevelType w:val="multilevel"/>
    <w:tmpl w:val="7C204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214CB7"/>
    <w:multiLevelType w:val="multilevel"/>
    <w:tmpl w:val="BBC2A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3"/>
  </w:num>
  <w:num w:numId="3">
    <w:abstractNumId w:val="13"/>
  </w:num>
  <w:num w:numId="4">
    <w:abstractNumId w:val="14"/>
  </w:num>
  <w:num w:numId="5">
    <w:abstractNumId w:val="3"/>
  </w:num>
  <w:num w:numId="6">
    <w:abstractNumId w:val="18"/>
  </w:num>
  <w:num w:numId="7">
    <w:abstractNumId w:val="25"/>
  </w:num>
  <w:num w:numId="8">
    <w:abstractNumId w:val="17"/>
  </w:num>
  <w:num w:numId="9">
    <w:abstractNumId w:val="9"/>
  </w:num>
  <w:num w:numId="10">
    <w:abstractNumId w:val="22"/>
  </w:num>
  <w:num w:numId="11">
    <w:abstractNumId w:val="16"/>
  </w:num>
  <w:num w:numId="12">
    <w:abstractNumId w:val="15"/>
  </w:num>
  <w:num w:numId="13">
    <w:abstractNumId w:val="8"/>
  </w:num>
  <w:num w:numId="14">
    <w:abstractNumId w:val="0"/>
  </w:num>
  <w:num w:numId="15">
    <w:abstractNumId w:val="11"/>
  </w:num>
  <w:num w:numId="16">
    <w:abstractNumId w:val="26"/>
  </w:num>
  <w:num w:numId="17">
    <w:abstractNumId w:val="6"/>
  </w:num>
  <w:num w:numId="18">
    <w:abstractNumId w:val="1"/>
  </w:num>
  <w:num w:numId="19">
    <w:abstractNumId w:val="10"/>
  </w:num>
  <w:num w:numId="20">
    <w:abstractNumId w:val="24"/>
  </w:num>
  <w:num w:numId="21">
    <w:abstractNumId w:val="2"/>
  </w:num>
  <w:num w:numId="22">
    <w:abstractNumId w:val="12"/>
  </w:num>
  <w:num w:numId="23">
    <w:abstractNumId w:val="5"/>
  </w:num>
  <w:num w:numId="24">
    <w:abstractNumId w:val="19"/>
  </w:num>
  <w:num w:numId="25">
    <w:abstractNumId w:val="4"/>
  </w:num>
  <w:num w:numId="26">
    <w:abstractNumId w:val="21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2560D"/>
    <w:rsid w:val="00030B9F"/>
    <w:rsid w:val="00062F6C"/>
    <w:rsid w:val="00070A51"/>
    <w:rsid w:val="00091A0B"/>
    <w:rsid w:val="000D2120"/>
    <w:rsid w:val="000D2B2F"/>
    <w:rsid w:val="000D3556"/>
    <w:rsid w:val="000E5413"/>
    <w:rsid w:val="0010140D"/>
    <w:rsid w:val="00124F7D"/>
    <w:rsid w:val="001476BB"/>
    <w:rsid w:val="001673FA"/>
    <w:rsid w:val="00192126"/>
    <w:rsid w:val="001C1BA3"/>
    <w:rsid w:val="001F1BE6"/>
    <w:rsid w:val="0022439E"/>
    <w:rsid w:val="002269CD"/>
    <w:rsid w:val="00232423"/>
    <w:rsid w:val="00250FB6"/>
    <w:rsid w:val="00274A64"/>
    <w:rsid w:val="002E3635"/>
    <w:rsid w:val="0030335D"/>
    <w:rsid w:val="003E2191"/>
    <w:rsid w:val="00432E5B"/>
    <w:rsid w:val="004715AD"/>
    <w:rsid w:val="004E21BE"/>
    <w:rsid w:val="004E7D20"/>
    <w:rsid w:val="0053295D"/>
    <w:rsid w:val="00540145"/>
    <w:rsid w:val="00542196"/>
    <w:rsid w:val="005436E0"/>
    <w:rsid w:val="00590027"/>
    <w:rsid w:val="005A7B48"/>
    <w:rsid w:val="00627FD3"/>
    <w:rsid w:val="006A32C4"/>
    <w:rsid w:val="006B7797"/>
    <w:rsid w:val="006C2FF5"/>
    <w:rsid w:val="006E23D6"/>
    <w:rsid w:val="00732EF3"/>
    <w:rsid w:val="00760940"/>
    <w:rsid w:val="0076276C"/>
    <w:rsid w:val="00764C1C"/>
    <w:rsid w:val="007E4B35"/>
    <w:rsid w:val="007E4DCA"/>
    <w:rsid w:val="00800796"/>
    <w:rsid w:val="00815CB7"/>
    <w:rsid w:val="008239B5"/>
    <w:rsid w:val="00825DE1"/>
    <w:rsid w:val="008415DF"/>
    <w:rsid w:val="008614F7"/>
    <w:rsid w:val="00896F73"/>
    <w:rsid w:val="008D74D3"/>
    <w:rsid w:val="008D7A2A"/>
    <w:rsid w:val="0097168B"/>
    <w:rsid w:val="009B1DDC"/>
    <w:rsid w:val="009E0DB1"/>
    <w:rsid w:val="00A472DB"/>
    <w:rsid w:val="00A629D4"/>
    <w:rsid w:val="00AC753D"/>
    <w:rsid w:val="00AE3407"/>
    <w:rsid w:val="00AF2C3C"/>
    <w:rsid w:val="00B27E02"/>
    <w:rsid w:val="00B44D2B"/>
    <w:rsid w:val="00B63D9E"/>
    <w:rsid w:val="00C1002C"/>
    <w:rsid w:val="00C5027E"/>
    <w:rsid w:val="00C60C27"/>
    <w:rsid w:val="00D1200F"/>
    <w:rsid w:val="00D34A3E"/>
    <w:rsid w:val="00D45595"/>
    <w:rsid w:val="00D67EB1"/>
    <w:rsid w:val="00D924CD"/>
    <w:rsid w:val="00DA1C7C"/>
    <w:rsid w:val="00DA35AF"/>
    <w:rsid w:val="00E40A08"/>
    <w:rsid w:val="00E84BAE"/>
    <w:rsid w:val="00EB387B"/>
    <w:rsid w:val="00EB5FEB"/>
    <w:rsid w:val="00F01F24"/>
    <w:rsid w:val="00F02910"/>
    <w:rsid w:val="00F05C00"/>
    <w:rsid w:val="00F3795C"/>
    <w:rsid w:val="00FA6B48"/>
    <w:rsid w:val="00FF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3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9650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9025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98A732A0-E4FF-4012-8637-68EE6DF11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2026-07-30T23:01:00Z</dcterms:created>
  <dcterms:modified xsi:type="dcterms:W3CDTF">2026-07-30T23:22:00Z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