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F9684" w14:textId="48C047FE" w:rsidR="0009507C" w:rsidRPr="00E20931" w:rsidRDefault="005B1E4B" w:rsidP="004C1F9D">
      <w:pPr>
        <w:pStyle w:val="Heading1"/>
        <w:bidi/>
        <w:spacing w:line="360" w:lineRule="auto"/>
        <w:rPr>
          <w:rFonts w:ascii="Sakkal Majalla" w:hAnsi="Sakkal Majalla" w:cs="Sakkal Majalla"/>
          <w:sz w:val="36"/>
          <w:szCs w:val="36"/>
        </w:rPr>
      </w:pPr>
      <w:bookmarkStart w:id="0" w:name="_Toc213343146"/>
      <w:r w:rsidRPr="00E20931">
        <w:rPr>
          <w:rFonts w:ascii="Sakkal Majalla" w:eastAsia="Sakkal Majalla" w:hAnsi="Sakkal Majalla" w:cs="Sakkal Majalla"/>
          <w:noProof/>
          <w:sz w:val="36"/>
          <w:szCs w:val="36"/>
        </w:rPr>
        <w:drawing>
          <wp:anchor distT="0" distB="0" distL="114300" distR="114300" simplePos="0" relativeHeight="251658240" behindDoc="0" locked="0" layoutInCell="1" allowOverlap="1" wp14:anchorId="61973846" wp14:editId="360669B9">
            <wp:simplePos x="0" y="0"/>
            <wp:positionH relativeFrom="column">
              <wp:posOffset>368300</wp:posOffset>
            </wp:positionH>
            <wp:positionV relativeFrom="page">
              <wp:posOffset>1447800</wp:posOffset>
            </wp:positionV>
            <wp:extent cx="1478915" cy="850900"/>
            <wp:effectExtent l="0" t="0" r="698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1478915" cy="850900"/>
                    </a:xfrm>
                    <a:prstGeom prst="rect">
                      <a:avLst/>
                    </a:prstGeom>
                  </pic:spPr>
                </pic:pic>
              </a:graphicData>
            </a:graphic>
            <wp14:sizeRelV relativeFrom="margin">
              <wp14:pctHeight>0</wp14:pctHeight>
            </wp14:sizeRelV>
          </wp:anchor>
        </w:drawing>
      </w:r>
      <w:r w:rsidR="00401229" w:rsidRPr="00E20931">
        <w:rPr>
          <w:rFonts w:ascii="Sakkal Majalla" w:eastAsia="Sakkal Majalla" w:hAnsi="Sakkal Majalla" w:cs="Sakkal Majalla"/>
          <w:sz w:val="36"/>
          <w:szCs w:val="36"/>
        </w:rPr>
        <w:t xml:space="preserve"> </w:t>
      </w:r>
      <w:r w:rsidRPr="00E20931">
        <w:rPr>
          <w:rFonts w:ascii="Sakkal Majalla" w:eastAsia="Sakkal Majalla" w:hAnsi="Sakkal Majalla" w:cs="Sakkal Majalla" w:hint="cs"/>
          <w:sz w:val="36"/>
          <w:szCs w:val="36"/>
          <w:rtl/>
        </w:rPr>
        <w:t>جامعة ميد أوشن</w:t>
      </w:r>
      <w:bookmarkEnd w:id="0"/>
    </w:p>
    <w:p w14:paraId="279DEDD1" w14:textId="0161CC04" w:rsidR="0009507C" w:rsidRPr="00E20931" w:rsidRDefault="00401229" w:rsidP="004C1F9D">
      <w:pPr>
        <w:bidi/>
        <w:spacing w:line="360" w:lineRule="auto"/>
        <w:rPr>
          <w:rFonts w:ascii="Sakkal Majalla" w:hAnsi="Sakkal Majalla" w:cs="Sakkal Majalla"/>
          <w:b/>
          <w:bCs/>
          <w:sz w:val="32"/>
          <w:szCs w:val="32"/>
          <w:lang w:bidi="ar-EG"/>
        </w:rPr>
      </w:pPr>
      <w:proofErr w:type="spellStart"/>
      <w:r w:rsidRPr="00E20931">
        <w:rPr>
          <w:rFonts w:ascii="Sakkal Majalla" w:eastAsia="Sakkal Majalla" w:hAnsi="Sakkal Majalla" w:cs="Sakkal Majalla"/>
          <w:b/>
          <w:bCs/>
          <w:sz w:val="32"/>
          <w:szCs w:val="32"/>
        </w:rPr>
        <w:t>كلية</w:t>
      </w:r>
      <w:proofErr w:type="spellEnd"/>
      <w:r w:rsidRPr="00E20931">
        <w:rPr>
          <w:rFonts w:ascii="Sakkal Majalla" w:eastAsia="Sakkal Majalla" w:hAnsi="Sakkal Majalla" w:cs="Sakkal Majalla"/>
          <w:b/>
          <w:bCs/>
          <w:sz w:val="32"/>
          <w:szCs w:val="32"/>
        </w:rPr>
        <w:t xml:space="preserve"> </w:t>
      </w:r>
      <w:proofErr w:type="spellStart"/>
      <w:r w:rsidRPr="00E20931">
        <w:rPr>
          <w:rFonts w:ascii="Sakkal Majalla" w:eastAsia="Sakkal Majalla" w:hAnsi="Sakkal Majalla" w:cs="Sakkal Majalla"/>
          <w:b/>
          <w:bCs/>
          <w:sz w:val="32"/>
          <w:szCs w:val="32"/>
        </w:rPr>
        <w:t>الإعلام</w:t>
      </w:r>
      <w:proofErr w:type="spellEnd"/>
      <w:r w:rsidRPr="00E20931">
        <w:rPr>
          <w:rFonts w:ascii="Sakkal Majalla" w:eastAsia="Sakkal Majalla" w:hAnsi="Sakkal Majalla" w:cs="Sakkal Majalla"/>
          <w:b/>
          <w:bCs/>
          <w:sz w:val="32"/>
          <w:szCs w:val="32"/>
        </w:rPr>
        <w:t xml:space="preserve"> </w:t>
      </w:r>
      <w:proofErr w:type="spellStart"/>
      <w:r w:rsidRPr="00E20931">
        <w:rPr>
          <w:rFonts w:ascii="Sakkal Majalla" w:eastAsia="Sakkal Majalla" w:hAnsi="Sakkal Majalla" w:cs="Sakkal Majalla"/>
          <w:b/>
          <w:bCs/>
          <w:sz w:val="32"/>
          <w:szCs w:val="32"/>
        </w:rPr>
        <w:t>والتسويق</w:t>
      </w:r>
      <w:proofErr w:type="spellEnd"/>
    </w:p>
    <w:p w14:paraId="70B936AD" w14:textId="1167D08B" w:rsidR="0009507C" w:rsidRPr="00E20931" w:rsidRDefault="00B7636C" w:rsidP="004C1F9D">
      <w:pPr>
        <w:bidi/>
        <w:spacing w:line="360" w:lineRule="auto"/>
        <w:rPr>
          <w:rFonts w:ascii="Sakkal Majalla" w:hAnsi="Sakkal Majalla" w:cs="Sakkal Majalla"/>
          <w:b/>
          <w:bCs/>
          <w:sz w:val="32"/>
          <w:szCs w:val="32"/>
        </w:rPr>
      </w:pPr>
      <w:r>
        <w:rPr>
          <w:rFonts w:ascii="Sakkal Majalla" w:eastAsia="Sakkal Majalla" w:hAnsi="Sakkal Majalla" w:cs="Sakkal Majalla" w:hint="cs"/>
          <w:b/>
          <w:bCs/>
          <w:sz w:val="32"/>
          <w:szCs w:val="32"/>
          <w:rtl/>
        </w:rPr>
        <w:t xml:space="preserve">ماجستير </w:t>
      </w:r>
      <w:proofErr w:type="spellStart"/>
      <w:r w:rsidR="00401229" w:rsidRPr="00E20931">
        <w:rPr>
          <w:rFonts w:ascii="Sakkal Majalla" w:eastAsia="Sakkal Majalla" w:hAnsi="Sakkal Majalla" w:cs="Sakkal Majalla"/>
          <w:b/>
          <w:bCs/>
          <w:sz w:val="32"/>
          <w:szCs w:val="32"/>
        </w:rPr>
        <w:t>الإعلام</w:t>
      </w:r>
      <w:proofErr w:type="spellEnd"/>
      <w:r w:rsidR="00401229" w:rsidRPr="00E20931">
        <w:rPr>
          <w:rFonts w:ascii="Sakkal Majalla" w:eastAsia="Sakkal Majalla" w:hAnsi="Sakkal Majalla" w:cs="Sakkal Majalla"/>
          <w:b/>
          <w:bCs/>
          <w:sz w:val="32"/>
          <w:szCs w:val="32"/>
        </w:rPr>
        <w:t xml:space="preserve"> </w:t>
      </w:r>
      <w:proofErr w:type="spellStart"/>
      <w:r w:rsidR="00401229" w:rsidRPr="00E20931">
        <w:rPr>
          <w:rFonts w:ascii="Sakkal Majalla" w:eastAsia="Sakkal Majalla" w:hAnsi="Sakkal Majalla" w:cs="Sakkal Majalla"/>
          <w:b/>
          <w:bCs/>
          <w:sz w:val="32"/>
          <w:szCs w:val="32"/>
        </w:rPr>
        <w:t>الرقمي</w:t>
      </w:r>
      <w:proofErr w:type="spellEnd"/>
    </w:p>
    <w:p w14:paraId="0C737D31" w14:textId="551F2984" w:rsidR="0009507C" w:rsidRPr="009D4714" w:rsidRDefault="00401229" w:rsidP="004C1F9D">
      <w:pPr>
        <w:bidi/>
        <w:spacing w:line="360" w:lineRule="auto"/>
        <w:rPr>
          <w:rFonts w:ascii="Sakkal Majalla" w:hAnsi="Sakkal Majalla" w:cs="Sakkal Majalla"/>
          <w:b/>
          <w:bCs/>
          <w:color w:val="FF0000"/>
          <w:sz w:val="32"/>
          <w:szCs w:val="32"/>
        </w:rPr>
      </w:pPr>
      <w:proofErr w:type="spellStart"/>
      <w:r w:rsidRPr="009D4714">
        <w:rPr>
          <w:rFonts w:ascii="Sakkal Majalla" w:eastAsia="Sakkal Majalla" w:hAnsi="Sakkal Majalla" w:cs="Sakkal Majalla"/>
          <w:b/>
          <w:bCs/>
          <w:color w:val="FF0000"/>
          <w:sz w:val="32"/>
          <w:szCs w:val="32"/>
        </w:rPr>
        <w:t>أثر</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استراتيجيات</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التسويق</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الرقمي</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على</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الميزة</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التنافسية</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لدى</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المؤسسات</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الصغيرة</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والمتوسطة</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في</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مدينة</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الرياض</w:t>
      </w:r>
      <w:proofErr w:type="spellEnd"/>
      <w:r w:rsidRPr="009D4714">
        <w:rPr>
          <w:rFonts w:ascii="Sakkal Majalla" w:eastAsia="Sakkal Majalla" w:hAnsi="Sakkal Majalla" w:cs="Sakkal Majalla"/>
          <w:b/>
          <w:bCs/>
          <w:color w:val="FF0000"/>
          <w:sz w:val="32"/>
          <w:szCs w:val="32"/>
        </w:rPr>
        <w:t xml:space="preserve"> — </w:t>
      </w:r>
      <w:proofErr w:type="spellStart"/>
      <w:r w:rsidRPr="009D4714">
        <w:rPr>
          <w:rFonts w:ascii="Sakkal Majalla" w:eastAsia="Sakkal Majalla" w:hAnsi="Sakkal Majalla" w:cs="Sakkal Majalla"/>
          <w:b/>
          <w:bCs/>
          <w:color w:val="FF0000"/>
          <w:sz w:val="32"/>
          <w:szCs w:val="32"/>
        </w:rPr>
        <w:t>دراسة</w:t>
      </w:r>
      <w:proofErr w:type="spellEnd"/>
      <w:r w:rsidRPr="009D4714">
        <w:rPr>
          <w:rFonts w:ascii="Sakkal Majalla" w:eastAsia="Sakkal Majalla" w:hAnsi="Sakkal Majalla" w:cs="Sakkal Majalla"/>
          <w:b/>
          <w:bCs/>
          <w:color w:val="FF0000"/>
          <w:sz w:val="32"/>
          <w:szCs w:val="32"/>
        </w:rPr>
        <w:t xml:space="preserve"> </w:t>
      </w:r>
      <w:proofErr w:type="spellStart"/>
      <w:r w:rsidRPr="009D4714">
        <w:rPr>
          <w:rFonts w:ascii="Sakkal Majalla" w:eastAsia="Sakkal Majalla" w:hAnsi="Sakkal Majalla" w:cs="Sakkal Majalla"/>
          <w:b/>
          <w:bCs/>
          <w:color w:val="FF0000"/>
          <w:sz w:val="32"/>
          <w:szCs w:val="32"/>
        </w:rPr>
        <w:t>ميدانية</w:t>
      </w:r>
      <w:proofErr w:type="spellEnd"/>
    </w:p>
    <w:p w14:paraId="45967B78" w14:textId="27888D17" w:rsidR="0009507C" w:rsidRPr="009D4714" w:rsidRDefault="00401229" w:rsidP="004C1F9D">
      <w:pPr>
        <w:bidi/>
        <w:spacing w:line="360" w:lineRule="auto"/>
        <w:rPr>
          <w:rFonts w:ascii="Sakkal Majalla" w:hAnsi="Sakkal Majalla" w:cs="Sakkal Majalla"/>
          <w:b/>
          <w:bCs/>
          <w:color w:val="FF0000"/>
          <w:sz w:val="32"/>
          <w:szCs w:val="32"/>
        </w:rPr>
      </w:pPr>
      <w:r w:rsidRPr="009D4714">
        <w:rPr>
          <w:rFonts w:ascii="Sakkal Majalla" w:eastAsia="Sakkal Majalla" w:hAnsi="Sakkal Majalla" w:cs="Sakkal Majalla"/>
          <w:b/>
          <w:bCs/>
          <w:color w:val="FF0000"/>
          <w:sz w:val="32"/>
          <w:szCs w:val="32"/>
        </w:rPr>
        <w:t>The Impact of Digital Marketing Strategies on Competitive Advantage Among Small and Medium Enterprises in Riyadh — A Field Study</w:t>
      </w:r>
    </w:p>
    <w:p w14:paraId="186F0B4F" w14:textId="77777777" w:rsidR="00C66B53" w:rsidRDefault="00401229" w:rsidP="00C66B53">
      <w:pPr>
        <w:bidi/>
        <w:spacing w:line="360" w:lineRule="auto"/>
        <w:jc w:val="center"/>
        <w:rPr>
          <w:rFonts w:ascii="Sakkal Majalla" w:eastAsia="Sakkal Majalla" w:hAnsi="Sakkal Majalla" w:cs="Sakkal Majalla"/>
          <w:sz w:val="28"/>
          <w:rtl/>
        </w:rPr>
      </w:pPr>
      <w:proofErr w:type="spellStart"/>
      <w:r w:rsidRPr="00E12A18">
        <w:rPr>
          <w:rFonts w:ascii="Sakkal Majalla" w:eastAsia="Sakkal Majalla" w:hAnsi="Sakkal Majalla" w:cs="Sakkal Majalla"/>
          <w:sz w:val="28"/>
        </w:rPr>
        <w:t>اسم</w:t>
      </w:r>
      <w:proofErr w:type="spellEnd"/>
      <w:r w:rsidRPr="00E12A18">
        <w:rPr>
          <w:rFonts w:ascii="Sakkal Majalla" w:eastAsia="Sakkal Majalla" w:hAnsi="Sakkal Majalla" w:cs="Sakkal Majalla"/>
          <w:sz w:val="28"/>
        </w:rPr>
        <w:t xml:space="preserve"> </w:t>
      </w:r>
      <w:proofErr w:type="spellStart"/>
      <w:proofErr w:type="gramStart"/>
      <w:r w:rsidRPr="00E12A18">
        <w:rPr>
          <w:rFonts w:ascii="Sakkal Majalla" w:eastAsia="Sakkal Majalla" w:hAnsi="Sakkal Majalla" w:cs="Sakkal Majalla"/>
          <w:sz w:val="28"/>
        </w:rPr>
        <w:t>الطالب</w:t>
      </w:r>
      <w:proofErr w:type="spellEnd"/>
      <w:r w:rsidR="004C1F9D" w:rsidRPr="00E12A18">
        <w:rPr>
          <w:rFonts w:ascii="Sakkal Majalla" w:eastAsia="Sakkal Majalla" w:hAnsi="Sakkal Majalla" w:cs="Sakkal Majalla"/>
          <w:sz w:val="28"/>
          <w:rtl/>
        </w:rPr>
        <w:t xml:space="preserve"> </w:t>
      </w:r>
      <w:r w:rsidRPr="00E12A18">
        <w:rPr>
          <w:rFonts w:ascii="Sakkal Majalla" w:eastAsia="Sakkal Majalla" w:hAnsi="Sakkal Majalla" w:cs="Sakkal Majalla"/>
          <w:sz w:val="28"/>
        </w:rPr>
        <w:t>:</w:t>
      </w:r>
      <w:proofErr w:type="gramEnd"/>
      <w:r w:rsidRPr="00E12A18">
        <w:rPr>
          <w:rFonts w:ascii="Sakkal Majalla" w:eastAsia="Sakkal Majalla" w:hAnsi="Sakkal Majalla" w:cs="Sakkal Majalla"/>
          <w:sz w:val="28"/>
        </w:rPr>
        <w:t xml:space="preserve"> </w:t>
      </w:r>
    </w:p>
    <w:p w14:paraId="6675DDDB" w14:textId="7CD8D652" w:rsidR="00BD10DE" w:rsidRDefault="00C66B53" w:rsidP="00C66B53">
      <w:pPr>
        <w:bidi/>
        <w:spacing w:line="360" w:lineRule="auto"/>
        <w:jc w:val="center"/>
        <w:rPr>
          <w:rFonts w:ascii="Sakkal Majalla" w:eastAsia="Sakkal Majalla" w:hAnsi="Sakkal Majalla" w:cs="Sakkal Majalla"/>
          <w:sz w:val="36"/>
          <w:szCs w:val="28"/>
        </w:rPr>
      </w:pPr>
      <w:r w:rsidRPr="00585241">
        <w:rPr>
          <w:rFonts w:ascii="Sakkal Majalla" w:eastAsia="Sakkal Majalla" w:hAnsi="Sakkal Majalla" w:cs="Sakkal Majalla" w:hint="cs"/>
          <w:sz w:val="36"/>
          <w:szCs w:val="28"/>
          <w:rtl/>
        </w:rPr>
        <w:t xml:space="preserve">غاليه ناصر </w:t>
      </w:r>
      <w:r w:rsidR="005B1E4B">
        <w:rPr>
          <w:rFonts w:ascii="Sakkal Majalla" w:eastAsia="Sakkal Majalla" w:hAnsi="Sakkal Majalla" w:cs="Sakkal Majalla"/>
          <w:sz w:val="28"/>
          <w:rtl/>
        </w:rPr>
        <w:br/>
      </w:r>
      <w:r w:rsidR="005B1E4B" w:rsidRPr="00BD10DE">
        <w:rPr>
          <w:rFonts w:ascii="Sakkal Majalla" w:eastAsia="Sakkal Majalla" w:hAnsi="Sakkal Majalla" w:cs="Sakkal Majalla" w:hint="cs"/>
          <w:sz w:val="36"/>
          <w:szCs w:val="28"/>
          <w:rtl/>
        </w:rPr>
        <w:t>رقم الطالب :</w:t>
      </w:r>
    </w:p>
    <w:p w14:paraId="103E163A" w14:textId="77777777" w:rsidR="00585241" w:rsidRDefault="00585241" w:rsidP="00585241">
      <w:pPr>
        <w:bidi/>
        <w:spacing w:line="360" w:lineRule="auto"/>
        <w:jc w:val="center"/>
        <w:rPr>
          <w:rFonts w:ascii="Sakkal Majalla" w:eastAsia="Sakkal Majalla" w:hAnsi="Sakkal Majalla" w:cs="Sakkal Majalla"/>
          <w:sz w:val="36"/>
          <w:szCs w:val="28"/>
        </w:rPr>
      </w:pPr>
      <w:r>
        <w:rPr>
          <w:rFonts w:ascii="Sakkal Majalla" w:eastAsia="Sakkal Majalla" w:hAnsi="Sakkal Majalla" w:cs="Sakkal Majalla"/>
          <w:sz w:val="36"/>
          <w:szCs w:val="28"/>
        </w:rPr>
        <w:t>251001756</w:t>
      </w:r>
    </w:p>
    <w:p w14:paraId="0B2EF921" w14:textId="4A882DAE" w:rsidR="0009507C" w:rsidRDefault="00401229" w:rsidP="00585241">
      <w:pPr>
        <w:bidi/>
        <w:spacing w:line="360" w:lineRule="auto"/>
        <w:jc w:val="center"/>
        <w:rPr>
          <w:rFonts w:ascii="Sakkal Majalla" w:eastAsia="Sakkal Majalla" w:hAnsi="Sakkal Majalla" w:cs="Sakkal Majalla"/>
          <w:sz w:val="28"/>
          <w:rtl/>
        </w:rPr>
      </w:pPr>
      <w:proofErr w:type="spellStart"/>
      <w:r w:rsidRPr="00E12A18">
        <w:rPr>
          <w:rFonts w:ascii="Sakkal Majalla" w:eastAsia="Sakkal Majalla" w:hAnsi="Sakkal Majalla" w:cs="Sakkal Majalla"/>
          <w:sz w:val="28"/>
        </w:rPr>
        <w:t>اسم</w:t>
      </w:r>
      <w:proofErr w:type="spellEnd"/>
      <w:r w:rsidRPr="00E12A18">
        <w:rPr>
          <w:rFonts w:ascii="Sakkal Majalla" w:eastAsia="Sakkal Majalla" w:hAnsi="Sakkal Majalla" w:cs="Sakkal Majalla"/>
          <w:sz w:val="28"/>
        </w:rPr>
        <w:t xml:space="preserve"> </w:t>
      </w:r>
      <w:proofErr w:type="spellStart"/>
      <w:proofErr w:type="gramStart"/>
      <w:r w:rsidRPr="00E12A18">
        <w:rPr>
          <w:rFonts w:ascii="Sakkal Majalla" w:eastAsia="Sakkal Majalla" w:hAnsi="Sakkal Majalla" w:cs="Sakkal Majalla"/>
          <w:sz w:val="28"/>
        </w:rPr>
        <w:t>المشرف</w:t>
      </w:r>
      <w:proofErr w:type="spellEnd"/>
      <w:r w:rsidR="004C1F9D" w:rsidRPr="00E12A18">
        <w:rPr>
          <w:rFonts w:ascii="Sakkal Majalla" w:eastAsia="Sakkal Majalla" w:hAnsi="Sakkal Majalla" w:cs="Sakkal Majalla"/>
          <w:sz w:val="28"/>
          <w:rtl/>
        </w:rPr>
        <w:t xml:space="preserve"> :</w:t>
      </w:r>
      <w:proofErr w:type="gramEnd"/>
    </w:p>
    <w:p w14:paraId="040A9BF8" w14:textId="77777777" w:rsidR="00D348CB" w:rsidRDefault="00D348CB" w:rsidP="00D348CB">
      <w:pPr>
        <w:bidi/>
        <w:spacing w:line="360" w:lineRule="auto"/>
        <w:jc w:val="center"/>
        <w:rPr>
          <w:rFonts w:ascii="Sakkal Majalla" w:eastAsia="Sakkal Majalla" w:hAnsi="Sakkal Majalla" w:cs="Sakkal Majalla"/>
          <w:sz w:val="44"/>
          <w:szCs w:val="36"/>
          <w:rtl/>
        </w:rPr>
      </w:pPr>
      <w:r w:rsidRPr="00D348CB">
        <w:rPr>
          <w:rFonts w:ascii="Sakkal Majalla" w:eastAsia="Sakkal Majalla" w:hAnsi="Sakkal Majalla" w:cs="Sakkal Majalla" w:hint="cs"/>
          <w:sz w:val="36"/>
          <w:szCs w:val="28"/>
          <w:rtl/>
        </w:rPr>
        <w:t xml:space="preserve">د . مهيتاب الرافعي </w:t>
      </w:r>
    </w:p>
    <w:p w14:paraId="4938EF5A" w14:textId="21FC14DD" w:rsidR="00D348CB" w:rsidRDefault="00401229" w:rsidP="00D348CB">
      <w:pPr>
        <w:bidi/>
        <w:spacing w:line="360" w:lineRule="auto"/>
        <w:jc w:val="center"/>
        <w:rPr>
          <w:rFonts w:ascii="Sakkal Majalla" w:eastAsia="Sakkal Majalla" w:hAnsi="Sakkal Majalla" w:cs="Sakkal Majalla"/>
          <w:sz w:val="28"/>
          <w:rtl/>
        </w:rPr>
      </w:pPr>
      <w:proofErr w:type="spellStart"/>
      <w:r w:rsidRPr="00E12A18">
        <w:rPr>
          <w:rFonts w:ascii="Sakkal Majalla" w:eastAsia="Sakkal Majalla" w:hAnsi="Sakkal Majalla" w:cs="Sakkal Majalla"/>
          <w:sz w:val="28"/>
        </w:rPr>
        <w:t>العام</w:t>
      </w:r>
      <w:proofErr w:type="spellEnd"/>
      <w:r w:rsidRPr="00E12A18">
        <w:rPr>
          <w:rFonts w:ascii="Sakkal Majalla" w:eastAsia="Sakkal Majalla" w:hAnsi="Sakkal Majalla" w:cs="Sakkal Majalla"/>
          <w:sz w:val="28"/>
        </w:rPr>
        <w:t xml:space="preserve"> </w:t>
      </w:r>
      <w:proofErr w:type="spellStart"/>
      <w:proofErr w:type="gramStart"/>
      <w:r w:rsidRPr="00E12A18">
        <w:rPr>
          <w:rFonts w:ascii="Sakkal Majalla" w:eastAsia="Sakkal Majalla" w:hAnsi="Sakkal Majalla" w:cs="Sakkal Majalla"/>
          <w:sz w:val="28"/>
        </w:rPr>
        <w:t>الدراسي</w:t>
      </w:r>
      <w:proofErr w:type="spellEnd"/>
      <w:r w:rsidR="00D348CB">
        <w:rPr>
          <w:rFonts w:ascii="Sakkal Majalla" w:eastAsia="Sakkal Majalla" w:hAnsi="Sakkal Majalla" w:cs="Sakkal Majalla" w:hint="cs"/>
          <w:sz w:val="28"/>
          <w:rtl/>
        </w:rPr>
        <w:t xml:space="preserve"> :</w:t>
      </w:r>
      <w:proofErr w:type="gramEnd"/>
    </w:p>
    <w:p w14:paraId="5EB92EA3" w14:textId="67A7E1DE" w:rsidR="00D348CB" w:rsidRPr="00D348CB" w:rsidRDefault="00D348CB" w:rsidP="00D348CB">
      <w:pPr>
        <w:bidi/>
        <w:spacing w:line="360" w:lineRule="auto"/>
        <w:jc w:val="center"/>
        <w:rPr>
          <w:rFonts w:ascii="Sakkal Majalla" w:eastAsia="Sakkal Majalla" w:hAnsi="Sakkal Majalla" w:cs="Sakkal Majalla"/>
          <w:sz w:val="36"/>
          <w:szCs w:val="28"/>
          <w:rtl/>
        </w:rPr>
      </w:pPr>
      <w:r w:rsidRPr="00D348CB">
        <w:rPr>
          <w:rFonts w:ascii="Sakkal Majalla" w:eastAsia="Sakkal Majalla" w:hAnsi="Sakkal Majalla" w:cs="Sakkal Majalla" w:hint="cs"/>
          <w:sz w:val="36"/>
          <w:szCs w:val="28"/>
          <w:rtl/>
        </w:rPr>
        <w:t>2025</w:t>
      </w:r>
    </w:p>
    <w:p w14:paraId="6798511E" w14:textId="64F1018F" w:rsidR="00955386" w:rsidRPr="00FE2E0E" w:rsidRDefault="00955386" w:rsidP="00FE2E0E">
      <w:pPr>
        <w:bidi/>
        <w:spacing w:line="360" w:lineRule="auto"/>
        <w:rPr>
          <w:rFonts w:ascii="Sakkal Majalla" w:hAnsi="Sakkal Majalla" w:cs="Sakkal Majalla"/>
          <w:rtl/>
        </w:rPr>
      </w:pPr>
    </w:p>
    <w:p w14:paraId="6FE2F03A" w14:textId="77777777" w:rsidR="0022483A" w:rsidRDefault="004664A4" w:rsidP="00EF1C70">
      <w:pPr>
        <w:ind w:left="720"/>
        <w:jc w:val="center"/>
        <w:rPr>
          <w:rFonts w:ascii="Andalus" w:hAnsi="Andalus" w:cs="Andalus"/>
          <w:sz w:val="72"/>
          <w:szCs w:val="72"/>
          <w:rtl/>
        </w:rPr>
      </w:pPr>
      <w:r w:rsidRPr="00744AD1">
        <w:rPr>
          <w:rFonts w:ascii="Andalus" w:hAnsi="Andalus" w:cs="Andalus"/>
          <w:sz w:val="72"/>
          <w:szCs w:val="72"/>
          <w:rtl/>
        </w:rPr>
        <w:lastRenderedPageBreak/>
        <w:t>شكر وتقدير</w:t>
      </w:r>
    </w:p>
    <w:p w14:paraId="1A0D7768" w14:textId="0E18FE5D" w:rsidR="004664A4" w:rsidRPr="0022483A" w:rsidRDefault="004664A4" w:rsidP="00EF1C70">
      <w:pPr>
        <w:ind w:left="720"/>
        <w:jc w:val="center"/>
        <w:rPr>
          <w:rFonts w:ascii="Andalus" w:hAnsi="Andalus" w:cs="Andalus"/>
          <w:sz w:val="72"/>
          <w:szCs w:val="72"/>
          <w:rtl/>
        </w:rPr>
      </w:pPr>
      <w:r w:rsidRPr="004664A4">
        <w:rPr>
          <w:rFonts w:cs="Arial" w:hint="cs"/>
          <w:sz w:val="32"/>
          <w:szCs w:val="32"/>
          <w:rtl/>
        </w:rPr>
        <w:t>قال</w:t>
      </w:r>
      <w:r w:rsidRPr="004664A4">
        <w:rPr>
          <w:rFonts w:cs="Arial"/>
          <w:sz w:val="32"/>
          <w:szCs w:val="32"/>
          <w:rtl/>
        </w:rPr>
        <w:t xml:space="preserve"> </w:t>
      </w:r>
      <w:r w:rsidRPr="004664A4">
        <w:rPr>
          <w:rFonts w:cs="Arial" w:hint="cs"/>
          <w:sz w:val="32"/>
          <w:szCs w:val="32"/>
          <w:rtl/>
        </w:rPr>
        <w:t>الله</w:t>
      </w:r>
      <w:r w:rsidRPr="004664A4">
        <w:rPr>
          <w:rFonts w:cs="Arial"/>
          <w:sz w:val="32"/>
          <w:szCs w:val="32"/>
          <w:rtl/>
        </w:rPr>
        <w:t xml:space="preserve"> </w:t>
      </w:r>
      <w:r w:rsidRPr="004664A4">
        <w:rPr>
          <w:rFonts w:cs="Arial" w:hint="cs"/>
          <w:sz w:val="32"/>
          <w:szCs w:val="32"/>
          <w:rtl/>
        </w:rPr>
        <w:t>تعالى</w:t>
      </w:r>
      <w:r w:rsidRPr="004664A4">
        <w:rPr>
          <w:sz w:val="32"/>
          <w:szCs w:val="32"/>
        </w:rPr>
        <w:t>:</w:t>
      </w:r>
    </w:p>
    <w:p w14:paraId="6A771396" w14:textId="076D4494" w:rsidR="004664A4" w:rsidRDefault="004664A4" w:rsidP="00EF1C70">
      <w:pPr>
        <w:ind w:left="720"/>
        <w:jc w:val="center"/>
        <w:rPr>
          <w:sz w:val="32"/>
          <w:szCs w:val="32"/>
          <w:rtl/>
        </w:rPr>
      </w:pPr>
      <w:r w:rsidRPr="004664A4">
        <w:rPr>
          <w:rFonts w:cs="Arial"/>
          <w:sz w:val="32"/>
          <w:szCs w:val="32"/>
          <w:rtl/>
        </w:rPr>
        <w:t>﴿</w:t>
      </w:r>
      <w:r w:rsidRPr="004664A4">
        <w:rPr>
          <w:rFonts w:cs="Arial" w:hint="cs"/>
          <w:sz w:val="32"/>
          <w:szCs w:val="32"/>
          <w:rtl/>
        </w:rPr>
        <w:t>وَقُلْ</w:t>
      </w:r>
      <w:r w:rsidRPr="004664A4">
        <w:rPr>
          <w:rFonts w:cs="Arial"/>
          <w:sz w:val="32"/>
          <w:szCs w:val="32"/>
          <w:rtl/>
        </w:rPr>
        <w:t xml:space="preserve"> </w:t>
      </w:r>
      <w:r w:rsidRPr="004664A4">
        <w:rPr>
          <w:rFonts w:cs="Arial" w:hint="cs"/>
          <w:sz w:val="32"/>
          <w:szCs w:val="32"/>
          <w:rtl/>
        </w:rPr>
        <w:t>رَبِّ</w:t>
      </w:r>
      <w:r w:rsidRPr="004664A4">
        <w:rPr>
          <w:rFonts w:cs="Arial"/>
          <w:sz w:val="32"/>
          <w:szCs w:val="32"/>
          <w:rtl/>
        </w:rPr>
        <w:t xml:space="preserve"> </w:t>
      </w:r>
      <w:r w:rsidRPr="004664A4">
        <w:rPr>
          <w:rFonts w:cs="Arial" w:hint="cs"/>
          <w:sz w:val="32"/>
          <w:szCs w:val="32"/>
          <w:rtl/>
        </w:rPr>
        <w:t>زِدْنِي</w:t>
      </w:r>
      <w:r w:rsidRPr="004664A4">
        <w:rPr>
          <w:rFonts w:cs="Arial"/>
          <w:sz w:val="32"/>
          <w:szCs w:val="32"/>
          <w:rtl/>
        </w:rPr>
        <w:t xml:space="preserve"> </w:t>
      </w:r>
      <w:r w:rsidRPr="004664A4">
        <w:rPr>
          <w:rFonts w:cs="Arial" w:hint="cs"/>
          <w:sz w:val="32"/>
          <w:szCs w:val="32"/>
          <w:rtl/>
        </w:rPr>
        <w:t>عِلْمًا</w:t>
      </w:r>
      <w:r w:rsidRPr="004664A4">
        <w:rPr>
          <w:rFonts w:cs="Arial"/>
          <w:sz w:val="32"/>
          <w:szCs w:val="32"/>
          <w:rtl/>
        </w:rPr>
        <w:t>﴾</w:t>
      </w:r>
    </w:p>
    <w:p w14:paraId="05EC964B" w14:textId="7026D4FB" w:rsidR="00744AD1" w:rsidRDefault="00744AD1" w:rsidP="00EF1C70">
      <w:pPr>
        <w:ind w:left="720"/>
        <w:jc w:val="center"/>
        <w:rPr>
          <w:sz w:val="32"/>
          <w:szCs w:val="32"/>
          <w:rtl/>
        </w:rPr>
      </w:pPr>
      <w:r>
        <w:rPr>
          <w:rFonts w:hint="cs"/>
          <w:sz w:val="32"/>
          <w:szCs w:val="32"/>
          <w:rtl/>
        </w:rPr>
        <w:t>من نعم الله الشكر, والشكر دوما لمن كان سندا في هذه الحياه</w:t>
      </w:r>
    </w:p>
    <w:p w14:paraId="6378BB6E" w14:textId="713C253B" w:rsidR="00744AD1" w:rsidRDefault="008877CC" w:rsidP="00EF1C70">
      <w:pPr>
        <w:ind w:left="720"/>
        <w:jc w:val="center"/>
        <w:rPr>
          <w:sz w:val="32"/>
          <w:szCs w:val="32"/>
          <w:rtl/>
        </w:rPr>
      </w:pPr>
      <w:r>
        <w:rPr>
          <w:rFonts w:hint="cs"/>
          <w:sz w:val="32"/>
          <w:szCs w:val="32"/>
          <w:rtl/>
        </w:rPr>
        <w:t>الحمد</w:t>
      </w:r>
      <w:r w:rsidR="000F7F31">
        <w:rPr>
          <w:rFonts w:hint="cs"/>
          <w:sz w:val="32"/>
          <w:szCs w:val="32"/>
          <w:rtl/>
        </w:rPr>
        <w:t xml:space="preserve"> </w:t>
      </w:r>
      <w:r>
        <w:rPr>
          <w:rFonts w:hint="cs"/>
          <w:sz w:val="32"/>
          <w:szCs w:val="32"/>
          <w:rtl/>
        </w:rPr>
        <w:t>لله أولا واخ</w:t>
      </w:r>
      <w:r w:rsidR="000F7F31">
        <w:rPr>
          <w:rFonts w:hint="cs"/>
          <w:sz w:val="32"/>
          <w:szCs w:val="32"/>
          <w:rtl/>
        </w:rPr>
        <w:t>ر</w:t>
      </w:r>
      <w:r>
        <w:rPr>
          <w:rFonts w:hint="cs"/>
          <w:sz w:val="32"/>
          <w:szCs w:val="32"/>
          <w:rtl/>
        </w:rPr>
        <w:t>ا على توفيقه وعونه في انجاز هذا البحث .</w:t>
      </w:r>
    </w:p>
    <w:p w14:paraId="08927071" w14:textId="19D07AC8" w:rsidR="008877CC" w:rsidRDefault="008877CC" w:rsidP="00EF1C70">
      <w:pPr>
        <w:ind w:left="720"/>
        <w:jc w:val="center"/>
        <w:rPr>
          <w:sz w:val="32"/>
          <w:szCs w:val="32"/>
          <w:rtl/>
        </w:rPr>
      </w:pPr>
      <w:r>
        <w:rPr>
          <w:rFonts w:hint="cs"/>
          <w:sz w:val="32"/>
          <w:szCs w:val="32"/>
          <w:rtl/>
        </w:rPr>
        <w:t>أتقدم بخالص الشكر والت</w:t>
      </w:r>
      <w:r w:rsidR="000F7F31">
        <w:rPr>
          <w:rFonts w:hint="cs"/>
          <w:sz w:val="32"/>
          <w:szCs w:val="32"/>
          <w:rtl/>
        </w:rPr>
        <w:t>ق</w:t>
      </w:r>
      <w:r>
        <w:rPr>
          <w:rFonts w:hint="cs"/>
          <w:sz w:val="32"/>
          <w:szCs w:val="32"/>
          <w:rtl/>
        </w:rPr>
        <w:t>ديرالى والدتي الغالية وأهلي الكرام على دعمهم</w:t>
      </w:r>
    </w:p>
    <w:p w14:paraId="0C70621D" w14:textId="3C00FE27" w:rsidR="008877CC" w:rsidRDefault="008877CC" w:rsidP="00EF1C70">
      <w:pPr>
        <w:ind w:left="720"/>
        <w:jc w:val="center"/>
        <w:rPr>
          <w:sz w:val="32"/>
          <w:szCs w:val="32"/>
          <w:rtl/>
        </w:rPr>
      </w:pPr>
      <w:r>
        <w:rPr>
          <w:rFonts w:hint="cs"/>
          <w:sz w:val="32"/>
          <w:szCs w:val="32"/>
          <w:rtl/>
        </w:rPr>
        <w:t>ووقوفهم معي طوال مسيرتي الدراسية.</w:t>
      </w:r>
    </w:p>
    <w:p w14:paraId="01DD674D" w14:textId="64CD24B6" w:rsidR="0022483A" w:rsidRDefault="008877CC" w:rsidP="00EF1C70">
      <w:pPr>
        <w:ind w:left="720"/>
        <w:jc w:val="center"/>
        <w:rPr>
          <w:sz w:val="32"/>
          <w:szCs w:val="32"/>
          <w:rtl/>
        </w:rPr>
      </w:pPr>
      <w:r>
        <w:rPr>
          <w:rFonts w:hint="cs"/>
          <w:sz w:val="32"/>
          <w:szCs w:val="32"/>
          <w:rtl/>
        </w:rPr>
        <w:t>كما أخص بالذكر والدي رحمه الله ,وأسال الله أن يتغمده بواسع رحمته</w:t>
      </w:r>
    </w:p>
    <w:p w14:paraId="628491B2" w14:textId="049C517A" w:rsidR="008877CC" w:rsidRDefault="008877CC" w:rsidP="00EF1C70">
      <w:pPr>
        <w:ind w:left="720"/>
        <w:jc w:val="center"/>
        <w:rPr>
          <w:sz w:val="32"/>
          <w:szCs w:val="32"/>
          <w:rtl/>
        </w:rPr>
      </w:pPr>
      <w:r>
        <w:rPr>
          <w:rFonts w:hint="cs"/>
          <w:sz w:val="32"/>
          <w:szCs w:val="32"/>
          <w:rtl/>
        </w:rPr>
        <w:t xml:space="preserve">ويسكنه </w:t>
      </w:r>
      <w:r w:rsidR="0022483A">
        <w:rPr>
          <w:rFonts w:hint="cs"/>
          <w:sz w:val="32"/>
          <w:szCs w:val="32"/>
          <w:rtl/>
        </w:rPr>
        <w:t>فسيح جناته,ويجعل ماقدمه لي في ميزان حسناته.</w:t>
      </w:r>
    </w:p>
    <w:p w14:paraId="7BEE5BFB" w14:textId="7F7308ED" w:rsidR="0022483A" w:rsidRDefault="0022483A" w:rsidP="00EF1C70">
      <w:pPr>
        <w:ind w:left="720"/>
        <w:jc w:val="center"/>
        <w:rPr>
          <w:sz w:val="32"/>
          <w:szCs w:val="32"/>
          <w:rtl/>
        </w:rPr>
      </w:pPr>
      <w:r>
        <w:rPr>
          <w:rFonts w:hint="cs"/>
          <w:sz w:val="32"/>
          <w:szCs w:val="32"/>
          <w:rtl/>
        </w:rPr>
        <w:t>كما اتقدم بالشكر والت</w:t>
      </w:r>
      <w:r w:rsidR="00A92E9F">
        <w:rPr>
          <w:rFonts w:hint="cs"/>
          <w:sz w:val="32"/>
          <w:szCs w:val="32"/>
          <w:rtl/>
        </w:rPr>
        <w:t>قدير لجميع الدكاترة /أعضاء هيئة التدريس</w:t>
      </w:r>
      <w:r>
        <w:rPr>
          <w:rFonts w:hint="cs"/>
          <w:sz w:val="32"/>
          <w:szCs w:val="32"/>
          <w:rtl/>
        </w:rPr>
        <w:t xml:space="preserve"> ميد أوشن على علمهم وجهودهم وتوجيههم القيم,</w:t>
      </w:r>
    </w:p>
    <w:p w14:paraId="314C9490" w14:textId="2D063A7A" w:rsidR="0022483A" w:rsidRDefault="0022483A" w:rsidP="00EF1C70">
      <w:pPr>
        <w:ind w:left="720"/>
        <w:jc w:val="center"/>
        <w:rPr>
          <w:sz w:val="32"/>
          <w:szCs w:val="32"/>
          <w:rtl/>
        </w:rPr>
      </w:pPr>
      <w:r>
        <w:rPr>
          <w:rFonts w:hint="cs"/>
          <w:sz w:val="32"/>
          <w:szCs w:val="32"/>
          <w:rtl/>
        </w:rPr>
        <w:t>سائلة الله أن يجزيهم عني خير الجزاء ,وأن يبارك لهم في علمهم وعملهم</w:t>
      </w:r>
    </w:p>
    <w:p w14:paraId="298FCA70" w14:textId="62FE246C" w:rsidR="0022483A" w:rsidRDefault="0022483A" w:rsidP="00EF1C70">
      <w:pPr>
        <w:ind w:left="720"/>
        <w:jc w:val="center"/>
        <w:rPr>
          <w:sz w:val="32"/>
          <w:szCs w:val="32"/>
          <w:rtl/>
        </w:rPr>
      </w:pPr>
      <w:r>
        <w:rPr>
          <w:rFonts w:hint="cs"/>
          <w:sz w:val="32"/>
          <w:szCs w:val="32"/>
          <w:rtl/>
        </w:rPr>
        <w:t>وأشكر كل من ساهم في انجاز هذا البحث وشارك في الاجابة على الاستبيأن</w:t>
      </w:r>
    </w:p>
    <w:p w14:paraId="61E4E3F5" w14:textId="19D2A6DB" w:rsidR="0022483A" w:rsidRDefault="0022483A" w:rsidP="00EF1C70">
      <w:pPr>
        <w:ind w:left="720"/>
        <w:jc w:val="center"/>
        <w:rPr>
          <w:sz w:val="32"/>
          <w:szCs w:val="32"/>
          <w:rtl/>
        </w:rPr>
      </w:pPr>
      <w:r>
        <w:rPr>
          <w:rFonts w:hint="cs"/>
          <w:sz w:val="32"/>
          <w:szCs w:val="32"/>
          <w:rtl/>
        </w:rPr>
        <w:t>فلكم مني جزيل الشكر والتقدير</w:t>
      </w:r>
      <w:r w:rsidR="00EF1C70">
        <w:rPr>
          <w:rFonts w:hint="cs"/>
          <w:sz w:val="32"/>
          <w:szCs w:val="32"/>
          <w:rtl/>
        </w:rPr>
        <w:t>.</w:t>
      </w:r>
    </w:p>
    <w:p w14:paraId="7D3F7EDE" w14:textId="283DAF96" w:rsidR="004664A4" w:rsidRPr="004664A4" w:rsidRDefault="004664A4" w:rsidP="00FE2E0E">
      <w:pPr>
        <w:bidi/>
        <w:jc w:val="center"/>
        <w:rPr>
          <w:sz w:val="32"/>
          <w:szCs w:val="32"/>
          <w:rtl/>
        </w:rPr>
      </w:pPr>
    </w:p>
    <w:p w14:paraId="0ABA6164" w14:textId="77777777" w:rsidR="004664A4" w:rsidRPr="004664A4" w:rsidRDefault="004664A4" w:rsidP="00FE2E0E">
      <w:pPr>
        <w:bidi/>
        <w:jc w:val="center"/>
        <w:rPr>
          <w:sz w:val="32"/>
          <w:szCs w:val="32"/>
          <w:rtl/>
        </w:rPr>
      </w:pPr>
    </w:p>
    <w:p w14:paraId="0D37D1D0" w14:textId="25967BAA" w:rsidR="000D39C2" w:rsidRPr="00340F49" w:rsidRDefault="00955386" w:rsidP="00340F49">
      <w:pPr>
        <w:rPr>
          <w:rFonts w:ascii="Sakkal Majalla" w:eastAsia="Sakkal Majalla" w:hAnsi="Sakkal Majalla" w:cs="Sakkal Majalla"/>
          <w:b/>
          <w:bCs/>
          <w:color w:val="4F81BD" w:themeColor="accent1"/>
          <w:sz w:val="28"/>
        </w:rPr>
      </w:pPr>
      <w:r>
        <w:rPr>
          <w:rFonts w:ascii="Sakkal Majalla" w:eastAsia="Sakkal Majalla" w:hAnsi="Sakkal Majalla" w:cs="Sakkal Majalla"/>
          <w:sz w:val="28"/>
        </w:rPr>
        <w:br w:type="page"/>
      </w:r>
    </w:p>
    <w:p w14:paraId="6115490D" w14:textId="279BF86F" w:rsidR="00F03E14" w:rsidRPr="00340F49" w:rsidRDefault="00AB728A" w:rsidP="00340F49">
      <w:pPr>
        <w:pStyle w:val="Heading1"/>
        <w:bidi/>
        <w:spacing w:line="360" w:lineRule="auto"/>
        <w:rPr>
          <w:rFonts w:ascii="Sakkal Majalla" w:hAnsi="Sakkal Majalla" w:cs="Sakkal Majalla"/>
          <w:sz w:val="36"/>
          <w:szCs w:val="36"/>
          <w:rtl/>
        </w:rPr>
      </w:pPr>
      <w:r w:rsidRPr="007256D8">
        <w:rPr>
          <w:rFonts w:ascii="Sakkal Majalla" w:hAnsi="Sakkal Majalla" w:cs="Sakkal Majalla"/>
          <w:sz w:val="36"/>
          <w:szCs w:val="36"/>
          <w:rtl/>
        </w:rPr>
        <w:lastRenderedPageBreak/>
        <w:t>جدول المحتويات</w:t>
      </w:r>
    </w:p>
    <w:tbl>
      <w:tblPr>
        <w:tblStyle w:val="TableGrid"/>
        <w:bidiVisual/>
        <w:tblW w:w="0" w:type="auto"/>
        <w:tblLook w:val="04A0" w:firstRow="1" w:lastRow="0" w:firstColumn="1" w:lastColumn="0" w:noHBand="0" w:noVBand="1"/>
      </w:tblPr>
      <w:tblGrid>
        <w:gridCol w:w="4204"/>
        <w:gridCol w:w="3229"/>
      </w:tblGrid>
      <w:tr w:rsidR="00F03E14" w:rsidRPr="00B7636C" w14:paraId="755DB940" w14:textId="77777777" w:rsidTr="00656200">
        <w:trPr>
          <w:trHeight w:val="621"/>
        </w:trPr>
        <w:tc>
          <w:tcPr>
            <w:tcW w:w="4204" w:type="dxa"/>
          </w:tcPr>
          <w:p w14:paraId="037C9A5A" w14:textId="25183A89" w:rsidR="00F03E14" w:rsidRPr="00B7636C" w:rsidRDefault="00F03E14" w:rsidP="004B1ABA">
            <w:pPr>
              <w:bidi/>
              <w:rPr>
                <w:sz w:val="28"/>
                <w:szCs w:val="28"/>
                <w:rtl/>
              </w:rPr>
            </w:pPr>
            <w:r w:rsidRPr="00B7636C">
              <w:rPr>
                <w:rFonts w:hint="cs"/>
                <w:sz w:val="28"/>
                <w:szCs w:val="28"/>
                <w:rtl/>
              </w:rPr>
              <w:t>الغلاف</w:t>
            </w:r>
          </w:p>
        </w:tc>
        <w:tc>
          <w:tcPr>
            <w:tcW w:w="3229" w:type="dxa"/>
          </w:tcPr>
          <w:p w14:paraId="5E3A15A8" w14:textId="2D8A5DBB" w:rsidR="00F03E14" w:rsidRPr="00B7636C" w:rsidRDefault="00F03E14" w:rsidP="004B1ABA">
            <w:pPr>
              <w:bidi/>
              <w:rPr>
                <w:sz w:val="28"/>
                <w:szCs w:val="28"/>
                <w:rtl/>
              </w:rPr>
            </w:pPr>
            <w:r w:rsidRPr="00B7636C">
              <w:rPr>
                <w:rFonts w:hint="cs"/>
                <w:sz w:val="28"/>
                <w:szCs w:val="28"/>
                <w:rtl/>
              </w:rPr>
              <w:t>1</w:t>
            </w:r>
          </w:p>
        </w:tc>
      </w:tr>
      <w:tr w:rsidR="00F03E14" w:rsidRPr="00B7636C" w14:paraId="1A2329BE" w14:textId="77777777" w:rsidTr="00656200">
        <w:trPr>
          <w:trHeight w:val="580"/>
        </w:trPr>
        <w:tc>
          <w:tcPr>
            <w:tcW w:w="4204" w:type="dxa"/>
          </w:tcPr>
          <w:p w14:paraId="2798C9AF" w14:textId="085AE77E" w:rsidR="00F03E14" w:rsidRPr="00B7636C" w:rsidRDefault="00F03E14" w:rsidP="004B1ABA">
            <w:pPr>
              <w:bidi/>
              <w:rPr>
                <w:sz w:val="28"/>
                <w:szCs w:val="28"/>
                <w:rtl/>
              </w:rPr>
            </w:pPr>
            <w:r w:rsidRPr="00B7636C">
              <w:rPr>
                <w:rFonts w:hint="cs"/>
                <w:sz w:val="28"/>
                <w:szCs w:val="28"/>
                <w:rtl/>
              </w:rPr>
              <w:t>الشكر والتقدير</w:t>
            </w:r>
          </w:p>
        </w:tc>
        <w:tc>
          <w:tcPr>
            <w:tcW w:w="3229" w:type="dxa"/>
          </w:tcPr>
          <w:p w14:paraId="2B7DF4C0" w14:textId="226F8F3D" w:rsidR="00F03E14" w:rsidRPr="00B7636C" w:rsidRDefault="00F03E14" w:rsidP="004B1ABA">
            <w:pPr>
              <w:bidi/>
              <w:rPr>
                <w:sz w:val="28"/>
                <w:szCs w:val="28"/>
                <w:rtl/>
              </w:rPr>
            </w:pPr>
            <w:r w:rsidRPr="00B7636C">
              <w:rPr>
                <w:rFonts w:hint="cs"/>
                <w:sz w:val="28"/>
                <w:szCs w:val="28"/>
                <w:rtl/>
              </w:rPr>
              <w:t>2</w:t>
            </w:r>
          </w:p>
        </w:tc>
      </w:tr>
      <w:tr w:rsidR="00F03E14" w:rsidRPr="00B7636C" w14:paraId="3D486F98" w14:textId="77777777" w:rsidTr="00656200">
        <w:trPr>
          <w:trHeight w:val="621"/>
        </w:trPr>
        <w:tc>
          <w:tcPr>
            <w:tcW w:w="4204" w:type="dxa"/>
          </w:tcPr>
          <w:p w14:paraId="52051625" w14:textId="746E869A" w:rsidR="00F03E14" w:rsidRPr="00B7636C" w:rsidRDefault="00F03E14" w:rsidP="004B1ABA">
            <w:pPr>
              <w:bidi/>
              <w:rPr>
                <w:sz w:val="28"/>
                <w:szCs w:val="28"/>
                <w:rtl/>
              </w:rPr>
            </w:pPr>
            <w:r w:rsidRPr="00B7636C">
              <w:rPr>
                <w:rFonts w:hint="cs"/>
                <w:sz w:val="28"/>
                <w:szCs w:val="28"/>
                <w:rtl/>
              </w:rPr>
              <w:t>المحتويات</w:t>
            </w:r>
          </w:p>
        </w:tc>
        <w:tc>
          <w:tcPr>
            <w:tcW w:w="3229" w:type="dxa"/>
          </w:tcPr>
          <w:p w14:paraId="282F6528" w14:textId="3B3D3E96" w:rsidR="00F03E14" w:rsidRPr="00B7636C" w:rsidRDefault="00F03E14" w:rsidP="004B1ABA">
            <w:pPr>
              <w:bidi/>
              <w:rPr>
                <w:sz w:val="28"/>
                <w:szCs w:val="28"/>
                <w:rtl/>
              </w:rPr>
            </w:pPr>
            <w:r w:rsidRPr="00B7636C">
              <w:rPr>
                <w:rFonts w:hint="cs"/>
                <w:sz w:val="28"/>
                <w:szCs w:val="28"/>
                <w:rtl/>
              </w:rPr>
              <w:t>3</w:t>
            </w:r>
          </w:p>
        </w:tc>
      </w:tr>
      <w:tr w:rsidR="00F03E14" w:rsidRPr="00B7636C" w14:paraId="72AB5CB4" w14:textId="77777777" w:rsidTr="00656200">
        <w:trPr>
          <w:trHeight w:val="621"/>
        </w:trPr>
        <w:tc>
          <w:tcPr>
            <w:tcW w:w="4204" w:type="dxa"/>
          </w:tcPr>
          <w:p w14:paraId="1EEDFFAD" w14:textId="054C9213" w:rsidR="00F03E14" w:rsidRPr="00B7636C" w:rsidRDefault="00F03E14" w:rsidP="004B1ABA">
            <w:pPr>
              <w:bidi/>
              <w:rPr>
                <w:sz w:val="28"/>
                <w:szCs w:val="28"/>
                <w:rtl/>
              </w:rPr>
            </w:pPr>
            <w:r w:rsidRPr="00B7636C">
              <w:rPr>
                <w:rFonts w:hint="cs"/>
                <w:sz w:val="28"/>
                <w:szCs w:val="28"/>
                <w:rtl/>
              </w:rPr>
              <w:t>ملخص الدراسة -عربي</w:t>
            </w:r>
          </w:p>
        </w:tc>
        <w:tc>
          <w:tcPr>
            <w:tcW w:w="3229" w:type="dxa"/>
          </w:tcPr>
          <w:p w14:paraId="2B764114" w14:textId="5C52F18F" w:rsidR="00F03E14" w:rsidRPr="00B7636C" w:rsidRDefault="00EE408E" w:rsidP="004B1ABA">
            <w:pPr>
              <w:bidi/>
              <w:rPr>
                <w:sz w:val="28"/>
                <w:szCs w:val="28"/>
                <w:rtl/>
              </w:rPr>
            </w:pPr>
            <w:r>
              <w:rPr>
                <w:sz w:val="28"/>
                <w:szCs w:val="28"/>
              </w:rPr>
              <w:t>7</w:t>
            </w:r>
          </w:p>
        </w:tc>
      </w:tr>
      <w:tr w:rsidR="00F03E14" w:rsidRPr="00B7636C" w14:paraId="46014D43" w14:textId="77777777" w:rsidTr="00656200">
        <w:trPr>
          <w:trHeight w:val="580"/>
        </w:trPr>
        <w:tc>
          <w:tcPr>
            <w:tcW w:w="4204" w:type="dxa"/>
          </w:tcPr>
          <w:p w14:paraId="33104753" w14:textId="658C87D7" w:rsidR="00F03E14" w:rsidRPr="00B7636C" w:rsidRDefault="00F03E14" w:rsidP="004B1ABA">
            <w:pPr>
              <w:bidi/>
              <w:rPr>
                <w:sz w:val="28"/>
                <w:szCs w:val="28"/>
                <w:rtl/>
              </w:rPr>
            </w:pPr>
            <w:r w:rsidRPr="00B7636C">
              <w:rPr>
                <w:rFonts w:hint="cs"/>
                <w:sz w:val="28"/>
                <w:szCs w:val="28"/>
                <w:rtl/>
              </w:rPr>
              <w:t>ملخص الدراسة-انجليزي</w:t>
            </w:r>
          </w:p>
        </w:tc>
        <w:tc>
          <w:tcPr>
            <w:tcW w:w="3229" w:type="dxa"/>
          </w:tcPr>
          <w:p w14:paraId="128CFE37" w14:textId="616EDE63" w:rsidR="00F03E14" w:rsidRPr="00B7636C" w:rsidRDefault="00656200" w:rsidP="004B1ABA">
            <w:pPr>
              <w:bidi/>
              <w:rPr>
                <w:sz w:val="28"/>
                <w:szCs w:val="28"/>
                <w:rtl/>
              </w:rPr>
            </w:pPr>
            <w:r>
              <w:rPr>
                <w:rFonts w:hint="cs"/>
                <w:sz w:val="28"/>
                <w:szCs w:val="28"/>
                <w:rtl/>
              </w:rPr>
              <w:t>7</w:t>
            </w:r>
          </w:p>
        </w:tc>
      </w:tr>
      <w:tr w:rsidR="00F03E14" w:rsidRPr="00B7636C" w14:paraId="18B4E3E5" w14:textId="77777777" w:rsidTr="00656200">
        <w:trPr>
          <w:trHeight w:val="621"/>
        </w:trPr>
        <w:tc>
          <w:tcPr>
            <w:tcW w:w="4204" w:type="dxa"/>
          </w:tcPr>
          <w:p w14:paraId="3AFDCF8B" w14:textId="1A8A0061" w:rsidR="00F03E14" w:rsidRPr="00B7636C" w:rsidRDefault="00F03E14" w:rsidP="004B1ABA">
            <w:pPr>
              <w:bidi/>
              <w:rPr>
                <w:sz w:val="28"/>
                <w:szCs w:val="28"/>
                <w:rtl/>
              </w:rPr>
            </w:pPr>
            <w:r w:rsidRPr="00B7636C">
              <w:rPr>
                <w:rFonts w:cs="Arial" w:hint="cs"/>
                <w:sz w:val="28"/>
                <w:szCs w:val="28"/>
                <w:rtl/>
              </w:rPr>
              <w:t>الفصل</w:t>
            </w:r>
            <w:r w:rsidRPr="00B7636C">
              <w:rPr>
                <w:rFonts w:cs="Arial"/>
                <w:sz w:val="28"/>
                <w:szCs w:val="28"/>
                <w:rtl/>
              </w:rPr>
              <w:t xml:space="preserve"> </w:t>
            </w:r>
            <w:r w:rsidRPr="00B7636C">
              <w:rPr>
                <w:rFonts w:cs="Arial" w:hint="cs"/>
                <w:sz w:val="28"/>
                <w:szCs w:val="28"/>
                <w:rtl/>
              </w:rPr>
              <w:t>الأول</w:t>
            </w:r>
            <w:r w:rsidRPr="00B7636C">
              <w:rPr>
                <w:rFonts w:cs="Arial"/>
                <w:sz w:val="28"/>
                <w:szCs w:val="28"/>
                <w:rtl/>
              </w:rPr>
              <w:t xml:space="preserve">: </w:t>
            </w:r>
            <w:r w:rsidRPr="00B7636C">
              <w:rPr>
                <w:rFonts w:cs="Arial" w:hint="cs"/>
                <w:sz w:val="28"/>
                <w:szCs w:val="28"/>
                <w:rtl/>
              </w:rPr>
              <w:t>الإطار</w:t>
            </w:r>
            <w:r w:rsidRPr="00B7636C">
              <w:rPr>
                <w:rFonts w:cs="Arial"/>
                <w:sz w:val="28"/>
                <w:szCs w:val="28"/>
                <w:rtl/>
              </w:rPr>
              <w:t xml:space="preserve"> </w:t>
            </w:r>
            <w:r w:rsidRPr="00B7636C">
              <w:rPr>
                <w:rFonts w:cs="Arial" w:hint="cs"/>
                <w:sz w:val="28"/>
                <w:szCs w:val="28"/>
                <w:rtl/>
              </w:rPr>
              <w:t>النظري</w:t>
            </w:r>
            <w:r w:rsidRPr="00B7636C">
              <w:rPr>
                <w:rFonts w:cs="Arial"/>
                <w:sz w:val="28"/>
                <w:szCs w:val="28"/>
                <w:rtl/>
              </w:rPr>
              <w:t xml:space="preserve"> </w:t>
            </w:r>
            <w:r w:rsidRPr="00B7636C">
              <w:rPr>
                <w:rFonts w:cs="Arial" w:hint="cs"/>
                <w:sz w:val="28"/>
                <w:szCs w:val="28"/>
                <w:rtl/>
              </w:rPr>
              <w:t>للدراسة</w:t>
            </w:r>
          </w:p>
        </w:tc>
        <w:tc>
          <w:tcPr>
            <w:tcW w:w="3229" w:type="dxa"/>
          </w:tcPr>
          <w:p w14:paraId="360FD6EC" w14:textId="0C7FAD81" w:rsidR="00F03E14" w:rsidRPr="00B7636C" w:rsidRDefault="00656200" w:rsidP="004B1ABA">
            <w:pPr>
              <w:bidi/>
              <w:rPr>
                <w:sz w:val="28"/>
                <w:szCs w:val="28"/>
                <w:rtl/>
              </w:rPr>
            </w:pPr>
            <w:r>
              <w:rPr>
                <w:rFonts w:hint="cs"/>
                <w:sz w:val="28"/>
                <w:szCs w:val="28"/>
                <w:rtl/>
              </w:rPr>
              <w:t>8</w:t>
            </w:r>
          </w:p>
        </w:tc>
      </w:tr>
      <w:tr w:rsidR="00F03E14" w:rsidRPr="00B7636C" w14:paraId="735FEFB1" w14:textId="77777777" w:rsidTr="00656200">
        <w:trPr>
          <w:trHeight w:val="580"/>
        </w:trPr>
        <w:tc>
          <w:tcPr>
            <w:tcW w:w="4204" w:type="dxa"/>
          </w:tcPr>
          <w:p w14:paraId="6E977898" w14:textId="5B4431FF" w:rsidR="00F03E14" w:rsidRPr="00B7636C" w:rsidRDefault="00F03E14" w:rsidP="004B1ABA">
            <w:pPr>
              <w:bidi/>
              <w:rPr>
                <w:sz w:val="28"/>
                <w:szCs w:val="28"/>
                <w:rtl/>
              </w:rPr>
            </w:pPr>
            <w:r w:rsidRPr="00B7636C">
              <w:rPr>
                <w:rFonts w:hint="cs"/>
                <w:sz w:val="28"/>
                <w:szCs w:val="28"/>
                <w:rtl/>
              </w:rPr>
              <w:t>مقدمه عامة</w:t>
            </w:r>
          </w:p>
        </w:tc>
        <w:tc>
          <w:tcPr>
            <w:tcW w:w="3229" w:type="dxa"/>
          </w:tcPr>
          <w:p w14:paraId="43FA4618" w14:textId="5AF06EC7" w:rsidR="00F03E14" w:rsidRPr="00B7636C" w:rsidRDefault="00656200" w:rsidP="004B1ABA">
            <w:pPr>
              <w:bidi/>
              <w:rPr>
                <w:sz w:val="28"/>
                <w:szCs w:val="28"/>
                <w:rtl/>
              </w:rPr>
            </w:pPr>
            <w:r>
              <w:rPr>
                <w:rFonts w:hint="cs"/>
                <w:sz w:val="28"/>
                <w:szCs w:val="28"/>
                <w:rtl/>
              </w:rPr>
              <w:t>8</w:t>
            </w:r>
          </w:p>
        </w:tc>
      </w:tr>
      <w:tr w:rsidR="00F03E14" w:rsidRPr="00B7636C" w14:paraId="62909F5A" w14:textId="77777777" w:rsidTr="00656200">
        <w:trPr>
          <w:trHeight w:val="580"/>
        </w:trPr>
        <w:tc>
          <w:tcPr>
            <w:tcW w:w="4204" w:type="dxa"/>
          </w:tcPr>
          <w:p w14:paraId="427B457F" w14:textId="623EFD3E" w:rsidR="00F03E14" w:rsidRPr="00B7636C" w:rsidRDefault="00942253" w:rsidP="004B1ABA">
            <w:pPr>
              <w:bidi/>
              <w:rPr>
                <w:sz w:val="28"/>
                <w:szCs w:val="28"/>
                <w:rtl/>
              </w:rPr>
            </w:pPr>
            <w:r w:rsidRPr="00B7636C">
              <w:rPr>
                <w:rFonts w:hint="cs"/>
                <w:sz w:val="28"/>
                <w:szCs w:val="28"/>
                <w:rtl/>
              </w:rPr>
              <w:t>مفهوم التسويق الرقمي</w:t>
            </w:r>
          </w:p>
        </w:tc>
        <w:tc>
          <w:tcPr>
            <w:tcW w:w="3229" w:type="dxa"/>
          </w:tcPr>
          <w:p w14:paraId="0E25FE12" w14:textId="1BF3AFC6" w:rsidR="00F03E14" w:rsidRPr="00B7636C" w:rsidRDefault="00EE408E" w:rsidP="004B1ABA">
            <w:pPr>
              <w:bidi/>
              <w:rPr>
                <w:sz w:val="28"/>
                <w:szCs w:val="28"/>
                <w:rtl/>
              </w:rPr>
            </w:pPr>
            <w:r>
              <w:rPr>
                <w:sz w:val="28"/>
                <w:szCs w:val="28"/>
              </w:rPr>
              <w:t>9</w:t>
            </w:r>
          </w:p>
        </w:tc>
      </w:tr>
      <w:tr w:rsidR="00942253" w:rsidRPr="00B7636C" w14:paraId="00D8880C" w14:textId="77777777" w:rsidTr="00656200">
        <w:trPr>
          <w:trHeight w:val="580"/>
        </w:trPr>
        <w:tc>
          <w:tcPr>
            <w:tcW w:w="4204" w:type="dxa"/>
          </w:tcPr>
          <w:p w14:paraId="09AE5915" w14:textId="4FA79D1D" w:rsidR="00942253" w:rsidRPr="00B7636C" w:rsidRDefault="00942253" w:rsidP="004B1ABA">
            <w:pPr>
              <w:bidi/>
              <w:rPr>
                <w:sz w:val="28"/>
                <w:szCs w:val="28"/>
                <w:rtl/>
              </w:rPr>
            </w:pPr>
            <w:r w:rsidRPr="00B7636C">
              <w:rPr>
                <w:rFonts w:hint="cs"/>
                <w:sz w:val="28"/>
                <w:szCs w:val="28"/>
                <w:rtl/>
              </w:rPr>
              <w:t>أهمية التسويق الرقمي للمؤسسات الصغيرة والكبيرة</w:t>
            </w:r>
          </w:p>
        </w:tc>
        <w:tc>
          <w:tcPr>
            <w:tcW w:w="3229" w:type="dxa"/>
          </w:tcPr>
          <w:p w14:paraId="009C2232" w14:textId="33238882" w:rsidR="00942253" w:rsidRPr="00B7636C" w:rsidRDefault="00EE408E" w:rsidP="004B1ABA">
            <w:pPr>
              <w:bidi/>
              <w:rPr>
                <w:sz w:val="28"/>
                <w:szCs w:val="28"/>
                <w:rtl/>
              </w:rPr>
            </w:pPr>
            <w:r>
              <w:rPr>
                <w:sz w:val="28"/>
                <w:szCs w:val="28"/>
              </w:rPr>
              <w:t>10</w:t>
            </w:r>
          </w:p>
        </w:tc>
      </w:tr>
      <w:tr w:rsidR="00942253" w:rsidRPr="00B7636C" w14:paraId="33163138" w14:textId="77777777" w:rsidTr="00656200">
        <w:trPr>
          <w:trHeight w:val="580"/>
        </w:trPr>
        <w:tc>
          <w:tcPr>
            <w:tcW w:w="4204" w:type="dxa"/>
          </w:tcPr>
          <w:p w14:paraId="0DE7EA76" w14:textId="25862C29" w:rsidR="00942253" w:rsidRPr="00B7636C" w:rsidRDefault="00942253" w:rsidP="004B1ABA">
            <w:pPr>
              <w:bidi/>
              <w:rPr>
                <w:sz w:val="28"/>
                <w:szCs w:val="28"/>
                <w:rtl/>
              </w:rPr>
            </w:pPr>
            <w:r w:rsidRPr="00B7636C">
              <w:rPr>
                <w:rFonts w:hint="cs"/>
                <w:sz w:val="28"/>
                <w:szCs w:val="28"/>
                <w:rtl/>
              </w:rPr>
              <w:t>مفهوم الميزه التنافسية</w:t>
            </w:r>
          </w:p>
        </w:tc>
        <w:tc>
          <w:tcPr>
            <w:tcW w:w="3229" w:type="dxa"/>
          </w:tcPr>
          <w:p w14:paraId="151A7564" w14:textId="57D95B9E" w:rsidR="00942253" w:rsidRPr="00B7636C" w:rsidRDefault="00EE408E" w:rsidP="004B1ABA">
            <w:pPr>
              <w:bidi/>
              <w:rPr>
                <w:sz w:val="28"/>
                <w:szCs w:val="28"/>
                <w:rtl/>
              </w:rPr>
            </w:pPr>
            <w:r>
              <w:rPr>
                <w:sz w:val="28"/>
                <w:szCs w:val="28"/>
              </w:rPr>
              <w:t>11</w:t>
            </w:r>
          </w:p>
        </w:tc>
      </w:tr>
      <w:tr w:rsidR="00942253" w:rsidRPr="00B7636C" w14:paraId="5FAAD8D9" w14:textId="77777777" w:rsidTr="00656200">
        <w:trPr>
          <w:trHeight w:val="580"/>
        </w:trPr>
        <w:tc>
          <w:tcPr>
            <w:tcW w:w="4204" w:type="dxa"/>
          </w:tcPr>
          <w:p w14:paraId="756AEFCB" w14:textId="2758E54E" w:rsidR="00942253" w:rsidRPr="00B7636C" w:rsidRDefault="00942253" w:rsidP="004B1ABA">
            <w:pPr>
              <w:bidi/>
              <w:rPr>
                <w:sz w:val="28"/>
                <w:szCs w:val="28"/>
                <w:rtl/>
              </w:rPr>
            </w:pPr>
            <w:r w:rsidRPr="00B7636C">
              <w:rPr>
                <w:rFonts w:hint="cs"/>
                <w:sz w:val="28"/>
                <w:szCs w:val="28"/>
                <w:rtl/>
              </w:rPr>
              <w:t>العلاقة بين التسويق الرقمي والميزه التنافسية</w:t>
            </w:r>
          </w:p>
        </w:tc>
        <w:tc>
          <w:tcPr>
            <w:tcW w:w="3229" w:type="dxa"/>
          </w:tcPr>
          <w:p w14:paraId="227E3B04" w14:textId="3A33D438" w:rsidR="00942253" w:rsidRPr="00B7636C" w:rsidRDefault="0083451C" w:rsidP="004B1ABA">
            <w:pPr>
              <w:bidi/>
              <w:rPr>
                <w:sz w:val="28"/>
                <w:szCs w:val="28"/>
                <w:rtl/>
              </w:rPr>
            </w:pPr>
            <w:r>
              <w:rPr>
                <w:rFonts w:hint="cs"/>
                <w:sz w:val="28"/>
                <w:szCs w:val="28"/>
                <w:rtl/>
              </w:rPr>
              <w:t>1</w:t>
            </w:r>
            <w:r w:rsidR="00EE408E">
              <w:rPr>
                <w:sz w:val="28"/>
                <w:szCs w:val="28"/>
              </w:rPr>
              <w:t>1</w:t>
            </w:r>
          </w:p>
        </w:tc>
      </w:tr>
      <w:tr w:rsidR="00942253" w:rsidRPr="00B7636C" w14:paraId="1D8FC585" w14:textId="77777777" w:rsidTr="00656200">
        <w:trPr>
          <w:trHeight w:val="580"/>
        </w:trPr>
        <w:tc>
          <w:tcPr>
            <w:tcW w:w="4204" w:type="dxa"/>
          </w:tcPr>
          <w:p w14:paraId="384DF937" w14:textId="4A1DBA02" w:rsidR="00942253" w:rsidRPr="00B7636C" w:rsidRDefault="00942253" w:rsidP="004B1ABA">
            <w:pPr>
              <w:bidi/>
              <w:rPr>
                <w:sz w:val="28"/>
                <w:szCs w:val="28"/>
                <w:rtl/>
              </w:rPr>
            </w:pPr>
            <w:r w:rsidRPr="00B7636C">
              <w:rPr>
                <w:rFonts w:hint="cs"/>
                <w:sz w:val="28"/>
                <w:szCs w:val="28"/>
                <w:rtl/>
              </w:rPr>
              <w:t>التحديات التي تواجه التس</w:t>
            </w:r>
            <w:r w:rsidR="0083451C">
              <w:rPr>
                <w:rFonts w:hint="cs"/>
                <w:sz w:val="28"/>
                <w:szCs w:val="28"/>
                <w:rtl/>
              </w:rPr>
              <w:t>وي</w:t>
            </w:r>
            <w:r w:rsidRPr="00B7636C">
              <w:rPr>
                <w:rFonts w:hint="cs"/>
                <w:sz w:val="28"/>
                <w:szCs w:val="28"/>
                <w:rtl/>
              </w:rPr>
              <w:t>ق الرقمي</w:t>
            </w:r>
          </w:p>
        </w:tc>
        <w:tc>
          <w:tcPr>
            <w:tcW w:w="3229" w:type="dxa"/>
          </w:tcPr>
          <w:p w14:paraId="225E7A8A" w14:textId="26C29CD8" w:rsidR="00942253" w:rsidRPr="00B7636C" w:rsidRDefault="00EE408E" w:rsidP="004B1ABA">
            <w:pPr>
              <w:bidi/>
              <w:rPr>
                <w:sz w:val="28"/>
                <w:szCs w:val="28"/>
                <w:rtl/>
              </w:rPr>
            </w:pPr>
            <w:r>
              <w:rPr>
                <w:sz w:val="28"/>
                <w:szCs w:val="28"/>
              </w:rPr>
              <w:t>12</w:t>
            </w:r>
          </w:p>
        </w:tc>
      </w:tr>
      <w:tr w:rsidR="00942253" w:rsidRPr="00B7636C" w14:paraId="1C207E1C" w14:textId="77777777" w:rsidTr="00656200">
        <w:trPr>
          <w:trHeight w:val="580"/>
        </w:trPr>
        <w:tc>
          <w:tcPr>
            <w:tcW w:w="4204" w:type="dxa"/>
          </w:tcPr>
          <w:p w14:paraId="2F993A70" w14:textId="7767E9C0" w:rsidR="00942253" w:rsidRPr="00B7636C" w:rsidRDefault="00942253" w:rsidP="004B1ABA">
            <w:pPr>
              <w:bidi/>
              <w:rPr>
                <w:sz w:val="28"/>
                <w:szCs w:val="28"/>
                <w:rtl/>
              </w:rPr>
            </w:pPr>
            <w:r w:rsidRPr="00B7636C">
              <w:rPr>
                <w:rFonts w:hint="cs"/>
                <w:sz w:val="28"/>
                <w:szCs w:val="28"/>
                <w:rtl/>
              </w:rPr>
              <w:t>خلاصة الفصل الأول</w:t>
            </w:r>
          </w:p>
        </w:tc>
        <w:tc>
          <w:tcPr>
            <w:tcW w:w="3229" w:type="dxa"/>
          </w:tcPr>
          <w:p w14:paraId="24639A3B" w14:textId="1676FF11" w:rsidR="00942253" w:rsidRPr="00B7636C" w:rsidRDefault="00EE408E" w:rsidP="004B1ABA">
            <w:pPr>
              <w:bidi/>
              <w:rPr>
                <w:sz w:val="28"/>
                <w:szCs w:val="28"/>
                <w:rtl/>
              </w:rPr>
            </w:pPr>
            <w:r>
              <w:rPr>
                <w:sz w:val="28"/>
                <w:szCs w:val="28"/>
              </w:rPr>
              <w:t>13</w:t>
            </w:r>
          </w:p>
        </w:tc>
      </w:tr>
      <w:tr w:rsidR="00656200" w:rsidRPr="00B7636C" w14:paraId="6CF0AC6F" w14:textId="77777777" w:rsidTr="00656200">
        <w:trPr>
          <w:trHeight w:val="580"/>
        </w:trPr>
        <w:tc>
          <w:tcPr>
            <w:tcW w:w="4204" w:type="dxa"/>
          </w:tcPr>
          <w:p w14:paraId="60E6B680" w14:textId="1E2F0532" w:rsidR="00656200" w:rsidRPr="00B7636C" w:rsidRDefault="003F6CA8" w:rsidP="004B1ABA">
            <w:pPr>
              <w:bidi/>
              <w:rPr>
                <w:sz w:val="28"/>
                <w:szCs w:val="28"/>
                <w:lang w:bidi="ar-EG"/>
              </w:rPr>
            </w:pPr>
            <w:r>
              <w:rPr>
                <w:rFonts w:hint="cs"/>
                <w:sz w:val="28"/>
                <w:szCs w:val="28"/>
                <w:rtl/>
                <w:lang w:bidi="ar-EG"/>
              </w:rPr>
              <w:t>الفصل الثاني : الإطار المعرفي للدراسة</w:t>
            </w:r>
          </w:p>
        </w:tc>
        <w:tc>
          <w:tcPr>
            <w:tcW w:w="3229" w:type="dxa"/>
          </w:tcPr>
          <w:p w14:paraId="0DF4370D" w14:textId="4436AA97" w:rsidR="00656200" w:rsidRDefault="001D3192" w:rsidP="004B1ABA">
            <w:pPr>
              <w:bidi/>
              <w:rPr>
                <w:sz w:val="28"/>
                <w:szCs w:val="28"/>
                <w:rtl/>
              </w:rPr>
            </w:pPr>
            <w:r>
              <w:rPr>
                <w:rFonts w:hint="cs"/>
                <w:sz w:val="28"/>
                <w:szCs w:val="28"/>
                <w:rtl/>
              </w:rPr>
              <w:t>14</w:t>
            </w:r>
          </w:p>
        </w:tc>
      </w:tr>
      <w:tr w:rsidR="00656200" w:rsidRPr="00B7636C" w14:paraId="24903803" w14:textId="77777777" w:rsidTr="00656200">
        <w:trPr>
          <w:trHeight w:val="580"/>
        </w:trPr>
        <w:tc>
          <w:tcPr>
            <w:tcW w:w="4204" w:type="dxa"/>
          </w:tcPr>
          <w:p w14:paraId="68141FCC" w14:textId="2EA321D9" w:rsidR="00656200" w:rsidRPr="00B7636C" w:rsidRDefault="003F6CA8" w:rsidP="004B1ABA">
            <w:pPr>
              <w:bidi/>
              <w:rPr>
                <w:sz w:val="28"/>
                <w:szCs w:val="28"/>
                <w:rtl/>
              </w:rPr>
            </w:pPr>
            <w:r w:rsidRPr="003F6CA8">
              <w:rPr>
                <w:rFonts w:cs="Arial" w:hint="cs"/>
                <w:sz w:val="28"/>
                <w:szCs w:val="28"/>
                <w:rtl/>
              </w:rPr>
              <w:t>مقدمة</w:t>
            </w:r>
            <w:r w:rsidRPr="003F6CA8">
              <w:rPr>
                <w:rFonts w:cs="Arial"/>
                <w:sz w:val="28"/>
                <w:szCs w:val="28"/>
                <w:rtl/>
              </w:rPr>
              <w:t xml:space="preserve"> </w:t>
            </w:r>
            <w:r w:rsidRPr="003F6CA8">
              <w:rPr>
                <w:rFonts w:cs="Arial" w:hint="cs"/>
                <w:sz w:val="28"/>
                <w:szCs w:val="28"/>
                <w:rtl/>
              </w:rPr>
              <w:t>الإطار</w:t>
            </w:r>
            <w:r w:rsidRPr="003F6CA8">
              <w:rPr>
                <w:rFonts w:cs="Arial"/>
                <w:sz w:val="28"/>
                <w:szCs w:val="28"/>
                <w:rtl/>
              </w:rPr>
              <w:t xml:space="preserve"> </w:t>
            </w:r>
            <w:r w:rsidRPr="003F6CA8">
              <w:rPr>
                <w:rFonts w:cs="Arial" w:hint="cs"/>
                <w:sz w:val="28"/>
                <w:szCs w:val="28"/>
                <w:rtl/>
              </w:rPr>
              <w:t>المعرفي</w:t>
            </w:r>
          </w:p>
        </w:tc>
        <w:tc>
          <w:tcPr>
            <w:tcW w:w="3229" w:type="dxa"/>
          </w:tcPr>
          <w:p w14:paraId="6714D084" w14:textId="7C188FD9" w:rsidR="00656200" w:rsidRDefault="001D3192" w:rsidP="004B1ABA">
            <w:pPr>
              <w:bidi/>
              <w:rPr>
                <w:sz w:val="28"/>
                <w:szCs w:val="28"/>
                <w:rtl/>
              </w:rPr>
            </w:pPr>
            <w:r>
              <w:rPr>
                <w:rFonts w:hint="cs"/>
                <w:sz w:val="28"/>
                <w:szCs w:val="28"/>
                <w:rtl/>
              </w:rPr>
              <w:t>14</w:t>
            </w:r>
          </w:p>
        </w:tc>
      </w:tr>
      <w:tr w:rsidR="00656200" w:rsidRPr="00B7636C" w14:paraId="53F3CD65" w14:textId="77777777" w:rsidTr="00656200">
        <w:trPr>
          <w:trHeight w:val="580"/>
        </w:trPr>
        <w:tc>
          <w:tcPr>
            <w:tcW w:w="4204" w:type="dxa"/>
          </w:tcPr>
          <w:p w14:paraId="4BC19FAF" w14:textId="53432754" w:rsidR="00656200" w:rsidRPr="00B7636C" w:rsidRDefault="003F6CA8" w:rsidP="004B1ABA">
            <w:pPr>
              <w:bidi/>
              <w:rPr>
                <w:sz w:val="28"/>
                <w:szCs w:val="28"/>
                <w:rtl/>
              </w:rPr>
            </w:pPr>
            <w:r w:rsidRPr="003F6CA8">
              <w:rPr>
                <w:rFonts w:cs="Arial" w:hint="cs"/>
                <w:sz w:val="28"/>
                <w:szCs w:val="28"/>
                <w:rtl/>
              </w:rPr>
              <w:t>مفهوم</w:t>
            </w:r>
            <w:r w:rsidRPr="003F6CA8">
              <w:rPr>
                <w:rFonts w:cs="Arial"/>
                <w:sz w:val="28"/>
                <w:szCs w:val="28"/>
                <w:rtl/>
              </w:rPr>
              <w:t xml:space="preserve"> </w:t>
            </w:r>
            <w:r w:rsidRPr="003F6CA8">
              <w:rPr>
                <w:rFonts w:cs="Arial" w:hint="cs"/>
                <w:sz w:val="28"/>
                <w:szCs w:val="28"/>
                <w:rtl/>
              </w:rPr>
              <w:t>التسويق</w:t>
            </w:r>
            <w:r w:rsidRPr="003F6CA8">
              <w:rPr>
                <w:rFonts w:cs="Arial"/>
                <w:sz w:val="28"/>
                <w:szCs w:val="28"/>
                <w:rtl/>
              </w:rPr>
              <w:t xml:space="preserve"> </w:t>
            </w:r>
            <w:r w:rsidRPr="003F6CA8">
              <w:rPr>
                <w:rFonts w:cs="Arial" w:hint="cs"/>
                <w:sz w:val="28"/>
                <w:szCs w:val="28"/>
                <w:rtl/>
              </w:rPr>
              <w:t>الرقمي</w:t>
            </w:r>
          </w:p>
        </w:tc>
        <w:tc>
          <w:tcPr>
            <w:tcW w:w="3229" w:type="dxa"/>
          </w:tcPr>
          <w:p w14:paraId="5E17D92F" w14:textId="7D423C0F" w:rsidR="00656200" w:rsidRDefault="001D3192" w:rsidP="004B1ABA">
            <w:pPr>
              <w:bidi/>
              <w:rPr>
                <w:sz w:val="28"/>
                <w:szCs w:val="28"/>
                <w:rtl/>
              </w:rPr>
            </w:pPr>
            <w:r>
              <w:rPr>
                <w:rFonts w:hint="cs"/>
                <w:sz w:val="28"/>
                <w:szCs w:val="28"/>
                <w:rtl/>
              </w:rPr>
              <w:t>14</w:t>
            </w:r>
          </w:p>
        </w:tc>
      </w:tr>
      <w:tr w:rsidR="00656200" w:rsidRPr="00B7636C" w14:paraId="708E21E3" w14:textId="77777777" w:rsidTr="00656200">
        <w:trPr>
          <w:trHeight w:val="580"/>
        </w:trPr>
        <w:tc>
          <w:tcPr>
            <w:tcW w:w="4204" w:type="dxa"/>
          </w:tcPr>
          <w:p w14:paraId="4B1B760E" w14:textId="69E5D911" w:rsidR="00656200" w:rsidRPr="00B7636C" w:rsidRDefault="003F6CA8" w:rsidP="004B1ABA">
            <w:pPr>
              <w:bidi/>
              <w:rPr>
                <w:sz w:val="28"/>
                <w:szCs w:val="28"/>
                <w:rtl/>
              </w:rPr>
            </w:pPr>
            <w:r>
              <w:rPr>
                <w:rFonts w:hint="cs"/>
                <w:sz w:val="28"/>
                <w:szCs w:val="28"/>
                <w:rtl/>
              </w:rPr>
              <w:t>استراتيجيات التسويق الرقمي</w:t>
            </w:r>
          </w:p>
        </w:tc>
        <w:tc>
          <w:tcPr>
            <w:tcW w:w="3229" w:type="dxa"/>
          </w:tcPr>
          <w:p w14:paraId="778CD32B" w14:textId="3512061B" w:rsidR="00656200" w:rsidRDefault="001D3192" w:rsidP="004B1ABA">
            <w:pPr>
              <w:bidi/>
              <w:rPr>
                <w:sz w:val="28"/>
                <w:szCs w:val="28"/>
                <w:rtl/>
              </w:rPr>
            </w:pPr>
            <w:r>
              <w:rPr>
                <w:rFonts w:hint="cs"/>
                <w:sz w:val="28"/>
                <w:szCs w:val="28"/>
                <w:rtl/>
              </w:rPr>
              <w:t>15</w:t>
            </w:r>
          </w:p>
        </w:tc>
      </w:tr>
      <w:tr w:rsidR="00656200" w:rsidRPr="00B7636C" w14:paraId="671FA71F" w14:textId="77777777" w:rsidTr="00656200">
        <w:trPr>
          <w:trHeight w:val="580"/>
        </w:trPr>
        <w:tc>
          <w:tcPr>
            <w:tcW w:w="4204" w:type="dxa"/>
          </w:tcPr>
          <w:p w14:paraId="6B4200A1" w14:textId="510AA48B" w:rsidR="00656200" w:rsidRPr="00B7636C" w:rsidRDefault="003F6CA8" w:rsidP="004B1ABA">
            <w:pPr>
              <w:bidi/>
              <w:rPr>
                <w:sz w:val="28"/>
                <w:szCs w:val="28"/>
                <w:rtl/>
              </w:rPr>
            </w:pPr>
            <w:r w:rsidRPr="003F6CA8">
              <w:rPr>
                <w:rFonts w:cs="Arial" w:hint="cs"/>
                <w:sz w:val="28"/>
                <w:szCs w:val="28"/>
                <w:rtl/>
              </w:rPr>
              <w:t>المؤسسات</w:t>
            </w:r>
            <w:r w:rsidRPr="003F6CA8">
              <w:rPr>
                <w:rFonts w:cs="Arial"/>
                <w:sz w:val="28"/>
                <w:szCs w:val="28"/>
                <w:rtl/>
              </w:rPr>
              <w:t xml:space="preserve"> </w:t>
            </w:r>
            <w:r w:rsidRPr="003F6CA8">
              <w:rPr>
                <w:rFonts w:cs="Arial" w:hint="cs"/>
                <w:sz w:val="28"/>
                <w:szCs w:val="28"/>
                <w:rtl/>
              </w:rPr>
              <w:t>الصغيرة</w:t>
            </w:r>
            <w:r w:rsidRPr="003F6CA8">
              <w:rPr>
                <w:rFonts w:cs="Arial"/>
                <w:sz w:val="28"/>
                <w:szCs w:val="28"/>
                <w:rtl/>
              </w:rPr>
              <w:t xml:space="preserve"> </w:t>
            </w:r>
            <w:r w:rsidRPr="003F6CA8">
              <w:rPr>
                <w:rFonts w:cs="Arial" w:hint="cs"/>
                <w:sz w:val="28"/>
                <w:szCs w:val="28"/>
                <w:rtl/>
              </w:rPr>
              <w:t>والمتوسطة</w:t>
            </w:r>
            <w:r w:rsidRPr="003F6CA8">
              <w:rPr>
                <w:rFonts w:cs="Arial"/>
                <w:sz w:val="28"/>
                <w:szCs w:val="28"/>
                <w:rtl/>
              </w:rPr>
              <w:t xml:space="preserve"> </w:t>
            </w:r>
            <w:r w:rsidRPr="003F6CA8">
              <w:rPr>
                <w:rFonts w:cs="Arial" w:hint="cs"/>
                <w:sz w:val="28"/>
                <w:szCs w:val="28"/>
                <w:rtl/>
              </w:rPr>
              <w:t>في</w:t>
            </w:r>
            <w:r w:rsidRPr="003F6CA8">
              <w:rPr>
                <w:rFonts w:cs="Arial"/>
                <w:sz w:val="28"/>
                <w:szCs w:val="28"/>
                <w:rtl/>
              </w:rPr>
              <w:t xml:space="preserve"> </w:t>
            </w:r>
            <w:r w:rsidRPr="003F6CA8">
              <w:rPr>
                <w:rFonts w:cs="Arial" w:hint="cs"/>
                <w:sz w:val="28"/>
                <w:szCs w:val="28"/>
                <w:rtl/>
              </w:rPr>
              <w:t>مدينة</w:t>
            </w:r>
            <w:r w:rsidRPr="003F6CA8">
              <w:rPr>
                <w:rFonts w:cs="Arial"/>
                <w:sz w:val="28"/>
                <w:szCs w:val="28"/>
                <w:rtl/>
              </w:rPr>
              <w:t xml:space="preserve"> </w:t>
            </w:r>
            <w:r w:rsidRPr="003F6CA8">
              <w:rPr>
                <w:rFonts w:cs="Arial" w:hint="cs"/>
                <w:sz w:val="28"/>
                <w:szCs w:val="28"/>
                <w:rtl/>
              </w:rPr>
              <w:t>الرياض</w:t>
            </w:r>
          </w:p>
        </w:tc>
        <w:tc>
          <w:tcPr>
            <w:tcW w:w="3229" w:type="dxa"/>
          </w:tcPr>
          <w:p w14:paraId="5E1F056A" w14:textId="62F03A99" w:rsidR="00656200" w:rsidRDefault="001D3192" w:rsidP="004B1ABA">
            <w:pPr>
              <w:bidi/>
              <w:rPr>
                <w:sz w:val="28"/>
                <w:szCs w:val="28"/>
                <w:rtl/>
              </w:rPr>
            </w:pPr>
            <w:r>
              <w:rPr>
                <w:rFonts w:hint="cs"/>
                <w:sz w:val="28"/>
                <w:szCs w:val="28"/>
                <w:rtl/>
              </w:rPr>
              <w:t>16</w:t>
            </w:r>
          </w:p>
        </w:tc>
      </w:tr>
      <w:tr w:rsidR="00656200" w:rsidRPr="00B7636C" w14:paraId="1B1F4C18" w14:textId="77777777" w:rsidTr="00656200">
        <w:trPr>
          <w:trHeight w:val="580"/>
        </w:trPr>
        <w:tc>
          <w:tcPr>
            <w:tcW w:w="4204" w:type="dxa"/>
          </w:tcPr>
          <w:p w14:paraId="445B3484" w14:textId="4905B399" w:rsidR="00656200" w:rsidRPr="00B7636C" w:rsidRDefault="003F6CA8" w:rsidP="004B1ABA">
            <w:pPr>
              <w:bidi/>
              <w:rPr>
                <w:sz w:val="28"/>
                <w:szCs w:val="28"/>
                <w:rtl/>
              </w:rPr>
            </w:pPr>
            <w:r>
              <w:rPr>
                <w:rFonts w:hint="cs"/>
                <w:sz w:val="28"/>
                <w:szCs w:val="28"/>
                <w:rtl/>
              </w:rPr>
              <w:t>مفهوم الميزة التنافسية</w:t>
            </w:r>
          </w:p>
        </w:tc>
        <w:tc>
          <w:tcPr>
            <w:tcW w:w="3229" w:type="dxa"/>
          </w:tcPr>
          <w:p w14:paraId="79FA8723" w14:textId="1B5CD920" w:rsidR="00656200" w:rsidRDefault="001D3192" w:rsidP="004B1ABA">
            <w:pPr>
              <w:bidi/>
              <w:rPr>
                <w:sz w:val="28"/>
                <w:szCs w:val="28"/>
                <w:rtl/>
              </w:rPr>
            </w:pPr>
            <w:r>
              <w:rPr>
                <w:rFonts w:hint="cs"/>
                <w:sz w:val="28"/>
                <w:szCs w:val="28"/>
                <w:rtl/>
              </w:rPr>
              <w:t>16</w:t>
            </w:r>
          </w:p>
        </w:tc>
      </w:tr>
      <w:tr w:rsidR="00656200" w:rsidRPr="00B7636C" w14:paraId="78A35AD2" w14:textId="77777777" w:rsidTr="00656200">
        <w:trPr>
          <w:trHeight w:val="580"/>
        </w:trPr>
        <w:tc>
          <w:tcPr>
            <w:tcW w:w="4204" w:type="dxa"/>
          </w:tcPr>
          <w:p w14:paraId="61BBAEDF" w14:textId="1B1378F1" w:rsidR="00656200" w:rsidRPr="00B7636C" w:rsidRDefault="003F6CA8" w:rsidP="004B1ABA">
            <w:pPr>
              <w:bidi/>
              <w:rPr>
                <w:sz w:val="28"/>
                <w:szCs w:val="28"/>
                <w:rtl/>
              </w:rPr>
            </w:pPr>
            <w:r w:rsidRPr="003F6CA8">
              <w:rPr>
                <w:rFonts w:cs="Arial" w:hint="cs"/>
                <w:sz w:val="28"/>
                <w:szCs w:val="28"/>
                <w:rtl/>
              </w:rPr>
              <w:t>أثر</w:t>
            </w:r>
            <w:r w:rsidRPr="003F6CA8">
              <w:rPr>
                <w:rFonts w:cs="Arial"/>
                <w:sz w:val="28"/>
                <w:szCs w:val="28"/>
                <w:rtl/>
              </w:rPr>
              <w:t xml:space="preserve"> </w:t>
            </w:r>
            <w:r w:rsidRPr="003F6CA8">
              <w:rPr>
                <w:rFonts w:cs="Arial" w:hint="cs"/>
                <w:sz w:val="28"/>
                <w:szCs w:val="28"/>
                <w:rtl/>
              </w:rPr>
              <w:t>استراتيجيات</w:t>
            </w:r>
            <w:r w:rsidRPr="003F6CA8">
              <w:rPr>
                <w:rFonts w:cs="Arial"/>
                <w:sz w:val="28"/>
                <w:szCs w:val="28"/>
                <w:rtl/>
              </w:rPr>
              <w:t xml:space="preserve"> </w:t>
            </w:r>
            <w:r w:rsidRPr="003F6CA8">
              <w:rPr>
                <w:rFonts w:cs="Arial" w:hint="cs"/>
                <w:sz w:val="28"/>
                <w:szCs w:val="28"/>
                <w:rtl/>
              </w:rPr>
              <w:t>التسويق</w:t>
            </w:r>
            <w:r w:rsidRPr="003F6CA8">
              <w:rPr>
                <w:rFonts w:cs="Arial"/>
                <w:sz w:val="28"/>
                <w:szCs w:val="28"/>
                <w:rtl/>
              </w:rPr>
              <w:t xml:space="preserve"> </w:t>
            </w:r>
            <w:r w:rsidRPr="003F6CA8">
              <w:rPr>
                <w:rFonts w:cs="Arial" w:hint="cs"/>
                <w:sz w:val="28"/>
                <w:szCs w:val="28"/>
                <w:rtl/>
              </w:rPr>
              <w:t>الرقمي</w:t>
            </w:r>
            <w:r w:rsidRPr="003F6CA8">
              <w:rPr>
                <w:rFonts w:cs="Arial"/>
                <w:sz w:val="28"/>
                <w:szCs w:val="28"/>
                <w:rtl/>
              </w:rPr>
              <w:t xml:space="preserve"> </w:t>
            </w:r>
            <w:r w:rsidRPr="003F6CA8">
              <w:rPr>
                <w:rFonts w:cs="Arial" w:hint="cs"/>
                <w:sz w:val="28"/>
                <w:szCs w:val="28"/>
                <w:rtl/>
              </w:rPr>
              <w:t>على</w:t>
            </w:r>
            <w:r w:rsidRPr="003F6CA8">
              <w:rPr>
                <w:rFonts w:cs="Arial"/>
                <w:sz w:val="28"/>
                <w:szCs w:val="28"/>
                <w:rtl/>
              </w:rPr>
              <w:t xml:space="preserve"> </w:t>
            </w:r>
            <w:r w:rsidRPr="003F6CA8">
              <w:rPr>
                <w:rFonts w:cs="Arial" w:hint="cs"/>
                <w:sz w:val="28"/>
                <w:szCs w:val="28"/>
                <w:rtl/>
              </w:rPr>
              <w:t>الميزة</w:t>
            </w:r>
            <w:r w:rsidRPr="003F6CA8">
              <w:rPr>
                <w:rFonts w:cs="Arial"/>
                <w:sz w:val="28"/>
                <w:szCs w:val="28"/>
                <w:rtl/>
              </w:rPr>
              <w:t xml:space="preserve"> </w:t>
            </w:r>
            <w:r w:rsidRPr="003F6CA8">
              <w:rPr>
                <w:rFonts w:cs="Arial" w:hint="cs"/>
                <w:sz w:val="28"/>
                <w:szCs w:val="28"/>
                <w:rtl/>
              </w:rPr>
              <w:t>التنافسية</w:t>
            </w:r>
          </w:p>
        </w:tc>
        <w:tc>
          <w:tcPr>
            <w:tcW w:w="3229" w:type="dxa"/>
          </w:tcPr>
          <w:p w14:paraId="78308676" w14:textId="7B411A02" w:rsidR="00656200" w:rsidRDefault="001D3192" w:rsidP="004B1ABA">
            <w:pPr>
              <w:bidi/>
              <w:rPr>
                <w:sz w:val="28"/>
                <w:szCs w:val="28"/>
                <w:rtl/>
              </w:rPr>
            </w:pPr>
            <w:r>
              <w:rPr>
                <w:rFonts w:hint="cs"/>
                <w:sz w:val="28"/>
                <w:szCs w:val="28"/>
                <w:rtl/>
              </w:rPr>
              <w:t>17</w:t>
            </w:r>
          </w:p>
        </w:tc>
      </w:tr>
      <w:tr w:rsidR="00656200" w:rsidRPr="00B7636C" w14:paraId="38DFD6BB" w14:textId="77777777" w:rsidTr="00656200">
        <w:trPr>
          <w:trHeight w:val="580"/>
        </w:trPr>
        <w:tc>
          <w:tcPr>
            <w:tcW w:w="4204" w:type="dxa"/>
          </w:tcPr>
          <w:p w14:paraId="20E27AD8" w14:textId="1CAB2712" w:rsidR="00656200" w:rsidRPr="00B7636C" w:rsidRDefault="003F6CA8" w:rsidP="004B1ABA">
            <w:pPr>
              <w:bidi/>
              <w:rPr>
                <w:sz w:val="28"/>
                <w:szCs w:val="28"/>
                <w:rtl/>
              </w:rPr>
            </w:pPr>
            <w:r>
              <w:rPr>
                <w:rFonts w:hint="cs"/>
                <w:sz w:val="28"/>
                <w:szCs w:val="28"/>
                <w:rtl/>
              </w:rPr>
              <w:lastRenderedPageBreak/>
              <w:t>ايجابيات وسلبيات استراتيجيات التسويق الرقمي</w:t>
            </w:r>
          </w:p>
        </w:tc>
        <w:tc>
          <w:tcPr>
            <w:tcW w:w="3229" w:type="dxa"/>
          </w:tcPr>
          <w:p w14:paraId="2B8F709C" w14:textId="21AB6418" w:rsidR="00656200" w:rsidRDefault="001D3192" w:rsidP="004B1ABA">
            <w:pPr>
              <w:bidi/>
              <w:rPr>
                <w:sz w:val="28"/>
                <w:szCs w:val="28"/>
                <w:rtl/>
              </w:rPr>
            </w:pPr>
            <w:r>
              <w:rPr>
                <w:rFonts w:hint="cs"/>
                <w:sz w:val="28"/>
                <w:szCs w:val="28"/>
                <w:rtl/>
              </w:rPr>
              <w:t>17</w:t>
            </w:r>
          </w:p>
        </w:tc>
      </w:tr>
      <w:tr w:rsidR="003F6CA8" w:rsidRPr="00B7636C" w14:paraId="26551622" w14:textId="77777777" w:rsidTr="00656200">
        <w:trPr>
          <w:trHeight w:val="580"/>
        </w:trPr>
        <w:tc>
          <w:tcPr>
            <w:tcW w:w="4204" w:type="dxa"/>
          </w:tcPr>
          <w:p w14:paraId="16E2277D" w14:textId="1E24BC99" w:rsidR="003F6CA8" w:rsidRPr="00B7636C" w:rsidRDefault="003F6CA8" w:rsidP="004B1ABA">
            <w:pPr>
              <w:bidi/>
              <w:rPr>
                <w:sz w:val="28"/>
                <w:szCs w:val="28"/>
                <w:rtl/>
              </w:rPr>
            </w:pPr>
            <w:r w:rsidRPr="003F6CA8">
              <w:rPr>
                <w:rFonts w:cs="Arial" w:hint="cs"/>
                <w:sz w:val="28"/>
                <w:szCs w:val="28"/>
                <w:rtl/>
              </w:rPr>
              <w:t>دور</w:t>
            </w:r>
            <w:r w:rsidRPr="003F6CA8">
              <w:rPr>
                <w:rFonts w:cs="Arial"/>
                <w:sz w:val="28"/>
                <w:szCs w:val="28"/>
                <w:rtl/>
              </w:rPr>
              <w:t xml:space="preserve"> </w:t>
            </w:r>
            <w:r w:rsidRPr="003F6CA8">
              <w:rPr>
                <w:rFonts w:cs="Arial" w:hint="cs"/>
                <w:sz w:val="28"/>
                <w:szCs w:val="28"/>
                <w:rtl/>
              </w:rPr>
              <w:t>وسائل</w:t>
            </w:r>
            <w:r w:rsidRPr="003F6CA8">
              <w:rPr>
                <w:rFonts w:cs="Arial"/>
                <w:sz w:val="28"/>
                <w:szCs w:val="28"/>
                <w:rtl/>
              </w:rPr>
              <w:t xml:space="preserve"> </w:t>
            </w:r>
            <w:r w:rsidRPr="003F6CA8">
              <w:rPr>
                <w:rFonts w:cs="Arial" w:hint="cs"/>
                <w:sz w:val="28"/>
                <w:szCs w:val="28"/>
                <w:rtl/>
              </w:rPr>
              <w:t>التواصل</w:t>
            </w:r>
            <w:r w:rsidRPr="003F6CA8">
              <w:rPr>
                <w:rFonts w:cs="Arial"/>
                <w:sz w:val="28"/>
                <w:szCs w:val="28"/>
                <w:rtl/>
              </w:rPr>
              <w:t xml:space="preserve"> </w:t>
            </w:r>
            <w:r w:rsidRPr="003F6CA8">
              <w:rPr>
                <w:rFonts w:cs="Arial" w:hint="cs"/>
                <w:sz w:val="28"/>
                <w:szCs w:val="28"/>
                <w:rtl/>
              </w:rPr>
              <w:t>الاجتماعي</w:t>
            </w:r>
            <w:r w:rsidRPr="003F6CA8">
              <w:rPr>
                <w:rFonts w:cs="Arial"/>
                <w:sz w:val="28"/>
                <w:szCs w:val="28"/>
                <w:rtl/>
              </w:rPr>
              <w:t xml:space="preserve"> </w:t>
            </w:r>
            <w:r w:rsidRPr="003F6CA8">
              <w:rPr>
                <w:rFonts w:cs="Arial" w:hint="cs"/>
                <w:sz w:val="28"/>
                <w:szCs w:val="28"/>
                <w:rtl/>
              </w:rPr>
              <w:t>في</w:t>
            </w:r>
            <w:r w:rsidRPr="003F6CA8">
              <w:rPr>
                <w:rFonts w:cs="Arial"/>
                <w:sz w:val="28"/>
                <w:szCs w:val="28"/>
                <w:rtl/>
              </w:rPr>
              <w:t xml:space="preserve"> </w:t>
            </w:r>
            <w:r w:rsidRPr="003F6CA8">
              <w:rPr>
                <w:rFonts w:cs="Arial" w:hint="cs"/>
                <w:sz w:val="28"/>
                <w:szCs w:val="28"/>
                <w:rtl/>
              </w:rPr>
              <w:t>تعزيز</w:t>
            </w:r>
            <w:r w:rsidRPr="003F6CA8">
              <w:rPr>
                <w:rFonts w:cs="Arial"/>
                <w:sz w:val="28"/>
                <w:szCs w:val="28"/>
                <w:rtl/>
              </w:rPr>
              <w:t xml:space="preserve"> </w:t>
            </w:r>
            <w:r w:rsidRPr="003F6CA8">
              <w:rPr>
                <w:rFonts w:cs="Arial" w:hint="cs"/>
                <w:sz w:val="28"/>
                <w:szCs w:val="28"/>
                <w:rtl/>
              </w:rPr>
              <w:t>الميزة</w:t>
            </w:r>
            <w:r w:rsidRPr="003F6CA8">
              <w:rPr>
                <w:rFonts w:cs="Arial"/>
                <w:sz w:val="28"/>
                <w:szCs w:val="28"/>
                <w:rtl/>
              </w:rPr>
              <w:t xml:space="preserve"> </w:t>
            </w:r>
            <w:r w:rsidRPr="003F6CA8">
              <w:rPr>
                <w:rFonts w:cs="Arial" w:hint="cs"/>
                <w:sz w:val="28"/>
                <w:szCs w:val="28"/>
                <w:rtl/>
              </w:rPr>
              <w:t>التنافسية</w:t>
            </w:r>
          </w:p>
        </w:tc>
        <w:tc>
          <w:tcPr>
            <w:tcW w:w="3229" w:type="dxa"/>
          </w:tcPr>
          <w:p w14:paraId="7D119383" w14:textId="717C3B03" w:rsidR="003F6CA8" w:rsidRPr="00B7636C" w:rsidRDefault="001D3192" w:rsidP="004B1ABA">
            <w:pPr>
              <w:bidi/>
              <w:rPr>
                <w:sz w:val="28"/>
                <w:szCs w:val="28"/>
                <w:rtl/>
              </w:rPr>
            </w:pPr>
            <w:r>
              <w:rPr>
                <w:rFonts w:hint="cs"/>
                <w:sz w:val="28"/>
                <w:szCs w:val="28"/>
                <w:rtl/>
              </w:rPr>
              <w:t>18</w:t>
            </w:r>
          </w:p>
        </w:tc>
      </w:tr>
      <w:tr w:rsidR="003F6CA8" w:rsidRPr="00B7636C" w14:paraId="2B6F8591" w14:textId="77777777" w:rsidTr="00656200">
        <w:trPr>
          <w:trHeight w:val="580"/>
        </w:trPr>
        <w:tc>
          <w:tcPr>
            <w:tcW w:w="4204" w:type="dxa"/>
          </w:tcPr>
          <w:p w14:paraId="266E7AF8" w14:textId="33BA219D" w:rsidR="003F6CA8" w:rsidRPr="00B7636C" w:rsidRDefault="003F6CA8" w:rsidP="004B1ABA">
            <w:pPr>
              <w:bidi/>
              <w:rPr>
                <w:sz w:val="28"/>
                <w:szCs w:val="28"/>
                <w:rtl/>
              </w:rPr>
            </w:pPr>
            <w:r w:rsidRPr="003F6CA8">
              <w:rPr>
                <w:rFonts w:cs="Arial" w:hint="cs"/>
                <w:sz w:val="28"/>
                <w:szCs w:val="28"/>
                <w:rtl/>
              </w:rPr>
              <w:t>التسويق</w:t>
            </w:r>
            <w:r w:rsidRPr="003F6CA8">
              <w:rPr>
                <w:rFonts w:cs="Arial"/>
                <w:sz w:val="28"/>
                <w:szCs w:val="28"/>
                <w:rtl/>
              </w:rPr>
              <w:t xml:space="preserve"> </w:t>
            </w:r>
            <w:r w:rsidRPr="003F6CA8">
              <w:rPr>
                <w:rFonts w:cs="Arial" w:hint="cs"/>
                <w:sz w:val="28"/>
                <w:szCs w:val="28"/>
                <w:rtl/>
              </w:rPr>
              <w:t>بالمحتوى</w:t>
            </w:r>
            <w:r w:rsidRPr="003F6CA8">
              <w:rPr>
                <w:rFonts w:cs="Arial"/>
                <w:sz w:val="28"/>
                <w:szCs w:val="28"/>
                <w:rtl/>
              </w:rPr>
              <w:t xml:space="preserve"> </w:t>
            </w:r>
            <w:r w:rsidRPr="003F6CA8">
              <w:rPr>
                <w:rFonts w:cs="Arial" w:hint="cs"/>
                <w:sz w:val="28"/>
                <w:szCs w:val="28"/>
                <w:rtl/>
              </w:rPr>
              <w:t>وأثره</w:t>
            </w:r>
            <w:r w:rsidRPr="003F6CA8">
              <w:rPr>
                <w:rFonts w:cs="Arial"/>
                <w:sz w:val="28"/>
                <w:szCs w:val="28"/>
                <w:rtl/>
              </w:rPr>
              <w:t xml:space="preserve"> </w:t>
            </w:r>
            <w:r w:rsidRPr="003F6CA8">
              <w:rPr>
                <w:rFonts w:cs="Arial" w:hint="cs"/>
                <w:sz w:val="28"/>
                <w:szCs w:val="28"/>
                <w:rtl/>
              </w:rPr>
              <w:t>على</w:t>
            </w:r>
            <w:r w:rsidRPr="003F6CA8">
              <w:rPr>
                <w:rFonts w:cs="Arial"/>
                <w:sz w:val="28"/>
                <w:szCs w:val="28"/>
                <w:rtl/>
              </w:rPr>
              <w:t xml:space="preserve"> </w:t>
            </w:r>
            <w:r w:rsidRPr="003F6CA8">
              <w:rPr>
                <w:rFonts w:cs="Arial" w:hint="cs"/>
                <w:sz w:val="28"/>
                <w:szCs w:val="28"/>
                <w:rtl/>
              </w:rPr>
              <w:t>الميزة</w:t>
            </w:r>
            <w:r w:rsidRPr="003F6CA8">
              <w:rPr>
                <w:rFonts w:cs="Arial"/>
                <w:sz w:val="28"/>
                <w:szCs w:val="28"/>
                <w:rtl/>
              </w:rPr>
              <w:t xml:space="preserve"> </w:t>
            </w:r>
            <w:r w:rsidRPr="003F6CA8">
              <w:rPr>
                <w:rFonts w:cs="Arial" w:hint="cs"/>
                <w:sz w:val="28"/>
                <w:szCs w:val="28"/>
                <w:rtl/>
              </w:rPr>
              <w:t>التنافسية</w:t>
            </w:r>
          </w:p>
        </w:tc>
        <w:tc>
          <w:tcPr>
            <w:tcW w:w="3229" w:type="dxa"/>
          </w:tcPr>
          <w:p w14:paraId="777054BB" w14:textId="4362DD5F" w:rsidR="003F6CA8" w:rsidRPr="00B7636C" w:rsidRDefault="001D3192" w:rsidP="004B1ABA">
            <w:pPr>
              <w:bidi/>
              <w:rPr>
                <w:sz w:val="28"/>
                <w:szCs w:val="28"/>
                <w:rtl/>
              </w:rPr>
            </w:pPr>
            <w:r>
              <w:rPr>
                <w:rFonts w:hint="cs"/>
                <w:sz w:val="28"/>
                <w:szCs w:val="28"/>
                <w:rtl/>
              </w:rPr>
              <w:t>18</w:t>
            </w:r>
          </w:p>
        </w:tc>
      </w:tr>
      <w:tr w:rsidR="003F6CA8" w:rsidRPr="00B7636C" w14:paraId="3E5198BB" w14:textId="77777777" w:rsidTr="00656200">
        <w:trPr>
          <w:trHeight w:val="580"/>
        </w:trPr>
        <w:tc>
          <w:tcPr>
            <w:tcW w:w="4204" w:type="dxa"/>
          </w:tcPr>
          <w:p w14:paraId="72A43B1B" w14:textId="314B52E3" w:rsidR="003F6CA8" w:rsidRPr="00B7636C" w:rsidRDefault="003F6CA8" w:rsidP="004B1ABA">
            <w:pPr>
              <w:bidi/>
              <w:rPr>
                <w:sz w:val="28"/>
                <w:szCs w:val="28"/>
                <w:rtl/>
              </w:rPr>
            </w:pPr>
            <w:r w:rsidRPr="003F6CA8">
              <w:rPr>
                <w:rFonts w:cs="Arial" w:hint="cs"/>
                <w:sz w:val="28"/>
                <w:szCs w:val="28"/>
                <w:rtl/>
              </w:rPr>
              <w:t>الإعلانات</w:t>
            </w:r>
            <w:r w:rsidRPr="003F6CA8">
              <w:rPr>
                <w:rFonts w:cs="Arial"/>
                <w:sz w:val="28"/>
                <w:szCs w:val="28"/>
                <w:rtl/>
              </w:rPr>
              <w:t xml:space="preserve"> </w:t>
            </w:r>
            <w:r w:rsidRPr="003F6CA8">
              <w:rPr>
                <w:rFonts w:cs="Arial" w:hint="cs"/>
                <w:sz w:val="28"/>
                <w:szCs w:val="28"/>
                <w:rtl/>
              </w:rPr>
              <w:t>الرقمية</w:t>
            </w:r>
            <w:r w:rsidRPr="003F6CA8">
              <w:rPr>
                <w:rFonts w:cs="Arial"/>
                <w:sz w:val="28"/>
                <w:szCs w:val="28"/>
                <w:rtl/>
              </w:rPr>
              <w:t xml:space="preserve"> </w:t>
            </w:r>
            <w:r w:rsidRPr="003F6CA8">
              <w:rPr>
                <w:rFonts w:cs="Arial" w:hint="cs"/>
                <w:sz w:val="28"/>
                <w:szCs w:val="28"/>
                <w:rtl/>
              </w:rPr>
              <w:t>المدفوعة</w:t>
            </w:r>
            <w:r w:rsidRPr="003F6CA8">
              <w:rPr>
                <w:rFonts w:cs="Arial"/>
                <w:sz w:val="28"/>
                <w:szCs w:val="28"/>
                <w:rtl/>
              </w:rPr>
              <w:t xml:space="preserve"> </w:t>
            </w:r>
            <w:r w:rsidRPr="003F6CA8">
              <w:rPr>
                <w:rFonts w:cs="Arial" w:hint="cs"/>
                <w:sz w:val="28"/>
                <w:szCs w:val="28"/>
                <w:rtl/>
              </w:rPr>
              <w:t>ودورها</w:t>
            </w:r>
            <w:r w:rsidRPr="003F6CA8">
              <w:rPr>
                <w:rFonts w:cs="Arial"/>
                <w:sz w:val="28"/>
                <w:szCs w:val="28"/>
                <w:rtl/>
              </w:rPr>
              <w:t xml:space="preserve"> </w:t>
            </w:r>
            <w:r w:rsidRPr="003F6CA8">
              <w:rPr>
                <w:rFonts w:cs="Arial" w:hint="cs"/>
                <w:sz w:val="28"/>
                <w:szCs w:val="28"/>
                <w:rtl/>
              </w:rPr>
              <w:t>في</w:t>
            </w:r>
            <w:r w:rsidRPr="003F6CA8">
              <w:rPr>
                <w:rFonts w:cs="Arial"/>
                <w:sz w:val="28"/>
                <w:szCs w:val="28"/>
                <w:rtl/>
              </w:rPr>
              <w:t xml:space="preserve"> </w:t>
            </w:r>
            <w:r w:rsidRPr="003F6CA8">
              <w:rPr>
                <w:rFonts w:cs="Arial" w:hint="cs"/>
                <w:sz w:val="28"/>
                <w:szCs w:val="28"/>
                <w:rtl/>
              </w:rPr>
              <w:t>المنافسة</w:t>
            </w:r>
          </w:p>
        </w:tc>
        <w:tc>
          <w:tcPr>
            <w:tcW w:w="3229" w:type="dxa"/>
          </w:tcPr>
          <w:p w14:paraId="217C72EC" w14:textId="433CE303" w:rsidR="003F6CA8" w:rsidRPr="00B7636C" w:rsidRDefault="001D3192" w:rsidP="004B1ABA">
            <w:pPr>
              <w:bidi/>
              <w:rPr>
                <w:sz w:val="28"/>
                <w:szCs w:val="28"/>
                <w:rtl/>
              </w:rPr>
            </w:pPr>
            <w:r>
              <w:rPr>
                <w:rFonts w:hint="cs"/>
                <w:sz w:val="28"/>
                <w:szCs w:val="28"/>
                <w:rtl/>
              </w:rPr>
              <w:t>19</w:t>
            </w:r>
          </w:p>
        </w:tc>
      </w:tr>
      <w:tr w:rsidR="003F6CA8" w:rsidRPr="00B7636C" w14:paraId="595669DA" w14:textId="77777777" w:rsidTr="00656200">
        <w:trPr>
          <w:trHeight w:val="580"/>
        </w:trPr>
        <w:tc>
          <w:tcPr>
            <w:tcW w:w="4204" w:type="dxa"/>
          </w:tcPr>
          <w:p w14:paraId="0F982CCD" w14:textId="61AD7187" w:rsidR="003F6CA8" w:rsidRPr="00B7636C" w:rsidRDefault="003F6CA8" w:rsidP="004B1ABA">
            <w:pPr>
              <w:bidi/>
              <w:rPr>
                <w:sz w:val="28"/>
                <w:szCs w:val="28"/>
                <w:rtl/>
              </w:rPr>
            </w:pPr>
            <w:r w:rsidRPr="003F6CA8">
              <w:rPr>
                <w:rFonts w:cs="Arial" w:hint="cs"/>
                <w:sz w:val="28"/>
                <w:szCs w:val="28"/>
                <w:rtl/>
              </w:rPr>
              <w:t>التحول</w:t>
            </w:r>
            <w:r w:rsidRPr="003F6CA8">
              <w:rPr>
                <w:rFonts w:cs="Arial"/>
                <w:sz w:val="28"/>
                <w:szCs w:val="28"/>
                <w:rtl/>
              </w:rPr>
              <w:t xml:space="preserve"> </w:t>
            </w:r>
            <w:r w:rsidRPr="003F6CA8">
              <w:rPr>
                <w:rFonts w:cs="Arial" w:hint="cs"/>
                <w:sz w:val="28"/>
                <w:szCs w:val="28"/>
                <w:rtl/>
              </w:rPr>
              <w:t>الرقمي</w:t>
            </w:r>
            <w:r w:rsidRPr="003F6CA8">
              <w:rPr>
                <w:rFonts w:cs="Arial"/>
                <w:sz w:val="28"/>
                <w:szCs w:val="28"/>
                <w:rtl/>
              </w:rPr>
              <w:t xml:space="preserve"> </w:t>
            </w:r>
            <w:r w:rsidRPr="003F6CA8">
              <w:rPr>
                <w:rFonts w:cs="Arial" w:hint="cs"/>
                <w:sz w:val="28"/>
                <w:szCs w:val="28"/>
                <w:rtl/>
              </w:rPr>
              <w:t>وسلوك</w:t>
            </w:r>
            <w:r w:rsidRPr="003F6CA8">
              <w:rPr>
                <w:rFonts w:cs="Arial"/>
                <w:sz w:val="28"/>
                <w:szCs w:val="28"/>
                <w:rtl/>
              </w:rPr>
              <w:t xml:space="preserve"> </w:t>
            </w:r>
            <w:r w:rsidRPr="003F6CA8">
              <w:rPr>
                <w:rFonts w:cs="Arial" w:hint="cs"/>
                <w:sz w:val="28"/>
                <w:szCs w:val="28"/>
                <w:rtl/>
              </w:rPr>
              <w:t>المستهلك</w:t>
            </w:r>
            <w:r w:rsidRPr="003F6CA8">
              <w:rPr>
                <w:rFonts w:cs="Arial"/>
                <w:sz w:val="28"/>
                <w:szCs w:val="28"/>
                <w:rtl/>
              </w:rPr>
              <w:t xml:space="preserve"> </w:t>
            </w:r>
            <w:r w:rsidRPr="003F6CA8">
              <w:rPr>
                <w:rFonts w:cs="Arial" w:hint="cs"/>
                <w:sz w:val="28"/>
                <w:szCs w:val="28"/>
                <w:rtl/>
              </w:rPr>
              <w:t>في</w:t>
            </w:r>
            <w:r w:rsidRPr="003F6CA8">
              <w:rPr>
                <w:rFonts w:cs="Arial"/>
                <w:sz w:val="28"/>
                <w:szCs w:val="28"/>
                <w:rtl/>
              </w:rPr>
              <w:t xml:space="preserve"> </w:t>
            </w:r>
            <w:r w:rsidRPr="003F6CA8">
              <w:rPr>
                <w:rFonts w:cs="Arial" w:hint="cs"/>
                <w:sz w:val="28"/>
                <w:szCs w:val="28"/>
                <w:rtl/>
              </w:rPr>
              <w:t>مدينة</w:t>
            </w:r>
            <w:r w:rsidRPr="003F6CA8">
              <w:rPr>
                <w:rFonts w:cs="Arial"/>
                <w:sz w:val="28"/>
                <w:szCs w:val="28"/>
                <w:rtl/>
              </w:rPr>
              <w:t xml:space="preserve"> </w:t>
            </w:r>
            <w:r w:rsidRPr="003F6CA8">
              <w:rPr>
                <w:rFonts w:cs="Arial" w:hint="cs"/>
                <w:sz w:val="28"/>
                <w:szCs w:val="28"/>
                <w:rtl/>
              </w:rPr>
              <w:t>الرياض</w:t>
            </w:r>
          </w:p>
        </w:tc>
        <w:tc>
          <w:tcPr>
            <w:tcW w:w="3229" w:type="dxa"/>
          </w:tcPr>
          <w:p w14:paraId="5BFB78CE" w14:textId="04112EDE" w:rsidR="003F6CA8" w:rsidRPr="00B7636C" w:rsidRDefault="001D3192" w:rsidP="004B1ABA">
            <w:pPr>
              <w:bidi/>
              <w:rPr>
                <w:sz w:val="28"/>
                <w:szCs w:val="28"/>
                <w:rtl/>
              </w:rPr>
            </w:pPr>
            <w:r>
              <w:rPr>
                <w:rFonts w:hint="cs"/>
                <w:sz w:val="28"/>
                <w:szCs w:val="28"/>
                <w:rtl/>
              </w:rPr>
              <w:t>19</w:t>
            </w:r>
          </w:p>
        </w:tc>
      </w:tr>
      <w:tr w:rsidR="003F6CA8" w:rsidRPr="00B7636C" w14:paraId="3A2A7A49" w14:textId="77777777" w:rsidTr="00656200">
        <w:trPr>
          <w:trHeight w:val="580"/>
        </w:trPr>
        <w:tc>
          <w:tcPr>
            <w:tcW w:w="4204" w:type="dxa"/>
          </w:tcPr>
          <w:p w14:paraId="60F8A851" w14:textId="77580E72" w:rsidR="003F6CA8" w:rsidRPr="00B7636C" w:rsidRDefault="003F6CA8" w:rsidP="004B1ABA">
            <w:pPr>
              <w:bidi/>
              <w:rPr>
                <w:sz w:val="28"/>
                <w:szCs w:val="28"/>
                <w:rtl/>
              </w:rPr>
            </w:pPr>
            <w:r w:rsidRPr="003F6CA8">
              <w:rPr>
                <w:rFonts w:cs="Arial" w:hint="cs"/>
                <w:sz w:val="28"/>
                <w:szCs w:val="28"/>
                <w:rtl/>
              </w:rPr>
              <w:t>التحديات</w:t>
            </w:r>
            <w:r w:rsidRPr="003F6CA8">
              <w:rPr>
                <w:rFonts w:cs="Arial"/>
                <w:sz w:val="28"/>
                <w:szCs w:val="28"/>
                <w:rtl/>
              </w:rPr>
              <w:t xml:space="preserve"> </w:t>
            </w:r>
            <w:r w:rsidRPr="003F6CA8">
              <w:rPr>
                <w:rFonts w:cs="Arial" w:hint="cs"/>
                <w:sz w:val="28"/>
                <w:szCs w:val="28"/>
                <w:rtl/>
              </w:rPr>
              <w:t>التي</w:t>
            </w:r>
            <w:r w:rsidRPr="003F6CA8">
              <w:rPr>
                <w:rFonts w:cs="Arial"/>
                <w:sz w:val="28"/>
                <w:szCs w:val="28"/>
                <w:rtl/>
              </w:rPr>
              <w:t xml:space="preserve"> </w:t>
            </w:r>
            <w:r w:rsidRPr="003F6CA8">
              <w:rPr>
                <w:rFonts w:cs="Arial" w:hint="cs"/>
                <w:sz w:val="28"/>
                <w:szCs w:val="28"/>
                <w:rtl/>
              </w:rPr>
              <w:t>تواجه</w:t>
            </w:r>
            <w:r w:rsidRPr="003F6CA8">
              <w:rPr>
                <w:rFonts w:cs="Arial"/>
                <w:sz w:val="28"/>
                <w:szCs w:val="28"/>
                <w:rtl/>
              </w:rPr>
              <w:t xml:space="preserve"> </w:t>
            </w:r>
            <w:r w:rsidRPr="003F6CA8">
              <w:rPr>
                <w:rFonts w:cs="Arial" w:hint="cs"/>
                <w:sz w:val="28"/>
                <w:szCs w:val="28"/>
                <w:rtl/>
              </w:rPr>
              <w:t>المؤسسات</w:t>
            </w:r>
            <w:r w:rsidRPr="003F6CA8">
              <w:rPr>
                <w:rFonts w:cs="Arial"/>
                <w:sz w:val="28"/>
                <w:szCs w:val="28"/>
                <w:rtl/>
              </w:rPr>
              <w:t xml:space="preserve"> </w:t>
            </w:r>
            <w:r w:rsidRPr="003F6CA8">
              <w:rPr>
                <w:rFonts w:cs="Arial" w:hint="cs"/>
                <w:sz w:val="28"/>
                <w:szCs w:val="28"/>
                <w:rtl/>
              </w:rPr>
              <w:t>الصغيرة</w:t>
            </w:r>
            <w:r w:rsidRPr="003F6CA8">
              <w:rPr>
                <w:rFonts w:cs="Arial"/>
                <w:sz w:val="28"/>
                <w:szCs w:val="28"/>
                <w:rtl/>
              </w:rPr>
              <w:t xml:space="preserve"> </w:t>
            </w:r>
            <w:r w:rsidRPr="003F6CA8">
              <w:rPr>
                <w:rFonts w:cs="Arial" w:hint="cs"/>
                <w:sz w:val="28"/>
                <w:szCs w:val="28"/>
                <w:rtl/>
              </w:rPr>
              <w:t>والمتوسطة</w:t>
            </w:r>
            <w:r w:rsidRPr="003F6CA8">
              <w:rPr>
                <w:rFonts w:cs="Arial"/>
                <w:sz w:val="28"/>
                <w:szCs w:val="28"/>
                <w:rtl/>
              </w:rPr>
              <w:t xml:space="preserve"> </w:t>
            </w:r>
            <w:r w:rsidRPr="003F6CA8">
              <w:rPr>
                <w:rFonts w:cs="Arial" w:hint="cs"/>
                <w:sz w:val="28"/>
                <w:szCs w:val="28"/>
                <w:rtl/>
              </w:rPr>
              <w:t>في</w:t>
            </w:r>
            <w:r w:rsidRPr="003F6CA8">
              <w:rPr>
                <w:rFonts w:cs="Arial"/>
                <w:sz w:val="28"/>
                <w:szCs w:val="28"/>
                <w:rtl/>
              </w:rPr>
              <w:t xml:space="preserve"> </w:t>
            </w:r>
            <w:r w:rsidRPr="003F6CA8">
              <w:rPr>
                <w:rFonts w:cs="Arial" w:hint="cs"/>
                <w:sz w:val="28"/>
                <w:szCs w:val="28"/>
                <w:rtl/>
              </w:rPr>
              <w:t>تطبيق</w:t>
            </w:r>
            <w:r w:rsidRPr="003F6CA8">
              <w:rPr>
                <w:rFonts w:cs="Arial"/>
                <w:sz w:val="28"/>
                <w:szCs w:val="28"/>
                <w:rtl/>
              </w:rPr>
              <w:t xml:space="preserve"> </w:t>
            </w:r>
            <w:r w:rsidRPr="003F6CA8">
              <w:rPr>
                <w:rFonts w:cs="Arial" w:hint="cs"/>
                <w:sz w:val="28"/>
                <w:szCs w:val="28"/>
                <w:rtl/>
              </w:rPr>
              <w:t>التسويق</w:t>
            </w:r>
            <w:r w:rsidRPr="003F6CA8">
              <w:rPr>
                <w:rFonts w:cs="Arial"/>
                <w:sz w:val="28"/>
                <w:szCs w:val="28"/>
                <w:rtl/>
              </w:rPr>
              <w:t xml:space="preserve"> </w:t>
            </w:r>
            <w:r w:rsidRPr="003F6CA8">
              <w:rPr>
                <w:rFonts w:cs="Arial" w:hint="cs"/>
                <w:sz w:val="28"/>
                <w:szCs w:val="28"/>
                <w:rtl/>
              </w:rPr>
              <w:t>الرقمي</w:t>
            </w:r>
          </w:p>
        </w:tc>
        <w:tc>
          <w:tcPr>
            <w:tcW w:w="3229" w:type="dxa"/>
          </w:tcPr>
          <w:p w14:paraId="3E5E13CD" w14:textId="029455F2" w:rsidR="003F6CA8" w:rsidRPr="00B7636C" w:rsidRDefault="001D3192" w:rsidP="004B1ABA">
            <w:pPr>
              <w:bidi/>
              <w:rPr>
                <w:sz w:val="28"/>
                <w:szCs w:val="28"/>
                <w:rtl/>
              </w:rPr>
            </w:pPr>
            <w:r>
              <w:rPr>
                <w:rFonts w:hint="cs"/>
                <w:sz w:val="28"/>
                <w:szCs w:val="28"/>
                <w:rtl/>
              </w:rPr>
              <w:t>19</w:t>
            </w:r>
          </w:p>
        </w:tc>
      </w:tr>
      <w:tr w:rsidR="003F6CA8" w:rsidRPr="00B7636C" w14:paraId="2E001B7E" w14:textId="77777777" w:rsidTr="00656200">
        <w:trPr>
          <w:trHeight w:val="580"/>
        </w:trPr>
        <w:tc>
          <w:tcPr>
            <w:tcW w:w="4204" w:type="dxa"/>
          </w:tcPr>
          <w:p w14:paraId="22B62301" w14:textId="6493420E" w:rsidR="003F6CA8" w:rsidRPr="00B7636C" w:rsidRDefault="003F6CA8" w:rsidP="004B1ABA">
            <w:pPr>
              <w:bidi/>
              <w:rPr>
                <w:sz w:val="28"/>
                <w:szCs w:val="28"/>
                <w:rtl/>
              </w:rPr>
            </w:pPr>
            <w:r w:rsidRPr="003F6CA8">
              <w:rPr>
                <w:rFonts w:cs="Arial" w:hint="cs"/>
                <w:sz w:val="28"/>
                <w:szCs w:val="28"/>
                <w:rtl/>
              </w:rPr>
              <w:t>العلاقة</w:t>
            </w:r>
            <w:r w:rsidRPr="003F6CA8">
              <w:rPr>
                <w:rFonts w:cs="Arial"/>
                <w:sz w:val="28"/>
                <w:szCs w:val="28"/>
                <w:rtl/>
              </w:rPr>
              <w:t xml:space="preserve"> </w:t>
            </w:r>
            <w:r w:rsidRPr="003F6CA8">
              <w:rPr>
                <w:rFonts w:cs="Arial" w:hint="cs"/>
                <w:sz w:val="28"/>
                <w:szCs w:val="28"/>
                <w:rtl/>
              </w:rPr>
              <w:t>بين</w:t>
            </w:r>
            <w:r w:rsidRPr="003F6CA8">
              <w:rPr>
                <w:rFonts w:cs="Arial"/>
                <w:sz w:val="28"/>
                <w:szCs w:val="28"/>
                <w:rtl/>
              </w:rPr>
              <w:t xml:space="preserve"> </w:t>
            </w:r>
            <w:r w:rsidRPr="003F6CA8">
              <w:rPr>
                <w:rFonts w:cs="Arial" w:hint="cs"/>
                <w:sz w:val="28"/>
                <w:szCs w:val="28"/>
                <w:rtl/>
              </w:rPr>
              <w:t>استراتيجيات</w:t>
            </w:r>
            <w:r w:rsidRPr="003F6CA8">
              <w:rPr>
                <w:rFonts w:cs="Arial"/>
                <w:sz w:val="28"/>
                <w:szCs w:val="28"/>
                <w:rtl/>
              </w:rPr>
              <w:t xml:space="preserve"> </w:t>
            </w:r>
            <w:r w:rsidRPr="003F6CA8">
              <w:rPr>
                <w:rFonts w:cs="Arial" w:hint="cs"/>
                <w:sz w:val="28"/>
                <w:szCs w:val="28"/>
                <w:rtl/>
              </w:rPr>
              <w:t>التسويق</w:t>
            </w:r>
            <w:r w:rsidRPr="003F6CA8">
              <w:rPr>
                <w:rFonts w:cs="Arial"/>
                <w:sz w:val="28"/>
                <w:szCs w:val="28"/>
                <w:rtl/>
              </w:rPr>
              <w:t xml:space="preserve"> </w:t>
            </w:r>
            <w:r w:rsidRPr="003F6CA8">
              <w:rPr>
                <w:rFonts w:cs="Arial" w:hint="cs"/>
                <w:sz w:val="28"/>
                <w:szCs w:val="28"/>
                <w:rtl/>
              </w:rPr>
              <w:t>الرقمي</w:t>
            </w:r>
            <w:r w:rsidRPr="003F6CA8">
              <w:rPr>
                <w:rFonts w:cs="Arial"/>
                <w:sz w:val="28"/>
                <w:szCs w:val="28"/>
                <w:rtl/>
              </w:rPr>
              <w:t xml:space="preserve"> </w:t>
            </w:r>
            <w:r w:rsidRPr="003F6CA8">
              <w:rPr>
                <w:rFonts w:cs="Arial" w:hint="cs"/>
                <w:sz w:val="28"/>
                <w:szCs w:val="28"/>
                <w:rtl/>
              </w:rPr>
              <w:t>والميزة</w:t>
            </w:r>
            <w:r w:rsidRPr="003F6CA8">
              <w:rPr>
                <w:rFonts w:cs="Arial"/>
                <w:sz w:val="28"/>
                <w:szCs w:val="28"/>
                <w:rtl/>
              </w:rPr>
              <w:t xml:space="preserve"> </w:t>
            </w:r>
            <w:r w:rsidRPr="003F6CA8">
              <w:rPr>
                <w:rFonts w:cs="Arial" w:hint="cs"/>
                <w:sz w:val="28"/>
                <w:szCs w:val="28"/>
                <w:rtl/>
              </w:rPr>
              <w:t>التنافسية</w:t>
            </w:r>
            <w:r w:rsidRPr="003F6CA8">
              <w:rPr>
                <w:rFonts w:cs="Arial"/>
                <w:sz w:val="28"/>
                <w:szCs w:val="28"/>
                <w:rtl/>
              </w:rPr>
              <w:t xml:space="preserve"> </w:t>
            </w:r>
            <w:r w:rsidRPr="003F6CA8">
              <w:rPr>
                <w:rFonts w:cs="Arial" w:hint="cs"/>
                <w:sz w:val="28"/>
                <w:szCs w:val="28"/>
                <w:rtl/>
              </w:rPr>
              <w:t>المستدامة</w:t>
            </w:r>
          </w:p>
        </w:tc>
        <w:tc>
          <w:tcPr>
            <w:tcW w:w="3229" w:type="dxa"/>
          </w:tcPr>
          <w:p w14:paraId="4069982F" w14:textId="327FC042" w:rsidR="003F6CA8" w:rsidRPr="00B7636C" w:rsidRDefault="001D3192" w:rsidP="004B1ABA">
            <w:pPr>
              <w:bidi/>
              <w:rPr>
                <w:sz w:val="28"/>
                <w:szCs w:val="28"/>
                <w:rtl/>
              </w:rPr>
            </w:pPr>
            <w:r>
              <w:rPr>
                <w:rFonts w:hint="cs"/>
                <w:sz w:val="28"/>
                <w:szCs w:val="28"/>
                <w:rtl/>
              </w:rPr>
              <w:t>20</w:t>
            </w:r>
          </w:p>
        </w:tc>
      </w:tr>
      <w:tr w:rsidR="003F6CA8" w:rsidRPr="00B7636C" w14:paraId="716FAABF" w14:textId="77777777" w:rsidTr="00656200">
        <w:trPr>
          <w:trHeight w:val="580"/>
        </w:trPr>
        <w:tc>
          <w:tcPr>
            <w:tcW w:w="4204" w:type="dxa"/>
          </w:tcPr>
          <w:p w14:paraId="6C45FBFB" w14:textId="6068BDF5" w:rsidR="003F6CA8" w:rsidRPr="00B7636C" w:rsidRDefault="003F6CA8" w:rsidP="004B1ABA">
            <w:pPr>
              <w:bidi/>
              <w:rPr>
                <w:sz w:val="28"/>
                <w:szCs w:val="28"/>
                <w:rtl/>
              </w:rPr>
            </w:pPr>
            <w:r w:rsidRPr="003F6CA8">
              <w:rPr>
                <w:rFonts w:cs="Arial" w:hint="cs"/>
                <w:sz w:val="28"/>
                <w:szCs w:val="28"/>
                <w:rtl/>
              </w:rPr>
              <w:t>خلاصة</w:t>
            </w:r>
            <w:r w:rsidRPr="003F6CA8">
              <w:rPr>
                <w:rFonts w:cs="Arial"/>
                <w:sz w:val="28"/>
                <w:szCs w:val="28"/>
                <w:rtl/>
              </w:rPr>
              <w:t xml:space="preserve"> </w:t>
            </w:r>
            <w:r w:rsidRPr="003F6CA8">
              <w:rPr>
                <w:rFonts w:cs="Arial" w:hint="cs"/>
                <w:sz w:val="28"/>
                <w:szCs w:val="28"/>
                <w:rtl/>
              </w:rPr>
              <w:t>الإطار</w:t>
            </w:r>
            <w:r w:rsidRPr="003F6CA8">
              <w:rPr>
                <w:rFonts w:cs="Arial"/>
                <w:sz w:val="28"/>
                <w:szCs w:val="28"/>
                <w:rtl/>
              </w:rPr>
              <w:t xml:space="preserve"> </w:t>
            </w:r>
            <w:r w:rsidRPr="003F6CA8">
              <w:rPr>
                <w:rFonts w:cs="Arial" w:hint="cs"/>
                <w:sz w:val="28"/>
                <w:szCs w:val="28"/>
                <w:rtl/>
              </w:rPr>
              <w:t>المعرفي</w:t>
            </w:r>
          </w:p>
        </w:tc>
        <w:tc>
          <w:tcPr>
            <w:tcW w:w="3229" w:type="dxa"/>
          </w:tcPr>
          <w:p w14:paraId="53E0C844" w14:textId="060F74B1" w:rsidR="003F6CA8" w:rsidRPr="00B7636C" w:rsidRDefault="001D3192" w:rsidP="004B1ABA">
            <w:pPr>
              <w:bidi/>
              <w:rPr>
                <w:sz w:val="28"/>
                <w:szCs w:val="28"/>
                <w:rtl/>
              </w:rPr>
            </w:pPr>
            <w:r>
              <w:rPr>
                <w:rFonts w:hint="cs"/>
                <w:sz w:val="28"/>
                <w:szCs w:val="28"/>
                <w:rtl/>
              </w:rPr>
              <w:t>20</w:t>
            </w:r>
          </w:p>
        </w:tc>
      </w:tr>
      <w:tr w:rsidR="00942253" w:rsidRPr="00B7636C" w14:paraId="5935B765" w14:textId="77777777" w:rsidTr="00656200">
        <w:trPr>
          <w:trHeight w:val="580"/>
        </w:trPr>
        <w:tc>
          <w:tcPr>
            <w:tcW w:w="4204" w:type="dxa"/>
          </w:tcPr>
          <w:p w14:paraId="2592C640" w14:textId="0A13635E" w:rsidR="00942253" w:rsidRPr="00B7636C" w:rsidRDefault="00942253" w:rsidP="004B1ABA">
            <w:pPr>
              <w:bidi/>
              <w:rPr>
                <w:sz w:val="28"/>
                <w:szCs w:val="28"/>
                <w:rtl/>
              </w:rPr>
            </w:pPr>
            <w:r w:rsidRPr="00B7636C">
              <w:rPr>
                <w:rFonts w:hint="cs"/>
                <w:sz w:val="28"/>
                <w:szCs w:val="28"/>
                <w:rtl/>
              </w:rPr>
              <w:t>الفصل الثا</w:t>
            </w:r>
            <w:r w:rsidR="003F6CA8">
              <w:rPr>
                <w:rFonts w:hint="cs"/>
                <w:sz w:val="28"/>
                <w:szCs w:val="28"/>
                <w:rtl/>
              </w:rPr>
              <w:t>لث</w:t>
            </w:r>
            <w:r w:rsidRPr="00B7636C">
              <w:rPr>
                <w:rFonts w:hint="cs"/>
                <w:sz w:val="28"/>
                <w:szCs w:val="28"/>
                <w:rtl/>
              </w:rPr>
              <w:t xml:space="preserve"> :الدراسات السابقة</w:t>
            </w:r>
          </w:p>
        </w:tc>
        <w:tc>
          <w:tcPr>
            <w:tcW w:w="3229" w:type="dxa"/>
          </w:tcPr>
          <w:p w14:paraId="0ACC4312" w14:textId="034FD9D4" w:rsidR="00942253" w:rsidRPr="00B7636C" w:rsidRDefault="001D3192" w:rsidP="004B1ABA">
            <w:pPr>
              <w:bidi/>
              <w:rPr>
                <w:sz w:val="28"/>
                <w:szCs w:val="28"/>
                <w:rtl/>
              </w:rPr>
            </w:pPr>
            <w:r>
              <w:rPr>
                <w:rFonts w:hint="cs"/>
                <w:sz w:val="28"/>
                <w:szCs w:val="28"/>
                <w:rtl/>
              </w:rPr>
              <w:t>20</w:t>
            </w:r>
          </w:p>
        </w:tc>
      </w:tr>
      <w:tr w:rsidR="00942253" w:rsidRPr="00B7636C" w14:paraId="12D58DA0" w14:textId="77777777" w:rsidTr="00656200">
        <w:trPr>
          <w:trHeight w:val="580"/>
        </w:trPr>
        <w:tc>
          <w:tcPr>
            <w:tcW w:w="4204" w:type="dxa"/>
          </w:tcPr>
          <w:p w14:paraId="7CC97DD2" w14:textId="7AAA0ACC" w:rsidR="00942253" w:rsidRPr="00B7636C" w:rsidRDefault="00942253" w:rsidP="004B1ABA">
            <w:pPr>
              <w:bidi/>
              <w:rPr>
                <w:sz w:val="28"/>
                <w:szCs w:val="28"/>
                <w:rtl/>
              </w:rPr>
            </w:pPr>
            <w:r w:rsidRPr="00B7636C">
              <w:rPr>
                <w:rFonts w:hint="cs"/>
                <w:sz w:val="28"/>
                <w:szCs w:val="28"/>
                <w:rtl/>
              </w:rPr>
              <w:t>مقدمة</w:t>
            </w:r>
          </w:p>
        </w:tc>
        <w:tc>
          <w:tcPr>
            <w:tcW w:w="3229" w:type="dxa"/>
          </w:tcPr>
          <w:p w14:paraId="58ECE337" w14:textId="0881E681" w:rsidR="00942253" w:rsidRPr="00B7636C" w:rsidRDefault="001D3192" w:rsidP="004B1ABA">
            <w:pPr>
              <w:bidi/>
              <w:rPr>
                <w:sz w:val="28"/>
                <w:szCs w:val="28"/>
                <w:rtl/>
              </w:rPr>
            </w:pPr>
            <w:r>
              <w:rPr>
                <w:rFonts w:hint="cs"/>
                <w:sz w:val="28"/>
                <w:szCs w:val="28"/>
                <w:rtl/>
              </w:rPr>
              <w:t>20</w:t>
            </w:r>
          </w:p>
        </w:tc>
      </w:tr>
      <w:tr w:rsidR="00942253" w:rsidRPr="00B7636C" w14:paraId="663E1275" w14:textId="77777777" w:rsidTr="00656200">
        <w:trPr>
          <w:trHeight w:val="580"/>
        </w:trPr>
        <w:tc>
          <w:tcPr>
            <w:tcW w:w="4204" w:type="dxa"/>
          </w:tcPr>
          <w:p w14:paraId="25A6E208" w14:textId="686D258C" w:rsidR="00942253" w:rsidRPr="00B7636C" w:rsidRDefault="00942253" w:rsidP="004B1ABA">
            <w:pPr>
              <w:bidi/>
              <w:rPr>
                <w:sz w:val="28"/>
                <w:szCs w:val="28"/>
                <w:rtl/>
              </w:rPr>
            </w:pPr>
            <w:r w:rsidRPr="00B7636C">
              <w:rPr>
                <w:rFonts w:hint="cs"/>
                <w:sz w:val="28"/>
                <w:szCs w:val="28"/>
                <w:rtl/>
              </w:rPr>
              <w:t>الدراسات العربيه</w:t>
            </w:r>
          </w:p>
        </w:tc>
        <w:tc>
          <w:tcPr>
            <w:tcW w:w="3229" w:type="dxa"/>
          </w:tcPr>
          <w:p w14:paraId="0E3A1B82" w14:textId="63B010AF" w:rsidR="00942253" w:rsidRPr="00B7636C" w:rsidRDefault="001D3192" w:rsidP="004B1ABA">
            <w:pPr>
              <w:bidi/>
              <w:rPr>
                <w:sz w:val="28"/>
                <w:szCs w:val="28"/>
                <w:rtl/>
              </w:rPr>
            </w:pPr>
            <w:r>
              <w:rPr>
                <w:rFonts w:hint="cs"/>
                <w:sz w:val="28"/>
                <w:szCs w:val="28"/>
                <w:rtl/>
              </w:rPr>
              <w:t>21</w:t>
            </w:r>
          </w:p>
        </w:tc>
      </w:tr>
      <w:tr w:rsidR="00942253" w:rsidRPr="00B7636C" w14:paraId="3DA0208B" w14:textId="77777777" w:rsidTr="00656200">
        <w:trPr>
          <w:trHeight w:val="580"/>
        </w:trPr>
        <w:tc>
          <w:tcPr>
            <w:tcW w:w="4204" w:type="dxa"/>
          </w:tcPr>
          <w:p w14:paraId="3AB82B64" w14:textId="3E466C5D" w:rsidR="00942253" w:rsidRPr="00B7636C" w:rsidRDefault="00942253" w:rsidP="004B1ABA">
            <w:pPr>
              <w:bidi/>
              <w:rPr>
                <w:sz w:val="28"/>
                <w:szCs w:val="28"/>
                <w:rtl/>
              </w:rPr>
            </w:pPr>
            <w:r w:rsidRPr="00B7636C">
              <w:rPr>
                <w:rFonts w:hint="cs"/>
                <w:sz w:val="28"/>
                <w:szCs w:val="28"/>
                <w:rtl/>
              </w:rPr>
              <w:t>الدراسات ألاجنبيه</w:t>
            </w:r>
          </w:p>
        </w:tc>
        <w:tc>
          <w:tcPr>
            <w:tcW w:w="3229" w:type="dxa"/>
          </w:tcPr>
          <w:p w14:paraId="46657757" w14:textId="78AB4E77" w:rsidR="00942253" w:rsidRPr="00B7636C" w:rsidRDefault="001D3192" w:rsidP="004B1ABA">
            <w:pPr>
              <w:bidi/>
              <w:rPr>
                <w:sz w:val="28"/>
                <w:szCs w:val="28"/>
                <w:rtl/>
              </w:rPr>
            </w:pPr>
            <w:r>
              <w:rPr>
                <w:rFonts w:hint="cs"/>
                <w:sz w:val="28"/>
                <w:szCs w:val="28"/>
                <w:rtl/>
              </w:rPr>
              <w:t>23</w:t>
            </w:r>
          </w:p>
        </w:tc>
      </w:tr>
      <w:tr w:rsidR="00942253" w:rsidRPr="00B7636C" w14:paraId="6E65A980" w14:textId="77777777" w:rsidTr="00656200">
        <w:trPr>
          <w:trHeight w:val="580"/>
        </w:trPr>
        <w:tc>
          <w:tcPr>
            <w:tcW w:w="4204" w:type="dxa"/>
          </w:tcPr>
          <w:p w14:paraId="430D4977" w14:textId="64EE9D80" w:rsidR="00942253" w:rsidRPr="00B7636C" w:rsidRDefault="00942253" w:rsidP="004B1ABA">
            <w:pPr>
              <w:bidi/>
              <w:rPr>
                <w:sz w:val="28"/>
                <w:szCs w:val="28"/>
                <w:rtl/>
              </w:rPr>
            </w:pPr>
            <w:r w:rsidRPr="00B7636C">
              <w:rPr>
                <w:rFonts w:cs="Arial" w:hint="cs"/>
                <w:sz w:val="28"/>
                <w:szCs w:val="28"/>
                <w:rtl/>
              </w:rPr>
              <w:t>المقارنة</w:t>
            </w:r>
            <w:r w:rsidRPr="00B7636C">
              <w:rPr>
                <w:rFonts w:cs="Arial"/>
                <w:sz w:val="28"/>
                <w:szCs w:val="28"/>
                <w:rtl/>
              </w:rPr>
              <w:t xml:space="preserve"> </w:t>
            </w:r>
            <w:r w:rsidRPr="00B7636C">
              <w:rPr>
                <w:rFonts w:cs="Arial" w:hint="cs"/>
                <w:sz w:val="28"/>
                <w:szCs w:val="28"/>
                <w:rtl/>
              </w:rPr>
              <w:t>بين</w:t>
            </w:r>
            <w:r w:rsidRPr="00B7636C">
              <w:rPr>
                <w:rFonts w:cs="Arial"/>
                <w:sz w:val="28"/>
                <w:szCs w:val="28"/>
                <w:rtl/>
              </w:rPr>
              <w:t xml:space="preserve"> </w:t>
            </w:r>
            <w:r w:rsidRPr="00B7636C">
              <w:rPr>
                <w:rFonts w:cs="Arial" w:hint="cs"/>
                <w:sz w:val="28"/>
                <w:szCs w:val="28"/>
                <w:rtl/>
              </w:rPr>
              <w:t>الدراسات</w:t>
            </w:r>
            <w:r w:rsidRPr="00B7636C">
              <w:rPr>
                <w:rFonts w:cs="Arial"/>
                <w:sz w:val="28"/>
                <w:szCs w:val="28"/>
                <w:rtl/>
              </w:rPr>
              <w:t xml:space="preserve"> </w:t>
            </w:r>
            <w:r w:rsidRPr="00B7636C">
              <w:rPr>
                <w:rFonts w:cs="Arial" w:hint="cs"/>
                <w:sz w:val="28"/>
                <w:szCs w:val="28"/>
                <w:rtl/>
              </w:rPr>
              <w:t>العربية</w:t>
            </w:r>
            <w:r w:rsidRPr="00B7636C">
              <w:rPr>
                <w:rFonts w:cs="Arial"/>
                <w:sz w:val="28"/>
                <w:szCs w:val="28"/>
                <w:rtl/>
              </w:rPr>
              <w:t xml:space="preserve"> </w:t>
            </w:r>
            <w:r w:rsidRPr="00B7636C">
              <w:rPr>
                <w:rFonts w:cs="Arial" w:hint="cs"/>
                <w:sz w:val="28"/>
                <w:szCs w:val="28"/>
                <w:rtl/>
              </w:rPr>
              <w:t>والأجنبية</w:t>
            </w:r>
          </w:p>
        </w:tc>
        <w:tc>
          <w:tcPr>
            <w:tcW w:w="3229" w:type="dxa"/>
          </w:tcPr>
          <w:p w14:paraId="6FC83351" w14:textId="72D409C2" w:rsidR="00942253" w:rsidRPr="00B7636C" w:rsidRDefault="001D3192" w:rsidP="004B1ABA">
            <w:pPr>
              <w:bidi/>
              <w:rPr>
                <w:sz w:val="28"/>
                <w:szCs w:val="28"/>
                <w:rtl/>
              </w:rPr>
            </w:pPr>
            <w:r>
              <w:rPr>
                <w:rFonts w:hint="cs"/>
                <w:sz w:val="28"/>
                <w:szCs w:val="28"/>
                <w:rtl/>
              </w:rPr>
              <w:t>25</w:t>
            </w:r>
          </w:p>
        </w:tc>
      </w:tr>
      <w:tr w:rsidR="00942253" w:rsidRPr="00B7636C" w14:paraId="68B48592" w14:textId="77777777" w:rsidTr="00656200">
        <w:trPr>
          <w:trHeight w:val="580"/>
        </w:trPr>
        <w:tc>
          <w:tcPr>
            <w:tcW w:w="4204" w:type="dxa"/>
          </w:tcPr>
          <w:p w14:paraId="4D249619" w14:textId="58ADE97A" w:rsidR="00942253" w:rsidRPr="00B7636C" w:rsidRDefault="00942253" w:rsidP="004B1ABA">
            <w:pPr>
              <w:bidi/>
              <w:rPr>
                <w:sz w:val="28"/>
                <w:szCs w:val="28"/>
                <w:rtl/>
              </w:rPr>
            </w:pPr>
            <w:r w:rsidRPr="00B7636C">
              <w:rPr>
                <w:rFonts w:cs="Arial" w:hint="cs"/>
                <w:sz w:val="28"/>
                <w:szCs w:val="28"/>
                <w:rtl/>
              </w:rPr>
              <w:t>التحليل</w:t>
            </w:r>
            <w:r w:rsidRPr="00B7636C">
              <w:rPr>
                <w:rFonts w:cs="Arial"/>
                <w:sz w:val="28"/>
                <w:szCs w:val="28"/>
                <w:rtl/>
              </w:rPr>
              <w:t xml:space="preserve"> </w:t>
            </w:r>
            <w:r w:rsidRPr="00B7636C">
              <w:rPr>
                <w:rFonts w:cs="Arial" w:hint="cs"/>
                <w:sz w:val="28"/>
                <w:szCs w:val="28"/>
                <w:rtl/>
              </w:rPr>
              <w:t>النقدي</w:t>
            </w:r>
            <w:r w:rsidRPr="00B7636C">
              <w:rPr>
                <w:rFonts w:cs="Arial"/>
                <w:sz w:val="28"/>
                <w:szCs w:val="28"/>
                <w:rtl/>
              </w:rPr>
              <w:t xml:space="preserve"> </w:t>
            </w:r>
            <w:r w:rsidRPr="00B7636C">
              <w:rPr>
                <w:rFonts w:cs="Arial" w:hint="cs"/>
                <w:sz w:val="28"/>
                <w:szCs w:val="28"/>
                <w:rtl/>
              </w:rPr>
              <w:t>للدراسات</w:t>
            </w:r>
            <w:r w:rsidRPr="00B7636C">
              <w:rPr>
                <w:rFonts w:cs="Arial"/>
                <w:sz w:val="28"/>
                <w:szCs w:val="28"/>
                <w:rtl/>
              </w:rPr>
              <w:t xml:space="preserve"> </w:t>
            </w:r>
            <w:r w:rsidRPr="00B7636C">
              <w:rPr>
                <w:rFonts w:cs="Arial" w:hint="cs"/>
                <w:sz w:val="28"/>
                <w:szCs w:val="28"/>
                <w:rtl/>
              </w:rPr>
              <w:t>السابقة</w:t>
            </w:r>
          </w:p>
        </w:tc>
        <w:tc>
          <w:tcPr>
            <w:tcW w:w="3229" w:type="dxa"/>
          </w:tcPr>
          <w:p w14:paraId="0F9F2E01" w14:textId="1EFCC569" w:rsidR="00942253" w:rsidRPr="00B7636C" w:rsidRDefault="001D3192" w:rsidP="004B1ABA">
            <w:pPr>
              <w:bidi/>
              <w:rPr>
                <w:sz w:val="28"/>
                <w:szCs w:val="28"/>
                <w:rtl/>
              </w:rPr>
            </w:pPr>
            <w:r>
              <w:rPr>
                <w:rFonts w:hint="cs"/>
                <w:sz w:val="28"/>
                <w:szCs w:val="28"/>
                <w:rtl/>
              </w:rPr>
              <w:t>25</w:t>
            </w:r>
          </w:p>
        </w:tc>
      </w:tr>
      <w:tr w:rsidR="00942253" w:rsidRPr="00B7636C" w14:paraId="50721705" w14:textId="77777777" w:rsidTr="00656200">
        <w:trPr>
          <w:trHeight w:val="580"/>
        </w:trPr>
        <w:tc>
          <w:tcPr>
            <w:tcW w:w="4204" w:type="dxa"/>
          </w:tcPr>
          <w:p w14:paraId="70752E7E" w14:textId="311D21E6" w:rsidR="00942253" w:rsidRPr="00B7636C" w:rsidRDefault="00942253" w:rsidP="004B1ABA">
            <w:pPr>
              <w:bidi/>
              <w:rPr>
                <w:sz w:val="28"/>
                <w:szCs w:val="28"/>
                <w:rtl/>
              </w:rPr>
            </w:pPr>
            <w:r w:rsidRPr="00B7636C">
              <w:rPr>
                <w:rFonts w:cs="Arial" w:hint="cs"/>
                <w:sz w:val="28"/>
                <w:szCs w:val="28"/>
                <w:rtl/>
              </w:rPr>
              <w:t>الفجوة</w:t>
            </w:r>
            <w:r w:rsidRPr="00B7636C">
              <w:rPr>
                <w:rFonts w:cs="Arial"/>
                <w:sz w:val="28"/>
                <w:szCs w:val="28"/>
                <w:rtl/>
              </w:rPr>
              <w:t xml:space="preserve"> </w:t>
            </w:r>
            <w:r w:rsidRPr="00B7636C">
              <w:rPr>
                <w:rFonts w:cs="Arial" w:hint="cs"/>
                <w:sz w:val="28"/>
                <w:szCs w:val="28"/>
                <w:rtl/>
              </w:rPr>
              <w:t>البحثية</w:t>
            </w:r>
            <w:r w:rsidRPr="00B7636C">
              <w:rPr>
                <w:rFonts w:cs="Arial"/>
                <w:sz w:val="28"/>
                <w:szCs w:val="28"/>
                <w:rtl/>
              </w:rPr>
              <w:t xml:space="preserve"> </w:t>
            </w:r>
            <w:r w:rsidRPr="00B7636C">
              <w:rPr>
                <w:rFonts w:cs="Arial" w:hint="cs"/>
                <w:sz w:val="28"/>
                <w:szCs w:val="28"/>
                <w:rtl/>
              </w:rPr>
              <w:t>وخلاصة</w:t>
            </w:r>
            <w:r w:rsidRPr="00B7636C">
              <w:rPr>
                <w:rFonts w:cs="Arial"/>
                <w:sz w:val="28"/>
                <w:szCs w:val="28"/>
                <w:rtl/>
              </w:rPr>
              <w:t xml:space="preserve"> </w:t>
            </w:r>
            <w:r w:rsidRPr="00B7636C">
              <w:rPr>
                <w:rFonts w:cs="Arial" w:hint="cs"/>
                <w:sz w:val="28"/>
                <w:szCs w:val="28"/>
                <w:rtl/>
              </w:rPr>
              <w:t>الفصل</w:t>
            </w:r>
          </w:p>
        </w:tc>
        <w:tc>
          <w:tcPr>
            <w:tcW w:w="3229" w:type="dxa"/>
          </w:tcPr>
          <w:p w14:paraId="5A858CA9" w14:textId="1C222B2F" w:rsidR="00942253" w:rsidRPr="00B7636C" w:rsidRDefault="001D3192" w:rsidP="004B1ABA">
            <w:pPr>
              <w:bidi/>
              <w:rPr>
                <w:sz w:val="28"/>
                <w:szCs w:val="28"/>
                <w:rtl/>
              </w:rPr>
            </w:pPr>
            <w:r>
              <w:rPr>
                <w:rFonts w:hint="cs"/>
                <w:sz w:val="28"/>
                <w:szCs w:val="28"/>
                <w:rtl/>
              </w:rPr>
              <w:t>26</w:t>
            </w:r>
          </w:p>
        </w:tc>
      </w:tr>
      <w:tr w:rsidR="00942253" w:rsidRPr="00B7636C" w14:paraId="4AEBEF15" w14:textId="77777777" w:rsidTr="00656200">
        <w:trPr>
          <w:trHeight w:val="580"/>
        </w:trPr>
        <w:tc>
          <w:tcPr>
            <w:tcW w:w="4204" w:type="dxa"/>
          </w:tcPr>
          <w:p w14:paraId="43E9FCAC" w14:textId="201FB468" w:rsidR="00942253" w:rsidRPr="00B7636C" w:rsidRDefault="004B1ABA" w:rsidP="004B1ABA">
            <w:pPr>
              <w:bidi/>
              <w:rPr>
                <w:sz w:val="28"/>
                <w:szCs w:val="28"/>
                <w:rtl/>
              </w:rPr>
            </w:pPr>
            <w:r w:rsidRPr="00B7636C">
              <w:rPr>
                <w:rFonts w:cs="Arial" w:hint="cs"/>
                <w:sz w:val="28"/>
                <w:szCs w:val="28"/>
                <w:rtl/>
              </w:rPr>
              <w:t>الفصل</w:t>
            </w:r>
            <w:r w:rsidRPr="00B7636C">
              <w:rPr>
                <w:rFonts w:cs="Arial"/>
                <w:sz w:val="28"/>
                <w:szCs w:val="28"/>
                <w:rtl/>
              </w:rPr>
              <w:t xml:space="preserve"> </w:t>
            </w:r>
            <w:r w:rsidRPr="00B7636C">
              <w:rPr>
                <w:rFonts w:cs="Arial" w:hint="cs"/>
                <w:sz w:val="28"/>
                <w:szCs w:val="28"/>
                <w:rtl/>
              </w:rPr>
              <w:t>ال</w:t>
            </w:r>
            <w:r w:rsidR="003F6CA8">
              <w:rPr>
                <w:rFonts w:cs="Arial" w:hint="cs"/>
                <w:sz w:val="28"/>
                <w:szCs w:val="28"/>
                <w:rtl/>
              </w:rPr>
              <w:t>رابع</w:t>
            </w:r>
            <w:r w:rsidRPr="00B7636C">
              <w:rPr>
                <w:rFonts w:cs="Arial"/>
                <w:sz w:val="28"/>
                <w:szCs w:val="28"/>
                <w:rtl/>
              </w:rPr>
              <w:t xml:space="preserve">: </w:t>
            </w:r>
            <w:r w:rsidRPr="00B7636C">
              <w:rPr>
                <w:rFonts w:cs="Arial" w:hint="cs"/>
                <w:sz w:val="28"/>
                <w:szCs w:val="28"/>
                <w:rtl/>
              </w:rPr>
              <w:t>الإطار</w:t>
            </w:r>
            <w:r w:rsidRPr="00B7636C">
              <w:rPr>
                <w:rFonts w:cs="Arial"/>
                <w:sz w:val="28"/>
                <w:szCs w:val="28"/>
                <w:rtl/>
              </w:rPr>
              <w:t xml:space="preserve"> </w:t>
            </w:r>
            <w:r w:rsidRPr="00B7636C">
              <w:rPr>
                <w:rFonts w:cs="Arial" w:hint="cs"/>
                <w:sz w:val="28"/>
                <w:szCs w:val="28"/>
                <w:rtl/>
              </w:rPr>
              <w:t>الميداني</w:t>
            </w:r>
            <w:r w:rsidRPr="00B7636C">
              <w:rPr>
                <w:rFonts w:cs="Arial"/>
                <w:sz w:val="28"/>
                <w:szCs w:val="28"/>
                <w:rtl/>
              </w:rPr>
              <w:t xml:space="preserve"> </w:t>
            </w:r>
            <w:r w:rsidRPr="00B7636C">
              <w:rPr>
                <w:rFonts w:cs="Arial" w:hint="cs"/>
                <w:sz w:val="28"/>
                <w:szCs w:val="28"/>
                <w:rtl/>
              </w:rPr>
              <w:t>والتحليل</w:t>
            </w:r>
            <w:r w:rsidRPr="00B7636C">
              <w:rPr>
                <w:rFonts w:cs="Arial"/>
                <w:sz w:val="28"/>
                <w:szCs w:val="28"/>
                <w:rtl/>
              </w:rPr>
              <w:t xml:space="preserve"> </w:t>
            </w:r>
            <w:r w:rsidRPr="00B7636C">
              <w:rPr>
                <w:rFonts w:cs="Arial" w:hint="cs"/>
                <w:sz w:val="28"/>
                <w:szCs w:val="28"/>
                <w:rtl/>
              </w:rPr>
              <w:t>الإحصائي</w:t>
            </w:r>
            <w:r w:rsidRPr="00B7636C">
              <w:rPr>
                <w:rFonts w:cs="Arial"/>
                <w:sz w:val="28"/>
                <w:szCs w:val="28"/>
                <w:rtl/>
              </w:rPr>
              <w:t xml:space="preserve"> (</w:t>
            </w:r>
            <w:r w:rsidRPr="00B7636C">
              <w:rPr>
                <w:rFonts w:cs="Arial" w:hint="cs"/>
                <w:sz w:val="28"/>
                <w:szCs w:val="28"/>
                <w:rtl/>
              </w:rPr>
              <w:t>الموسّع</w:t>
            </w:r>
            <w:r w:rsidRPr="00B7636C">
              <w:rPr>
                <w:rFonts w:cs="Arial"/>
                <w:sz w:val="28"/>
                <w:szCs w:val="28"/>
                <w:rtl/>
              </w:rPr>
              <w:t>)</w:t>
            </w:r>
          </w:p>
        </w:tc>
        <w:tc>
          <w:tcPr>
            <w:tcW w:w="3229" w:type="dxa"/>
          </w:tcPr>
          <w:p w14:paraId="028F34DF" w14:textId="46200FDE" w:rsidR="00942253" w:rsidRPr="00B7636C" w:rsidRDefault="001D3192" w:rsidP="004B1ABA">
            <w:pPr>
              <w:bidi/>
              <w:rPr>
                <w:sz w:val="28"/>
                <w:szCs w:val="28"/>
                <w:rtl/>
              </w:rPr>
            </w:pPr>
            <w:r>
              <w:rPr>
                <w:rFonts w:hint="cs"/>
                <w:sz w:val="28"/>
                <w:szCs w:val="28"/>
                <w:rtl/>
              </w:rPr>
              <w:t>27</w:t>
            </w:r>
          </w:p>
        </w:tc>
      </w:tr>
      <w:tr w:rsidR="00942253" w:rsidRPr="00B7636C" w14:paraId="44FF43D2" w14:textId="77777777" w:rsidTr="00656200">
        <w:trPr>
          <w:trHeight w:val="580"/>
        </w:trPr>
        <w:tc>
          <w:tcPr>
            <w:tcW w:w="4204" w:type="dxa"/>
          </w:tcPr>
          <w:p w14:paraId="583FC894" w14:textId="2EB7F2F8" w:rsidR="00942253" w:rsidRPr="00B7636C" w:rsidRDefault="004B1ABA" w:rsidP="004B1ABA">
            <w:pPr>
              <w:bidi/>
              <w:rPr>
                <w:sz w:val="28"/>
                <w:szCs w:val="28"/>
                <w:rtl/>
              </w:rPr>
            </w:pPr>
            <w:r w:rsidRPr="00B7636C">
              <w:rPr>
                <w:rFonts w:hint="cs"/>
                <w:sz w:val="28"/>
                <w:szCs w:val="28"/>
                <w:rtl/>
              </w:rPr>
              <w:t>مقدمة</w:t>
            </w:r>
          </w:p>
        </w:tc>
        <w:tc>
          <w:tcPr>
            <w:tcW w:w="3229" w:type="dxa"/>
          </w:tcPr>
          <w:p w14:paraId="21FEBF57" w14:textId="3E905A36" w:rsidR="00942253" w:rsidRPr="00B7636C" w:rsidRDefault="001D3192" w:rsidP="004B1ABA">
            <w:pPr>
              <w:bidi/>
              <w:rPr>
                <w:sz w:val="28"/>
                <w:szCs w:val="28"/>
                <w:rtl/>
              </w:rPr>
            </w:pPr>
            <w:r>
              <w:rPr>
                <w:rFonts w:hint="cs"/>
                <w:sz w:val="28"/>
                <w:szCs w:val="28"/>
                <w:rtl/>
              </w:rPr>
              <w:t>27</w:t>
            </w:r>
          </w:p>
        </w:tc>
      </w:tr>
      <w:tr w:rsidR="00942253" w:rsidRPr="00B7636C" w14:paraId="12B9B4BC" w14:textId="77777777" w:rsidTr="00656200">
        <w:trPr>
          <w:trHeight w:val="580"/>
        </w:trPr>
        <w:tc>
          <w:tcPr>
            <w:tcW w:w="4204" w:type="dxa"/>
          </w:tcPr>
          <w:p w14:paraId="0FD9B99E" w14:textId="1D7F43D5" w:rsidR="00942253" w:rsidRPr="00B7636C" w:rsidRDefault="004B1ABA" w:rsidP="004B1ABA">
            <w:pPr>
              <w:bidi/>
              <w:rPr>
                <w:sz w:val="28"/>
                <w:szCs w:val="28"/>
                <w:rtl/>
              </w:rPr>
            </w:pPr>
            <w:r w:rsidRPr="00B7636C">
              <w:rPr>
                <w:rFonts w:hint="cs"/>
                <w:sz w:val="28"/>
                <w:szCs w:val="28"/>
                <w:rtl/>
              </w:rPr>
              <w:t>منهجية الدراسة</w:t>
            </w:r>
          </w:p>
        </w:tc>
        <w:tc>
          <w:tcPr>
            <w:tcW w:w="3229" w:type="dxa"/>
          </w:tcPr>
          <w:p w14:paraId="2EB28C36" w14:textId="65D56AD6" w:rsidR="00942253" w:rsidRPr="00B7636C" w:rsidRDefault="001D3192" w:rsidP="004B1ABA">
            <w:pPr>
              <w:bidi/>
              <w:rPr>
                <w:sz w:val="28"/>
                <w:szCs w:val="28"/>
                <w:rtl/>
              </w:rPr>
            </w:pPr>
            <w:r>
              <w:rPr>
                <w:rFonts w:hint="cs"/>
                <w:sz w:val="28"/>
                <w:szCs w:val="28"/>
                <w:rtl/>
              </w:rPr>
              <w:t>27</w:t>
            </w:r>
          </w:p>
        </w:tc>
      </w:tr>
      <w:tr w:rsidR="00942253" w:rsidRPr="00B7636C" w14:paraId="6F61440B" w14:textId="77777777" w:rsidTr="00656200">
        <w:trPr>
          <w:trHeight w:val="580"/>
        </w:trPr>
        <w:tc>
          <w:tcPr>
            <w:tcW w:w="4204" w:type="dxa"/>
          </w:tcPr>
          <w:p w14:paraId="79573DDA" w14:textId="3126CF05" w:rsidR="00942253" w:rsidRPr="00B7636C" w:rsidRDefault="004B1ABA" w:rsidP="004B1ABA">
            <w:pPr>
              <w:bidi/>
              <w:rPr>
                <w:sz w:val="28"/>
                <w:szCs w:val="28"/>
                <w:rtl/>
              </w:rPr>
            </w:pPr>
            <w:r w:rsidRPr="00B7636C">
              <w:rPr>
                <w:rFonts w:cs="Arial" w:hint="cs"/>
                <w:sz w:val="28"/>
                <w:szCs w:val="28"/>
                <w:rtl/>
              </w:rPr>
              <w:t>مبررات</w:t>
            </w:r>
            <w:r w:rsidRPr="00B7636C">
              <w:rPr>
                <w:rFonts w:cs="Arial"/>
                <w:sz w:val="28"/>
                <w:szCs w:val="28"/>
                <w:rtl/>
              </w:rPr>
              <w:t xml:space="preserve"> </w:t>
            </w:r>
            <w:r w:rsidRPr="00B7636C">
              <w:rPr>
                <w:rFonts w:cs="Arial" w:hint="cs"/>
                <w:sz w:val="28"/>
                <w:szCs w:val="28"/>
                <w:rtl/>
              </w:rPr>
              <w:t>اختيار</w:t>
            </w:r>
            <w:r w:rsidRPr="00B7636C">
              <w:rPr>
                <w:rFonts w:cs="Arial"/>
                <w:sz w:val="28"/>
                <w:szCs w:val="28"/>
                <w:rtl/>
              </w:rPr>
              <w:t xml:space="preserve"> </w:t>
            </w:r>
            <w:r w:rsidRPr="00B7636C">
              <w:rPr>
                <w:rFonts w:cs="Arial" w:hint="cs"/>
                <w:sz w:val="28"/>
                <w:szCs w:val="28"/>
                <w:rtl/>
              </w:rPr>
              <w:t>المنهج</w:t>
            </w:r>
            <w:r w:rsidRPr="00B7636C">
              <w:rPr>
                <w:rFonts w:cs="Arial"/>
                <w:sz w:val="28"/>
                <w:szCs w:val="28"/>
                <w:rtl/>
              </w:rPr>
              <w:t xml:space="preserve"> </w:t>
            </w:r>
            <w:r w:rsidRPr="00B7636C">
              <w:rPr>
                <w:rFonts w:cs="Arial" w:hint="cs"/>
                <w:sz w:val="28"/>
                <w:szCs w:val="28"/>
                <w:rtl/>
              </w:rPr>
              <w:t>الوصفي</w:t>
            </w:r>
            <w:r w:rsidRPr="00B7636C">
              <w:rPr>
                <w:rFonts w:cs="Arial"/>
                <w:sz w:val="28"/>
                <w:szCs w:val="28"/>
                <w:rtl/>
              </w:rPr>
              <w:t xml:space="preserve"> </w:t>
            </w:r>
            <w:r w:rsidRPr="00B7636C">
              <w:rPr>
                <w:rFonts w:cs="Arial" w:hint="cs"/>
                <w:sz w:val="28"/>
                <w:szCs w:val="28"/>
                <w:rtl/>
              </w:rPr>
              <w:t>التحليلي</w:t>
            </w:r>
          </w:p>
        </w:tc>
        <w:tc>
          <w:tcPr>
            <w:tcW w:w="3229" w:type="dxa"/>
          </w:tcPr>
          <w:p w14:paraId="22ECBED2" w14:textId="4D63CA3C" w:rsidR="00942253" w:rsidRPr="00B7636C" w:rsidRDefault="00372662" w:rsidP="004B1ABA">
            <w:pPr>
              <w:bidi/>
              <w:rPr>
                <w:sz w:val="28"/>
                <w:szCs w:val="28"/>
                <w:rtl/>
              </w:rPr>
            </w:pPr>
            <w:r>
              <w:rPr>
                <w:rFonts w:hint="cs"/>
                <w:sz w:val="28"/>
                <w:szCs w:val="28"/>
                <w:rtl/>
              </w:rPr>
              <w:t>28</w:t>
            </w:r>
          </w:p>
        </w:tc>
      </w:tr>
      <w:tr w:rsidR="00942253" w:rsidRPr="00B7636C" w14:paraId="4B4285A5" w14:textId="77777777" w:rsidTr="00656200">
        <w:trPr>
          <w:trHeight w:val="580"/>
        </w:trPr>
        <w:tc>
          <w:tcPr>
            <w:tcW w:w="4204" w:type="dxa"/>
          </w:tcPr>
          <w:p w14:paraId="017C5E53" w14:textId="1E969CB2" w:rsidR="00942253" w:rsidRPr="00B7636C" w:rsidRDefault="004B1ABA" w:rsidP="004B1ABA">
            <w:pPr>
              <w:bidi/>
              <w:rPr>
                <w:sz w:val="28"/>
                <w:szCs w:val="28"/>
                <w:rtl/>
              </w:rPr>
            </w:pPr>
            <w:r w:rsidRPr="00B7636C">
              <w:rPr>
                <w:rFonts w:cs="Arial" w:hint="cs"/>
                <w:sz w:val="28"/>
                <w:szCs w:val="28"/>
                <w:rtl/>
              </w:rPr>
              <w:t>مجتمع</w:t>
            </w:r>
            <w:r w:rsidRPr="00B7636C">
              <w:rPr>
                <w:rFonts w:cs="Arial"/>
                <w:sz w:val="28"/>
                <w:szCs w:val="28"/>
                <w:rtl/>
              </w:rPr>
              <w:t xml:space="preserve"> </w:t>
            </w:r>
            <w:r w:rsidRPr="00B7636C">
              <w:rPr>
                <w:rFonts w:cs="Arial" w:hint="cs"/>
                <w:sz w:val="28"/>
                <w:szCs w:val="28"/>
                <w:rtl/>
              </w:rPr>
              <w:t>الدراسة</w:t>
            </w:r>
            <w:r w:rsidRPr="00B7636C">
              <w:rPr>
                <w:rFonts w:cs="Arial"/>
                <w:sz w:val="28"/>
                <w:szCs w:val="28"/>
                <w:rtl/>
              </w:rPr>
              <w:t xml:space="preserve"> </w:t>
            </w:r>
            <w:r w:rsidRPr="00B7636C">
              <w:rPr>
                <w:rFonts w:cs="Arial" w:hint="cs"/>
                <w:sz w:val="28"/>
                <w:szCs w:val="28"/>
                <w:rtl/>
              </w:rPr>
              <w:t>وعينته</w:t>
            </w:r>
          </w:p>
        </w:tc>
        <w:tc>
          <w:tcPr>
            <w:tcW w:w="3229" w:type="dxa"/>
          </w:tcPr>
          <w:p w14:paraId="1B3B413D" w14:textId="5731C019" w:rsidR="00942253" w:rsidRPr="00B7636C" w:rsidRDefault="00372662" w:rsidP="004B1ABA">
            <w:pPr>
              <w:bidi/>
              <w:rPr>
                <w:sz w:val="28"/>
                <w:szCs w:val="28"/>
                <w:rtl/>
              </w:rPr>
            </w:pPr>
            <w:r>
              <w:rPr>
                <w:rFonts w:hint="cs"/>
                <w:sz w:val="28"/>
                <w:szCs w:val="28"/>
                <w:rtl/>
              </w:rPr>
              <w:t>28</w:t>
            </w:r>
          </w:p>
        </w:tc>
      </w:tr>
      <w:tr w:rsidR="00372662" w:rsidRPr="00B7636C" w14:paraId="42E8FF24" w14:textId="77777777" w:rsidTr="00656200">
        <w:trPr>
          <w:trHeight w:val="580"/>
        </w:trPr>
        <w:tc>
          <w:tcPr>
            <w:tcW w:w="4204" w:type="dxa"/>
          </w:tcPr>
          <w:p w14:paraId="54A0DE73" w14:textId="1E7513DF" w:rsidR="00372662" w:rsidRPr="00B7636C" w:rsidRDefault="00372662" w:rsidP="004B1ABA">
            <w:pPr>
              <w:bidi/>
              <w:rPr>
                <w:rFonts w:cs="Arial"/>
                <w:sz w:val="28"/>
                <w:szCs w:val="28"/>
                <w:rtl/>
              </w:rPr>
            </w:pPr>
            <w:r w:rsidRPr="00372662">
              <w:rPr>
                <w:rFonts w:cs="Arial" w:hint="cs"/>
                <w:sz w:val="28"/>
                <w:szCs w:val="28"/>
                <w:rtl/>
              </w:rPr>
              <w:t>الخصائص</w:t>
            </w:r>
            <w:r w:rsidRPr="00372662">
              <w:rPr>
                <w:rFonts w:cs="Arial"/>
                <w:sz w:val="28"/>
                <w:szCs w:val="28"/>
                <w:rtl/>
              </w:rPr>
              <w:t xml:space="preserve"> </w:t>
            </w:r>
            <w:r w:rsidRPr="00372662">
              <w:rPr>
                <w:rFonts w:cs="Arial" w:hint="cs"/>
                <w:sz w:val="28"/>
                <w:szCs w:val="28"/>
                <w:rtl/>
              </w:rPr>
              <w:t>الديموغرافية</w:t>
            </w:r>
            <w:r w:rsidRPr="00372662">
              <w:rPr>
                <w:rFonts w:cs="Arial"/>
                <w:sz w:val="28"/>
                <w:szCs w:val="28"/>
                <w:rtl/>
              </w:rPr>
              <w:t xml:space="preserve"> </w:t>
            </w:r>
            <w:r w:rsidRPr="00372662">
              <w:rPr>
                <w:rFonts w:cs="Arial" w:hint="cs"/>
                <w:sz w:val="28"/>
                <w:szCs w:val="28"/>
                <w:rtl/>
              </w:rPr>
              <w:t>لعينة</w:t>
            </w:r>
            <w:r w:rsidRPr="00372662">
              <w:rPr>
                <w:rFonts w:cs="Arial"/>
                <w:sz w:val="28"/>
                <w:szCs w:val="28"/>
                <w:rtl/>
              </w:rPr>
              <w:t xml:space="preserve"> </w:t>
            </w:r>
            <w:r w:rsidRPr="00372662">
              <w:rPr>
                <w:rFonts w:cs="Arial" w:hint="cs"/>
                <w:sz w:val="28"/>
                <w:szCs w:val="28"/>
                <w:rtl/>
              </w:rPr>
              <w:t>الدراسة</w:t>
            </w:r>
          </w:p>
        </w:tc>
        <w:tc>
          <w:tcPr>
            <w:tcW w:w="3229" w:type="dxa"/>
          </w:tcPr>
          <w:p w14:paraId="3A82B1BA" w14:textId="5D74ADF9" w:rsidR="00372662" w:rsidRPr="00B7636C" w:rsidRDefault="00372662" w:rsidP="004B1ABA">
            <w:pPr>
              <w:bidi/>
              <w:rPr>
                <w:sz w:val="28"/>
                <w:szCs w:val="28"/>
                <w:rtl/>
              </w:rPr>
            </w:pPr>
            <w:r>
              <w:rPr>
                <w:rFonts w:hint="cs"/>
                <w:sz w:val="28"/>
                <w:szCs w:val="28"/>
                <w:rtl/>
              </w:rPr>
              <w:t>29</w:t>
            </w:r>
          </w:p>
        </w:tc>
      </w:tr>
      <w:tr w:rsidR="00372662" w:rsidRPr="00B7636C" w14:paraId="2C77BD4C" w14:textId="77777777" w:rsidTr="00656200">
        <w:trPr>
          <w:trHeight w:val="580"/>
        </w:trPr>
        <w:tc>
          <w:tcPr>
            <w:tcW w:w="4204" w:type="dxa"/>
          </w:tcPr>
          <w:p w14:paraId="71854D94" w14:textId="778413F7" w:rsidR="00372662" w:rsidRPr="00B7636C" w:rsidRDefault="00372662" w:rsidP="004B1ABA">
            <w:pPr>
              <w:bidi/>
              <w:rPr>
                <w:rFonts w:cs="Arial"/>
                <w:sz w:val="28"/>
                <w:szCs w:val="28"/>
                <w:rtl/>
              </w:rPr>
            </w:pPr>
            <w:r w:rsidRPr="00B7636C">
              <w:rPr>
                <w:rFonts w:cs="Arial" w:hint="cs"/>
                <w:sz w:val="28"/>
                <w:szCs w:val="28"/>
                <w:rtl/>
              </w:rPr>
              <w:lastRenderedPageBreak/>
              <w:t>أداة</w:t>
            </w:r>
            <w:r w:rsidRPr="00B7636C">
              <w:rPr>
                <w:rFonts w:cs="Arial"/>
                <w:sz w:val="28"/>
                <w:szCs w:val="28"/>
                <w:rtl/>
              </w:rPr>
              <w:t xml:space="preserve"> </w:t>
            </w:r>
            <w:r w:rsidRPr="00B7636C">
              <w:rPr>
                <w:rFonts w:cs="Arial" w:hint="cs"/>
                <w:sz w:val="28"/>
                <w:szCs w:val="28"/>
                <w:rtl/>
              </w:rPr>
              <w:t>الدراسة</w:t>
            </w:r>
            <w:r w:rsidRPr="00B7636C">
              <w:rPr>
                <w:rFonts w:cs="Arial"/>
                <w:sz w:val="28"/>
                <w:szCs w:val="28"/>
                <w:rtl/>
              </w:rPr>
              <w:t xml:space="preserve">: </w:t>
            </w:r>
            <w:r w:rsidRPr="00B7636C">
              <w:rPr>
                <w:rFonts w:cs="Arial" w:hint="cs"/>
                <w:sz w:val="28"/>
                <w:szCs w:val="28"/>
                <w:rtl/>
              </w:rPr>
              <w:t>الاستبيان</w:t>
            </w:r>
          </w:p>
        </w:tc>
        <w:tc>
          <w:tcPr>
            <w:tcW w:w="3229" w:type="dxa"/>
          </w:tcPr>
          <w:p w14:paraId="21FE1BA8" w14:textId="20FED86D" w:rsidR="00372662" w:rsidRPr="00B7636C" w:rsidRDefault="00372662" w:rsidP="004B1ABA">
            <w:pPr>
              <w:bidi/>
              <w:rPr>
                <w:sz w:val="28"/>
                <w:szCs w:val="28"/>
                <w:rtl/>
              </w:rPr>
            </w:pPr>
            <w:r>
              <w:rPr>
                <w:rFonts w:hint="cs"/>
                <w:sz w:val="28"/>
                <w:szCs w:val="28"/>
                <w:rtl/>
              </w:rPr>
              <w:t>30</w:t>
            </w:r>
          </w:p>
        </w:tc>
      </w:tr>
      <w:tr w:rsidR="00372662" w:rsidRPr="00B7636C" w14:paraId="4B7052B8" w14:textId="77777777" w:rsidTr="00656200">
        <w:trPr>
          <w:trHeight w:val="580"/>
        </w:trPr>
        <w:tc>
          <w:tcPr>
            <w:tcW w:w="4204" w:type="dxa"/>
          </w:tcPr>
          <w:p w14:paraId="05E58F77" w14:textId="6BC1A470" w:rsidR="00372662" w:rsidRPr="00B7636C" w:rsidRDefault="00372662" w:rsidP="004B1ABA">
            <w:pPr>
              <w:bidi/>
              <w:rPr>
                <w:rFonts w:cs="Arial"/>
                <w:sz w:val="28"/>
                <w:szCs w:val="28"/>
                <w:rtl/>
              </w:rPr>
            </w:pPr>
            <w:r w:rsidRPr="00B7636C">
              <w:rPr>
                <w:rFonts w:hint="cs"/>
                <w:sz w:val="28"/>
                <w:szCs w:val="28"/>
                <w:rtl/>
              </w:rPr>
              <w:t>صدق وثبات ألاداة</w:t>
            </w:r>
          </w:p>
        </w:tc>
        <w:tc>
          <w:tcPr>
            <w:tcW w:w="3229" w:type="dxa"/>
          </w:tcPr>
          <w:p w14:paraId="52BD83A6" w14:textId="4512E03E" w:rsidR="00372662" w:rsidRPr="00B7636C" w:rsidRDefault="00372662" w:rsidP="004B1ABA">
            <w:pPr>
              <w:bidi/>
              <w:rPr>
                <w:sz w:val="28"/>
                <w:szCs w:val="28"/>
                <w:rtl/>
              </w:rPr>
            </w:pPr>
            <w:r>
              <w:rPr>
                <w:rFonts w:hint="cs"/>
                <w:sz w:val="28"/>
                <w:szCs w:val="28"/>
                <w:rtl/>
              </w:rPr>
              <w:t>32</w:t>
            </w:r>
          </w:p>
        </w:tc>
      </w:tr>
      <w:tr w:rsidR="00372662" w:rsidRPr="00B7636C" w14:paraId="0BD6E6F8" w14:textId="77777777" w:rsidTr="00656200">
        <w:trPr>
          <w:trHeight w:val="580"/>
        </w:trPr>
        <w:tc>
          <w:tcPr>
            <w:tcW w:w="4204" w:type="dxa"/>
          </w:tcPr>
          <w:p w14:paraId="520DF108" w14:textId="59DFF8D8" w:rsidR="00372662" w:rsidRPr="00B7636C" w:rsidRDefault="00372662" w:rsidP="004B1ABA">
            <w:pPr>
              <w:bidi/>
              <w:rPr>
                <w:sz w:val="28"/>
                <w:szCs w:val="28"/>
                <w:rtl/>
              </w:rPr>
            </w:pPr>
            <w:r w:rsidRPr="00B7636C">
              <w:rPr>
                <w:rFonts w:hint="cs"/>
                <w:sz w:val="28"/>
                <w:szCs w:val="28"/>
                <w:rtl/>
              </w:rPr>
              <w:t>التحليل ألاحصائي للبينات ال</w:t>
            </w:r>
            <w:r>
              <w:rPr>
                <w:rFonts w:hint="cs"/>
                <w:sz w:val="28"/>
                <w:szCs w:val="28"/>
                <w:rtl/>
              </w:rPr>
              <w:t>ميدانية</w:t>
            </w:r>
          </w:p>
        </w:tc>
        <w:tc>
          <w:tcPr>
            <w:tcW w:w="3229" w:type="dxa"/>
          </w:tcPr>
          <w:p w14:paraId="7BE49938" w14:textId="54BE30AC" w:rsidR="00372662" w:rsidRPr="00B7636C" w:rsidRDefault="00372662" w:rsidP="004B1ABA">
            <w:pPr>
              <w:bidi/>
              <w:rPr>
                <w:sz w:val="28"/>
                <w:szCs w:val="28"/>
                <w:rtl/>
              </w:rPr>
            </w:pPr>
            <w:r>
              <w:rPr>
                <w:rFonts w:hint="cs"/>
                <w:sz w:val="28"/>
                <w:szCs w:val="28"/>
                <w:rtl/>
              </w:rPr>
              <w:t>33</w:t>
            </w:r>
          </w:p>
        </w:tc>
      </w:tr>
      <w:tr w:rsidR="00372662" w:rsidRPr="00B7636C" w14:paraId="7F1232F0" w14:textId="77777777" w:rsidTr="00656200">
        <w:trPr>
          <w:trHeight w:val="580"/>
        </w:trPr>
        <w:tc>
          <w:tcPr>
            <w:tcW w:w="4204" w:type="dxa"/>
          </w:tcPr>
          <w:p w14:paraId="4E6761AE" w14:textId="1C4D1AC4" w:rsidR="00372662" w:rsidRPr="00B7636C" w:rsidRDefault="00372662" w:rsidP="004B1ABA">
            <w:pPr>
              <w:bidi/>
              <w:rPr>
                <w:sz w:val="28"/>
                <w:szCs w:val="28"/>
                <w:rtl/>
              </w:rPr>
            </w:pPr>
            <w:r w:rsidRPr="00B7636C">
              <w:rPr>
                <w:rFonts w:hint="cs"/>
                <w:sz w:val="28"/>
                <w:szCs w:val="28"/>
                <w:rtl/>
              </w:rPr>
              <w:t>التحليل الوصفي</w:t>
            </w:r>
          </w:p>
        </w:tc>
        <w:tc>
          <w:tcPr>
            <w:tcW w:w="3229" w:type="dxa"/>
          </w:tcPr>
          <w:p w14:paraId="6F1B22C8" w14:textId="7765A928" w:rsidR="00372662" w:rsidRPr="00B7636C" w:rsidRDefault="00372662" w:rsidP="004B1ABA">
            <w:pPr>
              <w:bidi/>
              <w:rPr>
                <w:sz w:val="28"/>
                <w:szCs w:val="28"/>
                <w:rtl/>
              </w:rPr>
            </w:pPr>
            <w:r>
              <w:rPr>
                <w:rFonts w:hint="cs"/>
                <w:sz w:val="28"/>
                <w:szCs w:val="28"/>
                <w:rtl/>
              </w:rPr>
              <w:t>34</w:t>
            </w:r>
          </w:p>
        </w:tc>
      </w:tr>
      <w:tr w:rsidR="00372662" w:rsidRPr="00B7636C" w14:paraId="2EE48D5B" w14:textId="77777777" w:rsidTr="00656200">
        <w:trPr>
          <w:trHeight w:val="580"/>
        </w:trPr>
        <w:tc>
          <w:tcPr>
            <w:tcW w:w="4204" w:type="dxa"/>
          </w:tcPr>
          <w:p w14:paraId="78390AC2" w14:textId="0451BC4B" w:rsidR="00372662" w:rsidRPr="00B7636C" w:rsidRDefault="00372662" w:rsidP="004B1ABA">
            <w:pPr>
              <w:bidi/>
              <w:rPr>
                <w:sz w:val="28"/>
                <w:szCs w:val="28"/>
                <w:rtl/>
              </w:rPr>
            </w:pPr>
            <w:r w:rsidRPr="00B7636C">
              <w:rPr>
                <w:rFonts w:hint="cs"/>
                <w:sz w:val="28"/>
                <w:szCs w:val="28"/>
                <w:rtl/>
              </w:rPr>
              <w:t>التحليل الوصفي لمحور الميزة التنافسية</w:t>
            </w:r>
          </w:p>
        </w:tc>
        <w:tc>
          <w:tcPr>
            <w:tcW w:w="3229" w:type="dxa"/>
          </w:tcPr>
          <w:p w14:paraId="3F5EB222" w14:textId="252662CF" w:rsidR="00372662" w:rsidRPr="00B7636C" w:rsidRDefault="00372662" w:rsidP="004B1ABA">
            <w:pPr>
              <w:bidi/>
              <w:rPr>
                <w:sz w:val="28"/>
                <w:szCs w:val="28"/>
                <w:rtl/>
              </w:rPr>
            </w:pPr>
            <w:r>
              <w:rPr>
                <w:rFonts w:hint="cs"/>
                <w:sz w:val="28"/>
                <w:szCs w:val="28"/>
                <w:rtl/>
              </w:rPr>
              <w:t>34</w:t>
            </w:r>
          </w:p>
        </w:tc>
      </w:tr>
      <w:tr w:rsidR="00372662" w:rsidRPr="00B7636C" w14:paraId="56078869" w14:textId="77777777" w:rsidTr="00656200">
        <w:trPr>
          <w:trHeight w:val="580"/>
        </w:trPr>
        <w:tc>
          <w:tcPr>
            <w:tcW w:w="4204" w:type="dxa"/>
          </w:tcPr>
          <w:p w14:paraId="110FAF15" w14:textId="7F53E3CF" w:rsidR="00372662" w:rsidRPr="00B7636C" w:rsidRDefault="00372662" w:rsidP="004B1ABA">
            <w:pPr>
              <w:bidi/>
              <w:rPr>
                <w:sz w:val="28"/>
                <w:szCs w:val="28"/>
                <w:rtl/>
              </w:rPr>
            </w:pPr>
            <w:r w:rsidRPr="00B7636C">
              <w:rPr>
                <w:rFonts w:hint="cs"/>
                <w:sz w:val="28"/>
                <w:szCs w:val="28"/>
                <w:rtl/>
              </w:rPr>
              <w:t>تحليل الأرتباط</w:t>
            </w:r>
          </w:p>
        </w:tc>
        <w:tc>
          <w:tcPr>
            <w:tcW w:w="3229" w:type="dxa"/>
          </w:tcPr>
          <w:p w14:paraId="21BC75FF" w14:textId="22FB326B" w:rsidR="00372662" w:rsidRPr="00B7636C" w:rsidRDefault="00372662" w:rsidP="004B1ABA">
            <w:pPr>
              <w:bidi/>
              <w:rPr>
                <w:sz w:val="28"/>
                <w:szCs w:val="28"/>
                <w:rtl/>
              </w:rPr>
            </w:pPr>
            <w:r>
              <w:rPr>
                <w:rFonts w:hint="cs"/>
                <w:sz w:val="28"/>
                <w:szCs w:val="28"/>
                <w:rtl/>
              </w:rPr>
              <w:t>35</w:t>
            </w:r>
          </w:p>
        </w:tc>
      </w:tr>
      <w:tr w:rsidR="00372662" w:rsidRPr="00B7636C" w14:paraId="7E767A72" w14:textId="77777777" w:rsidTr="00656200">
        <w:trPr>
          <w:trHeight w:val="580"/>
        </w:trPr>
        <w:tc>
          <w:tcPr>
            <w:tcW w:w="4204" w:type="dxa"/>
          </w:tcPr>
          <w:p w14:paraId="7A08F6A3" w14:textId="45BF9F03" w:rsidR="00372662" w:rsidRPr="00B7636C" w:rsidRDefault="00372662" w:rsidP="004B1ABA">
            <w:pPr>
              <w:bidi/>
              <w:rPr>
                <w:sz w:val="28"/>
                <w:szCs w:val="28"/>
                <w:rtl/>
              </w:rPr>
            </w:pPr>
            <w:r w:rsidRPr="00B7636C">
              <w:rPr>
                <w:rFonts w:hint="cs"/>
                <w:sz w:val="28"/>
                <w:szCs w:val="28"/>
                <w:rtl/>
              </w:rPr>
              <w:t>تحليل الأنحدار المتعدد</w:t>
            </w:r>
          </w:p>
        </w:tc>
        <w:tc>
          <w:tcPr>
            <w:tcW w:w="3229" w:type="dxa"/>
          </w:tcPr>
          <w:p w14:paraId="44EACAE5" w14:textId="76849D3A" w:rsidR="00372662" w:rsidRPr="00B7636C" w:rsidRDefault="00372662" w:rsidP="004B1ABA">
            <w:pPr>
              <w:bidi/>
              <w:rPr>
                <w:sz w:val="28"/>
                <w:szCs w:val="28"/>
                <w:rtl/>
              </w:rPr>
            </w:pPr>
            <w:r>
              <w:rPr>
                <w:rFonts w:hint="cs"/>
                <w:sz w:val="28"/>
                <w:szCs w:val="28"/>
                <w:rtl/>
              </w:rPr>
              <w:t>35</w:t>
            </w:r>
          </w:p>
        </w:tc>
      </w:tr>
      <w:tr w:rsidR="00372662" w:rsidRPr="00B7636C" w14:paraId="585C4A36" w14:textId="77777777" w:rsidTr="00656200">
        <w:trPr>
          <w:trHeight w:val="580"/>
        </w:trPr>
        <w:tc>
          <w:tcPr>
            <w:tcW w:w="4204" w:type="dxa"/>
          </w:tcPr>
          <w:p w14:paraId="22445DA7" w14:textId="44556EE4" w:rsidR="00372662" w:rsidRPr="00B7636C" w:rsidRDefault="00372662" w:rsidP="004B1ABA">
            <w:pPr>
              <w:bidi/>
              <w:rPr>
                <w:sz w:val="28"/>
                <w:szCs w:val="28"/>
                <w:rtl/>
              </w:rPr>
            </w:pPr>
            <w:r w:rsidRPr="00B7636C">
              <w:rPr>
                <w:rFonts w:cs="Arial" w:hint="cs"/>
                <w:sz w:val="28"/>
                <w:szCs w:val="28"/>
                <w:rtl/>
              </w:rPr>
              <w:t>خلاصة</w:t>
            </w:r>
            <w:r w:rsidRPr="00B7636C">
              <w:rPr>
                <w:rFonts w:cs="Arial"/>
                <w:sz w:val="28"/>
                <w:szCs w:val="28"/>
                <w:rtl/>
              </w:rPr>
              <w:t xml:space="preserve"> </w:t>
            </w:r>
            <w:r w:rsidRPr="00B7636C">
              <w:rPr>
                <w:rFonts w:cs="Arial" w:hint="cs"/>
                <w:sz w:val="28"/>
                <w:szCs w:val="28"/>
                <w:rtl/>
              </w:rPr>
              <w:t>الفصل</w:t>
            </w:r>
            <w:r w:rsidRPr="00B7636C">
              <w:rPr>
                <w:rFonts w:cs="Arial"/>
                <w:sz w:val="28"/>
                <w:szCs w:val="28"/>
                <w:rtl/>
              </w:rPr>
              <w:t xml:space="preserve"> </w:t>
            </w:r>
            <w:r w:rsidRPr="00B7636C">
              <w:rPr>
                <w:rFonts w:cs="Arial" w:hint="cs"/>
                <w:sz w:val="28"/>
                <w:szCs w:val="28"/>
                <w:rtl/>
              </w:rPr>
              <w:t>ال</w:t>
            </w:r>
            <w:r>
              <w:rPr>
                <w:rFonts w:cs="Arial" w:hint="cs"/>
                <w:sz w:val="28"/>
                <w:szCs w:val="28"/>
                <w:rtl/>
              </w:rPr>
              <w:t>رابع</w:t>
            </w:r>
          </w:p>
        </w:tc>
        <w:tc>
          <w:tcPr>
            <w:tcW w:w="3229" w:type="dxa"/>
          </w:tcPr>
          <w:p w14:paraId="33C99B6C" w14:textId="487E1577" w:rsidR="00372662" w:rsidRPr="00B7636C" w:rsidRDefault="00372662" w:rsidP="004B1ABA">
            <w:pPr>
              <w:bidi/>
              <w:rPr>
                <w:sz w:val="28"/>
                <w:szCs w:val="28"/>
                <w:rtl/>
              </w:rPr>
            </w:pPr>
            <w:r>
              <w:rPr>
                <w:rFonts w:hint="cs"/>
                <w:sz w:val="28"/>
                <w:szCs w:val="28"/>
                <w:rtl/>
              </w:rPr>
              <w:t>36</w:t>
            </w:r>
          </w:p>
        </w:tc>
      </w:tr>
      <w:tr w:rsidR="00372662" w:rsidRPr="00B7636C" w14:paraId="4E4CD675" w14:textId="77777777" w:rsidTr="00656200">
        <w:trPr>
          <w:trHeight w:val="580"/>
        </w:trPr>
        <w:tc>
          <w:tcPr>
            <w:tcW w:w="4204" w:type="dxa"/>
          </w:tcPr>
          <w:p w14:paraId="6797DA7F" w14:textId="3F3F1943" w:rsidR="00372662" w:rsidRPr="00B7636C" w:rsidRDefault="00372662" w:rsidP="004B1ABA">
            <w:pPr>
              <w:bidi/>
              <w:rPr>
                <w:sz w:val="28"/>
                <w:szCs w:val="28"/>
                <w:rtl/>
              </w:rPr>
            </w:pPr>
            <w:r w:rsidRPr="00B7636C">
              <w:rPr>
                <w:rFonts w:cs="Arial" w:hint="cs"/>
                <w:sz w:val="28"/>
                <w:szCs w:val="28"/>
                <w:rtl/>
              </w:rPr>
              <w:t>الفصل</w:t>
            </w:r>
            <w:r w:rsidRPr="00B7636C">
              <w:rPr>
                <w:rFonts w:cs="Arial"/>
                <w:sz w:val="28"/>
                <w:szCs w:val="28"/>
                <w:rtl/>
              </w:rPr>
              <w:t xml:space="preserve"> </w:t>
            </w:r>
            <w:r w:rsidRPr="00B7636C">
              <w:rPr>
                <w:rFonts w:cs="Arial" w:hint="cs"/>
                <w:sz w:val="28"/>
                <w:szCs w:val="28"/>
                <w:rtl/>
              </w:rPr>
              <w:t>ا</w:t>
            </w:r>
            <w:r>
              <w:rPr>
                <w:rFonts w:cs="Arial" w:hint="cs"/>
                <w:sz w:val="28"/>
                <w:szCs w:val="28"/>
                <w:rtl/>
              </w:rPr>
              <w:t>لخامس</w:t>
            </w:r>
            <w:r w:rsidRPr="00B7636C">
              <w:rPr>
                <w:rFonts w:cs="Arial"/>
                <w:sz w:val="28"/>
                <w:szCs w:val="28"/>
                <w:rtl/>
              </w:rPr>
              <w:t xml:space="preserve">: </w:t>
            </w:r>
            <w:r w:rsidRPr="00B7636C">
              <w:rPr>
                <w:rFonts w:cs="Arial" w:hint="cs"/>
                <w:sz w:val="28"/>
                <w:szCs w:val="28"/>
                <w:rtl/>
              </w:rPr>
              <w:t>النتائج</w:t>
            </w:r>
            <w:r w:rsidRPr="00B7636C">
              <w:rPr>
                <w:rFonts w:cs="Arial"/>
                <w:sz w:val="28"/>
                <w:szCs w:val="28"/>
                <w:rtl/>
              </w:rPr>
              <w:t xml:space="preserve"> </w:t>
            </w:r>
            <w:r w:rsidRPr="00B7636C">
              <w:rPr>
                <w:rFonts w:cs="Arial" w:hint="cs"/>
                <w:sz w:val="28"/>
                <w:szCs w:val="28"/>
                <w:rtl/>
              </w:rPr>
              <w:t>والمناقشة</w:t>
            </w:r>
            <w:r w:rsidRPr="00B7636C">
              <w:rPr>
                <w:rFonts w:cs="Arial"/>
                <w:sz w:val="28"/>
                <w:szCs w:val="28"/>
                <w:rtl/>
              </w:rPr>
              <w:t xml:space="preserve"> (</w:t>
            </w:r>
            <w:r w:rsidRPr="00B7636C">
              <w:rPr>
                <w:rFonts w:cs="Arial" w:hint="cs"/>
                <w:sz w:val="28"/>
                <w:szCs w:val="28"/>
                <w:rtl/>
              </w:rPr>
              <w:t>الموسّع</w:t>
            </w:r>
            <w:r w:rsidRPr="00B7636C">
              <w:rPr>
                <w:rFonts w:cs="Arial"/>
                <w:sz w:val="28"/>
                <w:szCs w:val="28"/>
                <w:rtl/>
              </w:rPr>
              <w:t>)</w:t>
            </w:r>
          </w:p>
        </w:tc>
        <w:tc>
          <w:tcPr>
            <w:tcW w:w="3229" w:type="dxa"/>
          </w:tcPr>
          <w:p w14:paraId="47A63505" w14:textId="2EA8D479" w:rsidR="00372662" w:rsidRPr="00B7636C" w:rsidRDefault="00372662" w:rsidP="004B1ABA">
            <w:pPr>
              <w:bidi/>
              <w:rPr>
                <w:sz w:val="28"/>
                <w:szCs w:val="28"/>
                <w:rtl/>
              </w:rPr>
            </w:pPr>
            <w:r>
              <w:rPr>
                <w:rFonts w:hint="cs"/>
                <w:sz w:val="28"/>
                <w:szCs w:val="28"/>
                <w:rtl/>
              </w:rPr>
              <w:t>36</w:t>
            </w:r>
          </w:p>
        </w:tc>
      </w:tr>
      <w:tr w:rsidR="00372662" w:rsidRPr="00B7636C" w14:paraId="4D7A6C7A" w14:textId="77777777" w:rsidTr="00656200">
        <w:trPr>
          <w:trHeight w:val="580"/>
        </w:trPr>
        <w:tc>
          <w:tcPr>
            <w:tcW w:w="4204" w:type="dxa"/>
          </w:tcPr>
          <w:p w14:paraId="16C80899" w14:textId="3C33B748" w:rsidR="00372662" w:rsidRPr="00B7636C" w:rsidRDefault="00372662" w:rsidP="004B1ABA">
            <w:pPr>
              <w:bidi/>
              <w:rPr>
                <w:sz w:val="28"/>
                <w:szCs w:val="28"/>
                <w:rtl/>
              </w:rPr>
            </w:pPr>
            <w:r w:rsidRPr="00B7636C">
              <w:rPr>
                <w:rFonts w:cs="Arial" w:hint="cs"/>
                <w:sz w:val="28"/>
                <w:szCs w:val="28"/>
                <w:rtl/>
              </w:rPr>
              <w:t>مقدمة</w:t>
            </w:r>
          </w:p>
        </w:tc>
        <w:tc>
          <w:tcPr>
            <w:tcW w:w="3229" w:type="dxa"/>
          </w:tcPr>
          <w:p w14:paraId="12FEA130" w14:textId="7D2C3B8B" w:rsidR="00372662" w:rsidRPr="00B7636C" w:rsidRDefault="00372662" w:rsidP="004B1ABA">
            <w:pPr>
              <w:bidi/>
              <w:rPr>
                <w:sz w:val="28"/>
                <w:szCs w:val="28"/>
                <w:rtl/>
              </w:rPr>
            </w:pPr>
            <w:r>
              <w:rPr>
                <w:rFonts w:hint="cs"/>
                <w:sz w:val="28"/>
                <w:szCs w:val="28"/>
                <w:rtl/>
              </w:rPr>
              <w:t>36</w:t>
            </w:r>
          </w:p>
        </w:tc>
      </w:tr>
      <w:tr w:rsidR="00372662" w:rsidRPr="00B7636C" w14:paraId="75CC226D" w14:textId="77777777" w:rsidTr="00656200">
        <w:trPr>
          <w:trHeight w:val="580"/>
        </w:trPr>
        <w:tc>
          <w:tcPr>
            <w:tcW w:w="4204" w:type="dxa"/>
          </w:tcPr>
          <w:p w14:paraId="05DE607A" w14:textId="6FF8F695" w:rsidR="00372662" w:rsidRPr="00B7636C" w:rsidRDefault="00372662" w:rsidP="004B1ABA">
            <w:pPr>
              <w:bidi/>
              <w:rPr>
                <w:sz w:val="28"/>
                <w:szCs w:val="28"/>
                <w:rtl/>
              </w:rPr>
            </w:pPr>
            <w:r w:rsidRPr="00B7636C">
              <w:rPr>
                <w:rFonts w:cs="Arial" w:hint="cs"/>
                <w:sz w:val="28"/>
                <w:szCs w:val="28"/>
                <w:rtl/>
              </w:rPr>
              <w:t>ملخص</w:t>
            </w:r>
            <w:r w:rsidRPr="00B7636C">
              <w:rPr>
                <w:rFonts w:cs="Arial"/>
                <w:sz w:val="28"/>
                <w:szCs w:val="28"/>
                <w:rtl/>
              </w:rPr>
              <w:t xml:space="preserve"> </w:t>
            </w:r>
            <w:r w:rsidRPr="00B7636C">
              <w:rPr>
                <w:rFonts w:cs="Arial" w:hint="cs"/>
                <w:sz w:val="28"/>
                <w:szCs w:val="28"/>
                <w:rtl/>
              </w:rPr>
              <w:t>عام</w:t>
            </w:r>
            <w:r w:rsidRPr="00B7636C">
              <w:rPr>
                <w:rFonts w:cs="Arial"/>
                <w:sz w:val="28"/>
                <w:szCs w:val="28"/>
                <w:rtl/>
              </w:rPr>
              <w:t xml:space="preserve"> </w:t>
            </w:r>
            <w:r w:rsidRPr="00B7636C">
              <w:rPr>
                <w:rFonts w:cs="Arial" w:hint="cs"/>
                <w:sz w:val="28"/>
                <w:szCs w:val="28"/>
                <w:rtl/>
              </w:rPr>
              <w:t>لنتائج</w:t>
            </w:r>
            <w:r w:rsidRPr="00B7636C">
              <w:rPr>
                <w:rFonts w:cs="Arial"/>
                <w:sz w:val="28"/>
                <w:szCs w:val="28"/>
                <w:rtl/>
              </w:rPr>
              <w:t xml:space="preserve"> </w:t>
            </w:r>
            <w:r w:rsidRPr="00B7636C">
              <w:rPr>
                <w:rFonts w:cs="Arial" w:hint="cs"/>
                <w:sz w:val="28"/>
                <w:szCs w:val="28"/>
                <w:rtl/>
              </w:rPr>
              <w:t>الدراسة</w:t>
            </w:r>
            <w:r w:rsidRPr="00B7636C">
              <w:rPr>
                <w:rFonts w:cs="Arial"/>
                <w:sz w:val="28"/>
                <w:szCs w:val="28"/>
                <w:rtl/>
              </w:rPr>
              <w:t xml:space="preserve"> </w:t>
            </w:r>
            <w:r w:rsidRPr="00B7636C">
              <w:rPr>
                <w:rFonts w:cs="Arial" w:hint="cs"/>
                <w:sz w:val="28"/>
                <w:szCs w:val="28"/>
                <w:rtl/>
              </w:rPr>
              <w:t>الميدانية</w:t>
            </w:r>
          </w:p>
        </w:tc>
        <w:tc>
          <w:tcPr>
            <w:tcW w:w="3229" w:type="dxa"/>
          </w:tcPr>
          <w:p w14:paraId="3F27D2BB" w14:textId="14A55CEE" w:rsidR="00372662" w:rsidRPr="00B7636C" w:rsidRDefault="00372662" w:rsidP="004B1ABA">
            <w:pPr>
              <w:bidi/>
              <w:rPr>
                <w:sz w:val="28"/>
                <w:szCs w:val="28"/>
                <w:rtl/>
              </w:rPr>
            </w:pPr>
            <w:r>
              <w:rPr>
                <w:rFonts w:hint="cs"/>
                <w:sz w:val="28"/>
                <w:szCs w:val="28"/>
                <w:rtl/>
              </w:rPr>
              <w:t>37</w:t>
            </w:r>
          </w:p>
        </w:tc>
      </w:tr>
      <w:tr w:rsidR="00372662" w:rsidRPr="00B7636C" w14:paraId="371A0064" w14:textId="77777777" w:rsidTr="00656200">
        <w:trPr>
          <w:trHeight w:val="580"/>
        </w:trPr>
        <w:tc>
          <w:tcPr>
            <w:tcW w:w="4204" w:type="dxa"/>
          </w:tcPr>
          <w:p w14:paraId="0F63A681" w14:textId="76B501AD" w:rsidR="00372662" w:rsidRPr="00B7636C" w:rsidRDefault="00372662" w:rsidP="004B1ABA">
            <w:pPr>
              <w:bidi/>
              <w:rPr>
                <w:sz w:val="28"/>
                <w:szCs w:val="28"/>
                <w:rtl/>
              </w:rPr>
            </w:pPr>
            <w:r w:rsidRPr="00B7636C">
              <w:rPr>
                <w:rFonts w:cs="Arial" w:hint="cs"/>
                <w:sz w:val="28"/>
                <w:szCs w:val="28"/>
                <w:rtl/>
              </w:rPr>
              <w:t>تحليل</w:t>
            </w:r>
            <w:r w:rsidRPr="00B7636C">
              <w:rPr>
                <w:rFonts w:cs="Arial"/>
                <w:sz w:val="28"/>
                <w:szCs w:val="28"/>
                <w:rtl/>
              </w:rPr>
              <w:t xml:space="preserve"> </w:t>
            </w:r>
            <w:r w:rsidRPr="00B7636C">
              <w:rPr>
                <w:rFonts w:cs="Arial" w:hint="cs"/>
                <w:sz w:val="28"/>
                <w:szCs w:val="28"/>
                <w:rtl/>
              </w:rPr>
              <w:t>نتائج</w:t>
            </w:r>
            <w:r w:rsidRPr="00B7636C">
              <w:rPr>
                <w:rFonts w:cs="Arial"/>
                <w:sz w:val="28"/>
                <w:szCs w:val="28"/>
                <w:rtl/>
              </w:rPr>
              <w:t xml:space="preserve"> </w:t>
            </w:r>
            <w:r w:rsidRPr="00B7636C">
              <w:rPr>
                <w:rFonts w:cs="Arial" w:hint="cs"/>
                <w:sz w:val="28"/>
                <w:szCs w:val="28"/>
                <w:rtl/>
              </w:rPr>
              <w:t>الفرضيات</w:t>
            </w:r>
          </w:p>
        </w:tc>
        <w:tc>
          <w:tcPr>
            <w:tcW w:w="3229" w:type="dxa"/>
          </w:tcPr>
          <w:p w14:paraId="7CF75237" w14:textId="19E43BC2" w:rsidR="00372662" w:rsidRPr="00B7636C" w:rsidRDefault="00372662" w:rsidP="004B1ABA">
            <w:pPr>
              <w:bidi/>
              <w:rPr>
                <w:sz w:val="28"/>
                <w:szCs w:val="28"/>
                <w:rtl/>
              </w:rPr>
            </w:pPr>
            <w:r>
              <w:rPr>
                <w:rFonts w:hint="cs"/>
                <w:sz w:val="28"/>
                <w:szCs w:val="28"/>
                <w:rtl/>
              </w:rPr>
              <w:t>38</w:t>
            </w:r>
          </w:p>
        </w:tc>
      </w:tr>
      <w:tr w:rsidR="00372662" w:rsidRPr="00B7636C" w14:paraId="4658CE0A" w14:textId="77777777" w:rsidTr="00656200">
        <w:trPr>
          <w:trHeight w:val="580"/>
        </w:trPr>
        <w:tc>
          <w:tcPr>
            <w:tcW w:w="4204" w:type="dxa"/>
          </w:tcPr>
          <w:p w14:paraId="1D386F44" w14:textId="52729AF5" w:rsidR="00372662" w:rsidRPr="00B7636C" w:rsidRDefault="00372662" w:rsidP="004B1ABA">
            <w:pPr>
              <w:bidi/>
              <w:rPr>
                <w:rFonts w:cs="Arial"/>
                <w:sz w:val="28"/>
                <w:szCs w:val="28"/>
                <w:rtl/>
              </w:rPr>
            </w:pPr>
            <w:r w:rsidRPr="00B7636C">
              <w:rPr>
                <w:rFonts w:cs="Arial" w:hint="cs"/>
                <w:sz w:val="28"/>
                <w:szCs w:val="28"/>
                <w:rtl/>
              </w:rPr>
              <w:t>مقارنة</w:t>
            </w:r>
            <w:r w:rsidRPr="00B7636C">
              <w:rPr>
                <w:rFonts w:cs="Arial"/>
                <w:sz w:val="28"/>
                <w:szCs w:val="28"/>
                <w:rtl/>
              </w:rPr>
              <w:t xml:space="preserve"> </w:t>
            </w:r>
            <w:r w:rsidRPr="00B7636C">
              <w:rPr>
                <w:rFonts w:cs="Arial" w:hint="cs"/>
                <w:sz w:val="28"/>
                <w:szCs w:val="28"/>
                <w:rtl/>
              </w:rPr>
              <w:t>النتائج</w:t>
            </w:r>
            <w:r w:rsidRPr="00B7636C">
              <w:rPr>
                <w:rFonts w:cs="Arial"/>
                <w:sz w:val="28"/>
                <w:szCs w:val="28"/>
                <w:rtl/>
              </w:rPr>
              <w:t xml:space="preserve"> </w:t>
            </w:r>
            <w:r w:rsidRPr="00B7636C">
              <w:rPr>
                <w:rFonts w:cs="Arial" w:hint="cs"/>
                <w:sz w:val="28"/>
                <w:szCs w:val="28"/>
                <w:rtl/>
              </w:rPr>
              <w:t>بالدراسات</w:t>
            </w:r>
            <w:r w:rsidRPr="00B7636C">
              <w:rPr>
                <w:rFonts w:cs="Arial"/>
                <w:sz w:val="28"/>
                <w:szCs w:val="28"/>
                <w:rtl/>
              </w:rPr>
              <w:t xml:space="preserve"> </w:t>
            </w:r>
            <w:r w:rsidRPr="00B7636C">
              <w:rPr>
                <w:rFonts w:cs="Arial" w:hint="cs"/>
                <w:sz w:val="28"/>
                <w:szCs w:val="28"/>
                <w:rtl/>
              </w:rPr>
              <w:t>السابقة</w:t>
            </w:r>
          </w:p>
        </w:tc>
        <w:tc>
          <w:tcPr>
            <w:tcW w:w="3229" w:type="dxa"/>
          </w:tcPr>
          <w:p w14:paraId="1911438A" w14:textId="051289AE" w:rsidR="00372662" w:rsidRPr="00B7636C" w:rsidRDefault="00372662" w:rsidP="004B1ABA">
            <w:pPr>
              <w:bidi/>
              <w:rPr>
                <w:sz w:val="28"/>
                <w:szCs w:val="28"/>
                <w:rtl/>
              </w:rPr>
            </w:pPr>
            <w:r>
              <w:rPr>
                <w:rFonts w:hint="cs"/>
                <w:sz w:val="28"/>
                <w:szCs w:val="28"/>
                <w:rtl/>
              </w:rPr>
              <w:t>40</w:t>
            </w:r>
          </w:p>
        </w:tc>
      </w:tr>
      <w:tr w:rsidR="00372662" w:rsidRPr="00B7636C" w14:paraId="34689F7F" w14:textId="77777777" w:rsidTr="00656200">
        <w:trPr>
          <w:trHeight w:val="580"/>
        </w:trPr>
        <w:tc>
          <w:tcPr>
            <w:tcW w:w="4204" w:type="dxa"/>
          </w:tcPr>
          <w:p w14:paraId="4B5B5969" w14:textId="15A0059E" w:rsidR="00372662" w:rsidRPr="00B7636C" w:rsidRDefault="00372662" w:rsidP="004B1ABA">
            <w:pPr>
              <w:bidi/>
              <w:rPr>
                <w:rFonts w:cs="Arial"/>
                <w:sz w:val="28"/>
                <w:szCs w:val="28"/>
                <w:rtl/>
              </w:rPr>
            </w:pPr>
            <w:r w:rsidRPr="00B7636C">
              <w:rPr>
                <w:rFonts w:cs="Arial" w:hint="cs"/>
                <w:sz w:val="28"/>
                <w:szCs w:val="28"/>
                <w:rtl/>
              </w:rPr>
              <w:t>مناقشة</w:t>
            </w:r>
            <w:r w:rsidRPr="00B7636C">
              <w:rPr>
                <w:rFonts w:cs="Arial"/>
                <w:sz w:val="28"/>
                <w:szCs w:val="28"/>
                <w:rtl/>
              </w:rPr>
              <w:t xml:space="preserve"> </w:t>
            </w:r>
            <w:r w:rsidRPr="00B7636C">
              <w:rPr>
                <w:rFonts w:cs="Arial" w:hint="cs"/>
                <w:sz w:val="28"/>
                <w:szCs w:val="28"/>
                <w:rtl/>
              </w:rPr>
              <w:t>النتائج</w:t>
            </w:r>
            <w:r w:rsidRPr="00B7636C">
              <w:rPr>
                <w:rFonts w:cs="Arial"/>
                <w:sz w:val="28"/>
                <w:szCs w:val="28"/>
                <w:rtl/>
              </w:rPr>
              <w:t xml:space="preserve"> </w:t>
            </w:r>
            <w:r w:rsidRPr="00B7636C">
              <w:rPr>
                <w:rFonts w:cs="Arial" w:hint="cs"/>
                <w:sz w:val="28"/>
                <w:szCs w:val="28"/>
                <w:rtl/>
              </w:rPr>
              <w:t>في</w:t>
            </w:r>
            <w:r w:rsidRPr="00B7636C">
              <w:rPr>
                <w:rFonts w:cs="Arial"/>
                <w:sz w:val="28"/>
                <w:szCs w:val="28"/>
                <w:rtl/>
              </w:rPr>
              <w:t xml:space="preserve"> </w:t>
            </w:r>
            <w:r w:rsidRPr="00B7636C">
              <w:rPr>
                <w:rFonts w:cs="Arial" w:hint="cs"/>
                <w:sz w:val="28"/>
                <w:szCs w:val="28"/>
                <w:rtl/>
              </w:rPr>
              <w:t>ضوء</w:t>
            </w:r>
            <w:r w:rsidRPr="00B7636C">
              <w:rPr>
                <w:rFonts w:cs="Arial"/>
                <w:sz w:val="28"/>
                <w:szCs w:val="28"/>
                <w:rtl/>
              </w:rPr>
              <w:t xml:space="preserve"> </w:t>
            </w:r>
            <w:r w:rsidRPr="00B7636C">
              <w:rPr>
                <w:rFonts w:cs="Arial" w:hint="cs"/>
                <w:sz w:val="28"/>
                <w:szCs w:val="28"/>
                <w:rtl/>
              </w:rPr>
              <w:t>الإطار</w:t>
            </w:r>
            <w:r w:rsidRPr="00B7636C">
              <w:rPr>
                <w:rFonts w:cs="Arial"/>
                <w:sz w:val="28"/>
                <w:szCs w:val="28"/>
                <w:rtl/>
              </w:rPr>
              <w:t xml:space="preserve"> </w:t>
            </w:r>
            <w:r w:rsidRPr="00B7636C">
              <w:rPr>
                <w:rFonts w:cs="Arial" w:hint="cs"/>
                <w:sz w:val="28"/>
                <w:szCs w:val="28"/>
                <w:rtl/>
              </w:rPr>
              <w:t>النظري</w:t>
            </w:r>
          </w:p>
        </w:tc>
        <w:tc>
          <w:tcPr>
            <w:tcW w:w="3229" w:type="dxa"/>
          </w:tcPr>
          <w:p w14:paraId="0A81E631" w14:textId="1A11BF19" w:rsidR="00372662" w:rsidRPr="00B7636C" w:rsidRDefault="00372662" w:rsidP="004B1ABA">
            <w:pPr>
              <w:bidi/>
              <w:rPr>
                <w:sz w:val="28"/>
                <w:szCs w:val="28"/>
                <w:rtl/>
              </w:rPr>
            </w:pPr>
            <w:r>
              <w:rPr>
                <w:rFonts w:hint="cs"/>
                <w:sz w:val="28"/>
                <w:szCs w:val="28"/>
                <w:rtl/>
              </w:rPr>
              <w:t>40</w:t>
            </w:r>
          </w:p>
        </w:tc>
      </w:tr>
      <w:tr w:rsidR="00372662" w:rsidRPr="00B7636C" w14:paraId="1DD6698B" w14:textId="77777777" w:rsidTr="00656200">
        <w:trPr>
          <w:trHeight w:val="580"/>
        </w:trPr>
        <w:tc>
          <w:tcPr>
            <w:tcW w:w="4204" w:type="dxa"/>
          </w:tcPr>
          <w:p w14:paraId="6DF4934B" w14:textId="384A80EB" w:rsidR="00372662" w:rsidRPr="00B7636C" w:rsidRDefault="00372662" w:rsidP="004B1ABA">
            <w:pPr>
              <w:bidi/>
              <w:rPr>
                <w:rFonts w:cs="Arial"/>
                <w:sz w:val="28"/>
                <w:szCs w:val="28"/>
                <w:rtl/>
              </w:rPr>
            </w:pPr>
            <w:r w:rsidRPr="00B7636C">
              <w:rPr>
                <w:rFonts w:cs="Arial" w:hint="cs"/>
                <w:sz w:val="28"/>
                <w:szCs w:val="28"/>
                <w:rtl/>
              </w:rPr>
              <w:t>تحليل</w:t>
            </w:r>
            <w:r w:rsidRPr="00B7636C">
              <w:rPr>
                <w:rFonts w:cs="Arial"/>
                <w:sz w:val="28"/>
                <w:szCs w:val="28"/>
                <w:rtl/>
              </w:rPr>
              <w:t xml:space="preserve"> </w:t>
            </w:r>
            <w:r w:rsidRPr="00B7636C">
              <w:rPr>
                <w:rFonts w:cs="Arial" w:hint="cs"/>
                <w:sz w:val="28"/>
                <w:szCs w:val="28"/>
                <w:rtl/>
              </w:rPr>
              <w:t>كيفي</w:t>
            </w:r>
            <w:r w:rsidRPr="00B7636C">
              <w:rPr>
                <w:rFonts w:cs="Arial"/>
                <w:sz w:val="28"/>
                <w:szCs w:val="28"/>
                <w:rtl/>
              </w:rPr>
              <w:t xml:space="preserve"> </w:t>
            </w:r>
            <w:r w:rsidRPr="00B7636C">
              <w:rPr>
                <w:rFonts w:cs="Arial" w:hint="cs"/>
                <w:sz w:val="28"/>
                <w:szCs w:val="28"/>
                <w:rtl/>
              </w:rPr>
              <w:t>مكمل</w:t>
            </w:r>
            <w:r w:rsidRPr="00B7636C">
              <w:rPr>
                <w:rFonts w:cs="Arial"/>
                <w:sz w:val="28"/>
                <w:szCs w:val="28"/>
                <w:rtl/>
              </w:rPr>
              <w:t xml:space="preserve"> </w:t>
            </w:r>
            <w:r w:rsidRPr="00B7636C">
              <w:rPr>
                <w:rFonts w:cs="Arial" w:hint="cs"/>
                <w:sz w:val="28"/>
                <w:szCs w:val="28"/>
                <w:rtl/>
              </w:rPr>
              <w:t>للنتائج</w:t>
            </w:r>
          </w:p>
        </w:tc>
        <w:tc>
          <w:tcPr>
            <w:tcW w:w="3229" w:type="dxa"/>
          </w:tcPr>
          <w:p w14:paraId="5AC39FCD" w14:textId="74165F53" w:rsidR="00372662" w:rsidRPr="00B7636C" w:rsidRDefault="00372662" w:rsidP="004B1ABA">
            <w:pPr>
              <w:bidi/>
              <w:rPr>
                <w:sz w:val="28"/>
                <w:szCs w:val="28"/>
                <w:rtl/>
              </w:rPr>
            </w:pPr>
            <w:r>
              <w:rPr>
                <w:rFonts w:hint="cs"/>
                <w:sz w:val="28"/>
                <w:szCs w:val="28"/>
                <w:rtl/>
              </w:rPr>
              <w:t>41</w:t>
            </w:r>
          </w:p>
        </w:tc>
      </w:tr>
      <w:tr w:rsidR="00372662" w:rsidRPr="00B7636C" w14:paraId="0D889F9E" w14:textId="77777777" w:rsidTr="00656200">
        <w:trPr>
          <w:trHeight w:val="580"/>
        </w:trPr>
        <w:tc>
          <w:tcPr>
            <w:tcW w:w="4204" w:type="dxa"/>
          </w:tcPr>
          <w:p w14:paraId="09F852AD" w14:textId="4DB9DCB3" w:rsidR="00372662" w:rsidRPr="00B7636C" w:rsidRDefault="00372662" w:rsidP="004B1ABA">
            <w:pPr>
              <w:bidi/>
              <w:rPr>
                <w:rFonts w:cs="Arial"/>
                <w:sz w:val="28"/>
                <w:szCs w:val="28"/>
                <w:rtl/>
              </w:rPr>
            </w:pPr>
            <w:r w:rsidRPr="00B7636C">
              <w:rPr>
                <w:rFonts w:cs="Arial" w:hint="cs"/>
                <w:sz w:val="28"/>
                <w:szCs w:val="28"/>
                <w:rtl/>
              </w:rPr>
              <w:t>دلالات</w:t>
            </w:r>
            <w:r w:rsidRPr="00B7636C">
              <w:rPr>
                <w:rFonts w:cs="Arial"/>
                <w:sz w:val="28"/>
                <w:szCs w:val="28"/>
                <w:rtl/>
              </w:rPr>
              <w:t xml:space="preserve"> </w:t>
            </w:r>
            <w:r w:rsidRPr="00B7636C">
              <w:rPr>
                <w:rFonts w:cs="Arial" w:hint="cs"/>
                <w:sz w:val="28"/>
                <w:szCs w:val="28"/>
                <w:rtl/>
              </w:rPr>
              <w:t>النتائج</w:t>
            </w:r>
            <w:r w:rsidRPr="00B7636C">
              <w:rPr>
                <w:rFonts w:cs="Arial"/>
                <w:sz w:val="28"/>
                <w:szCs w:val="28"/>
                <w:rtl/>
              </w:rPr>
              <w:t xml:space="preserve"> </w:t>
            </w:r>
            <w:r w:rsidRPr="00B7636C">
              <w:rPr>
                <w:rFonts w:cs="Arial" w:hint="cs"/>
                <w:sz w:val="28"/>
                <w:szCs w:val="28"/>
                <w:rtl/>
              </w:rPr>
              <w:t>بالنسبة</w:t>
            </w:r>
            <w:r w:rsidRPr="00B7636C">
              <w:rPr>
                <w:rFonts w:cs="Arial"/>
                <w:sz w:val="28"/>
                <w:szCs w:val="28"/>
                <w:rtl/>
              </w:rPr>
              <w:t xml:space="preserve"> </w:t>
            </w:r>
            <w:r w:rsidRPr="00B7636C">
              <w:rPr>
                <w:rFonts w:cs="Arial" w:hint="cs"/>
                <w:sz w:val="28"/>
                <w:szCs w:val="28"/>
                <w:rtl/>
              </w:rPr>
              <w:t>لرؤية</w:t>
            </w:r>
            <w:r w:rsidRPr="00B7636C">
              <w:rPr>
                <w:rFonts w:cs="Arial"/>
                <w:sz w:val="28"/>
                <w:szCs w:val="28"/>
                <w:rtl/>
              </w:rPr>
              <w:t xml:space="preserve"> </w:t>
            </w:r>
            <w:r w:rsidRPr="00B7636C">
              <w:rPr>
                <w:rFonts w:cs="Arial" w:hint="cs"/>
                <w:sz w:val="28"/>
                <w:szCs w:val="28"/>
                <w:rtl/>
              </w:rPr>
              <w:t>المملكة</w:t>
            </w:r>
            <w:r w:rsidRPr="00B7636C">
              <w:rPr>
                <w:rFonts w:cs="Arial"/>
                <w:sz w:val="28"/>
                <w:szCs w:val="28"/>
                <w:rtl/>
              </w:rPr>
              <w:t xml:space="preserve"> 2030</w:t>
            </w:r>
          </w:p>
        </w:tc>
        <w:tc>
          <w:tcPr>
            <w:tcW w:w="3229" w:type="dxa"/>
          </w:tcPr>
          <w:p w14:paraId="16887F4E" w14:textId="442D417F" w:rsidR="00372662" w:rsidRPr="00B7636C" w:rsidRDefault="00372662" w:rsidP="004B1ABA">
            <w:pPr>
              <w:bidi/>
              <w:rPr>
                <w:sz w:val="28"/>
                <w:szCs w:val="28"/>
                <w:rtl/>
              </w:rPr>
            </w:pPr>
            <w:r>
              <w:rPr>
                <w:rFonts w:hint="cs"/>
                <w:sz w:val="28"/>
                <w:szCs w:val="28"/>
                <w:rtl/>
              </w:rPr>
              <w:t>41</w:t>
            </w:r>
          </w:p>
        </w:tc>
      </w:tr>
      <w:tr w:rsidR="00372662" w:rsidRPr="00B7636C" w14:paraId="4EE205BC" w14:textId="77777777" w:rsidTr="00656200">
        <w:trPr>
          <w:trHeight w:val="580"/>
        </w:trPr>
        <w:tc>
          <w:tcPr>
            <w:tcW w:w="4204" w:type="dxa"/>
          </w:tcPr>
          <w:p w14:paraId="7ABE19F8" w14:textId="3DDB356F" w:rsidR="00372662" w:rsidRPr="00B7636C" w:rsidRDefault="00372662" w:rsidP="004B1ABA">
            <w:pPr>
              <w:bidi/>
              <w:rPr>
                <w:rFonts w:cs="Arial"/>
                <w:sz w:val="28"/>
                <w:szCs w:val="28"/>
                <w:rtl/>
              </w:rPr>
            </w:pPr>
            <w:r w:rsidRPr="00B7636C">
              <w:rPr>
                <w:rFonts w:cs="Arial" w:hint="cs"/>
                <w:sz w:val="28"/>
                <w:szCs w:val="28"/>
                <w:rtl/>
              </w:rPr>
              <w:t>الخلاصة</w:t>
            </w:r>
            <w:r w:rsidRPr="00B7636C">
              <w:rPr>
                <w:rFonts w:cs="Arial"/>
                <w:sz w:val="28"/>
                <w:szCs w:val="28"/>
                <w:rtl/>
              </w:rPr>
              <w:t xml:space="preserve"> </w:t>
            </w:r>
            <w:r w:rsidRPr="00B7636C">
              <w:rPr>
                <w:rFonts w:cs="Arial" w:hint="cs"/>
                <w:sz w:val="28"/>
                <w:szCs w:val="28"/>
                <w:rtl/>
              </w:rPr>
              <w:t>العامة</w:t>
            </w:r>
            <w:r w:rsidRPr="00B7636C">
              <w:rPr>
                <w:rFonts w:cs="Arial"/>
                <w:sz w:val="28"/>
                <w:szCs w:val="28"/>
                <w:rtl/>
              </w:rPr>
              <w:t xml:space="preserve"> </w:t>
            </w:r>
            <w:r w:rsidRPr="00B7636C">
              <w:rPr>
                <w:rFonts w:cs="Arial" w:hint="cs"/>
                <w:sz w:val="28"/>
                <w:szCs w:val="28"/>
                <w:rtl/>
              </w:rPr>
              <w:t>للفصل</w:t>
            </w:r>
            <w:r w:rsidRPr="00B7636C">
              <w:rPr>
                <w:rFonts w:cs="Arial"/>
                <w:sz w:val="28"/>
                <w:szCs w:val="28"/>
                <w:rtl/>
              </w:rPr>
              <w:t xml:space="preserve"> </w:t>
            </w:r>
            <w:r w:rsidRPr="00B7636C">
              <w:rPr>
                <w:rFonts w:cs="Arial" w:hint="cs"/>
                <w:sz w:val="28"/>
                <w:szCs w:val="28"/>
                <w:rtl/>
              </w:rPr>
              <w:t>الرابع</w:t>
            </w:r>
          </w:p>
        </w:tc>
        <w:tc>
          <w:tcPr>
            <w:tcW w:w="3229" w:type="dxa"/>
          </w:tcPr>
          <w:p w14:paraId="69F74A15" w14:textId="0EB26BBD" w:rsidR="00372662" w:rsidRPr="00B7636C" w:rsidRDefault="00372662" w:rsidP="004B1ABA">
            <w:pPr>
              <w:bidi/>
              <w:rPr>
                <w:sz w:val="28"/>
                <w:szCs w:val="28"/>
                <w:rtl/>
              </w:rPr>
            </w:pPr>
            <w:r>
              <w:rPr>
                <w:rFonts w:hint="cs"/>
                <w:sz w:val="28"/>
                <w:szCs w:val="28"/>
                <w:rtl/>
              </w:rPr>
              <w:t>42</w:t>
            </w:r>
          </w:p>
        </w:tc>
      </w:tr>
      <w:tr w:rsidR="00372662" w:rsidRPr="00B7636C" w14:paraId="7E2E40FB" w14:textId="77777777" w:rsidTr="00656200">
        <w:trPr>
          <w:trHeight w:val="580"/>
        </w:trPr>
        <w:tc>
          <w:tcPr>
            <w:tcW w:w="4204" w:type="dxa"/>
          </w:tcPr>
          <w:p w14:paraId="0B1CE90C" w14:textId="46D94CA8" w:rsidR="00372662" w:rsidRPr="00B7636C" w:rsidRDefault="00372662" w:rsidP="004B1ABA">
            <w:pPr>
              <w:bidi/>
              <w:rPr>
                <w:rFonts w:cs="Arial"/>
                <w:sz w:val="28"/>
                <w:szCs w:val="28"/>
                <w:rtl/>
              </w:rPr>
            </w:pPr>
            <w:r w:rsidRPr="00B7636C">
              <w:rPr>
                <w:rFonts w:cs="Arial" w:hint="cs"/>
                <w:sz w:val="28"/>
                <w:szCs w:val="28"/>
                <w:rtl/>
              </w:rPr>
              <w:t>الفصل</w:t>
            </w:r>
            <w:r w:rsidRPr="00B7636C">
              <w:rPr>
                <w:rFonts w:cs="Arial"/>
                <w:sz w:val="28"/>
                <w:szCs w:val="28"/>
                <w:rtl/>
              </w:rPr>
              <w:t xml:space="preserve"> </w:t>
            </w:r>
            <w:r w:rsidRPr="00B7636C">
              <w:rPr>
                <w:rFonts w:cs="Arial" w:hint="cs"/>
                <w:sz w:val="28"/>
                <w:szCs w:val="28"/>
                <w:rtl/>
              </w:rPr>
              <w:t>ال</w:t>
            </w:r>
            <w:r>
              <w:rPr>
                <w:rFonts w:cs="Arial" w:hint="cs"/>
                <w:sz w:val="28"/>
                <w:szCs w:val="28"/>
                <w:rtl/>
              </w:rPr>
              <w:t>سادس</w:t>
            </w:r>
            <w:r w:rsidRPr="00B7636C">
              <w:rPr>
                <w:rFonts w:cs="Arial"/>
                <w:sz w:val="28"/>
                <w:szCs w:val="28"/>
                <w:rtl/>
              </w:rPr>
              <w:t xml:space="preserve">: </w:t>
            </w:r>
            <w:r w:rsidRPr="00B7636C">
              <w:rPr>
                <w:rFonts w:cs="Arial" w:hint="cs"/>
                <w:sz w:val="28"/>
                <w:szCs w:val="28"/>
                <w:rtl/>
              </w:rPr>
              <w:t>الخاتمة</w:t>
            </w:r>
            <w:r w:rsidRPr="00B7636C">
              <w:rPr>
                <w:rFonts w:cs="Arial"/>
                <w:sz w:val="28"/>
                <w:szCs w:val="28"/>
                <w:rtl/>
              </w:rPr>
              <w:t xml:space="preserve"> </w:t>
            </w:r>
            <w:r w:rsidRPr="00B7636C">
              <w:rPr>
                <w:rFonts w:cs="Arial" w:hint="cs"/>
                <w:sz w:val="28"/>
                <w:szCs w:val="28"/>
                <w:rtl/>
              </w:rPr>
              <w:t>والتوصيات</w:t>
            </w:r>
            <w:r w:rsidRPr="00B7636C">
              <w:rPr>
                <w:rFonts w:cs="Arial"/>
                <w:sz w:val="28"/>
                <w:szCs w:val="28"/>
                <w:rtl/>
              </w:rPr>
              <w:t xml:space="preserve"> </w:t>
            </w:r>
            <w:r w:rsidRPr="00B7636C">
              <w:rPr>
                <w:rFonts w:cs="Arial" w:hint="cs"/>
                <w:sz w:val="28"/>
                <w:szCs w:val="28"/>
                <w:rtl/>
              </w:rPr>
              <w:t>والمقترحات</w:t>
            </w:r>
            <w:r w:rsidRPr="00B7636C">
              <w:rPr>
                <w:rFonts w:cs="Arial"/>
                <w:sz w:val="28"/>
                <w:szCs w:val="28"/>
                <w:rtl/>
              </w:rPr>
              <w:t xml:space="preserve"> </w:t>
            </w:r>
            <w:r w:rsidRPr="00B7636C">
              <w:rPr>
                <w:rFonts w:cs="Arial" w:hint="cs"/>
                <w:sz w:val="28"/>
                <w:szCs w:val="28"/>
                <w:rtl/>
              </w:rPr>
              <w:t>المستقبلية</w:t>
            </w:r>
            <w:r w:rsidRPr="00B7636C">
              <w:rPr>
                <w:rFonts w:cs="Arial"/>
                <w:sz w:val="28"/>
                <w:szCs w:val="28"/>
                <w:rtl/>
              </w:rPr>
              <w:t xml:space="preserve"> (</w:t>
            </w:r>
            <w:r w:rsidRPr="00B7636C">
              <w:rPr>
                <w:rFonts w:cs="Arial" w:hint="cs"/>
                <w:sz w:val="28"/>
                <w:szCs w:val="28"/>
                <w:rtl/>
              </w:rPr>
              <w:t>الموسّع</w:t>
            </w:r>
            <w:r w:rsidRPr="00B7636C">
              <w:rPr>
                <w:rFonts w:cs="Arial"/>
                <w:sz w:val="28"/>
                <w:szCs w:val="28"/>
                <w:rtl/>
              </w:rPr>
              <w:t>)</w:t>
            </w:r>
          </w:p>
        </w:tc>
        <w:tc>
          <w:tcPr>
            <w:tcW w:w="3229" w:type="dxa"/>
          </w:tcPr>
          <w:p w14:paraId="6F251F4A" w14:textId="2ACF4069" w:rsidR="00372662" w:rsidRPr="00B7636C" w:rsidRDefault="00372662" w:rsidP="004B1ABA">
            <w:pPr>
              <w:bidi/>
              <w:rPr>
                <w:sz w:val="28"/>
                <w:szCs w:val="28"/>
                <w:rtl/>
              </w:rPr>
            </w:pPr>
            <w:r>
              <w:rPr>
                <w:rFonts w:hint="cs"/>
                <w:sz w:val="28"/>
                <w:szCs w:val="28"/>
                <w:rtl/>
              </w:rPr>
              <w:t>42</w:t>
            </w:r>
          </w:p>
        </w:tc>
      </w:tr>
      <w:tr w:rsidR="00372662" w:rsidRPr="00B7636C" w14:paraId="1E740C4F" w14:textId="77777777" w:rsidTr="00656200">
        <w:trPr>
          <w:trHeight w:val="580"/>
        </w:trPr>
        <w:tc>
          <w:tcPr>
            <w:tcW w:w="4204" w:type="dxa"/>
          </w:tcPr>
          <w:p w14:paraId="7F1677B7" w14:textId="5C2872E0" w:rsidR="00372662" w:rsidRPr="00B7636C" w:rsidRDefault="00372662" w:rsidP="004B1ABA">
            <w:pPr>
              <w:bidi/>
              <w:rPr>
                <w:rFonts w:cs="Arial"/>
                <w:sz w:val="28"/>
                <w:szCs w:val="28"/>
                <w:rtl/>
              </w:rPr>
            </w:pPr>
            <w:r w:rsidRPr="00B7636C">
              <w:rPr>
                <w:rFonts w:cs="Arial" w:hint="cs"/>
                <w:sz w:val="28"/>
                <w:szCs w:val="28"/>
                <w:rtl/>
              </w:rPr>
              <w:t>مقدمة</w:t>
            </w:r>
          </w:p>
        </w:tc>
        <w:tc>
          <w:tcPr>
            <w:tcW w:w="3229" w:type="dxa"/>
          </w:tcPr>
          <w:p w14:paraId="1BFB9AF3" w14:textId="0F5BD0DD" w:rsidR="00372662" w:rsidRPr="00B7636C" w:rsidRDefault="00372662" w:rsidP="004B1ABA">
            <w:pPr>
              <w:bidi/>
              <w:rPr>
                <w:sz w:val="28"/>
                <w:szCs w:val="28"/>
                <w:rtl/>
              </w:rPr>
            </w:pPr>
            <w:r>
              <w:rPr>
                <w:rFonts w:hint="cs"/>
                <w:sz w:val="28"/>
                <w:szCs w:val="28"/>
                <w:rtl/>
              </w:rPr>
              <w:t>42</w:t>
            </w:r>
          </w:p>
        </w:tc>
      </w:tr>
      <w:tr w:rsidR="00372662" w:rsidRPr="00B7636C" w14:paraId="74D48A12" w14:textId="77777777" w:rsidTr="00656200">
        <w:trPr>
          <w:trHeight w:val="580"/>
        </w:trPr>
        <w:tc>
          <w:tcPr>
            <w:tcW w:w="4204" w:type="dxa"/>
          </w:tcPr>
          <w:p w14:paraId="1441D779" w14:textId="271555C1" w:rsidR="00372662" w:rsidRPr="00B7636C" w:rsidRDefault="00372662" w:rsidP="004B1ABA">
            <w:pPr>
              <w:bidi/>
              <w:rPr>
                <w:rFonts w:cs="Arial"/>
                <w:sz w:val="28"/>
                <w:szCs w:val="28"/>
                <w:rtl/>
              </w:rPr>
            </w:pPr>
            <w:r w:rsidRPr="00B7636C">
              <w:rPr>
                <w:rFonts w:cs="Arial" w:hint="cs"/>
                <w:sz w:val="28"/>
                <w:szCs w:val="28"/>
                <w:rtl/>
              </w:rPr>
              <w:t>ملخص</w:t>
            </w:r>
            <w:r w:rsidRPr="00B7636C">
              <w:rPr>
                <w:rFonts w:cs="Arial"/>
                <w:sz w:val="28"/>
                <w:szCs w:val="28"/>
                <w:rtl/>
              </w:rPr>
              <w:t xml:space="preserve"> </w:t>
            </w:r>
            <w:r w:rsidRPr="00B7636C">
              <w:rPr>
                <w:rFonts w:cs="Arial" w:hint="cs"/>
                <w:sz w:val="28"/>
                <w:szCs w:val="28"/>
                <w:rtl/>
              </w:rPr>
              <w:t>لأهداف</w:t>
            </w:r>
            <w:r w:rsidRPr="00B7636C">
              <w:rPr>
                <w:rFonts w:cs="Arial"/>
                <w:sz w:val="28"/>
                <w:szCs w:val="28"/>
                <w:rtl/>
              </w:rPr>
              <w:t xml:space="preserve"> </w:t>
            </w:r>
            <w:r w:rsidRPr="00B7636C">
              <w:rPr>
                <w:rFonts w:cs="Arial" w:hint="cs"/>
                <w:sz w:val="28"/>
                <w:szCs w:val="28"/>
                <w:rtl/>
              </w:rPr>
              <w:t>الدراسة</w:t>
            </w:r>
            <w:r w:rsidRPr="00B7636C">
              <w:rPr>
                <w:rFonts w:cs="Arial"/>
                <w:sz w:val="28"/>
                <w:szCs w:val="28"/>
                <w:rtl/>
              </w:rPr>
              <w:t xml:space="preserve"> </w:t>
            </w:r>
            <w:r w:rsidRPr="00B7636C">
              <w:rPr>
                <w:rFonts w:cs="Arial" w:hint="cs"/>
                <w:sz w:val="28"/>
                <w:szCs w:val="28"/>
                <w:rtl/>
              </w:rPr>
              <w:t>ومنهجها</w:t>
            </w:r>
          </w:p>
        </w:tc>
        <w:tc>
          <w:tcPr>
            <w:tcW w:w="3229" w:type="dxa"/>
          </w:tcPr>
          <w:p w14:paraId="3CF3ECE9" w14:textId="5027BFC0" w:rsidR="00372662" w:rsidRPr="00B7636C" w:rsidRDefault="00372662" w:rsidP="004B1ABA">
            <w:pPr>
              <w:bidi/>
              <w:rPr>
                <w:sz w:val="28"/>
                <w:szCs w:val="28"/>
                <w:rtl/>
              </w:rPr>
            </w:pPr>
            <w:r>
              <w:rPr>
                <w:rFonts w:hint="cs"/>
                <w:sz w:val="28"/>
                <w:szCs w:val="28"/>
                <w:rtl/>
              </w:rPr>
              <w:t>43</w:t>
            </w:r>
          </w:p>
        </w:tc>
      </w:tr>
      <w:tr w:rsidR="00372662" w:rsidRPr="00B7636C" w14:paraId="355CE578" w14:textId="77777777" w:rsidTr="00656200">
        <w:trPr>
          <w:trHeight w:val="580"/>
        </w:trPr>
        <w:tc>
          <w:tcPr>
            <w:tcW w:w="4204" w:type="dxa"/>
          </w:tcPr>
          <w:p w14:paraId="644610C7" w14:textId="051187DB" w:rsidR="00372662" w:rsidRPr="00B7636C" w:rsidRDefault="00372662" w:rsidP="004B1ABA">
            <w:pPr>
              <w:bidi/>
              <w:rPr>
                <w:rFonts w:cs="Arial"/>
                <w:sz w:val="28"/>
                <w:szCs w:val="28"/>
                <w:rtl/>
              </w:rPr>
            </w:pPr>
            <w:r w:rsidRPr="00B7636C">
              <w:rPr>
                <w:rFonts w:cs="Arial" w:hint="cs"/>
                <w:sz w:val="28"/>
                <w:szCs w:val="28"/>
                <w:rtl/>
              </w:rPr>
              <w:t>ملخص</w:t>
            </w:r>
            <w:r w:rsidRPr="00B7636C">
              <w:rPr>
                <w:rFonts w:cs="Arial"/>
                <w:sz w:val="28"/>
                <w:szCs w:val="28"/>
                <w:rtl/>
              </w:rPr>
              <w:t xml:space="preserve"> </w:t>
            </w:r>
            <w:r w:rsidRPr="00B7636C">
              <w:rPr>
                <w:rFonts w:cs="Arial" w:hint="cs"/>
                <w:sz w:val="28"/>
                <w:szCs w:val="28"/>
                <w:rtl/>
              </w:rPr>
              <w:t>النتائج</w:t>
            </w:r>
            <w:r w:rsidRPr="00B7636C">
              <w:rPr>
                <w:rFonts w:cs="Arial"/>
                <w:sz w:val="28"/>
                <w:szCs w:val="28"/>
                <w:rtl/>
              </w:rPr>
              <w:t xml:space="preserve"> </w:t>
            </w:r>
            <w:r w:rsidRPr="00B7636C">
              <w:rPr>
                <w:rFonts w:cs="Arial" w:hint="cs"/>
                <w:sz w:val="28"/>
                <w:szCs w:val="28"/>
                <w:rtl/>
              </w:rPr>
              <w:t>الأساسية</w:t>
            </w:r>
          </w:p>
        </w:tc>
        <w:tc>
          <w:tcPr>
            <w:tcW w:w="3229" w:type="dxa"/>
          </w:tcPr>
          <w:p w14:paraId="6EFE85B8" w14:textId="634B58FE" w:rsidR="00372662" w:rsidRPr="00B7636C" w:rsidRDefault="00372662" w:rsidP="004B1ABA">
            <w:pPr>
              <w:bidi/>
              <w:rPr>
                <w:sz w:val="28"/>
                <w:szCs w:val="28"/>
                <w:rtl/>
              </w:rPr>
            </w:pPr>
            <w:r>
              <w:rPr>
                <w:rFonts w:hint="cs"/>
                <w:sz w:val="28"/>
                <w:szCs w:val="28"/>
                <w:rtl/>
              </w:rPr>
              <w:t>44</w:t>
            </w:r>
          </w:p>
        </w:tc>
      </w:tr>
      <w:tr w:rsidR="00372662" w:rsidRPr="00B7636C" w14:paraId="3C2A2B5B" w14:textId="77777777" w:rsidTr="00656200">
        <w:trPr>
          <w:trHeight w:val="580"/>
        </w:trPr>
        <w:tc>
          <w:tcPr>
            <w:tcW w:w="4204" w:type="dxa"/>
          </w:tcPr>
          <w:p w14:paraId="1CF1EA16" w14:textId="5E1D1976" w:rsidR="00372662" w:rsidRPr="00B7636C" w:rsidRDefault="00372662" w:rsidP="004B1ABA">
            <w:pPr>
              <w:bidi/>
              <w:rPr>
                <w:rFonts w:cs="Arial"/>
                <w:sz w:val="28"/>
                <w:szCs w:val="28"/>
                <w:rtl/>
              </w:rPr>
            </w:pPr>
            <w:r w:rsidRPr="00B7636C">
              <w:rPr>
                <w:rFonts w:cs="Arial" w:hint="cs"/>
                <w:sz w:val="28"/>
                <w:szCs w:val="28"/>
                <w:rtl/>
              </w:rPr>
              <w:lastRenderedPageBreak/>
              <w:t>مناقشة</w:t>
            </w:r>
            <w:r w:rsidRPr="00B7636C">
              <w:rPr>
                <w:rFonts w:cs="Arial"/>
                <w:sz w:val="28"/>
                <w:szCs w:val="28"/>
                <w:rtl/>
              </w:rPr>
              <w:t xml:space="preserve"> </w:t>
            </w:r>
            <w:r w:rsidRPr="00B7636C">
              <w:rPr>
                <w:rFonts w:cs="Arial" w:hint="cs"/>
                <w:sz w:val="28"/>
                <w:szCs w:val="28"/>
                <w:rtl/>
              </w:rPr>
              <w:t>النتائج</w:t>
            </w:r>
            <w:r w:rsidRPr="00B7636C">
              <w:rPr>
                <w:rFonts w:cs="Arial"/>
                <w:sz w:val="28"/>
                <w:szCs w:val="28"/>
                <w:rtl/>
              </w:rPr>
              <w:t xml:space="preserve"> </w:t>
            </w:r>
            <w:r w:rsidRPr="00B7636C">
              <w:rPr>
                <w:rFonts w:cs="Arial" w:hint="cs"/>
                <w:sz w:val="28"/>
                <w:szCs w:val="28"/>
                <w:rtl/>
              </w:rPr>
              <w:t>في</w:t>
            </w:r>
            <w:r w:rsidRPr="00B7636C">
              <w:rPr>
                <w:rFonts w:cs="Arial"/>
                <w:sz w:val="28"/>
                <w:szCs w:val="28"/>
                <w:rtl/>
              </w:rPr>
              <w:t xml:space="preserve"> </w:t>
            </w:r>
            <w:r w:rsidRPr="00B7636C">
              <w:rPr>
                <w:rFonts w:cs="Arial" w:hint="cs"/>
                <w:sz w:val="28"/>
                <w:szCs w:val="28"/>
                <w:rtl/>
              </w:rPr>
              <w:t>ضوء</w:t>
            </w:r>
            <w:r w:rsidRPr="00B7636C">
              <w:rPr>
                <w:rFonts w:cs="Arial"/>
                <w:sz w:val="28"/>
                <w:szCs w:val="28"/>
                <w:rtl/>
              </w:rPr>
              <w:t xml:space="preserve"> </w:t>
            </w:r>
            <w:r w:rsidRPr="00B7636C">
              <w:rPr>
                <w:rFonts w:cs="Arial" w:hint="cs"/>
                <w:sz w:val="28"/>
                <w:szCs w:val="28"/>
                <w:rtl/>
              </w:rPr>
              <w:t>البيئة</w:t>
            </w:r>
            <w:r w:rsidRPr="00B7636C">
              <w:rPr>
                <w:rFonts w:cs="Arial"/>
                <w:sz w:val="28"/>
                <w:szCs w:val="28"/>
                <w:rtl/>
              </w:rPr>
              <w:t xml:space="preserve"> </w:t>
            </w:r>
            <w:r w:rsidRPr="00B7636C">
              <w:rPr>
                <w:rFonts w:cs="Arial" w:hint="cs"/>
                <w:sz w:val="28"/>
                <w:szCs w:val="28"/>
                <w:rtl/>
              </w:rPr>
              <w:t>السعودية</w:t>
            </w:r>
          </w:p>
        </w:tc>
        <w:tc>
          <w:tcPr>
            <w:tcW w:w="3229" w:type="dxa"/>
          </w:tcPr>
          <w:p w14:paraId="07AE1361" w14:textId="4B1E50AE" w:rsidR="00372662" w:rsidRPr="00B7636C" w:rsidRDefault="00372662" w:rsidP="004B1ABA">
            <w:pPr>
              <w:bidi/>
              <w:rPr>
                <w:sz w:val="28"/>
                <w:szCs w:val="28"/>
                <w:rtl/>
              </w:rPr>
            </w:pPr>
            <w:r>
              <w:rPr>
                <w:rFonts w:hint="cs"/>
                <w:sz w:val="28"/>
                <w:szCs w:val="28"/>
                <w:rtl/>
              </w:rPr>
              <w:t>45</w:t>
            </w:r>
          </w:p>
        </w:tc>
      </w:tr>
      <w:tr w:rsidR="00372662" w:rsidRPr="00B7636C" w14:paraId="662AFA2F" w14:textId="77777777" w:rsidTr="00656200">
        <w:trPr>
          <w:trHeight w:val="580"/>
        </w:trPr>
        <w:tc>
          <w:tcPr>
            <w:tcW w:w="4204" w:type="dxa"/>
          </w:tcPr>
          <w:p w14:paraId="11CD70C2" w14:textId="06B123ED" w:rsidR="00372662" w:rsidRPr="00B7636C" w:rsidRDefault="00372662" w:rsidP="004B1ABA">
            <w:pPr>
              <w:bidi/>
              <w:rPr>
                <w:rFonts w:cs="Arial"/>
                <w:sz w:val="28"/>
                <w:szCs w:val="28"/>
                <w:rtl/>
              </w:rPr>
            </w:pPr>
            <w:r w:rsidRPr="00B7636C">
              <w:rPr>
                <w:rFonts w:cs="Arial" w:hint="cs"/>
                <w:sz w:val="28"/>
                <w:szCs w:val="28"/>
                <w:rtl/>
              </w:rPr>
              <w:t>التفسير</w:t>
            </w:r>
            <w:r w:rsidRPr="00B7636C">
              <w:rPr>
                <w:rFonts w:cs="Arial"/>
                <w:sz w:val="28"/>
                <w:szCs w:val="28"/>
                <w:rtl/>
              </w:rPr>
              <w:t xml:space="preserve"> </w:t>
            </w:r>
            <w:r w:rsidRPr="00B7636C">
              <w:rPr>
                <w:rFonts w:cs="Arial" w:hint="cs"/>
                <w:sz w:val="28"/>
                <w:szCs w:val="28"/>
                <w:rtl/>
              </w:rPr>
              <w:t>الاستراتيجي</w:t>
            </w:r>
            <w:r w:rsidRPr="00B7636C">
              <w:rPr>
                <w:rFonts w:cs="Arial"/>
                <w:sz w:val="28"/>
                <w:szCs w:val="28"/>
                <w:rtl/>
              </w:rPr>
              <w:t xml:space="preserve"> </w:t>
            </w:r>
            <w:r w:rsidRPr="00B7636C">
              <w:rPr>
                <w:rFonts w:cs="Arial" w:hint="cs"/>
                <w:sz w:val="28"/>
                <w:szCs w:val="28"/>
                <w:rtl/>
              </w:rPr>
              <w:t>للنتائج</w:t>
            </w:r>
          </w:p>
        </w:tc>
        <w:tc>
          <w:tcPr>
            <w:tcW w:w="3229" w:type="dxa"/>
          </w:tcPr>
          <w:p w14:paraId="116B8DC8" w14:textId="49E79CC9" w:rsidR="00372662" w:rsidRPr="00B7636C" w:rsidRDefault="00372662" w:rsidP="004B1ABA">
            <w:pPr>
              <w:bidi/>
              <w:rPr>
                <w:sz w:val="28"/>
                <w:szCs w:val="28"/>
                <w:rtl/>
              </w:rPr>
            </w:pPr>
            <w:r>
              <w:rPr>
                <w:rFonts w:hint="cs"/>
                <w:sz w:val="28"/>
                <w:szCs w:val="28"/>
                <w:rtl/>
              </w:rPr>
              <w:t>45</w:t>
            </w:r>
          </w:p>
        </w:tc>
      </w:tr>
      <w:tr w:rsidR="00372662" w:rsidRPr="00B7636C" w14:paraId="7C8761C9" w14:textId="77777777" w:rsidTr="00656200">
        <w:trPr>
          <w:trHeight w:val="580"/>
        </w:trPr>
        <w:tc>
          <w:tcPr>
            <w:tcW w:w="4204" w:type="dxa"/>
          </w:tcPr>
          <w:p w14:paraId="145967D7" w14:textId="4A713B6B" w:rsidR="00372662" w:rsidRPr="00B7636C" w:rsidRDefault="00372662" w:rsidP="004B1ABA">
            <w:pPr>
              <w:bidi/>
              <w:rPr>
                <w:rFonts w:cs="Arial"/>
                <w:sz w:val="28"/>
                <w:szCs w:val="28"/>
                <w:rtl/>
              </w:rPr>
            </w:pPr>
            <w:r w:rsidRPr="00B7636C">
              <w:rPr>
                <w:rFonts w:cs="Arial" w:hint="cs"/>
                <w:sz w:val="28"/>
                <w:szCs w:val="28"/>
                <w:rtl/>
              </w:rPr>
              <w:t>التوصيات</w:t>
            </w:r>
            <w:r w:rsidRPr="00B7636C">
              <w:rPr>
                <w:rFonts w:cs="Arial"/>
                <w:sz w:val="28"/>
                <w:szCs w:val="28"/>
                <w:rtl/>
              </w:rPr>
              <w:t xml:space="preserve"> </w:t>
            </w:r>
            <w:r w:rsidRPr="00B7636C">
              <w:rPr>
                <w:rFonts w:cs="Arial" w:hint="cs"/>
                <w:sz w:val="28"/>
                <w:szCs w:val="28"/>
                <w:rtl/>
              </w:rPr>
              <w:t>العملية</w:t>
            </w:r>
          </w:p>
        </w:tc>
        <w:tc>
          <w:tcPr>
            <w:tcW w:w="3229" w:type="dxa"/>
          </w:tcPr>
          <w:p w14:paraId="44F16A4A" w14:textId="61BDAC2C" w:rsidR="00372662" w:rsidRPr="00B7636C" w:rsidRDefault="00372662" w:rsidP="004B1ABA">
            <w:pPr>
              <w:bidi/>
              <w:rPr>
                <w:sz w:val="28"/>
                <w:szCs w:val="28"/>
                <w:rtl/>
              </w:rPr>
            </w:pPr>
            <w:r>
              <w:rPr>
                <w:rFonts w:hint="cs"/>
                <w:sz w:val="28"/>
                <w:szCs w:val="28"/>
                <w:rtl/>
              </w:rPr>
              <w:t>46</w:t>
            </w:r>
          </w:p>
        </w:tc>
      </w:tr>
      <w:tr w:rsidR="00372662" w:rsidRPr="00B7636C" w14:paraId="201362FE" w14:textId="77777777" w:rsidTr="00656200">
        <w:trPr>
          <w:trHeight w:val="580"/>
        </w:trPr>
        <w:tc>
          <w:tcPr>
            <w:tcW w:w="4204" w:type="dxa"/>
          </w:tcPr>
          <w:p w14:paraId="50875FFF" w14:textId="4CB45B4B" w:rsidR="00372662" w:rsidRPr="00B7636C" w:rsidRDefault="00372662" w:rsidP="004B1ABA">
            <w:pPr>
              <w:bidi/>
              <w:rPr>
                <w:rFonts w:cs="Arial"/>
                <w:sz w:val="28"/>
                <w:szCs w:val="28"/>
                <w:rtl/>
              </w:rPr>
            </w:pPr>
            <w:r w:rsidRPr="00B7636C">
              <w:rPr>
                <w:rFonts w:cs="Arial" w:hint="cs"/>
                <w:sz w:val="28"/>
                <w:szCs w:val="28"/>
                <w:rtl/>
              </w:rPr>
              <w:t>الأثر</w:t>
            </w:r>
            <w:r w:rsidRPr="00B7636C">
              <w:rPr>
                <w:rFonts w:cs="Arial"/>
                <w:sz w:val="28"/>
                <w:szCs w:val="28"/>
                <w:rtl/>
              </w:rPr>
              <w:t xml:space="preserve"> </w:t>
            </w:r>
            <w:r w:rsidRPr="00B7636C">
              <w:rPr>
                <w:rFonts w:cs="Arial" w:hint="cs"/>
                <w:sz w:val="28"/>
                <w:szCs w:val="28"/>
                <w:rtl/>
              </w:rPr>
              <w:t>المجتمعي</w:t>
            </w:r>
            <w:r w:rsidRPr="00B7636C">
              <w:rPr>
                <w:rFonts w:cs="Arial"/>
                <w:sz w:val="28"/>
                <w:szCs w:val="28"/>
                <w:rtl/>
              </w:rPr>
              <w:t xml:space="preserve"> </w:t>
            </w:r>
            <w:r w:rsidRPr="00B7636C">
              <w:rPr>
                <w:rFonts w:cs="Arial" w:hint="cs"/>
                <w:sz w:val="28"/>
                <w:szCs w:val="28"/>
                <w:rtl/>
              </w:rPr>
              <w:t>والاقتصادي</w:t>
            </w:r>
            <w:r w:rsidRPr="00B7636C">
              <w:rPr>
                <w:rFonts w:cs="Arial"/>
                <w:sz w:val="28"/>
                <w:szCs w:val="28"/>
                <w:rtl/>
              </w:rPr>
              <w:t xml:space="preserve"> </w:t>
            </w:r>
            <w:r w:rsidRPr="00B7636C">
              <w:rPr>
                <w:rFonts w:cs="Arial" w:hint="cs"/>
                <w:sz w:val="28"/>
                <w:szCs w:val="28"/>
                <w:rtl/>
              </w:rPr>
              <w:t>للدراسة</w:t>
            </w:r>
          </w:p>
        </w:tc>
        <w:tc>
          <w:tcPr>
            <w:tcW w:w="3229" w:type="dxa"/>
          </w:tcPr>
          <w:p w14:paraId="747AA4DB" w14:textId="66F45551" w:rsidR="00372662" w:rsidRPr="00B7636C" w:rsidRDefault="00372662" w:rsidP="004B1ABA">
            <w:pPr>
              <w:bidi/>
              <w:rPr>
                <w:sz w:val="28"/>
                <w:szCs w:val="28"/>
                <w:rtl/>
              </w:rPr>
            </w:pPr>
            <w:r>
              <w:rPr>
                <w:rFonts w:hint="cs"/>
                <w:sz w:val="28"/>
                <w:szCs w:val="28"/>
                <w:rtl/>
              </w:rPr>
              <w:t>47</w:t>
            </w:r>
          </w:p>
        </w:tc>
      </w:tr>
      <w:tr w:rsidR="00372662" w:rsidRPr="00B7636C" w14:paraId="2EAFAF79" w14:textId="77777777" w:rsidTr="00656200">
        <w:trPr>
          <w:trHeight w:val="580"/>
        </w:trPr>
        <w:tc>
          <w:tcPr>
            <w:tcW w:w="4204" w:type="dxa"/>
          </w:tcPr>
          <w:p w14:paraId="2090A9DA" w14:textId="4A2D80E0" w:rsidR="00372662" w:rsidRPr="00B7636C" w:rsidRDefault="00372662" w:rsidP="004B1ABA">
            <w:pPr>
              <w:bidi/>
              <w:rPr>
                <w:rFonts w:cs="Arial"/>
                <w:sz w:val="28"/>
                <w:szCs w:val="28"/>
                <w:rtl/>
              </w:rPr>
            </w:pPr>
            <w:r w:rsidRPr="00B7636C">
              <w:rPr>
                <w:rFonts w:cs="Arial" w:hint="cs"/>
                <w:sz w:val="28"/>
                <w:szCs w:val="28"/>
                <w:rtl/>
              </w:rPr>
              <w:t>مقترحات</w:t>
            </w:r>
            <w:r w:rsidRPr="00B7636C">
              <w:rPr>
                <w:rFonts w:cs="Arial"/>
                <w:sz w:val="28"/>
                <w:szCs w:val="28"/>
                <w:rtl/>
              </w:rPr>
              <w:t xml:space="preserve"> </w:t>
            </w:r>
            <w:r w:rsidRPr="00B7636C">
              <w:rPr>
                <w:rFonts w:cs="Arial" w:hint="cs"/>
                <w:sz w:val="28"/>
                <w:szCs w:val="28"/>
                <w:rtl/>
              </w:rPr>
              <w:t>للدراسات</w:t>
            </w:r>
            <w:r w:rsidRPr="00B7636C">
              <w:rPr>
                <w:rFonts w:cs="Arial"/>
                <w:sz w:val="28"/>
                <w:szCs w:val="28"/>
                <w:rtl/>
              </w:rPr>
              <w:t xml:space="preserve"> </w:t>
            </w:r>
            <w:r w:rsidRPr="00B7636C">
              <w:rPr>
                <w:rFonts w:cs="Arial" w:hint="cs"/>
                <w:sz w:val="28"/>
                <w:szCs w:val="28"/>
                <w:rtl/>
              </w:rPr>
              <w:t>المستقبلية</w:t>
            </w:r>
          </w:p>
        </w:tc>
        <w:tc>
          <w:tcPr>
            <w:tcW w:w="3229" w:type="dxa"/>
          </w:tcPr>
          <w:p w14:paraId="68D0D607" w14:textId="24A9A995" w:rsidR="00372662" w:rsidRPr="00B7636C" w:rsidRDefault="00EF1C70" w:rsidP="004B1ABA">
            <w:pPr>
              <w:bidi/>
              <w:rPr>
                <w:sz w:val="28"/>
                <w:szCs w:val="28"/>
                <w:rtl/>
              </w:rPr>
            </w:pPr>
            <w:r>
              <w:rPr>
                <w:rFonts w:hint="cs"/>
                <w:sz w:val="28"/>
                <w:szCs w:val="28"/>
                <w:rtl/>
              </w:rPr>
              <w:t>47</w:t>
            </w:r>
          </w:p>
        </w:tc>
      </w:tr>
      <w:tr w:rsidR="00372662" w:rsidRPr="00B7636C" w14:paraId="005FB37D" w14:textId="77777777" w:rsidTr="00656200">
        <w:trPr>
          <w:trHeight w:val="580"/>
        </w:trPr>
        <w:tc>
          <w:tcPr>
            <w:tcW w:w="4204" w:type="dxa"/>
          </w:tcPr>
          <w:p w14:paraId="67A72C01" w14:textId="31C8C8C7" w:rsidR="00372662" w:rsidRPr="00B7636C" w:rsidRDefault="00372662" w:rsidP="004B1ABA">
            <w:pPr>
              <w:bidi/>
              <w:rPr>
                <w:rFonts w:cs="Arial"/>
                <w:sz w:val="28"/>
                <w:szCs w:val="28"/>
                <w:rtl/>
              </w:rPr>
            </w:pPr>
            <w:r w:rsidRPr="00B7636C">
              <w:rPr>
                <w:rFonts w:cs="Arial" w:hint="cs"/>
                <w:sz w:val="28"/>
                <w:szCs w:val="28"/>
                <w:rtl/>
              </w:rPr>
              <w:t>إسهامات</w:t>
            </w:r>
            <w:r w:rsidRPr="00B7636C">
              <w:rPr>
                <w:rFonts w:cs="Arial"/>
                <w:sz w:val="28"/>
                <w:szCs w:val="28"/>
                <w:rtl/>
              </w:rPr>
              <w:t xml:space="preserve"> </w:t>
            </w:r>
            <w:r w:rsidRPr="00B7636C">
              <w:rPr>
                <w:rFonts w:cs="Arial" w:hint="cs"/>
                <w:sz w:val="28"/>
                <w:szCs w:val="28"/>
                <w:rtl/>
              </w:rPr>
              <w:t>البحث</w:t>
            </w:r>
            <w:r w:rsidRPr="00B7636C">
              <w:rPr>
                <w:rFonts w:cs="Arial"/>
                <w:sz w:val="28"/>
                <w:szCs w:val="28"/>
                <w:rtl/>
              </w:rPr>
              <w:t xml:space="preserve"> </w:t>
            </w:r>
            <w:r w:rsidRPr="00B7636C">
              <w:rPr>
                <w:rFonts w:cs="Arial" w:hint="cs"/>
                <w:sz w:val="28"/>
                <w:szCs w:val="28"/>
                <w:rtl/>
              </w:rPr>
              <w:t>العلمية</w:t>
            </w:r>
            <w:r w:rsidRPr="00B7636C">
              <w:rPr>
                <w:rFonts w:cs="Arial"/>
                <w:sz w:val="28"/>
                <w:szCs w:val="28"/>
                <w:rtl/>
              </w:rPr>
              <w:t xml:space="preserve"> </w:t>
            </w:r>
            <w:r w:rsidRPr="00B7636C">
              <w:rPr>
                <w:rFonts w:cs="Arial" w:hint="cs"/>
                <w:sz w:val="28"/>
                <w:szCs w:val="28"/>
                <w:rtl/>
              </w:rPr>
              <w:t>والعملية</w:t>
            </w:r>
          </w:p>
        </w:tc>
        <w:tc>
          <w:tcPr>
            <w:tcW w:w="3229" w:type="dxa"/>
          </w:tcPr>
          <w:p w14:paraId="1350086B" w14:textId="4D74B5E0" w:rsidR="00372662" w:rsidRPr="00B7636C" w:rsidRDefault="00EF1C70" w:rsidP="004B1ABA">
            <w:pPr>
              <w:bidi/>
              <w:rPr>
                <w:sz w:val="28"/>
                <w:szCs w:val="28"/>
                <w:rtl/>
              </w:rPr>
            </w:pPr>
            <w:r>
              <w:rPr>
                <w:rFonts w:hint="cs"/>
                <w:sz w:val="28"/>
                <w:szCs w:val="28"/>
                <w:rtl/>
              </w:rPr>
              <w:t>48</w:t>
            </w:r>
          </w:p>
        </w:tc>
      </w:tr>
      <w:tr w:rsidR="00372662" w:rsidRPr="00B7636C" w14:paraId="00E8889A" w14:textId="77777777" w:rsidTr="00656200">
        <w:trPr>
          <w:trHeight w:val="580"/>
        </w:trPr>
        <w:tc>
          <w:tcPr>
            <w:tcW w:w="4204" w:type="dxa"/>
          </w:tcPr>
          <w:p w14:paraId="1C03725D" w14:textId="579B82B7" w:rsidR="00372662" w:rsidRPr="00B7636C" w:rsidRDefault="00372662" w:rsidP="004B1ABA">
            <w:pPr>
              <w:bidi/>
              <w:rPr>
                <w:rFonts w:cs="Arial"/>
                <w:sz w:val="28"/>
                <w:szCs w:val="28"/>
                <w:rtl/>
              </w:rPr>
            </w:pPr>
            <w:r w:rsidRPr="00B7636C">
              <w:rPr>
                <w:rFonts w:cs="Arial" w:hint="cs"/>
                <w:sz w:val="28"/>
                <w:szCs w:val="28"/>
                <w:rtl/>
              </w:rPr>
              <w:t>الخلاصة</w:t>
            </w:r>
            <w:r w:rsidRPr="00B7636C">
              <w:rPr>
                <w:rFonts w:cs="Arial"/>
                <w:sz w:val="28"/>
                <w:szCs w:val="28"/>
                <w:rtl/>
              </w:rPr>
              <w:t xml:space="preserve"> </w:t>
            </w:r>
            <w:r w:rsidRPr="00B7636C">
              <w:rPr>
                <w:rFonts w:cs="Arial" w:hint="cs"/>
                <w:sz w:val="28"/>
                <w:szCs w:val="28"/>
                <w:rtl/>
              </w:rPr>
              <w:t>العامة</w:t>
            </w:r>
            <w:r w:rsidRPr="00B7636C">
              <w:rPr>
                <w:rFonts w:cs="Arial"/>
                <w:sz w:val="28"/>
                <w:szCs w:val="28"/>
                <w:rtl/>
              </w:rPr>
              <w:t xml:space="preserve"> </w:t>
            </w:r>
            <w:r w:rsidRPr="00B7636C">
              <w:rPr>
                <w:rFonts w:cs="Arial" w:hint="cs"/>
                <w:sz w:val="28"/>
                <w:szCs w:val="28"/>
                <w:rtl/>
              </w:rPr>
              <w:t>للدراسة</w:t>
            </w:r>
          </w:p>
        </w:tc>
        <w:tc>
          <w:tcPr>
            <w:tcW w:w="3229" w:type="dxa"/>
          </w:tcPr>
          <w:p w14:paraId="4B471474" w14:textId="63CC4F03" w:rsidR="00372662" w:rsidRPr="00B7636C" w:rsidRDefault="00EF1C70" w:rsidP="004B1ABA">
            <w:pPr>
              <w:bidi/>
              <w:rPr>
                <w:sz w:val="28"/>
                <w:szCs w:val="28"/>
                <w:rtl/>
              </w:rPr>
            </w:pPr>
            <w:r>
              <w:rPr>
                <w:rFonts w:hint="cs"/>
                <w:sz w:val="28"/>
                <w:szCs w:val="28"/>
                <w:rtl/>
              </w:rPr>
              <w:t>48</w:t>
            </w:r>
          </w:p>
        </w:tc>
      </w:tr>
      <w:tr w:rsidR="00372662" w:rsidRPr="00B7636C" w14:paraId="649E4E9D" w14:textId="77777777" w:rsidTr="00656200">
        <w:trPr>
          <w:trHeight w:val="580"/>
        </w:trPr>
        <w:tc>
          <w:tcPr>
            <w:tcW w:w="4204" w:type="dxa"/>
          </w:tcPr>
          <w:p w14:paraId="7A8BCAC4" w14:textId="0A3A0F91" w:rsidR="00372662" w:rsidRPr="00B7636C" w:rsidRDefault="00372662" w:rsidP="004B1ABA">
            <w:pPr>
              <w:bidi/>
              <w:rPr>
                <w:rFonts w:cs="Arial"/>
                <w:sz w:val="28"/>
                <w:szCs w:val="28"/>
                <w:rtl/>
              </w:rPr>
            </w:pPr>
            <w:r w:rsidRPr="00B7636C">
              <w:rPr>
                <w:rFonts w:cs="Arial" w:hint="cs"/>
                <w:sz w:val="28"/>
                <w:szCs w:val="28"/>
                <w:rtl/>
              </w:rPr>
              <w:t>قائمة</w:t>
            </w:r>
            <w:r w:rsidRPr="00B7636C">
              <w:rPr>
                <w:rFonts w:cs="Arial"/>
                <w:sz w:val="28"/>
                <w:szCs w:val="28"/>
                <w:rtl/>
              </w:rPr>
              <w:t xml:space="preserve"> </w:t>
            </w:r>
            <w:r w:rsidRPr="00B7636C">
              <w:rPr>
                <w:rFonts w:cs="Arial" w:hint="cs"/>
                <w:sz w:val="28"/>
                <w:szCs w:val="28"/>
                <w:rtl/>
              </w:rPr>
              <w:t>المراجع</w:t>
            </w:r>
          </w:p>
        </w:tc>
        <w:tc>
          <w:tcPr>
            <w:tcW w:w="3229" w:type="dxa"/>
          </w:tcPr>
          <w:p w14:paraId="5FEEBB8F" w14:textId="0F87EB68" w:rsidR="00372662" w:rsidRPr="00B7636C" w:rsidRDefault="00EF1C70" w:rsidP="004B1ABA">
            <w:pPr>
              <w:bidi/>
              <w:rPr>
                <w:sz w:val="28"/>
                <w:szCs w:val="28"/>
                <w:rtl/>
              </w:rPr>
            </w:pPr>
            <w:r>
              <w:rPr>
                <w:rFonts w:hint="cs"/>
                <w:sz w:val="28"/>
                <w:szCs w:val="28"/>
                <w:rtl/>
              </w:rPr>
              <w:t>49</w:t>
            </w:r>
          </w:p>
        </w:tc>
      </w:tr>
      <w:tr w:rsidR="00372662" w:rsidRPr="00B7636C" w14:paraId="1427C451" w14:textId="77777777" w:rsidTr="00656200">
        <w:trPr>
          <w:trHeight w:val="580"/>
        </w:trPr>
        <w:tc>
          <w:tcPr>
            <w:tcW w:w="4204" w:type="dxa"/>
          </w:tcPr>
          <w:p w14:paraId="104199DB" w14:textId="292C9FDC" w:rsidR="00372662" w:rsidRPr="00B7636C" w:rsidRDefault="00372662" w:rsidP="004B1ABA">
            <w:pPr>
              <w:bidi/>
              <w:rPr>
                <w:rFonts w:cs="Arial"/>
                <w:sz w:val="28"/>
                <w:szCs w:val="28"/>
                <w:rtl/>
              </w:rPr>
            </w:pPr>
            <w:r w:rsidRPr="00B7636C">
              <w:rPr>
                <w:rFonts w:cs="Arial" w:hint="cs"/>
                <w:sz w:val="28"/>
                <w:szCs w:val="28"/>
                <w:rtl/>
              </w:rPr>
              <w:t>الملاحق</w:t>
            </w:r>
          </w:p>
        </w:tc>
        <w:tc>
          <w:tcPr>
            <w:tcW w:w="3229" w:type="dxa"/>
          </w:tcPr>
          <w:p w14:paraId="3FB815C4" w14:textId="06867C5C" w:rsidR="00372662" w:rsidRPr="00B7636C" w:rsidRDefault="00EF1C70" w:rsidP="004B1ABA">
            <w:pPr>
              <w:bidi/>
              <w:rPr>
                <w:sz w:val="28"/>
                <w:szCs w:val="28"/>
                <w:rtl/>
              </w:rPr>
            </w:pPr>
            <w:r>
              <w:rPr>
                <w:rFonts w:hint="cs"/>
                <w:sz w:val="28"/>
                <w:szCs w:val="28"/>
                <w:rtl/>
              </w:rPr>
              <w:t>51</w:t>
            </w:r>
          </w:p>
        </w:tc>
      </w:tr>
      <w:tr w:rsidR="00372662" w:rsidRPr="00B7636C" w14:paraId="55822A31" w14:textId="77777777" w:rsidTr="00656200">
        <w:trPr>
          <w:trHeight w:val="580"/>
        </w:trPr>
        <w:tc>
          <w:tcPr>
            <w:tcW w:w="4204" w:type="dxa"/>
          </w:tcPr>
          <w:p w14:paraId="584FA77A" w14:textId="29950450" w:rsidR="00372662" w:rsidRPr="00B7636C" w:rsidRDefault="00372662" w:rsidP="004B1ABA">
            <w:pPr>
              <w:bidi/>
              <w:rPr>
                <w:rFonts w:cs="Arial"/>
                <w:sz w:val="28"/>
                <w:szCs w:val="28"/>
                <w:rtl/>
              </w:rPr>
            </w:pPr>
            <w:r w:rsidRPr="00B7636C">
              <w:rPr>
                <w:rFonts w:cs="Arial"/>
                <w:sz w:val="28"/>
                <w:szCs w:val="28"/>
                <w:rtl/>
              </w:rPr>
              <w:t> </w:t>
            </w:r>
            <w:r w:rsidRPr="00B7636C">
              <w:rPr>
                <w:rFonts w:cs="Arial" w:hint="cs"/>
                <w:sz w:val="28"/>
                <w:szCs w:val="28"/>
                <w:rtl/>
              </w:rPr>
              <w:t>الملحق</w:t>
            </w:r>
            <w:r w:rsidRPr="00B7636C">
              <w:rPr>
                <w:rFonts w:cs="Arial"/>
                <w:sz w:val="28"/>
                <w:szCs w:val="28"/>
                <w:rtl/>
              </w:rPr>
              <w:t xml:space="preserve"> (</w:t>
            </w:r>
            <w:r w:rsidRPr="00B7636C">
              <w:rPr>
                <w:rFonts w:cs="Arial" w:hint="cs"/>
                <w:sz w:val="28"/>
                <w:szCs w:val="28"/>
                <w:rtl/>
              </w:rPr>
              <w:t>أ</w:t>
            </w:r>
            <w:r w:rsidRPr="00B7636C">
              <w:rPr>
                <w:rFonts w:cs="Arial"/>
                <w:sz w:val="28"/>
                <w:szCs w:val="28"/>
                <w:rtl/>
              </w:rPr>
              <w:t xml:space="preserve">): </w:t>
            </w:r>
            <w:r w:rsidRPr="00B7636C">
              <w:rPr>
                <w:rFonts w:cs="Arial" w:hint="cs"/>
                <w:sz w:val="28"/>
                <w:szCs w:val="28"/>
                <w:rtl/>
              </w:rPr>
              <w:t>نموذج</w:t>
            </w:r>
            <w:r w:rsidRPr="00B7636C">
              <w:rPr>
                <w:rFonts w:cs="Arial"/>
                <w:sz w:val="28"/>
                <w:szCs w:val="28"/>
                <w:rtl/>
              </w:rPr>
              <w:t xml:space="preserve"> </w:t>
            </w:r>
            <w:r w:rsidRPr="00B7636C">
              <w:rPr>
                <w:rFonts w:cs="Arial" w:hint="cs"/>
                <w:sz w:val="28"/>
                <w:szCs w:val="28"/>
                <w:rtl/>
              </w:rPr>
              <w:t>الاستبيان</w:t>
            </w:r>
          </w:p>
        </w:tc>
        <w:tc>
          <w:tcPr>
            <w:tcW w:w="3229" w:type="dxa"/>
          </w:tcPr>
          <w:p w14:paraId="02D8E2D1" w14:textId="4EDB36EB" w:rsidR="00372662" w:rsidRPr="00B7636C" w:rsidRDefault="00EF1C70" w:rsidP="004B1ABA">
            <w:pPr>
              <w:bidi/>
              <w:rPr>
                <w:sz w:val="28"/>
                <w:szCs w:val="28"/>
                <w:rtl/>
              </w:rPr>
            </w:pPr>
            <w:r>
              <w:rPr>
                <w:rFonts w:hint="cs"/>
                <w:sz w:val="28"/>
                <w:szCs w:val="28"/>
                <w:rtl/>
              </w:rPr>
              <w:t>51</w:t>
            </w:r>
          </w:p>
        </w:tc>
      </w:tr>
      <w:tr w:rsidR="00372662" w:rsidRPr="00B7636C" w14:paraId="18BB2839" w14:textId="77777777" w:rsidTr="00656200">
        <w:trPr>
          <w:trHeight w:val="580"/>
        </w:trPr>
        <w:tc>
          <w:tcPr>
            <w:tcW w:w="4204" w:type="dxa"/>
          </w:tcPr>
          <w:p w14:paraId="005C5FF1" w14:textId="4710270F" w:rsidR="00372662" w:rsidRPr="00B7636C" w:rsidRDefault="00372662" w:rsidP="004B1ABA">
            <w:pPr>
              <w:bidi/>
              <w:rPr>
                <w:rFonts w:cs="Arial"/>
                <w:sz w:val="28"/>
                <w:szCs w:val="28"/>
                <w:rtl/>
              </w:rPr>
            </w:pPr>
            <w:r w:rsidRPr="00B7636C">
              <w:rPr>
                <w:rFonts w:cs="Arial" w:hint="cs"/>
                <w:sz w:val="28"/>
                <w:szCs w:val="28"/>
                <w:rtl/>
              </w:rPr>
              <w:t>الملحق</w:t>
            </w:r>
            <w:r w:rsidRPr="00B7636C">
              <w:rPr>
                <w:rFonts w:cs="Arial"/>
                <w:sz w:val="28"/>
                <w:szCs w:val="28"/>
                <w:rtl/>
              </w:rPr>
              <w:t xml:space="preserve"> (</w:t>
            </w:r>
            <w:r w:rsidRPr="00B7636C">
              <w:rPr>
                <w:rFonts w:cs="Arial" w:hint="cs"/>
                <w:sz w:val="28"/>
                <w:szCs w:val="28"/>
                <w:rtl/>
              </w:rPr>
              <w:t>ب</w:t>
            </w:r>
            <w:r w:rsidRPr="00B7636C">
              <w:rPr>
                <w:rFonts w:cs="Arial"/>
                <w:sz w:val="28"/>
                <w:szCs w:val="28"/>
                <w:rtl/>
              </w:rPr>
              <w:t xml:space="preserve">): </w:t>
            </w:r>
            <w:r w:rsidRPr="00B7636C">
              <w:rPr>
                <w:rFonts w:cs="Arial" w:hint="cs"/>
                <w:sz w:val="28"/>
                <w:szCs w:val="28"/>
                <w:rtl/>
              </w:rPr>
              <w:t>الجداول</w:t>
            </w:r>
            <w:r w:rsidRPr="00B7636C">
              <w:rPr>
                <w:rFonts w:cs="Arial"/>
                <w:sz w:val="28"/>
                <w:szCs w:val="28"/>
                <w:rtl/>
              </w:rPr>
              <w:t xml:space="preserve"> </w:t>
            </w:r>
            <w:r w:rsidRPr="00B7636C">
              <w:rPr>
                <w:rFonts w:cs="Arial" w:hint="cs"/>
                <w:sz w:val="28"/>
                <w:szCs w:val="28"/>
                <w:rtl/>
              </w:rPr>
              <w:t>الإحصائية</w:t>
            </w:r>
            <w:r w:rsidRPr="00B7636C">
              <w:rPr>
                <w:rFonts w:cs="Arial"/>
                <w:sz w:val="28"/>
                <w:szCs w:val="28"/>
                <w:rtl/>
              </w:rPr>
              <w:t xml:space="preserve"> </w:t>
            </w:r>
            <w:r w:rsidRPr="00B7636C">
              <w:rPr>
                <w:rFonts w:cs="Arial" w:hint="cs"/>
                <w:sz w:val="28"/>
                <w:szCs w:val="28"/>
                <w:rtl/>
              </w:rPr>
              <w:t>التفصيلية</w:t>
            </w:r>
          </w:p>
        </w:tc>
        <w:tc>
          <w:tcPr>
            <w:tcW w:w="3229" w:type="dxa"/>
          </w:tcPr>
          <w:p w14:paraId="72D96316" w14:textId="276E8EEA" w:rsidR="00372662" w:rsidRPr="00B7636C" w:rsidRDefault="00EF1C70" w:rsidP="004B1ABA">
            <w:pPr>
              <w:bidi/>
              <w:rPr>
                <w:sz w:val="28"/>
                <w:szCs w:val="28"/>
                <w:rtl/>
              </w:rPr>
            </w:pPr>
            <w:r>
              <w:rPr>
                <w:rFonts w:hint="cs"/>
                <w:sz w:val="28"/>
                <w:szCs w:val="28"/>
                <w:rtl/>
              </w:rPr>
              <w:t>52</w:t>
            </w:r>
          </w:p>
        </w:tc>
      </w:tr>
      <w:tr w:rsidR="00372662" w:rsidRPr="00B7636C" w14:paraId="5C3FE8E3" w14:textId="77777777" w:rsidTr="00656200">
        <w:trPr>
          <w:trHeight w:val="580"/>
        </w:trPr>
        <w:tc>
          <w:tcPr>
            <w:tcW w:w="4204" w:type="dxa"/>
          </w:tcPr>
          <w:p w14:paraId="3E7A6B7B" w14:textId="7DBB2873" w:rsidR="00372662" w:rsidRPr="00B7636C" w:rsidRDefault="00372662" w:rsidP="004B1ABA">
            <w:pPr>
              <w:bidi/>
              <w:rPr>
                <w:rFonts w:cs="Arial"/>
                <w:sz w:val="28"/>
                <w:szCs w:val="28"/>
                <w:rtl/>
              </w:rPr>
            </w:pPr>
            <w:r w:rsidRPr="00B7636C">
              <w:rPr>
                <w:rFonts w:cs="Arial"/>
                <w:sz w:val="28"/>
                <w:szCs w:val="28"/>
                <w:rtl/>
              </w:rPr>
              <w:t> </w:t>
            </w:r>
            <w:r w:rsidRPr="00B7636C">
              <w:rPr>
                <w:rFonts w:cs="Arial" w:hint="cs"/>
                <w:sz w:val="28"/>
                <w:szCs w:val="28"/>
                <w:rtl/>
              </w:rPr>
              <w:t>الملحق</w:t>
            </w:r>
            <w:r w:rsidRPr="00B7636C">
              <w:rPr>
                <w:rFonts w:cs="Arial"/>
                <w:sz w:val="28"/>
                <w:szCs w:val="28"/>
                <w:rtl/>
              </w:rPr>
              <w:t xml:space="preserve"> (</w:t>
            </w:r>
            <w:r w:rsidRPr="00B7636C">
              <w:rPr>
                <w:rFonts w:cs="Arial" w:hint="cs"/>
                <w:sz w:val="28"/>
                <w:szCs w:val="28"/>
                <w:rtl/>
              </w:rPr>
              <w:t>ج</w:t>
            </w:r>
            <w:r w:rsidRPr="00B7636C">
              <w:rPr>
                <w:rFonts w:cs="Arial"/>
                <w:sz w:val="28"/>
                <w:szCs w:val="28"/>
                <w:rtl/>
              </w:rPr>
              <w:t xml:space="preserve">): </w:t>
            </w:r>
            <w:r w:rsidRPr="00B7636C">
              <w:rPr>
                <w:rFonts w:cs="Arial" w:hint="cs"/>
                <w:sz w:val="28"/>
                <w:szCs w:val="28"/>
                <w:rtl/>
              </w:rPr>
              <w:t>التحليل</w:t>
            </w:r>
            <w:r w:rsidRPr="00B7636C">
              <w:rPr>
                <w:rFonts w:cs="Arial"/>
                <w:sz w:val="28"/>
                <w:szCs w:val="28"/>
                <w:rtl/>
              </w:rPr>
              <w:t xml:space="preserve"> </w:t>
            </w:r>
            <w:r w:rsidRPr="00B7636C">
              <w:rPr>
                <w:rFonts w:cs="Arial" w:hint="cs"/>
                <w:sz w:val="28"/>
                <w:szCs w:val="28"/>
                <w:rtl/>
              </w:rPr>
              <w:t>النوعي</w:t>
            </w:r>
            <w:r w:rsidRPr="00B7636C">
              <w:rPr>
                <w:rFonts w:cs="Arial"/>
                <w:sz w:val="28"/>
                <w:szCs w:val="28"/>
                <w:rtl/>
              </w:rPr>
              <w:t xml:space="preserve"> </w:t>
            </w:r>
            <w:r w:rsidRPr="00B7636C">
              <w:rPr>
                <w:rFonts w:cs="Arial" w:hint="cs"/>
                <w:sz w:val="28"/>
                <w:szCs w:val="28"/>
                <w:rtl/>
              </w:rPr>
              <w:t>المكمل</w:t>
            </w:r>
          </w:p>
        </w:tc>
        <w:tc>
          <w:tcPr>
            <w:tcW w:w="3229" w:type="dxa"/>
          </w:tcPr>
          <w:p w14:paraId="797A19E2" w14:textId="3F005FC8" w:rsidR="00372662" w:rsidRPr="00B7636C" w:rsidRDefault="00EF1C70" w:rsidP="004B1ABA">
            <w:pPr>
              <w:bidi/>
              <w:rPr>
                <w:sz w:val="28"/>
                <w:szCs w:val="28"/>
                <w:rtl/>
              </w:rPr>
            </w:pPr>
            <w:r>
              <w:rPr>
                <w:rFonts w:hint="cs"/>
                <w:sz w:val="28"/>
                <w:szCs w:val="28"/>
                <w:rtl/>
              </w:rPr>
              <w:t>53</w:t>
            </w:r>
          </w:p>
        </w:tc>
      </w:tr>
    </w:tbl>
    <w:p w14:paraId="77FE2AEB" w14:textId="52BCD171" w:rsidR="00A560B1" w:rsidRDefault="00B7636C" w:rsidP="00B7636C">
      <w:pPr>
        <w:pStyle w:val="NormalWeb"/>
        <w:bidi/>
        <w:spacing w:line="360" w:lineRule="auto"/>
        <w:rPr>
          <w:rFonts w:ascii="Sakkal Majalla" w:hAnsi="Sakkal Majalla" w:cs="Sakkal Majalla"/>
          <w:sz w:val="28"/>
          <w:szCs w:val="28"/>
        </w:rPr>
      </w:pPr>
      <w:r w:rsidRPr="00B7636C">
        <w:rPr>
          <w:rFonts w:ascii="Sakkal Majalla" w:hAnsi="Sakkal Majalla" w:cs="Sakkal Majalla"/>
          <w:sz w:val="28"/>
          <w:szCs w:val="28"/>
        </w:rPr>
        <w:t xml:space="preserve"> </w:t>
      </w:r>
    </w:p>
    <w:p w14:paraId="30BBCB53" w14:textId="2F73EF84" w:rsidR="00EE408E" w:rsidRDefault="00EE408E" w:rsidP="00EE408E">
      <w:pPr>
        <w:pStyle w:val="NormalWeb"/>
        <w:bidi/>
        <w:spacing w:line="360" w:lineRule="auto"/>
        <w:rPr>
          <w:rFonts w:ascii="Sakkal Majalla" w:hAnsi="Sakkal Majalla" w:cs="Sakkal Majalla"/>
          <w:sz w:val="28"/>
          <w:szCs w:val="28"/>
        </w:rPr>
      </w:pPr>
    </w:p>
    <w:p w14:paraId="0DB875EB" w14:textId="78907F7A" w:rsidR="00EE408E" w:rsidRDefault="00EE408E" w:rsidP="00EE408E">
      <w:pPr>
        <w:pStyle w:val="NormalWeb"/>
        <w:bidi/>
        <w:spacing w:line="360" w:lineRule="auto"/>
        <w:rPr>
          <w:rFonts w:ascii="Sakkal Majalla" w:hAnsi="Sakkal Majalla" w:cs="Sakkal Majalla"/>
          <w:sz w:val="28"/>
          <w:szCs w:val="28"/>
        </w:rPr>
      </w:pPr>
    </w:p>
    <w:p w14:paraId="56C35E51" w14:textId="77777777" w:rsidR="00A560B1" w:rsidRPr="00AB728A" w:rsidRDefault="00A560B1" w:rsidP="00A560B1">
      <w:pPr>
        <w:pStyle w:val="NormalWeb"/>
        <w:bidi/>
        <w:rPr>
          <w:rtl/>
        </w:rPr>
      </w:pPr>
    </w:p>
    <w:p w14:paraId="6235EF70" w14:textId="6A4DE051" w:rsidR="00DF7AB6" w:rsidRPr="007256D8" w:rsidRDefault="00DF7AB6" w:rsidP="00AB728A">
      <w:pPr>
        <w:pStyle w:val="Heading2"/>
        <w:bidi/>
        <w:spacing w:line="360" w:lineRule="auto"/>
        <w:rPr>
          <w:rFonts w:ascii="Sakkal Majalla" w:hAnsi="Sakkal Majalla" w:cs="Sakkal Majalla"/>
          <w:sz w:val="36"/>
          <w:szCs w:val="36"/>
        </w:rPr>
      </w:pPr>
      <w:r w:rsidRPr="007256D8">
        <w:rPr>
          <w:rFonts w:ascii="Sakkal Majalla" w:hAnsi="Sakkal Majalla" w:cs="Sakkal Majalla"/>
          <w:sz w:val="36"/>
          <w:szCs w:val="36"/>
          <w:rtl/>
        </w:rPr>
        <w:lastRenderedPageBreak/>
        <w:t>الملخص</w:t>
      </w:r>
    </w:p>
    <w:p w14:paraId="4A2F985E" w14:textId="77777777" w:rsidR="00DF7AB6" w:rsidRPr="007256D8" w:rsidRDefault="00DF7AB6" w:rsidP="00DF7AB6">
      <w:pPr>
        <w:pStyle w:val="Heading3"/>
        <w:bidi/>
        <w:spacing w:line="360" w:lineRule="auto"/>
        <w:rPr>
          <w:rFonts w:ascii="Sakkal Majalla" w:hAnsi="Sakkal Majalla" w:cs="Sakkal Majalla"/>
          <w:sz w:val="32"/>
          <w:szCs w:val="32"/>
        </w:rPr>
      </w:pPr>
      <w:r w:rsidRPr="007256D8">
        <w:rPr>
          <w:rStyle w:val="Strong"/>
          <w:rFonts w:ascii="Sakkal Majalla" w:hAnsi="Sakkal Majalla" w:cs="Sakkal Majalla"/>
          <w:b/>
          <w:bCs/>
          <w:sz w:val="32"/>
          <w:szCs w:val="32"/>
          <w:rtl/>
        </w:rPr>
        <w:t>الملخص بالعربية</w:t>
      </w:r>
      <w:r w:rsidRPr="007256D8">
        <w:rPr>
          <w:rStyle w:val="Strong"/>
          <w:rFonts w:ascii="Sakkal Majalla" w:hAnsi="Sakkal Majalla" w:cs="Sakkal Majalla"/>
          <w:b/>
          <w:bCs/>
          <w:sz w:val="32"/>
          <w:szCs w:val="32"/>
        </w:rPr>
        <w:t>:</w:t>
      </w:r>
    </w:p>
    <w:p w14:paraId="513A9189" w14:textId="5CC4DDD1" w:rsidR="00F943F7" w:rsidRDefault="00DF7AB6" w:rsidP="00DF7AB6">
      <w:pPr>
        <w:pStyle w:val="NormalWeb"/>
        <w:bidi/>
        <w:spacing w:line="360" w:lineRule="auto"/>
        <w:rPr>
          <w:rFonts w:ascii="Sakkal Majalla" w:hAnsi="Sakkal Majalla" w:cs="Sakkal Majalla"/>
          <w:sz w:val="28"/>
          <w:szCs w:val="28"/>
          <w:rtl/>
        </w:rPr>
      </w:pPr>
      <w:r w:rsidRPr="00DF7AB6">
        <w:rPr>
          <w:rFonts w:ascii="Sakkal Majalla" w:hAnsi="Sakkal Majalla" w:cs="Sakkal Majalla"/>
          <w:sz w:val="28"/>
          <w:szCs w:val="28"/>
          <w:rtl/>
        </w:rPr>
        <w:t>تهدف هذه الدراسة إلى تحليل أثر استراتيجيات التسويق الرقمي على الميزة التنافسية لدى المؤسسات الصغيرة والمتوسطة في مدينة الرياض، و</w:t>
      </w:r>
      <w:r w:rsidR="003E6603">
        <w:rPr>
          <w:rFonts w:ascii="Sakkal Majalla" w:hAnsi="Sakkal Majalla" w:cs="Sakkal Majalla" w:hint="cs"/>
          <w:sz w:val="28"/>
          <w:szCs w:val="28"/>
          <w:rtl/>
        </w:rPr>
        <w:t xml:space="preserve"> </w:t>
      </w:r>
      <w:r w:rsidRPr="00DF7AB6">
        <w:rPr>
          <w:rFonts w:ascii="Sakkal Majalla" w:hAnsi="Sakkal Majalla" w:cs="Sakkal Majalla"/>
          <w:sz w:val="28"/>
          <w:szCs w:val="28"/>
          <w:rtl/>
        </w:rPr>
        <w:t xml:space="preserve">ذلك </w:t>
      </w:r>
      <w:r w:rsidR="003E6603">
        <w:rPr>
          <w:rFonts w:ascii="Sakkal Majalla" w:hAnsi="Sakkal Majalla" w:cs="Sakkal Majalla" w:hint="cs"/>
          <w:sz w:val="28"/>
          <w:szCs w:val="28"/>
          <w:rtl/>
        </w:rPr>
        <w:t xml:space="preserve">في اطار </w:t>
      </w:r>
      <w:r w:rsidRPr="00DF7AB6">
        <w:rPr>
          <w:rFonts w:ascii="Sakkal Majalla" w:hAnsi="Sakkal Majalla" w:cs="Sakkal Majalla"/>
          <w:sz w:val="28"/>
          <w:szCs w:val="28"/>
          <w:rtl/>
        </w:rPr>
        <w:t>التطور</w:t>
      </w:r>
      <w:r w:rsidR="003E6603">
        <w:rPr>
          <w:rFonts w:ascii="Sakkal Majalla" w:hAnsi="Sakkal Majalla" w:cs="Sakkal Majalla" w:hint="cs"/>
          <w:sz w:val="28"/>
          <w:szCs w:val="28"/>
          <w:rtl/>
        </w:rPr>
        <w:t>ات</w:t>
      </w:r>
      <w:r w:rsidRPr="00DF7AB6">
        <w:rPr>
          <w:rFonts w:ascii="Sakkal Majalla" w:hAnsi="Sakkal Majalla" w:cs="Sakkal Majalla"/>
          <w:sz w:val="28"/>
          <w:szCs w:val="28"/>
          <w:rtl/>
        </w:rPr>
        <w:t xml:space="preserve"> المتسارع</w:t>
      </w:r>
      <w:r w:rsidR="003E6603">
        <w:rPr>
          <w:rFonts w:ascii="Sakkal Majalla" w:hAnsi="Sakkal Majalla" w:cs="Sakkal Majalla" w:hint="cs"/>
          <w:sz w:val="28"/>
          <w:szCs w:val="28"/>
          <w:rtl/>
        </w:rPr>
        <w:t xml:space="preserve">ة </w:t>
      </w:r>
      <w:r w:rsidRPr="00DF7AB6">
        <w:rPr>
          <w:rFonts w:ascii="Sakkal Majalla" w:hAnsi="Sakkal Majalla" w:cs="Sakkal Majalla"/>
          <w:sz w:val="28"/>
          <w:szCs w:val="28"/>
          <w:rtl/>
        </w:rPr>
        <w:t xml:space="preserve"> في بيئة الأعمال السعودية نتيجة التحول الرقمي الشامل ضمن رؤية المملكة 2030</w:t>
      </w:r>
      <w:r w:rsidRPr="00DF7AB6">
        <w:rPr>
          <w:rFonts w:ascii="Sakkal Majalla" w:hAnsi="Sakkal Majalla" w:cs="Sakkal Majalla"/>
          <w:sz w:val="28"/>
          <w:szCs w:val="28"/>
        </w:rPr>
        <w:t>.</w:t>
      </w:r>
      <w:r w:rsidRPr="00DF7AB6">
        <w:rPr>
          <w:rFonts w:ascii="Sakkal Majalla" w:hAnsi="Sakkal Majalla" w:cs="Sakkal Majalla"/>
          <w:sz w:val="28"/>
          <w:szCs w:val="28"/>
        </w:rPr>
        <w:br/>
      </w:r>
      <w:r w:rsidR="003E6603">
        <w:rPr>
          <w:rFonts w:ascii="Sakkal Majalla" w:hAnsi="Sakkal Majalla" w:cs="Sakkal Majalla" w:hint="cs"/>
          <w:sz w:val="28"/>
          <w:szCs w:val="28"/>
          <w:rtl/>
        </w:rPr>
        <w:t>تهتم</w:t>
      </w:r>
      <w:r w:rsidRPr="00DF7AB6">
        <w:rPr>
          <w:rFonts w:ascii="Sakkal Majalla" w:hAnsi="Sakkal Majalla" w:cs="Sakkal Majalla"/>
          <w:sz w:val="28"/>
          <w:szCs w:val="28"/>
          <w:rtl/>
        </w:rPr>
        <w:t xml:space="preserve"> الدراسة </w:t>
      </w:r>
      <w:r w:rsidR="003E6603">
        <w:rPr>
          <w:rFonts w:ascii="Sakkal Majalla" w:hAnsi="Sakkal Majalla" w:cs="Sakkal Majalla" w:hint="cs"/>
          <w:sz w:val="28"/>
          <w:szCs w:val="28"/>
          <w:rtl/>
        </w:rPr>
        <w:t>ب</w:t>
      </w:r>
      <w:r w:rsidRPr="00DF7AB6">
        <w:rPr>
          <w:rFonts w:ascii="Sakkal Majalla" w:hAnsi="Sakkal Majalla" w:cs="Sakkal Majalla"/>
          <w:sz w:val="28"/>
          <w:szCs w:val="28"/>
          <w:rtl/>
        </w:rPr>
        <w:t>أدوات التسويق الرقمي الأساسية وهي: التسويق عبر المحتوى، التسويق عبر وسائل التواصل الاجتماعي، الإعلانات الممولة، التسويق عبر البريد الإلكتروني، واستخدام التحليلات الرقمية في تحسين الأداء التسويقي واتخاذ القرار</w:t>
      </w:r>
      <w:r w:rsidRPr="00DF7AB6">
        <w:rPr>
          <w:rFonts w:ascii="Sakkal Majalla" w:hAnsi="Sakkal Majalla" w:cs="Sakkal Majalla"/>
          <w:sz w:val="28"/>
          <w:szCs w:val="28"/>
        </w:rPr>
        <w:t>.</w:t>
      </w:r>
    </w:p>
    <w:p w14:paraId="1EF53D0B" w14:textId="7C211B74" w:rsidR="00DF7AB6" w:rsidRPr="00DF7AB6" w:rsidRDefault="00F943F7" w:rsidP="00C303F0">
      <w:pPr>
        <w:pStyle w:val="NormalWeb"/>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تم جمع البينات الميدانية للدراسة من خلال استبيان الكتروني </w:t>
      </w:r>
      <w:r w:rsidR="00C303F0">
        <w:rPr>
          <w:rFonts w:ascii="Sakkal Majalla" w:hAnsi="Sakkal Majalla" w:cs="Sakkal Majalla" w:hint="cs"/>
          <w:sz w:val="28"/>
          <w:szCs w:val="28"/>
          <w:rtl/>
        </w:rPr>
        <w:t>وزع على عي</w:t>
      </w:r>
      <w:r w:rsidR="000F7F31">
        <w:rPr>
          <w:rFonts w:ascii="Sakkal Majalla" w:hAnsi="Sakkal Majalla" w:cs="Sakkal Majalla" w:hint="cs"/>
          <w:sz w:val="28"/>
          <w:szCs w:val="28"/>
          <w:rtl/>
        </w:rPr>
        <w:t>نة</w:t>
      </w:r>
      <w:r w:rsidR="00C303F0">
        <w:rPr>
          <w:rFonts w:ascii="Sakkal Majalla" w:hAnsi="Sakkal Majalla" w:cs="Sakkal Majalla" w:hint="cs"/>
          <w:sz w:val="28"/>
          <w:szCs w:val="28"/>
          <w:rtl/>
        </w:rPr>
        <w:t xml:space="preserve"> مكونة من 80 مؤسسة صغير</w:t>
      </w:r>
      <w:r w:rsidR="000F7F31">
        <w:rPr>
          <w:rFonts w:ascii="Sakkal Majalla" w:hAnsi="Sakkal Majalla" w:cs="Sakkal Majalla" w:hint="cs"/>
          <w:sz w:val="28"/>
          <w:szCs w:val="28"/>
          <w:rtl/>
        </w:rPr>
        <w:t xml:space="preserve">ة </w:t>
      </w:r>
      <w:r w:rsidR="00C303F0">
        <w:rPr>
          <w:rFonts w:ascii="Sakkal Majalla" w:hAnsi="Sakkal Majalla" w:cs="Sakkal Majalla" w:hint="cs"/>
          <w:sz w:val="28"/>
          <w:szCs w:val="28"/>
          <w:rtl/>
        </w:rPr>
        <w:t>ومتوسطة في مدينة الرياض حيث عكست الاستجابات الواقع الفعلي لممارسات التسويق الرقمي داخل هذه المؤسسات وتم تحليل البي</w:t>
      </w:r>
      <w:r w:rsidR="000F7F31">
        <w:rPr>
          <w:rFonts w:ascii="Sakkal Majalla" w:hAnsi="Sakkal Majalla" w:cs="Sakkal Majalla" w:hint="cs"/>
          <w:sz w:val="28"/>
          <w:szCs w:val="28"/>
          <w:rtl/>
        </w:rPr>
        <w:t xml:space="preserve">انات </w:t>
      </w:r>
      <w:r w:rsidR="00C303F0">
        <w:rPr>
          <w:rFonts w:ascii="Sakkal Majalla" w:hAnsi="Sakkal Majalla" w:cs="Sakkal Majalla" w:hint="cs"/>
          <w:sz w:val="28"/>
          <w:szCs w:val="28"/>
          <w:rtl/>
        </w:rPr>
        <w:t xml:space="preserve"> باستخدام الأساليب الاحصا</w:t>
      </w:r>
      <w:r w:rsidR="000F7F31">
        <w:rPr>
          <w:rFonts w:ascii="Sakkal Majalla" w:hAnsi="Sakkal Majalla" w:cs="Sakkal Majalla" w:hint="cs"/>
          <w:sz w:val="28"/>
          <w:szCs w:val="28"/>
          <w:rtl/>
        </w:rPr>
        <w:t xml:space="preserve">ئية </w:t>
      </w:r>
      <w:r w:rsidR="00C303F0">
        <w:rPr>
          <w:rFonts w:ascii="Sakkal Majalla" w:hAnsi="Sakkal Majalla" w:cs="Sakkal Majalla" w:hint="cs"/>
          <w:sz w:val="28"/>
          <w:szCs w:val="28"/>
          <w:rtl/>
        </w:rPr>
        <w:t xml:space="preserve"> المناسبه لاختبار فرضيات الدراسة </w:t>
      </w:r>
    </w:p>
    <w:p w14:paraId="687FB484" w14:textId="77777777" w:rsidR="00DF7AB6" w:rsidRPr="007256D8" w:rsidRDefault="00DF7AB6" w:rsidP="00DF7AB6">
      <w:pPr>
        <w:pStyle w:val="Heading3"/>
        <w:spacing w:line="360" w:lineRule="auto"/>
        <w:rPr>
          <w:rFonts w:ascii="Sakkal Majalla" w:hAnsi="Sakkal Majalla" w:cs="Sakkal Majalla"/>
          <w:sz w:val="36"/>
          <w:szCs w:val="36"/>
        </w:rPr>
      </w:pPr>
      <w:r w:rsidRPr="007256D8">
        <w:rPr>
          <w:rStyle w:val="Strong"/>
          <w:rFonts w:ascii="Sakkal Majalla" w:hAnsi="Sakkal Majalla" w:cs="Sakkal Majalla"/>
          <w:b/>
          <w:bCs/>
          <w:sz w:val="36"/>
          <w:szCs w:val="36"/>
        </w:rPr>
        <w:t>Abstract (English):</w:t>
      </w:r>
    </w:p>
    <w:p w14:paraId="44E481B9" w14:textId="77777777" w:rsidR="00A92E9F" w:rsidRPr="00A92E9F" w:rsidRDefault="00DF7AB6" w:rsidP="00A92E9F">
      <w:pPr>
        <w:pStyle w:val="NormalWeb"/>
        <w:spacing w:line="360" w:lineRule="auto"/>
        <w:rPr>
          <w:rFonts w:ascii="Sakkal Majalla" w:hAnsi="Sakkal Majalla" w:cs="Sakkal Majalla"/>
          <w:sz w:val="28"/>
          <w:szCs w:val="28"/>
        </w:rPr>
      </w:pPr>
      <w:r w:rsidRPr="00DF7AB6">
        <w:rPr>
          <w:rFonts w:ascii="Sakkal Majalla" w:hAnsi="Sakkal Majalla" w:cs="Sakkal Majalla"/>
          <w:sz w:val="28"/>
          <w:szCs w:val="28"/>
        </w:rPr>
        <w:t xml:space="preserve">This study aims to </w:t>
      </w:r>
      <w:proofErr w:type="spellStart"/>
      <w:r w:rsidRPr="00DF7AB6">
        <w:rPr>
          <w:rFonts w:ascii="Sakkal Majalla" w:hAnsi="Sakkal Majalla" w:cs="Sakkal Majalla"/>
          <w:sz w:val="28"/>
          <w:szCs w:val="28"/>
        </w:rPr>
        <w:t>analyze</w:t>
      </w:r>
      <w:proofErr w:type="spellEnd"/>
      <w:r w:rsidRPr="00DF7AB6">
        <w:rPr>
          <w:rFonts w:ascii="Sakkal Majalla" w:hAnsi="Sakkal Majalla" w:cs="Sakkal Majalla"/>
          <w:sz w:val="28"/>
          <w:szCs w:val="28"/>
        </w:rPr>
        <w:t xml:space="preserve"> the impact of digital marketing strategies on the competitive advantage of small and medium enterprises (SMEs) in Riyadh, amid the rapid digital transformation shaping Saudi Arabia’s business environment under Vision 2030.</w:t>
      </w:r>
      <w:r w:rsidRPr="00DF7AB6">
        <w:rPr>
          <w:rFonts w:ascii="Sakkal Majalla" w:hAnsi="Sakkal Majalla" w:cs="Sakkal Majalla"/>
          <w:sz w:val="28"/>
          <w:szCs w:val="28"/>
        </w:rPr>
        <w:br/>
      </w:r>
      <w:r w:rsidRPr="00DF7AB6">
        <w:rPr>
          <w:rFonts w:ascii="Sakkal Majalla" w:hAnsi="Sakkal Majalla" w:cs="Sakkal Majalla"/>
          <w:sz w:val="28"/>
          <w:szCs w:val="28"/>
        </w:rPr>
        <w:br/>
      </w:r>
      <w:r w:rsidR="00A92E9F" w:rsidRPr="00A92E9F">
        <w:rPr>
          <w:rFonts w:ascii="Sakkal Majalla" w:hAnsi="Sakkal Majalla" w:cs="Sakkal Majalla" w:hint="cs"/>
          <w:sz w:val="28"/>
          <w:szCs w:val="28"/>
          <w:rtl/>
        </w:rPr>
        <w:t>‏</w:t>
      </w:r>
      <w:r w:rsidR="00A92E9F" w:rsidRPr="00A92E9F">
        <w:rPr>
          <w:rFonts w:ascii="Sakkal Majalla" w:hAnsi="Sakkal Majalla" w:cs="Sakkal Majalla"/>
          <w:sz w:val="28"/>
          <w:szCs w:val="28"/>
        </w:rPr>
        <w:t>The study focuses on key digital marketing tools, including content marketing, social media marketing, paid advertising, email marketing, and the use of digital analytics to enhance marketing performance and support decision-making.</w:t>
      </w:r>
    </w:p>
    <w:p w14:paraId="063D2604" w14:textId="37D6D20B" w:rsidR="00DF7AB6" w:rsidRPr="00DF7AB6" w:rsidRDefault="00A92E9F" w:rsidP="00A92E9F">
      <w:pPr>
        <w:pStyle w:val="NormalWeb"/>
        <w:spacing w:line="360" w:lineRule="auto"/>
        <w:rPr>
          <w:rFonts w:ascii="Sakkal Majalla" w:hAnsi="Sakkal Majalla" w:cs="Sakkal Majalla"/>
          <w:sz w:val="28"/>
          <w:szCs w:val="28"/>
        </w:rPr>
      </w:pPr>
      <w:r w:rsidRPr="00A92E9F">
        <w:rPr>
          <w:rFonts w:ascii="Sakkal Majalla" w:hAnsi="Sakkal Majalla" w:cs="Sakkal Majalla" w:hint="cs"/>
          <w:sz w:val="28"/>
          <w:szCs w:val="28"/>
          <w:rtl/>
        </w:rPr>
        <w:lastRenderedPageBreak/>
        <w:t>‏</w:t>
      </w:r>
      <w:r w:rsidRPr="00A92E9F">
        <w:rPr>
          <w:rFonts w:ascii="Sakkal Majalla" w:hAnsi="Sakkal Majalla" w:cs="Sakkal Majalla"/>
          <w:sz w:val="28"/>
          <w:szCs w:val="28"/>
        </w:rPr>
        <w:t xml:space="preserve">Primary data were collected through an electronic questionnaire distributed to a sample of 80 small and medium enterprises in Riyadh. The responses reflected the actual practices of digital marketing within these organizations, and the data were </w:t>
      </w:r>
      <w:proofErr w:type="spellStart"/>
      <w:r w:rsidRPr="00A92E9F">
        <w:rPr>
          <w:rFonts w:ascii="Sakkal Majalla" w:hAnsi="Sakkal Majalla" w:cs="Sakkal Majalla"/>
          <w:sz w:val="28"/>
          <w:szCs w:val="28"/>
        </w:rPr>
        <w:t>analyze</w:t>
      </w:r>
      <w:r>
        <w:rPr>
          <w:rFonts w:ascii="Sakkal Majalla" w:hAnsi="Sakkal Majalla" w:cs="Sakkal Majalla"/>
          <w:sz w:val="28"/>
          <w:szCs w:val="28"/>
        </w:rPr>
        <w:t>d</w:t>
      </w:r>
      <w:proofErr w:type="spellEnd"/>
      <w:r w:rsidRPr="00A92E9F">
        <w:rPr>
          <w:rFonts w:ascii="Sakkal Majalla" w:hAnsi="Sakkal Majalla" w:cs="Sakkal Majalla"/>
          <w:sz w:val="28"/>
          <w:szCs w:val="28"/>
        </w:rPr>
        <w:t xml:space="preserve"> using appropriate statistical methods to test the study’s hypotheses.</w:t>
      </w:r>
    </w:p>
    <w:p w14:paraId="6FEEA15C" w14:textId="77777777" w:rsidR="00DF7AB6" w:rsidRPr="007256D8" w:rsidRDefault="00DF7AB6" w:rsidP="00DF7AB6">
      <w:pPr>
        <w:pStyle w:val="Heading2"/>
        <w:bidi/>
        <w:spacing w:line="360" w:lineRule="auto"/>
        <w:rPr>
          <w:rFonts w:ascii="Sakkal Majalla" w:hAnsi="Sakkal Majalla" w:cs="Sakkal Majalla"/>
          <w:sz w:val="36"/>
          <w:szCs w:val="36"/>
        </w:rPr>
      </w:pPr>
      <w:bookmarkStart w:id="1" w:name="_Hlk217141352"/>
      <w:r w:rsidRPr="007256D8">
        <w:rPr>
          <w:rFonts w:ascii="Sakkal Majalla" w:hAnsi="Sakkal Majalla" w:cs="Sakkal Majalla"/>
          <w:sz w:val="36"/>
          <w:szCs w:val="36"/>
          <w:rtl/>
        </w:rPr>
        <w:t>الفصل الأول: الإطار النظري للدراسة</w:t>
      </w:r>
    </w:p>
    <w:p w14:paraId="30B1358B" w14:textId="77777777" w:rsidR="00DF7AB6" w:rsidRPr="007256D8" w:rsidRDefault="00DF7AB6" w:rsidP="00DF7AB6">
      <w:pPr>
        <w:pStyle w:val="Heading3"/>
        <w:bidi/>
        <w:spacing w:line="360" w:lineRule="auto"/>
        <w:rPr>
          <w:rFonts w:ascii="Sakkal Majalla" w:hAnsi="Sakkal Majalla" w:cs="Sakkal Majalla"/>
          <w:b w:val="0"/>
          <w:bCs w:val="0"/>
          <w:sz w:val="32"/>
          <w:szCs w:val="32"/>
        </w:rPr>
      </w:pPr>
      <w:r w:rsidRPr="007256D8">
        <w:rPr>
          <w:rStyle w:val="Strong"/>
          <w:rFonts w:ascii="Sakkal Majalla" w:hAnsi="Sakkal Majalla" w:cs="Sakkal Majalla"/>
          <w:b/>
          <w:bCs/>
          <w:sz w:val="32"/>
          <w:szCs w:val="32"/>
        </w:rPr>
        <w:t xml:space="preserve">1.1 </w:t>
      </w:r>
      <w:r w:rsidRPr="007256D8">
        <w:rPr>
          <w:rStyle w:val="Strong"/>
          <w:rFonts w:ascii="Sakkal Majalla" w:hAnsi="Sakkal Majalla" w:cs="Sakkal Majalla"/>
          <w:b/>
          <w:bCs/>
          <w:sz w:val="32"/>
          <w:szCs w:val="32"/>
          <w:rtl/>
        </w:rPr>
        <w:t>مقدمة</w:t>
      </w:r>
    </w:p>
    <w:p w14:paraId="2718070E" w14:textId="4C804674" w:rsidR="001F2350" w:rsidRPr="001F2350" w:rsidRDefault="001F2350" w:rsidP="001F2350">
      <w:pPr>
        <w:spacing w:line="360" w:lineRule="auto"/>
        <w:jc w:val="right"/>
        <w:rPr>
          <w:rFonts w:ascii="Sakkal Majalla" w:hAnsi="Sakkal Majalla" w:cs="Sakkal Majalla"/>
          <w:sz w:val="28"/>
          <w:szCs w:val="28"/>
          <w:rtl/>
          <w:lang w:val="en-GB"/>
        </w:rPr>
      </w:pPr>
      <w:r w:rsidRPr="001F2350">
        <w:rPr>
          <w:rFonts w:ascii="Sakkal Majalla" w:hAnsi="Sakkal Majalla" w:cs="Sakkal Majalla" w:hint="cs"/>
          <w:sz w:val="28"/>
          <w:szCs w:val="28"/>
          <w:rtl/>
          <w:lang w:val="en-GB"/>
        </w:rPr>
        <w:t>يشهد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المشهد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التجاري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المملكة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العربية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السعودية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تحولات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كبيرة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تعزى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انتشار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التقنيات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ودمجها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كمكون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أساسي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تعزيز</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الأداء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المؤسسي،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بما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يتماشى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الأهداف</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الاستراتيجية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لرؤية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المملكة</w:t>
      </w:r>
      <w:r w:rsidRPr="001F2350">
        <w:rPr>
          <w:rFonts w:ascii="Sakkal Majalla" w:hAnsi="Sakkal Majalla" w:cs="Sakkal Majalla"/>
          <w:sz w:val="28"/>
          <w:szCs w:val="28"/>
          <w:rtl/>
          <w:lang w:val="en-GB"/>
        </w:rPr>
        <w:t xml:space="preserve"> 2030. </w:t>
      </w:r>
      <w:r w:rsidRPr="001F2350">
        <w:rPr>
          <w:rFonts w:ascii="Sakkal Majalla" w:hAnsi="Sakkal Majalla" w:cs="Sakkal Majalla" w:hint="cs"/>
          <w:sz w:val="28"/>
          <w:szCs w:val="28"/>
          <w:rtl/>
          <w:lang w:val="en-GB"/>
        </w:rPr>
        <w:t>ويتجلى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هذا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التحول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النموذجي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بوضوح</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منهجيات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حيث</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أثبتت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الأساليب</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التقليدية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أنها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غير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كافية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لتحقيق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التواصل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المطلوب</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والمشاركة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المستهلكين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نظام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بيئي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يتميز</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بالمنافسة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الشرسة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وتفضيلات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المستهلكين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المتطورة</w:t>
      </w:r>
      <w:r w:rsidRPr="001F2350">
        <w:rPr>
          <w:rFonts w:ascii="Sakkal Majalla" w:hAnsi="Sakkal Majalla" w:cs="Sakkal Majalla"/>
          <w:sz w:val="28"/>
          <w:szCs w:val="28"/>
          <w:lang w:val="en-GB"/>
        </w:rPr>
        <w:t>.</w:t>
      </w:r>
    </w:p>
    <w:p w14:paraId="4F22A3D0" w14:textId="5D882F02" w:rsidR="001F2350" w:rsidRPr="001F2350" w:rsidRDefault="001F2350" w:rsidP="001F2350">
      <w:pPr>
        <w:spacing w:line="360" w:lineRule="auto"/>
        <w:jc w:val="right"/>
        <w:rPr>
          <w:rFonts w:ascii="Sakkal Majalla" w:hAnsi="Sakkal Majalla" w:cs="Sakkal Majalla"/>
          <w:sz w:val="28"/>
          <w:szCs w:val="28"/>
          <w:rtl/>
          <w:lang w:val="en-GB"/>
        </w:rPr>
      </w:pP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هذا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الإطار،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برز</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كأداة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حيوية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للمؤسسات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ذات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الأبعاد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المتنوعة،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وخاصة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الشركات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الصغيرة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والمتوسطة،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تطمح</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زيادة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وجودها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السوق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وإنشاء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ميزة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تنافسية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تسهل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تطورها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وتوسعها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تكمن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أهمية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قدرته</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تمكين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المؤسسات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التفاعل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العملاء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بشكل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مباشر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وتقييم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احتياجاتهم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وتنمية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علاقات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دائمة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معهم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بطريقة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فعالة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وبتكلفة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منخفضة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مقارنة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بالمنهجيات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التقليدية</w:t>
      </w:r>
      <w:r w:rsidRPr="001F2350">
        <w:rPr>
          <w:rFonts w:ascii="Sakkal Majalla" w:hAnsi="Sakkal Majalla" w:cs="Sakkal Majalla"/>
          <w:sz w:val="28"/>
          <w:szCs w:val="28"/>
          <w:lang w:val="en-GB"/>
        </w:rPr>
        <w:t>.</w:t>
      </w:r>
    </w:p>
    <w:p w14:paraId="7CFF9862" w14:textId="7D631777" w:rsidR="00DF7AB6" w:rsidRPr="00050D96" w:rsidRDefault="001F2350" w:rsidP="001F2350">
      <w:pPr>
        <w:bidi/>
        <w:spacing w:line="360" w:lineRule="auto"/>
        <w:jc w:val="both"/>
        <w:rPr>
          <w:rFonts w:ascii="Sakkal Majalla" w:hAnsi="Sakkal Majalla" w:cs="Sakkal Majalla"/>
          <w:sz w:val="28"/>
          <w:szCs w:val="28"/>
          <w:rtl/>
          <w:lang w:val="en-GB" w:bidi="ar-EG"/>
        </w:rPr>
      </w:pPr>
      <w:r w:rsidRPr="001F2350">
        <w:rPr>
          <w:rFonts w:ascii="Sakkal Majalla" w:hAnsi="Sakkal Majalla" w:cs="Sakkal Majalla" w:hint="cs"/>
          <w:sz w:val="28"/>
          <w:szCs w:val="28"/>
          <w:rtl/>
          <w:lang w:val="en-GB"/>
        </w:rPr>
        <w:t>وبالتالي،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تصبح</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أهمية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هذا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الاستفسار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واضحة،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حيث</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يسعى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توضيح</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العلاقة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استراتيجيات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والميزة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التنافسية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داخل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المؤسسات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الصغيرة</w:t>
      </w:r>
      <w:r>
        <w:rPr>
          <w:rFonts w:ascii="Sakkal Majalla" w:hAnsi="Sakkal Majalla" w:cs="Sakkal Majalla" w:hint="cs"/>
          <w:sz w:val="28"/>
          <w:szCs w:val="28"/>
          <w:rtl/>
          <w:lang w:val="en-GB"/>
        </w:rPr>
        <w:t xml:space="preserve"> و المتوسطة فى مدينة الرياض.</w:t>
      </w:r>
    </w:p>
    <w:p w14:paraId="614946D3" w14:textId="77777777" w:rsidR="00911820" w:rsidRPr="00050D96" w:rsidRDefault="00911820" w:rsidP="00911820">
      <w:pPr>
        <w:bidi/>
        <w:spacing w:line="360" w:lineRule="auto"/>
        <w:rPr>
          <w:rFonts w:ascii="Sakkal Majalla" w:hAnsi="Sakkal Majalla" w:cs="Sakkal Majalla"/>
          <w:sz w:val="28"/>
          <w:szCs w:val="28"/>
        </w:rPr>
      </w:pPr>
    </w:p>
    <w:p w14:paraId="7485D764" w14:textId="77777777" w:rsidR="00DF7AB6" w:rsidRPr="007256D8" w:rsidRDefault="00DF7AB6" w:rsidP="00DF7AB6">
      <w:pPr>
        <w:pStyle w:val="Heading3"/>
        <w:bidi/>
        <w:spacing w:line="360" w:lineRule="auto"/>
        <w:rPr>
          <w:rFonts w:ascii="Sakkal Majalla" w:hAnsi="Sakkal Majalla" w:cs="Sakkal Majalla"/>
          <w:b w:val="0"/>
          <w:bCs w:val="0"/>
          <w:sz w:val="32"/>
          <w:szCs w:val="32"/>
        </w:rPr>
      </w:pPr>
      <w:r w:rsidRPr="007256D8">
        <w:rPr>
          <w:rStyle w:val="Strong"/>
          <w:rFonts w:ascii="Sakkal Majalla" w:hAnsi="Sakkal Majalla" w:cs="Sakkal Majalla"/>
          <w:b/>
          <w:bCs/>
          <w:sz w:val="32"/>
          <w:szCs w:val="32"/>
        </w:rPr>
        <w:lastRenderedPageBreak/>
        <w:t xml:space="preserve">1.2 </w:t>
      </w:r>
      <w:r w:rsidRPr="007256D8">
        <w:rPr>
          <w:rStyle w:val="Strong"/>
          <w:rFonts w:ascii="Sakkal Majalla" w:hAnsi="Sakkal Majalla" w:cs="Sakkal Majalla"/>
          <w:b/>
          <w:bCs/>
          <w:sz w:val="32"/>
          <w:szCs w:val="32"/>
          <w:rtl/>
        </w:rPr>
        <w:t>مفهوم التسويق الرقمي</w:t>
      </w:r>
    </w:p>
    <w:p w14:paraId="1B9830CA" w14:textId="68B5F8A6" w:rsidR="001F2350" w:rsidRPr="001F2350" w:rsidRDefault="001F2350" w:rsidP="001F2350">
      <w:pPr>
        <w:spacing w:line="360" w:lineRule="auto"/>
        <w:jc w:val="right"/>
        <w:rPr>
          <w:rFonts w:ascii="Sakkal Majalla" w:eastAsia="Times New Roman" w:hAnsi="Sakkal Majalla" w:cs="Sakkal Majalla"/>
          <w:sz w:val="28"/>
          <w:szCs w:val="28"/>
          <w:rtl/>
          <w:lang w:val="en-GB" w:eastAsia="en-GB"/>
        </w:rPr>
      </w:pPr>
      <w:r w:rsidRPr="001F2350">
        <w:rPr>
          <w:rFonts w:ascii="Sakkal Majalla" w:eastAsia="Times New Roman" w:hAnsi="Sakkal Majalla" w:cs="Sakkal Majalla" w:hint="cs"/>
          <w:sz w:val="28"/>
          <w:szCs w:val="28"/>
          <w:rtl/>
          <w:lang w:val="en-GB" w:eastAsia="en-GB"/>
        </w:rPr>
        <w:t>يشكل</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التسويق</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الرقمي</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مفهومًا</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معاصرًا</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بالغ</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الأهمية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تقدم</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جنبًا</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إلى</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جنب</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مع</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التقدم</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في</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تكنولوجيا</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المعلومات</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والاتصالات</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وهي</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تشمل</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استخدام</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القنوات</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الرقمية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المختلفة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لتنفيذ</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أنشطة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التسويق</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وتحقيق</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أهداف</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المنظمة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تتجاوز</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وظيفة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التسويق</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الرقمي</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مجرد</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الترويج،</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بما</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في</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ذلك</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إدارة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علاقات</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العملاء</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وتحليلات</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البيانات</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والتقييم</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المستمر</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لفعالية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التسويق</w:t>
      </w:r>
      <w:r w:rsidRPr="001F2350">
        <w:rPr>
          <w:rFonts w:ascii="Sakkal Majalla" w:eastAsia="Times New Roman" w:hAnsi="Sakkal Majalla" w:cs="Sakkal Majalla"/>
          <w:sz w:val="28"/>
          <w:szCs w:val="28"/>
          <w:lang w:val="en-GB" w:eastAsia="en-GB"/>
        </w:rPr>
        <w:t>.</w:t>
      </w:r>
    </w:p>
    <w:p w14:paraId="310EAB84" w14:textId="3B55E16D" w:rsidR="001F2350" w:rsidRPr="001F2350" w:rsidRDefault="001F2350" w:rsidP="001F2350">
      <w:pPr>
        <w:spacing w:line="360" w:lineRule="auto"/>
        <w:jc w:val="right"/>
        <w:rPr>
          <w:rFonts w:ascii="Sakkal Majalla" w:eastAsia="Times New Roman" w:hAnsi="Sakkal Majalla" w:cs="Sakkal Majalla"/>
          <w:sz w:val="28"/>
          <w:szCs w:val="28"/>
          <w:rtl/>
          <w:lang w:val="en-GB" w:eastAsia="en-GB"/>
        </w:rPr>
      </w:pPr>
      <w:r w:rsidRPr="001F2350">
        <w:rPr>
          <w:rFonts w:ascii="Sakkal Majalla" w:eastAsia="Times New Roman" w:hAnsi="Sakkal Majalla" w:cs="Sakkal Majalla" w:hint="cs"/>
          <w:sz w:val="28"/>
          <w:szCs w:val="28"/>
          <w:rtl/>
          <w:lang w:val="en-GB" w:eastAsia="en-GB"/>
        </w:rPr>
        <w:t>يختلف</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التسويق</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الرقمي</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عن</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التسويق</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التقليدي</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بسبب</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اعتماده</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على</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المشاركة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المباشرة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مع</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الفئة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الديموغرافية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المستهدفة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تسهل</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الأدوات</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الرقمية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تصميم</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الرسائل</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التسويقية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وفقًا</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لسمات</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وتفضيلات</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المستهلكين</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علاوة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على</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ذلك،</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فإنه</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يتيح</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التحليل</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الدقيق</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لسلوك</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المستهلك،</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وبالتالي</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مساعدة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المنظمات</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في</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تحسين</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استراتيجيات</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التسويق</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الخاصة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بها</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وتعزيز</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فعالية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مبادراتها</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الإعلانية</w:t>
      </w:r>
      <w:r w:rsidRPr="001F2350">
        <w:rPr>
          <w:rFonts w:ascii="Sakkal Majalla" w:eastAsia="Times New Roman" w:hAnsi="Sakkal Majalla" w:cs="Sakkal Majalla"/>
          <w:sz w:val="28"/>
          <w:szCs w:val="28"/>
          <w:lang w:val="en-GB" w:eastAsia="en-GB"/>
        </w:rPr>
        <w:t>.</w:t>
      </w:r>
    </w:p>
    <w:p w14:paraId="61849511" w14:textId="1AD6BE79" w:rsidR="00DF7AB6" w:rsidRDefault="001F2350" w:rsidP="001F2350">
      <w:pPr>
        <w:bidi/>
        <w:spacing w:line="360" w:lineRule="auto"/>
        <w:jc w:val="both"/>
        <w:rPr>
          <w:rFonts w:ascii="Sakkal Majalla" w:hAnsi="Sakkal Majalla" w:cs="Sakkal Majalla"/>
          <w:sz w:val="28"/>
          <w:szCs w:val="28"/>
          <w:rtl/>
          <w:lang w:val="en-GB"/>
        </w:rPr>
      </w:pPr>
      <w:r w:rsidRPr="001F2350">
        <w:rPr>
          <w:rFonts w:ascii="Sakkal Majalla" w:eastAsia="Times New Roman" w:hAnsi="Sakkal Majalla" w:cs="Sakkal Majalla" w:hint="cs"/>
          <w:sz w:val="28"/>
          <w:szCs w:val="28"/>
          <w:rtl/>
          <w:lang w:val="en-GB" w:eastAsia="en-GB"/>
        </w:rPr>
        <w:t>وبالتالي،</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يشكل</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التسويق</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الرقمي</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نظامًا</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متماسكًا</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يعتمد</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على</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دمج</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المحتوى</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والتكنولوجيا</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والبيانات</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لتوليد</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قيمة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إضافية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لكل</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من</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المنظمة</w:t>
      </w:r>
      <w:r w:rsidRPr="001F2350">
        <w:rPr>
          <w:rFonts w:ascii="Sakkal Majalla" w:eastAsia="Times New Roman" w:hAnsi="Sakkal Majalla" w:cs="Sakkal Majalla"/>
          <w:sz w:val="28"/>
          <w:szCs w:val="28"/>
          <w:rtl/>
          <w:lang w:val="en-GB" w:eastAsia="en-GB"/>
        </w:rPr>
        <w:t xml:space="preserve"> </w:t>
      </w:r>
      <w:r w:rsidRPr="001F2350">
        <w:rPr>
          <w:rFonts w:ascii="Sakkal Majalla" w:eastAsia="Times New Roman" w:hAnsi="Sakkal Majalla" w:cs="Sakkal Majalla" w:hint="cs"/>
          <w:sz w:val="28"/>
          <w:szCs w:val="28"/>
          <w:rtl/>
          <w:lang w:val="en-GB" w:eastAsia="en-GB"/>
        </w:rPr>
        <w:t>وعملائها</w:t>
      </w:r>
      <w:r w:rsidRPr="001F2350">
        <w:rPr>
          <w:rFonts w:ascii="Sakkal Majalla" w:eastAsia="Times New Roman" w:hAnsi="Sakkal Majalla" w:cs="Sakkal Majalla"/>
          <w:sz w:val="28"/>
          <w:szCs w:val="28"/>
          <w:rtl/>
          <w:lang w:val="en-GB" w:eastAsia="en-GB"/>
        </w:rPr>
        <w:t>.</w:t>
      </w:r>
    </w:p>
    <w:p w14:paraId="03E28F6B" w14:textId="25A4BD49" w:rsidR="00050D96" w:rsidRDefault="00050D96" w:rsidP="00050D96">
      <w:pPr>
        <w:bidi/>
        <w:spacing w:line="360" w:lineRule="auto"/>
        <w:rPr>
          <w:rFonts w:ascii="Sakkal Majalla" w:hAnsi="Sakkal Majalla" w:cs="Sakkal Majalla"/>
          <w:sz w:val="28"/>
          <w:szCs w:val="28"/>
          <w:rtl/>
          <w:lang w:val="en-GB"/>
        </w:rPr>
      </w:pPr>
    </w:p>
    <w:p w14:paraId="3BFE62F3" w14:textId="2926DE6B" w:rsidR="00050D96" w:rsidRDefault="00050D96" w:rsidP="00050D96">
      <w:pPr>
        <w:bidi/>
        <w:spacing w:line="360" w:lineRule="auto"/>
        <w:rPr>
          <w:rFonts w:ascii="Sakkal Majalla" w:hAnsi="Sakkal Majalla" w:cs="Sakkal Majalla"/>
          <w:sz w:val="28"/>
          <w:szCs w:val="28"/>
          <w:rtl/>
          <w:lang w:val="en-GB"/>
        </w:rPr>
      </w:pPr>
    </w:p>
    <w:p w14:paraId="532F760D" w14:textId="5ED0BFFD" w:rsidR="00050D96" w:rsidRDefault="00050D96" w:rsidP="00050D96">
      <w:pPr>
        <w:bidi/>
        <w:spacing w:line="360" w:lineRule="auto"/>
        <w:rPr>
          <w:rFonts w:ascii="Sakkal Majalla" w:hAnsi="Sakkal Majalla" w:cs="Sakkal Majalla"/>
          <w:sz w:val="28"/>
          <w:szCs w:val="28"/>
          <w:rtl/>
          <w:lang w:val="en-GB"/>
        </w:rPr>
      </w:pPr>
    </w:p>
    <w:p w14:paraId="09624300" w14:textId="19B114AB" w:rsidR="00050D96" w:rsidRDefault="00050D96" w:rsidP="00050D96">
      <w:pPr>
        <w:bidi/>
        <w:spacing w:line="360" w:lineRule="auto"/>
        <w:rPr>
          <w:rFonts w:ascii="Sakkal Majalla" w:hAnsi="Sakkal Majalla" w:cs="Sakkal Majalla"/>
          <w:sz w:val="28"/>
          <w:szCs w:val="28"/>
          <w:rtl/>
          <w:lang w:val="en-GB"/>
        </w:rPr>
      </w:pPr>
    </w:p>
    <w:p w14:paraId="3972AA68" w14:textId="7F0019CA" w:rsidR="00050D96" w:rsidRDefault="00050D96" w:rsidP="00050D96">
      <w:pPr>
        <w:bidi/>
        <w:spacing w:line="360" w:lineRule="auto"/>
        <w:rPr>
          <w:rFonts w:ascii="Sakkal Majalla" w:hAnsi="Sakkal Majalla" w:cs="Sakkal Majalla"/>
          <w:sz w:val="28"/>
          <w:szCs w:val="28"/>
          <w:rtl/>
          <w:lang w:val="en-GB"/>
        </w:rPr>
      </w:pPr>
    </w:p>
    <w:p w14:paraId="41EA5B8F" w14:textId="56C75C7B" w:rsidR="00050D96" w:rsidRDefault="00050D96" w:rsidP="00050D96">
      <w:pPr>
        <w:bidi/>
        <w:spacing w:line="360" w:lineRule="auto"/>
        <w:rPr>
          <w:rFonts w:ascii="Sakkal Majalla" w:hAnsi="Sakkal Majalla" w:cs="Sakkal Majalla"/>
          <w:sz w:val="28"/>
          <w:szCs w:val="28"/>
          <w:rtl/>
          <w:lang w:val="en-GB"/>
        </w:rPr>
      </w:pPr>
    </w:p>
    <w:p w14:paraId="3F058CF5" w14:textId="77777777" w:rsidR="00050D96" w:rsidRPr="00050D96" w:rsidRDefault="00050D96" w:rsidP="00050D96">
      <w:pPr>
        <w:bidi/>
        <w:spacing w:line="360" w:lineRule="auto"/>
        <w:rPr>
          <w:rFonts w:ascii="Sakkal Majalla" w:hAnsi="Sakkal Majalla" w:cs="Sakkal Majalla"/>
          <w:sz w:val="28"/>
          <w:szCs w:val="28"/>
          <w:lang w:val="en-GB"/>
        </w:rPr>
      </w:pPr>
    </w:p>
    <w:p w14:paraId="3657A9C8" w14:textId="77777777" w:rsidR="00DF7AB6" w:rsidRPr="007256D8" w:rsidRDefault="00DF7AB6" w:rsidP="00DF7AB6">
      <w:pPr>
        <w:pStyle w:val="Heading3"/>
        <w:bidi/>
        <w:spacing w:line="360" w:lineRule="auto"/>
        <w:rPr>
          <w:rFonts w:ascii="Sakkal Majalla" w:hAnsi="Sakkal Majalla" w:cs="Sakkal Majalla"/>
          <w:b w:val="0"/>
          <w:bCs w:val="0"/>
          <w:sz w:val="32"/>
          <w:szCs w:val="32"/>
        </w:rPr>
      </w:pPr>
      <w:r w:rsidRPr="007256D8">
        <w:rPr>
          <w:rStyle w:val="Strong"/>
          <w:rFonts w:ascii="Sakkal Majalla" w:hAnsi="Sakkal Majalla" w:cs="Sakkal Majalla"/>
          <w:b/>
          <w:bCs/>
          <w:sz w:val="32"/>
          <w:szCs w:val="32"/>
        </w:rPr>
        <w:lastRenderedPageBreak/>
        <w:t xml:space="preserve">1.3 </w:t>
      </w:r>
      <w:r w:rsidRPr="007256D8">
        <w:rPr>
          <w:rStyle w:val="Strong"/>
          <w:rFonts w:ascii="Sakkal Majalla" w:hAnsi="Sakkal Majalla" w:cs="Sakkal Majalla"/>
          <w:b/>
          <w:bCs/>
          <w:sz w:val="32"/>
          <w:szCs w:val="32"/>
          <w:rtl/>
        </w:rPr>
        <w:t>أهمية التسويق الرقمي للمؤسسات الصغيرة والمتوسطة</w:t>
      </w:r>
    </w:p>
    <w:p w14:paraId="4DF2513A" w14:textId="4BF43678" w:rsidR="001F2350" w:rsidRPr="001F2350" w:rsidRDefault="001F2350" w:rsidP="001F2350">
      <w:pPr>
        <w:spacing w:line="360" w:lineRule="auto"/>
        <w:jc w:val="right"/>
        <w:rPr>
          <w:rFonts w:ascii="Sakkal Majalla" w:hAnsi="Sakkal Majalla" w:cs="Sakkal Majalla"/>
          <w:sz w:val="28"/>
          <w:szCs w:val="28"/>
          <w:rtl/>
          <w:lang w:val="en-GB"/>
        </w:rPr>
      </w:pPr>
      <w:r w:rsidRPr="001F2350">
        <w:rPr>
          <w:rFonts w:ascii="Sakkal Majalla" w:hAnsi="Sakkal Majalla" w:cs="Sakkal Majalla" w:hint="cs"/>
          <w:sz w:val="28"/>
          <w:szCs w:val="28"/>
          <w:rtl/>
          <w:lang w:val="en-GB"/>
        </w:rPr>
        <w:t>تواجه</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الشركات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الصغيرة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والمتوسطة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العديد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التحديات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تعيق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قدرتها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المنافسة،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وأبرزها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محدودية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الموارد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المالية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والبشرية،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فضلاً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الصعوبات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اختراق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الأسواق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الواسعة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ضمن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هذا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الإطار،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يبرز</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كحل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قابل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للتطبيق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يوفر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لهذه</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الكيانات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فرصًا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معززة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للنمو</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والتوسع</w:t>
      </w:r>
    </w:p>
    <w:p w14:paraId="2F7E956F" w14:textId="04DBDD9A" w:rsidR="001F2350" w:rsidRPr="001F2350" w:rsidRDefault="001F2350" w:rsidP="001F2350">
      <w:pPr>
        <w:spacing w:line="360" w:lineRule="auto"/>
        <w:jc w:val="right"/>
        <w:rPr>
          <w:rFonts w:ascii="Sakkal Majalla" w:hAnsi="Sakkal Majalla" w:cs="Sakkal Majalla"/>
          <w:sz w:val="28"/>
          <w:szCs w:val="28"/>
          <w:rtl/>
          <w:lang w:val="en-GB"/>
        </w:rPr>
      </w:pPr>
      <w:r w:rsidRPr="001F2350">
        <w:rPr>
          <w:rFonts w:ascii="Sakkal Majalla" w:hAnsi="Sakkal Majalla" w:cs="Sakkal Majalla" w:hint="cs"/>
          <w:sz w:val="28"/>
          <w:szCs w:val="28"/>
          <w:rtl/>
          <w:lang w:val="en-GB"/>
        </w:rPr>
        <w:t>تشمل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أهمية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للمؤسسات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الصغيرة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والمتوسطة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أبعادًا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مختلفة،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أهمها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قدرته</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تسهيل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استهداف</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شرائح</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معينة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العملاء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بأقل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تكلفة،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وتعزيز</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المشاركة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المباشرة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هؤلاء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المستهلكين،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وتنمية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هوية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رقمية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قوية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تساعد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ترسيخ</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الاعتراف</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بالعلامة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التجارية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أذهان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المستهلكين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علاوة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ذلك،</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يوفر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أدوات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فعالة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لقياس</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الأداء،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مثل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معدلات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التفاعل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والتحويل،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وبالتالي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مساعدة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المنظمات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تقييم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نتائج</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مساعيها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واتخاذ</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القرارات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المستندة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البيانات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التجريبية</w:t>
      </w:r>
    </w:p>
    <w:p w14:paraId="0437A8E0" w14:textId="2637972C" w:rsidR="00DF7AB6" w:rsidRDefault="001F2350" w:rsidP="001F2350">
      <w:pPr>
        <w:bidi/>
        <w:spacing w:line="360" w:lineRule="auto"/>
        <w:jc w:val="both"/>
        <w:rPr>
          <w:rFonts w:ascii="Sakkal Majalla" w:hAnsi="Sakkal Majalla" w:cs="Sakkal Majalla"/>
          <w:sz w:val="28"/>
          <w:szCs w:val="28"/>
          <w:rtl/>
          <w:lang w:val="en-GB"/>
        </w:rPr>
      </w:pPr>
      <w:r w:rsidRPr="001F2350">
        <w:rPr>
          <w:rFonts w:ascii="Sakkal Majalla" w:hAnsi="Sakkal Majalla" w:cs="Sakkal Majalla" w:hint="cs"/>
          <w:sz w:val="28"/>
          <w:szCs w:val="28"/>
          <w:rtl/>
          <w:lang w:val="en-GB"/>
        </w:rPr>
        <w:t>بالإضافة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ذلك،</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يمنح</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الشركات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الصغيرة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والمتوسطة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مرونة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كبيرة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تعديل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استراتيجياتها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لتتماشى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تقلبات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السوق،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وبالتالي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زيادة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قدرتها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التكيف</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والاستجابة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السريعة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للتغيرات</w:t>
      </w:r>
      <w:r w:rsidRPr="001F2350">
        <w:rPr>
          <w:rFonts w:ascii="Sakkal Majalla" w:hAnsi="Sakkal Majalla" w:cs="Sakkal Majalla"/>
          <w:sz w:val="28"/>
          <w:szCs w:val="28"/>
          <w:rtl/>
          <w:lang w:val="en-GB"/>
        </w:rPr>
        <w:t>.</w:t>
      </w:r>
    </w:p>
    <w:p w14:paraId="4F19D57F" w14:textId="72DA645F" w:rsidR="00050D96" w:rsidRDefault="00050D96" w:rsidP="00050D96">
      <w:pPr>
        <w:bidi/>
        <w:spacing w:line="360" w:lineRule="auto"/>
        <w:rPr>
          <w:rFonts w:ascii="Sakkal Majalla" w:hAnsi="Sakkal Majalla" w:cs="Sakkal Majalla"/>
          <w:sz w:val="28"/>
          <w:szCs w:val="28"/>
          <w:rtl/>
          <w:lang w:val="en-GB"/>
        </w:rPr>
      </w:pPr>
    </w:p>
    <w:p w14:paraId="3F498BFE" w14:textId="038C764E" w:rsidR="001F2350" w:rsidRDefault="001F2350" w:rsidP="001F2350">
      <w:pPr>
        <w:bidi/>
        <w:spacing w:line="360" w:lineRule="auto"/>
        <w:rPr>
          <w:rFonts w:ascii="Sakkal Majalla" w:hAnsi="Sakkal Majalla" w:cs="Sakkal Majalla"/>
          <w:sz w:val="28"/>
          <w:szCs w:val="28"/>
          <w:rtl/>
          <w:lang w:val="en-GB"/>
        </w:rPr>
      </w:pPr>
    </w:p>
    <w:p w14:paraId="5D6814DA" w14:textId="77777777" w:rsidR="001F2350" w:rsidRDefault="001F2350" w:rsidP="001F2350">
      <w:pPr>
        <w:bidi/>
        <w:spacing w:line="360" w:lineRule="auto"/>
        <w:rPr>
          <w:rFonts w:ascii="Sakkal Majalla" w:hAnsi="Sakkal Majalla" w:cs="Sakkal Majalla"/>
          <w:sz w:val="28"/>
          <w:szCs w:val="28"/>
          <w:rtl/>
          <w:lang w:val="en-GB"/>
        </w:rPr>
      </w:pPr>
    </w:p>
    <w:p w14:paraId="317276D0" w14:textId="77777777" w:rsidR="00EE408E" w:rsidRPr="00A259AB" w:rsidRDefault="00EE408E" w:rsidP="00EE408E">
      <w:pPr>
        <w:bidi/>
        <w:spacing w:line="360" w:lineRule="auto"/>
        <w:rPr>
          <w:rFonts w:ascii="Sakkal Majalla" w:hAnsi="Sakkal Majalla" w:cs="Sakkal Majalla"/>
          <w:sz w:val="28"/>
          <w:szCs w:val="28"/>
        </w:rPr>
      </w:pPr>
    </w:p>
    <w:p w14:paraId="665643C9" w14:textId="77777777" w:rsidR="00DF7AB6" w:rsidRPr="007256D8" w:rsidRDefault="00DF7AB6" w:rsidP="00DF7AB6">
      <w:pPr>
        <w:pStyle w:val="Heading3"/>
        <w:bidi/>
        <w:spacing w:line="360" w:lineRule="auto"/>
        <w:rPr>
          <w:rFonts w:ascii="Sakkal Majalla" w:hAnsi="Sakkal Majalla" w:cs="Sakkal Majalla"/>
          <w:b w:val="0"/>
          <w:bCs w:val="0"/>
          <w:sz w:val="32"/>
          <w:szCs w:val="32"/>
        </w:rPr>
      </w:pPr>
      <w:r w:rsidRPr="007256D8">
        <w:rPr>
          <w:rStyle w:val="Strong"/>
          <w:rFonts w:ascii="Sakkal Majalla" w:hAnsi="Sakkal Majalla" w:cs="Sakkal Majalla"/>
          <w:b/>
          <w:bCs/>
          <w:sz w:val="32"/>
          <w:szCs w:val="32"/>
        </w:rPr>
        <w:t xml:space="preserve">1.4 </w:t>
      </w:r>
      <w:r w:rsidRPr="007256D8">
        <w:rPr>
          <w:rStyle w:val="Strong"/>
          <w:rFonts w:ascii="Sakkal Majalla" w:hAnsi="Sakkal Majalla" w:cs="Sakkal Majalla"/>
          <w:b/>
          <w:bCs/>
          <w:sz w:val="32"/>
          <w:szCs w:val="32"/>
          <w:rtl/>
        </w:rPr>
        <w:t>مفهوم الميزة التنافسية</w:t>
      </w:r>
    </w:p>
    <w:p w14:paraId="73F10FD9" w14:textId="77777777" w:rsidR="001F2350" w:rsidRPr="001F2350" w:rsidRDefault="001F2350" w:rsidP="001F2350">
      <w:pPr>
        <w:bidi/>
        <w:spacing w:line="360" w:lineRule="auto"/>
        <w:rPr>
          <w:rFonts w:ascii="Sakkal Majalla" w:hAnsi="Sakkal Majalla" w:cs="Sakkal Majalla"/>
          <w:sz w:val="28"/>
          <w:szCs w:val="28"/>
          <w:rtl/>
          <w:lang w:val="en-GB"/>
        </w:rPr>
      </w:pPr>
      <w:r w:rsidRPr="001F2350">
        <w:rPr>
          <w:rFonts w:ascii="Sakkal Majalla" w:hAnsi="Sakkal Majalla" w:cs="Sakkal Majalla" w:hint="cs"/>
          <w:sz w:val="28"/>
          <w:szCs w:val="28"/>
          <w:rtl/>
          <w:lang w:val="en-GB"/>
        </w:rPr>
        <w:t>تشكل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الميزة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التنافسية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مفهومًا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أساسيًا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مجال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الإدارة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الاستراتيجية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إنه</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يعكس</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قدرة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المؤسسة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تحقيق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أداء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متفوق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مقارنة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بمنافسيها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خلال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تقديم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قيمة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محسنة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لعملائها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يمكن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تحقيق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هذه</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القيمة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خلال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تحسين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جودة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المنتج</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أو</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الخدمة،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وتقليل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التكاليف</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التشغيلية،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وابتكار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منهجيات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العمل،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أو</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رفع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تجارب</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العملاء</w:t>
      </w:r>
      <w:r w:rsidRPr="001F2350">
        <w:rPr>
          <w:rFonts w:ascii="Sakkal Majalla" w:hAnsi="Sakkal Majalla" w:cs="Sakkal Majalla"/>
          <w:sz w:val="28"/>
          <w:szCs w:val="28"/>
          <w:lang w:val="en-GB"/>
        </w:rPr>
        <w:t>.</w:t>
      </w:r>
    </w:p>
    <w:p w14:paraId="01F9F5CA" w14:textId="77777777" w:rsidR="001F2350" w:rsidRPr="001F2350" w:rsidRDefault="001F2350" w:rsidP="001F2350">
      <w:pPr>
        <w:bidi/>
        <w:spacing w:line="360" w:lineRule="auto"/>
        <w:rPr>
          <w:rFonts w:ascii="Sakkal Majalla" w:hAnsi="Sakkal Majalla" w:cs="Sakkal Majalla"/>
          <w:sz w:val="28"/>
          <w:szCs w:val="28"/>
          <w:rtl/>
          <w:lang w:val="en-GB"/>
        </w:rPr>
      </w:pPr>
    </w:p>
    <w:p w14:paraId="3EB06818" w14:textId="28BFB3EB" w:rsidR="001F2350" w:rsidRPr="001F2350" w:rsidRDefault="001F2350" w:rsidP="001F2350">
      <w:pPr>
        <w:bidi/>
        <w:spacing w:line="360" w:lineRule="auto"/>
        <w:rPr>
          <w:rFonts w:ascii="Sakkal Majalla" w:hAnsi="Sakkal Majalla" w:cs="Sakkal Majalla"/>
          <w:sz w:val="28"/>
          <w:szCs w:val="28"/>
          <w:rtl/>
          <w:lang w:val="en-GB"/>
        </w:rPr>
      </w:pPr>
      <w:r w:rsidRPr="001F2350">
        <w:rPr>
          <w:rFonts w:ascii="Sakkal Majalla" w:hAnsi="Sakkal Majalla" w:cs="Sakkal Majalla" w:hint="cs"/>
          <w:sz w:val="28"/>
          <w:szCs w:val="28"/>
          <w:rtl/>
          <w:lang w:val="en-GB"/>
        </w:rPr>
        <w:t>يمكن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تصنيف</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الميزة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التنافسية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نوعين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أساسيين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الميزة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التنافسية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المستدامة،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والتي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يصعب</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المنافسين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تكرارها،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والميزة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التنافسية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المؤقتة،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والتي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يمكن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الحصول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عليها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خلال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اعتماد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تقنيات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أو</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منهجيات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جديدة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لمدة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محدودة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تسعى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الشركات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الصغيرة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والمتوسطة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تأمين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ميزة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تنافسية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مستدامة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خلال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تحسين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استخدام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مواردها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وتنمية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علاقات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قوية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قاعدة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عملائها</w:t>
      </w:r>
      <w:r w:rsidRPr="001F2350">
        <w:rPr>
          <w:rFonts w:ascii="Sakkal Majalla" w:hAnsi="Sakkal Majalla" w:cs="Sakkal Majalla"/>
          <w:sz w:val="28"/>
          <w:szCs w:val="28"/>
          <w:lang w:val="en-GB"/>
        </w:rPr>
        <w:t>.</w:t>
      </w:r>
    </w:p>
    <w:p w14:paraId="4840D9DE" w14:textId="6576CD1D" w:rsidR="00DF7AB6" w:rsidRDefault="001F2350" w:rsidP="001F2350">
      <w:pPr>
        <w:bidi/>
        <w:spacing w:line="360" w:lineRule="auto"/>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حيث </w:t>
      </w:r>
      <w:r w:rsidRPr="001F2350">
        <w:rPr>
          <w:rFonts w:ascii="Sakkal Majalla" w:hAnsi="Sakkal Majalla" w:cs="Sakkal Majalla" w:hint="cs"/>
          <w:sz w:val="28"/>
          <w:szCs w:val="28"/>
          <w:rtl/>
          <w:lang w:val="en-GB"/>
        </w:rPr>
        <w:t>تكمن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أهمية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الميزة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التنافسية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دورها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كمحدد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حاسم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بقاء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واستدامة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المؤسسات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العاملة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أسواق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شديدة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التنافسية</w:t>
      </w:r>
      <w:r w:rsidRPr="001F2350">
        <w:rPr>
          <w:rFonts w:ascii="Sakkal Majalla" w:hAnsi="Sakkal Majalla" w:cs="Sakkal Majalla"/>
          <w:sz w:val="28"/>
          <w:szCs w:val="28"/>
          <w:rtl/>
          <w:lang w:val="en-GB"/>
        </w:rPr>
        <w:t>.</w:t>
      </w:r>
    </w:p>
    <w:p w14:paraId="078B33C8" w14:textId="024E3F6D" w:rsidR="00050D96" w:rsidRDefault="00050D96" w:rsidP="00050D96">
      <w:pPr>
        <w:bidi/>
        <w:spacing w:line="360" w:lineRule="auto"/>
        <w:rPr>
          <w:rFonts w:ascii="Sakkal Majalla" w:hAnsi="Sakkal Majalla" w:cs="Sakkal Majalla"/>
          <w:sz w:val="28"/>
          <w:szCs w:val="28"/>
          <w:rtl/>
          <w:lang w:val="en-GB"/>
        </w:rPr>
      </w:pPr>
    </w:p>
    <w:p w14:paraId="0EE3DBD1" w14:textId="5674A2A4" w:rsidR="00050D96" w:rsidRDefault="00050D96" w:rsidP="00050D96">
      <w:pPr>
        <w:bidi/>
        <w:spacing w:line="360" w:lineRule="auto"/>
        <w:rPr>
          <w:rFonts w:ascii="Sakkal Majalla" w:hAnsi="Sakkal Majalla" w:cs="Sakkal Majalla"/>
          <w:sz w:val="28"/>
          <w:szCs w:val="28"/>
          <w:rtl/>
          <w:lang w:val="en-GB"/>
        </w:rPr>
      </w:pPr>
    </w:p>
    <w:p w14:paraId="53904385" w14:textId="607B2C44" w:rsidR="00050D96" w:rsidRDefault="00050D96" w:rsidP="00050D96">
      <w:pPr>
        <w:bidi/>
        <w:spacing w:line="360" w:lineRule="auto"/>
        <w:rPr>
          <w:rFonts w:ascii="Sakkal Majalla" w:hAnsi="Sakkal Majalla" w:cs="Sakkal Majalla"/>
          <w:sz w:val="28"/>
          <w:szCs w:val="28"/>
          <w:rtl/>
          <w:lang w:val="en-GB"/>
        </w:rPr>
      </w:pPr>
    </w:p>
    <w:p w14:paraId="705E1C92" w14:textId="77777777" w:rsidR="00050D96" w:rsidRDefault="00050D96" w:rsidP="00050D96">
      <w:pPr>
        <w:bidi/>
        <w:spacing w:line="360" w:lineRule="auto"/>
        <w:rPr>
          <w:rFonts w:ascii="Sakkal Majalla" w:hAnsi="Sakkal Majalla" w:cs="Sakkal Majalla"/>
          <w:sz w:val="28"/>
          <w:szCs w:val="28"/>
          <w:rtl/>
          <w:lang w:val="en-GB"/>
        </w:rPr>
      </w:pPr>
    </w:p>
    <w:p w14:paraId="659E3832" w14:textId="01DEC091" w:rsidR="00050D96" w:rsidRDefault="00050D96" w:rsidP="00050D96">
      <w:pPr>
        <w:bidi/>
        <w:spacing w:line="360" w:lineRule="auto"/>
        <w:rPr>
          <w:rFonts w:ascii="Sakkal Majalla" w:hAnsi="Sakkal Majalla" w:cs="Sakkal Majalla"/>
          <w:sz w:val="28"/>
          <w:szCs w:val="28"/>
          <w:rtl/>
          <w:lang w:val="en-GB"/>
        </w:rPr>
      </w:pPr>
    </w:p>
    <w:p w14:paraId="598E2B74" w14:textId="77777777" w:rsidR="00050D96" w:rsidRPr="00050D96" w:rsidRDefault="00050D96" w:rsidP="00050D96">
      <w:pPr>
        <w:bidi/>
        <w:spacing w:line="360" w:lineRule="auto"/>
        <w:rPr>
          <w:rFonts w:ascii="Sakkal Majalla" w:hAnsi="Sakkal Majalla" w:cs="Sakkal Majalla"/>
          <w:sz w:val="28"/>
          <w:szCs w:val="28"/>
          <w:lang w:val="en-GB"/>
        </w:rPr>
      </w:pPr>
    </w:p>
    <w:p w14:paraId="7AF2EDCA" w14:textId="77777777" w:rsidR="00DF7AB6" w:rsidRPr="007256D8" w:rsidRDefault="00DF7AB6" w:rsidP="00DF7AB6">
      <w:pPr>
        <w:pStyle w:val="Heading3"/>
        <w:bidi/>
        <w:spacing w:line="360" w:lineRule="auto"/>
        <w:rPr>
          <w:rFonts w:ascii="Sakkal Majalla" w:hAnsi="Sakkal Majalla" w:cs="Sakkal Majalla"/>
          <w:b w:val="0"/>
          <w:bCs w:val="0"/>
          <w:sz w:val="32"/>
          <w:szCs w:val="32"/>
        </w:rPr>
      </w:pPr>
      <w:r w:rsidRPr="007256D8">
        <w:rPr>
          <w:rStyle w:val="Strong"/>
          <w:rFonts w:ascii="Sakkal Majalla" w:hAnsi="Sakkal Majalla" w:cs="Sakkal Majalla"/>
          <w:b/>
          <w:bCs/>
          <w:sz w:val="32"/>
          <w:szCs w:val="32"/>
        </w:rPr>
        <w:t xml:space="preserve">1.5 </w:t>
      </w:r>
      <w:r w:rsidRPr="007256D8">
        <w:rPr>
          <w:rStyle w:val="Strong"/>
          <w:rFonts w:ascii="Sakkal Majalla" w:hAnsi="Sakkal Majalla" w:cs="Sakkal Majalla"/>
          <w:b/>
          <w:bCs/>
          <w:sz w:val="32"/>
          <w:szCs w:val="32"/>
          <w:rtl/>
        </w:rPr>
        <w:t>العلاقة بين التسويق الرقمي والميزة التنافسية</w:t>
      </w:r>
    </w:p>
    <w:p w14:paraId="3B81D387" w14:textId="77777777" w:rsidR="001F2350" w:rsidRPr="001F2350" w:rsidRDefault="001F2350" w:rsidP="001F2350">
      <w:pPr>
        <w:bidi/>
        <w:spacing w:line="360" w:lineRule="auto"/>
        <w:rPr>
          <w:rFonts w:ascii="Sakkal Majalla" w:hAnsi="Sakkal Majalla" w:cs="Sakkal Majalla"/>
          <w:sz w:val="28"/>
          <w:szCs w:val="28"/>
          <w:rtl/>
          <w:lang w:val="en-GB"/>
        </w:rPr>
      </w:pPr>
      <w:r w:rsidRPr="001F2350">
        <w:rPr>
          <w:rFonts w:ascii="Sakkal Majalla" w:hAnsi="Sakkal Majalla" w:cs="Sakkal Majalla" w:hint="cs"/>
          <w:sz w:val="28"/>
          <w:szCs w:val="28"/>
          <w:rtl/>
          <w:lang w:val="en-GB"/>
        </w:rPr>
        <w:t>هناك</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علاقة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كبيرة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والميزة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التنافسية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يلعب</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دورًا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محوريًا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تعزيز</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قدرة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المؤسسات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تحقيق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أداء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فائق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السوق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خلال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تحسين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التواصل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العملاء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وزيادة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القيمة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المقدمة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لهم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خلال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استخدام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التقنيات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يتم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تمكين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المؤسسات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جمع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البيانات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المتعلقة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بسلوك</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المستهلك</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والتدقيق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وبالتالي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تسهيل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فهمها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لاحتياجات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العملاء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وتوقع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التفضيلات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المحتملة</w:t>
      </w:r>
      <w:r w:rsidRPr="001F2350">
        <w:rPr>
          <w:rFonts w:ascii="Sakkal Majalla" w:hAnsi="Sakkal Majalla" w:cs="Sakkal Majalla"/>
          <w:sz w:val="28"/>
          <w:szCs w:val="28"/>
          <w:lang w:val="en-GB"/>
        </w:rPr>
        <w:t>.</w:t>
      </w:r>
    </w:p>
    <w:p w14:paraId="7E9CB8BB" w14:textId="77777777" w:rsidR="001F2350" w:rsidRPr="001F2350" w:rsidRDefault="001F2350" w:rsidP="001F2350">
      <w:pPr>
        <w:bidi/>
        <w:spacing w:line="360" w:lineRule="auto"/>
        <w:rPr>
          <w:rFonts w:ascii="Sakkal Majalla" w:hAnsi="Sakkal Majalla" w:cs="Sakkal Majalla"/>
          <w:sz w:val="28"/>
          <w:szCs w:val="28"/>
          <w:rtl/>
          <w:lang w:val="en-GB"/>
        </w:rPr>
      </w:pPr>
    </w:p>
    <w:p w14:paraId="326C0274" w14:textId="5D67E434" w:rsidR="00DF7AB6" w:rsidRDefault="001F2350" w:rsidP="001F2350">
      <w:pPr>
        <w:bidi/>
        <w:spacing w:line="360" w:lineRule="auto"/>
        <w:rPr>
          <w:rFonts w:ascii="Sakkal Majalla" w:hAnsi="Sakkal Majalla" w:cs="Sakkal Majalla"/>
          <w:sz w:val="28"/>
          <w:szCs w:val="28"/>
          <w:rtl/>
          <w:lang w:val="en-GB"/>
        </w:rPr>
      </w:pPr>
      <w:r w:rsidRPr="001F2350">
        <w:rPr>
          <w:rFonts w:ascii="Sakkal Majalla" w:hAnsi="Sakkal Majalla" w:cs="Sakkal Majalla" w:hint="cs"/>
          <w:sz w:val="28"/>
          <w:szCs w:val="28"/>
          <w:rtl/>
          <w:lang w:val="en-GB"/>
        </w:rPr>
        <w:t>بالإضافة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ذلك،</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يمكّن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المؤسسات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الاستجابة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بسرعة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للتقلبات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السوق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وتعديل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استراتيجيات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الخاصة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بسرعة،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وبالتالي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منحها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مرونة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تنافسية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معززة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مقارنة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بالكيانات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تعتمد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المنهجيات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التقليدية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تعمل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هذه</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القدرة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تعزيز</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تنمية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العلاقات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الدائمة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العملاء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وتقوية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الولاء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للعلامة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التجارية،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مما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يمارس</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تأثيرًا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إيجابيًا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الميزة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التنافسية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للمؤسسة</w:t>
      </w:r>
      <w:r w:rsidRPr="001F2350">
        <w:rPr>
          <w:rFonts w:ascii="Sakkal Majalla" w:hAnsi="Sakkal Majalla" w:cs="Sakkal Majalla"/>
          <w:sz w:val="28"/>
          <w:szCs w:val="28"/>
          <w:rtl/>
          <w:lang w:val="en-GB"/>
        </w:rPr>
        <w:t>.</w:t>
      </w:r>
    </w:p>
    <w:p w14:paraId="49B51D84" w14:textId="77777777" w:rsidR="00050D96" w:rsidRPr="00050D96" w:rsidRDefault="00050D96" w:rsidP="00050D96">
      <w:pPr>
        <w:bidi/>
        <w:spacing w:line="360" w:lineRule="auto"/>
        <w:rPr>
          <w:rFonts w:ascii="Sakkal Majalla" w:hAnsi="Sakkal Majalla" w:cs="Sakkal Majalla"/>
          <w:sz w:val="28"/>
          <w:szCs w:val="28"/>
          <w:lang w:val="en-GB"/>
        </w:rPr>
      </w:pPr>
    </w:p>
    <w:p w14:paraId="74A6E950" w14:textId="77777777" w:rsidR="00DF7AB6" w:rsidRPr="007256D8" w:rsidRDefault="00DF7AB6" w:rsidP="00DF7AB6">
      <w:pPr>
        <w:pStyle w:val="Heading3"/>
        <w:bidi/>
        <w:spacing w:line="360" w:lineRule="auto"/>
        <w:rPr>
          <w:rFonts w:ascii="Sakkal Majalla" w:hAnsi="Sakkal Majalla" w:cs="Sakkal Majalla"/>
          <w:b w:val="0"/>
          <w:bCs w:val="0"/>
          <w:sz w:val="32"/>
          <w:szCs w:val="32"/>
        </w:rPr>
      </w:pPr>
      <w:r w:rsidRPr="007256D8">
        <w:rPr>
          <w:rStyle w:val="Strong"/>
          <w:rFonts w:ascii="Sakkal Majalla" w:hAnsi="Sakkal Majalla" w:cs="Sakkal Majalla"/>
          <w:b/>
          <w:bCs/>
          <w:sz w:val="32"/>
          <w:szCs w:val="32"/>
        </w:rPr>
        <w:t xml:space="preserve">1.6 </w:t>
      </w:r>
      <w:r w:rsidRPr="007256D8">
        <w:rPr>
          <w:rStyle w:val="Strong"/>
          <w:rFonts w:ascii="Sakkal Majalla" w:hAnsi="Sakkal Majalla" w:cs="Sakkal Majalla"/>
          <w:b/>
          <w:bCs/>
          <w:sz w:val="32"/>
          <w:szCs w:val="32"/>
          <w:rtl/>
        </w:rPr>
        <w:t>التحديات التي تواجه التسويق الرقمي</w:t>
      </w:r>
    </w:p>
    <w:p w14:paraId="0555A347" w14:textId="7BDD53CD" w:rsidR="001F2350" w:rsidRPr="001F2350" w:rsidRDefault="001F2350" w:rsidP="001F2350">
      <w:pPr>
        <w:bidi/>
        <w:spacing w:line="360" w:lineRule="auto"/>
        <w:rPr>
          <w:rFonts w:ascii="Sakkal Majalla" w:hAnsi="Sakkal Majalla" w:cs="Sakkal Majalla"/>
          <w:sz w:val="28"/>
          <w:szCs w:val="28"/>
          <w:rtl/>
          <w:lang w:val="en-GB"/>
        </w:rPr>
      </w:pP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الرغم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الفوائد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العديدة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يمنحها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فإن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تنفيذه</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يواجه</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العديد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العقبات،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سيما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بين</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الشركات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الصغيرة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والمتوسطة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وتتعلق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أبرز</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هذه</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العقبات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بغياب</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المعرفة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المتخصصة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في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مجال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التسويق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والتحديات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المرتبطة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باختيار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القنوات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الأكثر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ملاءمة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للجمهور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المستهدف</w:t>
      </w:r>
      <w:r w:rsidRPr="001F2350">
        <w:rPr>
          <w:rFonts w:ascii="Sakkal Majalla" w:hAnsi="Sakkal Majalla" w:cs="Sakkal Majalla"/>
          <w:sz w:val="28"/>
          <w:szCs w:val="28"/>
          <w:lang w:val="en-GB"/>
        </w:rPr>
        <w:t>.</w:t>
      </w:r>
    </w:p>
    <w:p w14:paraId="712C51EF" w14:textId="39B0EF06" w:rsidR="001F2350" w:rsidRPr="001F2350" w:rsidRDefault="001F2350" w:rsidP="001F2350">
      <w:pPr>
        <w:bidi/>
        <w:spacing w:line="360" w:lineRule="auto"/>
        <w:rPr>
          <w:rFonts w:ascii="Sakkal Majalla" w:hAnsi="Sakkal Majalla" w:cs="Sakkal Majalla"/>
          <w:sz w:val="28"/>
          <w:szCs w:val="28"/>
          <w:rtl/>
          <w:lang w:val="en-GB"/>
        </w:rPr>
      </w:pPr>
      <w:r w:rsidRPr="001F2350">
        <w:rPr>
          <w:rFonts w:ascii="Sakkal Majalla" w:hAnsi="Sakkal Majalla" w:cs="Sakkal Majalla" w:hint="cs"/>
          <w:sz w:val="28"/>
          <w:szCs w:val="28"/>
          <w:rtl/>
          <w:lang w:val="en-GB"/>
        </w:rPr>
        <w:t>بالإضافة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ذلك،</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تتعامل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بعض</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المؤسسات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القضايا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المتعلقة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بتحديد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عائد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الاستثمار،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جانب</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الضرورة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المستمرة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لمواكبة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التطورات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التكنولوجية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والتطور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السريع</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للمنصات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تؤدي</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هذه</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العوائق</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الاستخدام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غير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الأمثل</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للأدوات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إذا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تتم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معالجتها</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بنهج</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استراتيجي</w:t>
      </w:r>
      <w:r w:rsidRPr="001F2350">
        <w:rPr>
          <w:rFonts w:ascii="Sakkal Majalla" w:hAnsi="Sakkal Majalla" w:cs="Sakkal Majalla"/>
          <w:sz w:val="28"/>
          <w:szCs w:val="28"/>
          <w:lang w:val="en-GB"/>
        </w:rPr>
        <w:t>.</w:t>
      </w:r>
    </w:p>
    <w:p w14:paraId="5D17EAE5" w14:textId="4C50253A" w:rsidR="00DF7AB6" w:rsidRDefault="001F2350" w:rsidP="001F2350">
      <w:pPr>
        <w:bidi/>
        <w:spacing w:line="360" w:lineRule="auto"/>
        <w:rPr>
          <w:rFonts w:ascii="Sakkal Majalla" w:hAnsi="Sakkal Majalla" w:cs="Sakkal Majalla"/>
          <w:sz w:val="28"/>
          <w:szCs w:val="28"/>
          <w:rtl/>
          <w:lang w:val="en-GB"/>
        </w:rPr>
      </w:pPr>
      <w:r w:rsidRPr="001F2350">
        <w:rPr>
          <w:rFonts w:ascii="Sakkal Majalla" w:hAnsi="Sakkal Majalla" w:cs="Sakkal Majalla" w:hint="cs"/>
          <w:sz w:val="28"/>
          <w:szCs w:val="28"/>
          <w:rtl/>
          <w:lang w:val="en-GB"/>
        </w:rPr>
        <w:t>تتطلب</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مواجهة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هذه</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التحديات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اعتماد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استراتيجيات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قابلة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للتكيف</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ترتكز</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على</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التدريب</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المستمر،</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وتخصيص</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الموارد</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لتعزيز</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الكفاءات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الرقمية،</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والاستخدام</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الكفء</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للأدوات</w:t>
      </w:r>
      <w:r w:rsidRPr="001F2350">
        <w:rPr>
          <w:rFonts w:ascii="Sakkal Majalla" w:hAnsi="Sakkal Majalla" w:cs="Sakkal Majalla"/>
          <w:sz w:val="28"/>
          <w:szCs w:val="28"/>
          <w:rtl/>
          <w:lang w:val="en-GB"/>
        </w:rPr>
        <w:t xml:space="preserve"> </w:t>
      </w:r>
      <w:r w:rsidRPr="001F2350">
        <w:rPr>
          <w:rFonts w:ascii="Sakkal Majalla" w:hAnsi="Sakkal Majalla" w:cs="Sakkal Majalla" w:hint="cs"/>
          <w:sz w:val="28"/>
          <w:szCs w:val="28"/>
          <w:rtl/>
          <w:lang w:val="en-GB"/>
        </w:rPr>
        <w:t>التحليلية</w:t>
      </w:r>
      <w:r w:rsidRPr="001F2350">
        <w:rPr>
          <w:rFonts w:ascii="Sakkal Majalla" w:hAnsi="Sakkal Majalla" w:cs="Sakkal Majalla"/>
          <w:sz w:val="28"/>
          <w:szCs w:val="28"/>
          <w:rtl/>
          <w:lang w:val="en-GB"/>
        </w:rPr>
        <w:t>.</w:t>
      </w:r>
    </w:p>
    <w:p w14:paraId="7AE23631" w14:textId="74E4D76E" w:rsidR="00101F5F" w:rsidRDefault="00101F5F" w:rsidP="00101F5F">
      <w:pPr>
        <w:bidi/>
        <w:spacing w:line="360" w:lineRule="auto"/>
        <w:rPr>
          <w:rFonts w:ascii="Sakkal Majalla" w:hAnsi="Sakkal Majalla" w:cs="Sakkal Majalla"/>
          <w:sz w:val="28"/>
          <w:szCs w:val="28"/>
          <w:rtl/>
          <w:lang w:val="en-GB"/>
        </w:rPr>
      </w:pPr>
    </w:p>
    <w:p w14:paraId="0A298FD3" w14:textId="77777777" w:rsidR="001F2350" w:rsidRPr="00050D96" w:rsidRDefault="001F2350" w:rsidP="001F2350">
      <w:pPr>
        <w:bidi/>
        <w:spacing w:line="360" w:lineRule="auto"/>
        <w:rPr>
          <w:rFonts w:ascii="Sakkal Majalla" w:hAnsi="Sakkal Majalla" w:cs="Sakkal Majalla"/>
          <w:sz w:val="28"/>
          <w:szCs w:val="28"/>
          <w:lang w:val="en-GB"/>
        </w:rPr>
      </w:pPr>
    </w:p>
    <w:p w14:paraId="799B4B99" w14:textId="77777777" w:rsidR="00DF7AB6" w:rsidRPr="007256D8" w:rsidRDefault="00DF7AB6" w:rsidP="00DF7AB6">
      <w:pPr>
        <w:pStyle w:val="Heading3"/>
        <w:bidi/>
        <w:spacing w:line="360" w:lineRule="auto"/>
        <w:rPr>
          <w:rFonts w:ascii="Sakkal Majalla" w:hAnsi="Sakkal Majalla" w:cs="Sakkal Majalla"/>
          <w:b w:val="0"/>
          <w:bCs w:val="0"/>
          <w:sz w:val="32"/>
          <w:szCs w:val="32"/>
        </w:rPr>
      </w:pPr>
      <w:r w:rsidRPr="007256D8">
        <w:rPr>
          <w:rStyle w:val="Strong"/>
          <w:rFonts w:ascii="Sakkal Majalla" w:hAnsi="Sakkal Majalla" w:cs="Sakkal Majalla"/>
          <w:b/>
          <w:bCs/>
          <w:sz w:val="32"/>
          <w:szCs w:val="32"/>
        </w:rPr>
        <w:lastRenderedPageBreak/>
        <w:t xml:space="preserve">1.7 </w:t>
      </w:r>
      <w:r w:rsidRPr="007256D8">
        <w:rPr>
          <w:rStyle w:val="Strong"/>
          <w:rFonts w:ascii="Sakkal Majalla" w:hAnsi="Sakkal Majalla" w:cs="Sakkal Majalla"/>
          <w:b/>
          <w:bCs/>
          <w:sz w:val="32"/>
          <w:szCs w:val="32"/>
          <w:rtl/>
        </w:rPr>
        <w:t>خلاصة الفصل الأول</w:t>
      </w:r>
    </w:p>
    <w:p w14:paraId="209ED50A" w14:textId="5B08CB0F" w:rsidR="001F2350" w:rsidRPr="001F2350" w:rsidRDefault="001F2350" w:rsidP="001F2350">
      <w:pPr>
        <w:pStyle w:val="NormalWeb"/>
        <w:bidi/>
        <w:spacing w:line="360" w:lineRule="auto"/>
        <w:rPr>
          <w:rFonts w:ascii="Sakkal Majalla" w:hAnsi="Sakkal Majalla" w:cs="Sakkal Majalla"/>
          <w:sz w:val="28"/>
          <w:szCs w:val="28"/>
          <w:rtl/>
        </w:rPr>
      </w:pPr>
      <w:r w:rsidRPr="001F2350">
        <w:rPr>
          <w:rFonts w:ascii="Sakkal Majalla" w:hAnsi="Sakkal Majalla" w:cs="Sakkal Majalla" w:hint="cs"/>
          <w:sz w:val="28"/>
          <w:szCs w:val="28"/>
          <w:rtl/>
        </w:rPr>
        <w:t>يتناول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هذا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الفصل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الإطار</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النظري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ذي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الصلة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بموضوع</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البحث</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يدرس</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مفهوم</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التسويق</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الرقمي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وأهميته</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للمؤسسات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الصغيرة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والمتوسطة،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مع</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توضيح</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مفهوم</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الميزة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التنافسية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وارتباطها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باستراتيجيات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التسويق</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الرقمي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نفس</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الوقت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تشير</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الأدبيات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الموجودة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إلى</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أن</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التسويق</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الرقمي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قد</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تجاوز</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مكانته</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كبديل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فقط،</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حيث</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ظهر</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كضرورة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استراتيجية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لتحقيق</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التميز</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والاستدامة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مشهد</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الأعمال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المعاصر</w:t>
      </w:r>
      <w:r w:rsidRPr="001F2350">
        <w:rPr>
          <w:rFonts w:ascii="Sakkal Majalla" w:hAnsi="Sakkal Majalla" w:cs="Sakkal Majalla"/>
          <w:sz w:val="28"/>
          <w:szCs w:val="28"/>
        </w:rPr>
        <w:t>.</w:t>
      </w:r>
    </w:p>
    <w:p w14:paraId="2F0C0A44" w14:textId="085FB754" w:rsidR="00D27A3C" w:rsidRPr="00101F5F" w:rsidRDefault="001F2350" w:rsidP="001F2350">
      <w:pPr>
        <w:pStyle w:val="NormalWeb"/>
        <w:bidi/>
        <w:spacing w:line="360" w:lineRule="auto"/>
        <w:rPr>
          <w:rFonts w:ascii="Sakkal Majalla" w:hAnsi="Sakkal Majalla" w:cs="Sakkal Majalla"/>
          <w:sz w:val="28"/>
          <w:szCs w:val="28"/>
        </w:rPr>
      </w:pPr>
      <w:r w:rsidRPr="001F2350">
        <w:rPr>
          <w:rFonts w:ascii="Sakkal Majalla" w:hAnsi="Sakkal Majalla" w:cs="Sakkal Majalla" w:hint="cs"/>
          <w:sz w:val="28"/>
          <w:szCs w:val="28"/>
          <w:rtl/>
        </w:rPr>
        <w:t>يشكل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هذا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الفصل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الأساس</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النظري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الذي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سيتم</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استخدامه</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الفصول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القادمة،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لا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سيما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الإطار</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السياقي،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لتقييم</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تأثير</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استراتيجيات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التسويق</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الرقمي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على</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الميزة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التنافسية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المشهد</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التشغيلي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للمؤسسات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الصغيرة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والمتوسطة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الرياض</w:t>
      </w:r>
      <w:r w:rsidRPr="001F2350">
        <w:rPr>
          <w:rFonts w:ascii="Sakkal Majalla" w:hAnsi="Sakkal Majalla" w:cs="Sakkal Majalla"/>
          <w:sz w:val="28"/>
          <w:szCs w:val="28"/>
          <w:rtl/>
        </w:rPr>
        <w:t>.</w:t>
      </w:r>
    </w:p>
    <w:p w14:paraId="2D0FA889" w14:textId="4CC1505B" w:rsidR="003F6CA8" w:rsidRDefault="003F6CA8" w:rsidP="003F6CA8">
      <w:pPr>
        <w:pStyle w:val="NormalWeb"/>
        <w:bidi/>
        <w:spacing w:line="360" w:lineRule="auto"/>
        <w:rPr>
          <w:rFonts w:ascii="Sakkal Majalla" w:hAnsi="Sakkal Majalla" w:cs="Sakkal Majalla"/>
          <w:sz w:val="28"/>
          <w:szCs w:val="28"/>
        </w:rPr>
      </w:pPr>
    </w:p>
    <w:p w14:paraId="2F34A2EE" w14:textId="77777777" w:rsidR="003F6CA8" w:rsidRDefault="003F6CA8" w:rsidP="003F6CA8">
      <w:pPr>
        <w:pStyle w:val="NormalWeb"/>
        <w:bidi/>
        <w:spacing w:line="360" w:lineRule="auto"/>
        <w:rPr>
          <w:rFonts w:ascii="Sakkal Majalla" w:hAnsi="Sakkal Majalla" w:cs="Sakkal Majalla"/>
          <w:sz w:val="28"/>
          <w:szCs w:val="28"/>
          <w:rtl/>
        </w:rPr>
      </w:pPr>
    </w:p>
    <w:p w14:paraId="10EA7577" w14:textId="097332A9" w:rsidR="00D27A3C" w:rsidRPr="007256D8" w:rsidRDefault="00D27A3C" w:rsidP="00D27A3C">
      <w:pPr>
        <w:pStyle w:val="Heading2"/>
        <w:bidi/>
        <w:spacing w:line="360" w:lineRule="auto"/>
        <w:rPr>
          <w:rFonts w:ascii="Sakkal Majalla" w:hAnsi="Sakkal Majalla" w:cs="Sakkal Majalla"/>
          <w:sz w:val="36"/>
          <w:szCs w:val="36"/>
        </w:rPr>
      </w:pPr>
      <w:bookmarkStart w:id="2" w:name="_Hlk217142269"/>
      <w:bookmarkEnd w:id="1"/>
      <w:r w:rsidRPr="007256D8">
        <w:rPr>
          <w:rFonts w:ascii="Sakkal Majalla" w:hAnsi="Sakkal Majalla" w:cs="Sakkal Majalla"/>
          <w:sz w:val="36"/>
          <w:szCs w:val="36"/>
          <w:rtl/>
        </w:rPr>
        <w:t>الفصل الثاني: ال</w:t>
      </w:r>
      <w:r>
        <w:rPr>
          <w:rFonts w:ascii="Sakkal Majalla" w:hAnsi="Sakkal Majalla" w:cs="Sakkal Majalla" w:hint="cs"/>
          <w:sz w:val="36"/>
          <w:szCs w:val="36"/>
          <w:rtl/>
        </w:rPr>
        <w:t>إطار المعرفي للدراسة</w:t>
      </w:r>
    </w:p>
    <w:p w14:paraId="57F73059" w14:textId="77777777" w:rsidR="00126B02" w:rsidRPr="00126B02" w:rsidRDefault="00126B02" w:rsidP="00126B02">
      <w:pPr>
        <w:pStyle w:val="Heading3"/>
        <w:bidi/>
        <w:spacing w:line="360" w:lineRule="auto"/>
        <w:rPr>
          <w:rStyle w:val="Strong"/>
          <w:sz w:val="32"/>
          <w:szCs w:val="32"/>
        </w:rPr>
      </w:pPr>
      <w:r w:rsidRPr="00126B02">
        <w:rPr>
          <w:rStyle w:val="Strong"/>
          <w:sz w:val="32"/>
          <w:szCs w:val="32"/>
        </w:rPr>
        <w:t xml:space="preserve">2.1 </w:t>
      </w:r>
      <w:r w:rsidRPr="00126B02">
        <w:rPr>
          <w:rStyle w:val="Strong"/>
          <w:sz w:val="32"/>
          <w:szCs w:val="32"/>
          <w:rtl/>
        </w:rPr>
        <w:t>مقدمة الإطار المعرفي</w:t>
      </w:r>
    </w:p>
    <w:p w14:paraId="01219547" w14:textId="414852D8" w:rsidR="001F2350" w:rsidRPr="001F2350" w:rsidRDefault="001F2350" w:rsidP="001F2350">
      <w:pPr>
        <w:pStyle w:val="NormalWeb"/>
        <w:bidi/>
        <w:spacing w:line="360" w:lineRule="auto"/>
        <w:rPr>
          <w:rFonts w:ascii="Sakkal Majalla" w:hAnsi="Sakkal Majalla" w:cs="Sakkal Majalla"/>
          <w:sz w:val="28"/>
          <w:szCs w:val="28"/>
          <w:rtl/>
        </w:rPr>
      </w:pPr>
      <w:r w:rsidRPr="001F2350">
        <w:rPr>
          <w:rFonts w:ascii="Sakkal Majalla" w:hAnsi="Sakkal Majalla" w:cs="Sakkal Majalla" w:hint="cs"/>
          <w:sz w:val="28"/>
          <w:szCs w:val="28"/>
          <w:rtl/>
        </w:rPr>
        <w:t>يسعى</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الإطار</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المعرفي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إلى</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توضيح</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المفاهيم</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الأساسية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ذات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الصلة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بمجال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البحث،</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وتحديد</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المتغيرات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الرئيسية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يستند</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إليها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البحث،</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وتوضيح</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خصائص</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العلاقات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المتبادلة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فيما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بينها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يعمل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هذا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الإطار</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كحلقة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وصل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بين</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الأبعاد</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النظرية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والأبعاد</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العملية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إنها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تلعب</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دورًا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محوريًا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إنشاء</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أساس</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علمي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يسهل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التفسير</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الأكثر</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دقة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ووضوحًا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للنتائج</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التحليلات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اللاحقة</w:t>
      </w:r>
      <w:r w:rsidRPr="001F2350">
        <w:rPr>
          <w:rFonts w:ascii="Sakkal Majalla" w:hAnsi="Sakkal Majalla" w:cs="Sakkal Majalla"/>
          <w:sz w:val="28"/>
          <w:szCs w:val="28"/>
        </w:rPr>
        <w:t>.</w:t>
      </w:r>
    </w:p>
    <w:p w14:paraId="3683666D" w14:textId="00686DC8" w:rsidR="00126B02" w:rsidRPr="00101F5F" w:rsidRDefault="001F2350" w:rsidP="001F2350">
      <w:pPr>
        <w:pStyle w:val="NormalWeb"/>
        <w:bidi/>
        <w:spacing w:line="360" w:lineRule="auto"/>
        <w:rPr>
          <w:rFonts w:ascii="Sakkal Majalla" w:hAnsi="Sakkal Majalla" w:cs="Sakkal Majalla"/>
          <w:sz w:val="28"/>
          <w:szCs w:val="28"/>
        </w:rPr>
      </w:pP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سياق</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التحولات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الرقمية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السريعة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تحدث</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بيئة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الأعمال،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برز</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التسويق</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الرقمي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كواحد</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من</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الأدوات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الأساسية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تستخدمها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المنظمات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لتحقيق</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أهدافها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التسويقية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وزيادة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قدرتها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التنافسية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ويتزايد</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الاعتراف</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بأهمية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هذا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النموذج</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lastRenderedPageBreak/>
        <w:t>بين</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الشركات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الصغيرة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والمتوسطة،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لا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سيما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ضوء</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التحديات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تواجهها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فيما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يتعلق</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بالمنافسة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وتخصيص</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الموارد</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وبالتالي،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يسعى</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هذا</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الفصل</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إلى</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شرح</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المفاهيم</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المرتبطة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بالتسويق</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الرقمي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واستراتيجياته</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المتنوعة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ومفهوم</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الميزة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التنافسية،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مع</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توضيح</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طبيعة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الترابط</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بين</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هذه</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العناصر</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إطار</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الشركات</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الصغيرة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والمتوسطة</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في</w:t>
      </w:r>
      <w:r w:rsidRPr="001F2350">
        <w:rPr>
          <w:rFonts w:ascii="Sakkal Majalla" w:hAnsi="Sakkal Majalla" w:cs="Sakkal Majalla"/>
          <w:sz w:val="28"/>
          <w:szCs w:val="28"/>
          <w:rtl/>
        </w:rPr>
        <w:t xml:space="preserve"> </w:t>
      </w:r>
      <w:r w:rsidRPr="001F2350">
        <w:rPr>
          <w:rFonts w:ascii="Sakkal Majalla" w:hAnsi="Sakkal Majalla" w:cs="Sakkal Majalla" w:hint="cs"/>
          <w:sz w:val="28"/>
          <w:szCs w:val="28"/>
          <w:rtl/>
        </w:rPr>
        <w:t>الرياض</w:t>
      </w:r>
      <w:r w:rsidRPr="001F2350">
        <w:rPr>
          <w:rFonts w:ascii="Sakkal Majalla" w:hAnsi="Sakkal Majalla" w:cs="Sakkal Majalla"/>
          <w:sz w:val="28"/>
          <w:szCs w:val="28"/>
          <w:rtl/>
        </w:rPr>
        <w:t>.</w:t>
      </w:r>
    </w:p>
    <w:p w14:paraId="69FD22AF" w14:textId="77777777" w:rsidR="00126B02" w:rsidRPr="00126B02" w:rsidRDefault="00126B02" w:rsidP="00126B02">
      <w:pPr>
        <w:pStyle w:val="Heading3"/>
        <w:bidi/>
        <w:spacing w:line="360" w:lineRule="auto"/>
        <w:rPr>
          <w:rStyle w:val="Strong"/>
          <w:sz w:val="32"/>
          <w:szCs w:val="32"/>
        </w:rPr>
      </w:pPr>
      <w:r w:rsidRPr="00126B02">
        <w:rPr>
          <w:rStyle w:val="Strong"/>
          <w:sz w:val="32"/>
          <w:szCs w:val="32"/>
        </w:rPr>
        <w:t xml:space="preserve">2.2 </w:t>
      </w:r>
      <w:r w:rsidRPr="00126B02">
        <w:rPr>
          <w:rStyle w:val="Strong"/>
          <w:sz w:val="32"/>
          <w:szCs w:val="32"/>
          <w:rtl/>
        </w:rPr>
        <w:t>مفهوم التسويق الرقمي</w:t>
      </w:r>
    </w:p>
    <w:p w14:paraId="0AEF67D2" w14:textId="6DE469FB" w:rsidR="0025382B" w:rsidRPr="0025382B" w:rsidRDefault="0025382B" w:rsidP="0025382B">
      <w:pPr>
        <w:bidi/>
        <w:rPr>
          <w:rFonts w:ascii="Sakkal Majalla" w:eastAsiaTheme="majorEastAsia" w:hAnsi="Sakkal Majalla" w:cs="Sakkal Majalla"/>
          <w:color w:val="000000" w:themeColor="text1"/>
          <w:sz w:val="28"/>
          <w:szCs w:val="28"/>
          <w:lang w:val="en-GB"/>
        </w:rPr>
      </w:pPr>
      <w:r w:rsidRPr="0025382B">
        <w:rPr>
          <w:rFonts w:ascii="Sakkal Majalla" w:eastAsiaTheme="majorEastAsia" w:hAnsi="Sakkal Majalla" w:cs="Sakkal Majalla"/>
          <w:color w:val="000000" w:themeColor="text1"/>
          <w:sz w:val="28"/>
          <w:szCs w:val="28"/>
          <w:rtl/>
        </w:rPr>
        <w:t xml:space="preserve"> يشمل التسويق الرقمي استخدام المنهجيات والتقنيات الرقمية في تنفيذ أنشطة التسويق التي تهدف إلى الترويج للمنتجات والخدمات مع تعزيز العلاقات الدائمة مع المستهلكين</w:t>
      </w:r>
      <w:r w:rsidRPr="0025382B">
        <w:rPr>
          <w:rFonts w:ascii="Sakkal Majalla" w:eastAsiaTheme="majorEastAsia" w:hAnsi="Sakkal Majalla" w:cs="Sakkal Majalla"/>
          <w:color w:val="000000" w:themeColor="text1"/>
          <w:sz w:val="28"/>
          <w:szCs w:val="28"/>
          <w:lang w:val="en-GB"/>
        </w:rPr>
        <w:t xml:space="preserve">. </w:t>
      </w:r>
      <w:r w:rsidRPr="0025382B">
        <w:rPr>
          <w:rFonts w:ascii="Sakkal Majalla" w:eastAsiaTheme="majorEastAsia" w:hAnsi="Sakkal Majalla" w:cs="Sakkal Majalla"/>
          <w:color w:val="000000" w:themeColor="text1"/>
          <w:sz w:val="28"/>
          <w:szCs w:val="28"/>
          <w:rtl/>
        </w:rPr>
        <w:t>يعتمد هذا الشكل من التسويق على المشاركة المباشرة مع الفئة الديموغرافية المستهدفة ويستفيد من استخدام البيانات المتاحة لفهم سلوك المستهلك وتحسين عمليات صنع القرار التسويقي</w:t>
      </w:r>
      <w:r w:rsidRPr="0025382B">
        <w:rPr>
          <w:rFonts w:ascii="Sakkal Majalla" w:eastAsiaTheme="majorEastAsia" w:hAnsi="Sakkal Majalla" w:cs="Sakkal Majalla"/>
          <w:color w:val="000000" w:themeColor="text1"/>
          <w:sz w:val="28"/>
          <w:szCs w:val="28"/>
          <w:lang w:val="en-GB"/>
        </w:rPr>
        <w:t xml:space="preserve">. </w:t>
      </w:r>
      <w:r w:rsidRPr="0025382B">
        <w:rPr>
          <w:rFonts w:ascii="Sakkal Majalla" w:eastAsiaTheme="majorEastAsia" w:hAnsi="Sakkal Majalla" w:cs="Sakkal Majalla"/>
          <w:color w:val="000000" w:themeColor="text1"/>
          <w:sz w:val="28"/>
          <w:szCs w:val="28"/>
          <w:rtl/>
        </w:rPr>
        <w:t>أدى تقدم الوسط الرقمي إلى حدوث تحول عميق في منهجيات التسويق</w:t>
      </w:r>
      <w:r w:rsidRPr="0025382B">
        <w:rPr>
          <w:rFonts w:ascii="Sakkal Majalla" w:eastAsiaTheme="majorEastAsia" w:hAnsi="Sakkal Majalla" w:cs="Sakkal Majalla"/>
          <w:color w:val="000000" w:themeColor="text1"/>
          <w:sz w:val="28"/>
          <w:szCs w:val="28"/>
          <w:lang w:val="en-GB"/>
        </w:rPr>
        <w:t xml:space="preserve">. </w:t>
      </w:r>
      <w:r w:rsidRPr="0025382B">
        <w:rPr>
          <w:rFonts w:ascii="Sakkal Majalla" w:eastAsiaTheme="majorEastAsia" w:hAnsi="Sakkal Majalla" w:cs="Sakkal Majalla"/>
          <w:color w:val="000000" w:themeColor="text1"/>
          <w:sz w:val="28"/>
          <w:szCs w:val="28"/>
          <w:rtl/>
        </w:rPr>
        <w:t>لقد تحول المستهلكون من كونهم متلقين سلبيين للرسائل الترويجية إلى مشاركين نشطين يشاركون في التقييم والتفاعل وإنشاء المحتوى</w:t>
      </w:r>
      <w:r w:rsidRPr="0025382B">
        <w:rPr>
          <w:rFonts w:ascii="Sakkal Majalla" w:eastAsiaTheme="majorEastAsia" w:hAnsi="Sakkal Majalla" w:cs="Sakkal Majalla"/>
          <w:color w:val="000000" w:themeColor="text1"/>
          <w:sz w:val="28"/>
          <w:szCs w:val="28"/>
          <w:lang w:val="en-GB"/>
        </w:rPr>
        <w:t xml:space="preserve">. </w:t>
      </w:r>
      <w:r w:rsidRPr="0025382B">
        <w:rPr>
          <w:rFonts w:ascii="Sakkal Majalla" w:eastAsiaTheme="majorEastAsia" w:hAnsi="Sakkal Majalla" w:cs="Sakkal Majalla"/>
          <w:color w:val="000000" w:themeColor="text1"/>
          <w:sz w:val="28"/>
          <w:szCs w:val="28"/>
          <w:rtl/>
        </w:rPr>
        <w:t>يمكّن التسويق الرقمي المؤسسات من تقييم نتائج مبادراتها بطريقة دقيقة وفي الوقت المناسب، وبالتالي زيادة فعالية الحملات التسويقية وتقليل إهدار الموارد</w:t>
      </w:r>
      <w:r w:rsidRPr="0025382B">
        <w:rPr>
          <w:rFonts w:ascii="Sakkal Majalla" w:eastAsiaTheme="majorEastAsia" w:hAnsi="Sakkal Majalla" w:cs="Sakkal Majalla"/>
          <w:color w:val="000000" w:themeColor="text1"/>
          <w:sz w:val="28"/>
          <w:szCs w:val="28"/>
          <w:lang w:val="en-GB"/>
        </w:rPr>
        <w:t>.</w:t>
      </w:r>
    </w:p>
    <w:p w14:paraId="4990995F" w14:textId="4B58A0B6" w:rsidR="00101F5F" w:rsidRPr="0025382B" w:rsidRDefault="00101F5F" w:rsidP="00101F5F">
      <w:pPr>
        <w:bidi/>
        <w:rPr>
          <w:lang w:val="en-GB"/>
        </w:rPr>
      </w:pPr>
    </w:p>
    <w:p w14:paraId="221A3FBC" w14:textId="77777777" w:rsidR="00101F5F" w:rsidRPr="00101F5F" w:rsidRDefault="00101F5F" w:rsidP="00101F5F">
      <w:pPr>
        <w:bidi/>
        <w:rPr>
          <w:lang w:val="en-GB"/>
        </w:rPr>
      </w:pPr>
    </w:p>
    <w:p w14:paraId="337F3068" w14:textId="6B8284B9" w:rsidR="00126B02" w:rsidRDefault="00126B02" w:rsidP="00126B02">
      <w:pPr>
        <w:pStyle w:val="Heading3"/>
        <w:bidi/>
        <w:spacing w:line="360" w:lineRule="auto"/>
        <w:rPr>
          <w:rStyle w:val="Strong"/>
          <w:sz w:val="32"/>
          <w:szCs w:val="32"/>
        </w:rPr>
      </w:pPr>
      <w:r w:rsidRPr="00126B02">
        <w:rPr>
          <w:rStyle w:val="Strong"/>
          <w:sz w:val="32"/>
          <w:szCs w:val="32"/>
        </w:rPr>
        <w:t xml:space="preserve">2.3 </w:t>
      </w:r>
      <w:r w:rsidRPr="00126B02">
        <w:rPr>
          <w:rStyle w:val="Strong"/>
          <w:sz w:val="32"/>
          <w:szCs w:val="32"/>
          <w:rtl/>
        </w:rPr>
        <w:t>استراتيجيات التسويق الرقمي</w:t>
      </w:r>
    </w:p>
    <w:p w14:paraId="092AA1F3" w14:textId="7074C2BF" w:rsidR="00101F5F" w:rsidRPr="0025382B" w:rsidRDefault="0025382B" w:rsidP="0025382B">
      <w:pPr>
        <w:bidi/>
        <w:rPr>
          <w:rFonts w:ascii="Sakkal Majalla" w:hAnsi="Sakkal Majalla" w:cs="Sakkal Majalla"/>
          <w:sz w:val="28"/>
          <w:szCs w:val="28"/>
          <w:lang w:val="en-GB"/>
        </w:rPr>
      </w:pPr>
      <w:r w:rsidRPr="0025382B">
        <w:rPr>
          <w:rFonts w:ascii="Sakkal Majalla" w:hAnsi="Sakkal Majalla" w:cs="Sakkal Majalla"/>
          <w:sz w:val="28"/>
          <w:szCs w:val="28"/>
          <w:rtl/>
        </w:rPr>
        <w:t>تشير استراتيجيات التسويق الرقمي إلى مجموعة من الخطط والمنهجيات التي تستخدمها المنظمات للاستفادة بشكل منهجي من القنوات الرقمية في السعي لتحقيق أهدافها التسويقية</w:t>
      </w:r>
      <w:r w:rsidRPr="0025382B">
        <w:rPr>
          <w:rFonts w:ascii="Sakkal Majalla" w:hAnsi="Sakkal Majalla" w:cs="Sakkal Majalla"/>
          <w:sz w:val="28"/>
          <w:szCs w:val="28"/>
          <w:lang w:val="en-GB"/>
        </w:rPr>
        <w:t xml:space="preserve">. </w:t>
      </w:r>
      <w:r w:rsidRPr="0025382B">
        <w:rPr>
          <w:rFonts w:ascii="Sakkal Majalla" w:hAnsi="Sakkal Majalla" w:cs="Sakkal Majalla"/>
          <w:sz w:val="28"/>
          <w:szCs w:val="28"/>
          <w:rtl/>
        </w:rPr>
        <w:t>تُظهر هذه الاستراتيجيات تنوعًا يعتمد على طبيعة المؤسسة والجمهور المستهدف، ومع ذلك فهي تعتمد بشكل جماعي على التكنولوجيا والمشاركة وتحليلات البيانات</w:t>
      </w:r>
      <w:r w:rsidRPr="0025382B">
        <w:rPr>
          <w:rFonts w:ascii="Sakkal Majalla" w:hAnsi="Sakkal Majalla" w:cs="Sakkal Majalla"/>
          <w:sz w:val="28"/>
          <w:szCs w:val="28"/>
          <w:lang w:val="en-GB"/>
        </w:rPr>
        <w:t xml:space="preserve">. </w:t>
      </w:r>
      <w:r w:rsidRPr="0025382B">
        <w:rPr>
          <w:rFonts w:ascii="Sakkal Majalla" w:hAnsi="Sakkal Majalla" w:cs="Sakkal Majalla"/>
          <w:sz w:val="28"/>
          <w:szCs w:val="28"/>
          <w:rtl/>
        </w:rPr>
        <w:t>من بين أبرز استراتيجيات التسويق الرقمي نشر وسائل التواصل الاجتماعي لتنمية الحضور الرقمي وتسهيل التواصل المباشر مع المستهلكين، جنبًا إلى جنب مع تسويق المحتوى، الذي يعطي الأولوية لنشر المعلومات القيمة على الجهود الترويجية المباشرة، واستخدام الإعلانات الرقمية المدفوعة للوصول السريع إلى شرائح جمهور معينة</w:t>
      </w:r>
      <w:r w:rsidRPr="0025382B">
        <w:rPr>
          <w:rFonts w:ascii="Sakkal Majalla" w:hAnsi="Sakkal Majalla" w:cs="Sakkal Majalla"/>
          <w:sz w:val="28"/>
          <w:szCs w:val="28"/>
          <w:lang w:val="en-GB"/>
        </w:rPr>
        <w:t xml:space="preserve">. </w:t>
      </w:r>
      <w:r w:rsidRPr="0025382B">
        <w:rPr>
          <w:rFonts w:ascii="Sakkal Majalla" w:hAnsi="Sakkal Majalla" w:cs="Sakkal Majalla"/>
          <w:sz w:val="28"/>
          <w:szCs w:val="28"/>
          <w:rtl/>
        </w:rPr>
        <w:t>تشمل الاستراتيجيات الإضافية التسويق عبر محركات البحث والبريد الإلكتروني، بالإضافة إلى استخدام التحليلات الرقمية لمراقبة الأداء وتعزيز النتائج</w:t>
      </w:r>
      <w:r w:rsidRPr="0025382B">
        <w:rPr>
          <w:rFonts w:ascii="Sakkal Majalla" w:hAnsi="Sakkal Majalla" w:cs="Sakkal Majalla"/>
          <w:sz w:val="28"/>
          <w:szCs w:val="28"/>
          <w:lang w:val="en-GB"/>
        </w:rPr>
        <w:t xml:space="preserve">. </w:t>
      </w:r>
      <w:r w:rsidRPr="0025382B">
        <w:rPr>
          <w:rFonts w:ascii="Sakkal Majalla" w:hAnsi="Sakkal Majalla" w:cs="Sakkal Majalla"/>
          <w:sz w:val="28"/>
          <w:szCs w:val="28"/>
          <w:rtl/>
        </w:rPr>
        <w:t>وتحظى هذه الاستراتيجيات بأهمية خاصة للشركات الصغيرة والمتوسطة، حيث تساعد في التعويض عن قيود الموارد وتمكين هذه الكيانات من المنافسة في الأسواق الرقمية بسرعة وكفاءة</w:t>
      </w:r>
      <w:r w:rsidRPr="0025382B">
        <w:rPr>
          <w:rFonts w:ascii="Sakkal Majalla" w:hAnsi="Sakkal Majalla" w:cs="Sakkal Majalla"/>
          <w:sz w:val="28"/>
          <w:szCs w:val="28"/>
          <w:lang w:val="en-GB"/>
        </w:rPr>
        <w:t>.</w:t>
      </w:r>
    </w:p>
    <w:p w14:paraId="600AB2E7" w14:textId="77777777" w:rsidR="00126B02" w:rsidRPr="00126B02" w:rsidRDefault="00126B02" w:rsidP="00126B02">
      <w:pPr>
        <w:pStyle w:val="Heading3"/>
        <w:bidi/>
        <w:spacing w:line="360" w:lineRule="auto"/>
        <w:rPr>
          <w:rStyle w:val="Strong"/>
          <w:sz w:val="32"/>
          <w:szCs w:val="32"/>
        </w:rPr>
      </w:pPr>
      <w:r w:rsidRPr="00126B02">
        <w:rPr>
          <w:rStyle w:val="Strong"/>
          <w:sz w:val="32"/>
          <w:szCs w:val="32"/>
        </w:rPr>
        <w:lastRenderedPageBreak/>
        <w:t xml:space="preserve">2.4 </w:t>
      </w:r>
      <w:r w:rsidRPr="00126B02">
        <w:rPr>
          <w:rStyle w:val="Strong"/>
          <w:sz w:val="32"/>
          <w:szCs w:val="32"/>
          <w:rtl/>
        </w:rPr>
        <w:t>المؤسسات الصغيرة والمتوسطة في مدينة الرياض</w:t>
      </w:r>
    </w:p>
    <w:p w14:paraId="72F94133" w14:textId="21408766" w:rsidR="00101F5F" w:rsidRPr="0025382B" w:rsidRDefault="0025382B" w:rsidP="0025382B">
      <w:pPr>
        <w:bidi/>
        <w:rPr>
          <w:rFonts w:ascii="Sakkal Majalla" w:eastAsia="Times New Roman" w:hAnsi="Sakkal Majalla" w:cs="Sakkal Majalla"/>
          <w:color w:val="000000" w:themeColor="text1"/>
          <w:sz w:val="28"/>
          <w:szCs w:val="28"/>
          <w:lang w:val="en-GB" w:eastAsia="en-GB"/>
        </w:rPr>
      </w:pPr>
      <w:r w:rsidRPr="0025382B">
        <w:rPr>
          <w:rFonts w:ascii="Sakkal Majalla" w:eastAsia="Times New Roman" w:hAnsi="Sakkal Majalla" w:cs="Sakkal Majalla"/>
          <w:color w:val="000000" w:themeColor="text1"/>
          <w:sz w:val="28"/>
          <w:szCs w:val="28"/>
          <w:rtl/>
          <w:lang w:val="en-GB" w:eastAsia="en-GB"/>
        </w:rPr>
        <w:t>تشكل الشركات الصغيرة والمتوسطة مكونًا أساسيًا للاقتصاد في المملكة العربية السعودية، وتمثل نسبة كبيرة من الشركات النشطة، لا سيما في الرياض، وهي مركز اقتصادي وتجاري محوري</w:t>
      </w:r>
      <w:r w:rsidRPr="0025382B">
        <w:rPr>
          <w:rFonts w:ascii="Sakkal Majalla" w:eastAsia="Times New Roman" w:hAnsi="Sakkal Majalla" w:cs="Sakkal Majalla"/>
          <w:color w:val="000000" w:themeColor="text1"/>
          <w:sz w:val="28"/>
          <w:szCs w:val="28"/>
          <w:lang w:val="en-GB" w:eastAsia="en-GB"/>
        </w:rPr>
        <w:t xml:space="preserve">. </w:t>
      </w:r>
      <w:r w:rsidRPr="0025382B">
        <w:rPr>
          <w:rFonts w:ascii="Sakkal Majalla" w:eastAsia="Times New Roman" w:hAnsi="Sakkal Majalla" w:cs="Sakkal Majalla"/>
          <w:color w:val="000000" w:themeColor="text1"/>
          <w:sz w:val="28"/>
          <w:szCs w:val="28"/>
          <w:rtl/>
          <w:lang w:val="en-GB" w:eastAsia="en-GB"/>
        </w:rPr>
        <w:t>تتميز هذه الكيانات بتنوع عملياتها، بما في ذلك الأنشطة التجارية والخدمية والصناعية والتقنية</w:t>
      </w:r>
      <w:r w:rsidRPr="0025382B">
        <w:rPr>
          <w:rFonts w:ascii="Sakkal Majalla" w:eastAsia="Times New Roman" w:hAnsi="Sakkal Majalla" w:cs="Sakkal Majalla"/>
          <w:color w:val="000000" w:themeColor="text1"/>
          <w:sz w:val="28"/>
          <w:szCs w:val="28"/>
          <w:lang w:val="en-GB" w:eastAsia="en-GB"/>
        </w:rPr>
        <w:t xml:space="preserve">. </w:t>
      </w:r>
      <w:r w:rsidRPr="0025382B">
        <w:rPr>
          <w:rFonts w:ascii="Sakkal Majalla" w:eastAsia="Times New Roman" w:hAnsi="Sakkal Majalla" w:cs="Sakkal Majalla"/>
          <w:color w:val="000000" w:themeColor="text1"/>
          <w:sz w:val="28"/>
          <w:szCs w:val="28"/>
          <w:rtl/>
          <w:lang w:val="en-GB" w:eastAsia="en-GB"/>
        </w:rPr>
        <w:t>تواجه الشركات الصغيرة والمتوسطة في الرياض عددًا لا يحصى من التحديات، بما في ذلك المنافسة الشرسة والتقلبات السريعة في سلوك المستهلك والاعتماد المتزايد على الحلول الرقمية</w:t>
      </w:r>
      <w:r w:rsidRPr="0025382B">
        <w:rPr>
          <w:rFonts w:ascii="Sakkal Majalla" w:eastAsia="Times New Roman" w:hAnsi="Sakkal Majalla" w:cs="Sakkal Majalla"/>
          <w:color w:val="000000" w:themeColor="text1"/>
          <w:sz w:val="28"/>
          <w:szCs w:val="28"/>
          <w:lang w:val="en-GB" w:eastAsia="en-GB"/>
        </w:rPr>
        <w:t xml:space="preserve">. </w:t>
      </w:r>
      <w:r w:rsidRPr="0025382B">
        <w:rPr>
          <w:rFonts w:ascii="Sakkal Majalla" w:eastAsia="Times New Roman" w:hAnsi="Sakkal Majalla" w:cs="Sakkal Majalla"/>
          <w:color w:val="000000" w:themeColor="text1"/>
          <w:sz w:val="28"/>
          <w:szCs w:val="28"/>
          <w:rtl/>
          <w:lang w:val="en-GB" w:eastAsia="en-GB"/>
        </w:rPr>
        <w:t>في سياق هذه التحديات، برز اعتماد استراتيجيات التسويق الرقمي كضرورة حتمية، بالنظر إلى الفرص التي توفرها للنمو، وتعزيز التواجد في السوق، وتحسين القدرة على التكيف مع التغييرات</w:t>
      </w:r>
      <w:r w:rsidRPr="0025382B">
        <w:rPr>
          <w:rFonts w:ascii="Sakkal Majalla" w:eastAsia="Times New Roman" w:hAnsi="Sakkal Majalla" w:cs="Sakkal Majalla"/>
          <w:color w:val="000000" w:themeColor="text1"/>
          <w:sz w:val="28"/>
          <w:szCs w:val="28"/>
          <w:lang w:val="en-GB" w:eastAsia="en-GB"/>
        </w:rPr>
        <w:t>.</w:t>
      </w:r>
    </w:p>
    <w:p w14:paraId="48617AC2" w14:textId="77777777" w:rsidR="00101F5F" w:rsidRPr="00101F5F" w:rsidRDefault="00101F5F" w:rsidP="00101F5F">
      <w:pPr>
        <w:bidi/>
        <w:rPr>
          <w:lang w:val="en-GB" w:eastAsia="en-GB"/>
        </w:rPr>
      </w:pPr>
    </w:p>
    <w:p w14:paraId="6E5A8FED" w14:textId="19150528" w:rsidR="00126B02" w:rsidRDefault="00126B02" w:rsidP="00126B02">
      <w:pPr>
        <w:pStyle w:val="Heading3"/>
        <w:bidi/>
        <w:spacing w:line="360" w:lineRule="auto"/>
        <w:rPr>
          <w:rStyle w:val="Strong"/>
          <w:sz w:val="32"/>
          <w:szCs w:val="32"/>
        </w:rPr>
      </w:pPr>
      <w:r w:rsidRPr="00126B02">
        <w:rPr>
          <w:rStyle w:val="Strong"/>
          <w:sz w:val="32"/>
          <w:szCs w:val="32"/>
        </w:rPr>
        <w:t xml:space="preserve">2.5 </w:t>
      </w:r>
      <w:r w:rsidRPr="00126B02">
        <w:rPr>
          <w:rStyle w:val="Strong"/>
          <w:sz w:val="32"/>
          <w:szCs w:val="32"/>
          <w:rtl/>
        </w:rPr>
        <w:t>مفهوم الميزة التنافسية</w:t>
      </w:r>
    </w:p>
    <w:p w14:paraId="56738627" w14:textId="43971CCF" w:rsidR="00101F5F" w:rsidRDefault="0025382B" w:rsidP="0025382B">
      <w:pPr>
        <w:bidi/>
        <w:rPr>
          <w:lang w:val="en-GB"/>
        </w:rPr>
      </w:pPr>
      <w:r w:rsidRPr="0025382B">
        <w:rPr>
          <w:rFonts w:ascii="Sakkal Majalla" w:hAnsi="Sakkal Majalla" w:cs="Sakkal Majalla"/>
          <w:sz w:val="28"/>
          <w:szCs w:val="28"/>
          <w:rtl/>
        </w:rPr>
        <w:t>تجسد الميزة التنافسية قدرة المؤسسة على تحقيق مستوى أداء يفوق مستوى منافسيها في السوق من خلال تقديم قيمة مضافة للعملاء</w:t>
      </w:r>
      <w:r w:rsidRPr="0025382B">
        <w:rPr>
          <w:rFonts w:ascii="Sakkal Majalla" w:hAnsi="Sakkal Majalla" w:cs="Sakkal Majalla"/>
          <w:sz w:val="28"/>
          <w:szCs w:val="28"/>
        </w:rPr>
        <w:t xml:space="preserve">. </w:t>
      </w:r>
      <w:r w:rsidRPr="0025382B">
        <w:rPr>
          <w:rFonts w:ascii="Sakkal Majalla" w:hAnsi="Sakkal Majalla" w:cs="Sakkal Majalla"/>
          <w:sz w:val="28"/>
          <w:szCs w:val="28"/>
          <w:rtl/>
        </w:rPr>
        <w:t>يمكن تحقيق هذه القيمة من خلال جودة المنتجات أو الخدمات أو استراتيجيات التسعير أو الابتكار أو مستوى الخدمة المقدمة</w:t>
      </w:r>
      <w:r w:rsidRPr="0025382B">
        <w:rPr>
          <w:rFonts w:ascii="Sakkal Majalla" w:hAnsi="Sakkal Majalla" w:cs="Sakkal Majalla"/>
          <w:sz w:val="28"/>
          <w:szCs w:val="28"/>
        </w:rPr>
        <w:t xml:space="preserve">. </w:t>
      </w:r>
      <w:r w:rsidRPr="0025382B">
        <w:rPr>
          <w:rFonts w:ascii="Sakkal Majalla" w:hAnsi="Sakkal Majalla" w:cs="Sakkal Majalla"/>
          <w:sz w:val="28"/>
          <w:szCs w:val="28"/>
          <w:rtl/>
        </w:rPr>
        <w:t>تسعى الشركات الصغيرة والمتوسطة إلى تأمين ميزة تنافسية تمكنها من التشغيل المستدام ضمن مشهد أعمال تنافسي للغاية</w:t>
      </w:r>
      <w:r w:rsidRPr="0025382B">
        <w:rPr>
          <w:rFonts w:ascii="Sakkal Majalla" w:hAnsi="Sakkal Majalla" w:cs="Sakkal Majalla"/>
          <w:sz w:val="28"/>
          <w:szCs w:val="28"/>
        </w:rPr>
        <w:t xml:space="preserve">. </w:t>
      </w:r>
      <w:r w:rsidRPr="0025382B">
        <w:rPr>
          <w:rFonts w:ascii="Sakkal Majalla" w:hAnsi="Sakkal Majalla" w:cs="Sakkal Majalla"/>
          <w:sz w:val="28"/>
          <w:szCs w:val="28"/>
          <w:rtl/>
        </w:rPr>
        <w:t>وهذا يتطلب التخصيص الفعال للموارد المتاحة واعتماد استراتيجيات مرنة تستجيب لمتطلبات السوق وتوقعات المستهلكين</w:t>
      </w:r>
      <w:r w:rsidRPr="0025382B">
        <w:rPr>
          <w:rFonts w:ascii="Sakkal Majalla" w:hAnsi="Sakkal Majalla" w:cs="Sakkal Majalla"/>
          <w:sz w:val="28"/>
          <w:szCs w:val="28"/>
        </w:rPr>
        <w:t>.</w:t>
      </w:r>
    </w:p>
    <w:p w14:paraId="3B98853F" w14:textId="653CA5B0" w:rsidR="00101F5F" w:rsidRDefault="00101F5F" w:rsidP="00101F5F">
      <w:pPr>
        <w:bidi/>
        <w:rPr>
          <w:lang w:val="en-GB"/>
        </w:rPr>
      </w:pPr>
    </w:p>
    <w:p w14:paraId="62AD4F0A" w14:textId="77777777" w:rsidR="00101F5F" w:rsidRPr="00101F5F" w:rsidRDefault="00101F5F" w:rsidP="00101F5F">
      <w:pPr>
        <w:bidi/>
        <w:rPr>
          <w:lang w:val="en-GB"/>
        </w:rPr>
      </w:pPr>
    </w:p>
    <w:p w14:paraId="362A08E8" w14:textId="5FE46517" w:rsidR="00126B02" w:rsidRDefault="00126B02" w:rsidP="00126B02">
      <w:pPr>
        <w:pStyle w:val="Heading3"/>
        <w:bidi/>
        <w:spacing w:line="360" w:lineRule="auto"/>
        <w:rPr>
          <w:rStyle w:val="Strong"/>
          <w:sz w:val="32"/>
          <w:szCs w:val="32"/>
        </w:rPr>
      </w:pPr>
      <w:r w:rsidRPr="00126B02">
        <w:rPr>
          <w:rStyle w:val="Strong"/>
          <w:sz w:val="32"/>
          <w:szCs w:val="32"/>
        </w:rPr>
        <w:t xml:space="preserve">2.6 </w:t>
      </w:r>
      <w:r w:rsidRPr="00126B02">
        <w:rPr>
          <w:rStyle w:val="Strong"/>
          <w:sz w:val="32"/>
          <w:szCs w:val="32"/>
          <w:rtl/>
        </w:rPr>
        <w:t>أثر استراتيجيات التسويق الرقمي على الميزة التنافسية</w:t>
      </w:r>
    </w:p>
    <w:p w14:paraId="72A407E7" w14:textId="5D682E64" w:rsidR="0025382B" w:rsidRPr="0025382B" w:rsidRDefault="0025382B" w:rsidP="0025382B">
      <w:pPr>
        <w:bidi/>
        <w:rPr>
          <w:rFonts w:ascii="Sakkal Majalla" w:hAnsi="Sakkal Majalla" w:cs="Sakkal Majalla"/>
          <w:sz w:val="28"/>
          <w:szCs w:val="28"/>
          <w:rtl/>
        </w:rPr>
      </w:pPr>
      <w:r w:rsidRPr="0025382B">
        <w:rPr>
          <w:rFonts w:ascii="Sakkal Majalla" w:hAnsi="Sakkal Majalla" w:cs="Sakkal Majalla" w:hint="cs"/>
          <w:sz w:val="28"/>
          <w:szCs w:val="28"/>
          <w:rtl/>
        </w:rPr>
        <w:t>تلعب</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منهجيات</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التسويق</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الرقمي</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دورًا</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محوريًا</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في</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زيادة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الميزة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التنافسية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للمؤسسات</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الصغيرة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والمتوسطة،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حيث</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إنها</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تسهل</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تعزيز</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رؤية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العلامة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التجارية،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وتحسين</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تفاعلات</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العملاء،</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ورفع</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درجات</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الرضا</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والولاء</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علاوة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على</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ذلك،</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تمكّن</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الأدوات</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الرقمية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المؤسسات</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من</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اكتساب</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فهم</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أكثر</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عمقًا</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لمشهد</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السوق</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من</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خلال</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التدقيق</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في</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البيانات</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ذات</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الصلة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بسلوكيات</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المستهلك</w:t>
      </w:r>
      <w:r w:rsidRPr="0025382B">
        <w:rPr>
          <w:rFonts w:ascii="Sakkal Majalla" w:hAnsi="Sakkal Majalla" w:cs="Sakkal Majalla"/>
          <w:sz w:val="28"/>
          <w:szCs w:val="28"/>
        </w:rPr>
        <w:t>.</w:t>
      </w:r>
    </w:p>
    <w:p w14:paraId="58071B04" w14:textId="19D00BFA" w:rsidR="000F1182" w:rsidRDefault="0025382B" w:rsidP="0025382B">
      <w:pPr>
        <w:bidi/>
        <w:rPr>
          <w:lang w:val="en-GB"/>
        </w:rPr>
      </w:pPr>
      <w:r w:rsidRPr="0025382B">
        <w:rPr>
          <w:rFonts w:ascii="Sakkal Majalla" w:hAnsi="Sakkal Majalla" w:cs="Sakkal Majalla" w:hint="cs"/>
          <w:sz w:val="28"/>
          <w:szCs w:val="28"/>
          <w:rtl/>
        </w:rPr>
        <w:t>من</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خلال</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الاستفادة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من</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التسويق</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الرقمي</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بشكل</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فعال،</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تكون</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المؤسسات</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قادرة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على</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تحسين</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مستوى</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قراراتها</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التسويقية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وتسريع</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استجابتها</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لتقلبات</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السوق،</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مما</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يؤدي</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لاحقًا</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إلى</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تأثير</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إيجابي</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على</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قدرتها</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التنافسية</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فيما</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يتعلق</w:t>
      </w:r>
      <w:r w:rsidRPr="0025382B">
        <w:rPr>
          <w:rFonts w:ascii="Sakkal Majalla" w:hAnsi="Sakkal Majalla" w:cs="Sakkal Majalla"/>
          <w:sz w:val="28"/>
          <w:szCs w:val="28"/>
          <w:rtl/>
        </w:rPr>
        <w:t xml:space="preserve"> </w:t>
      </w:r>
      <w:r w:rsidRPr="0025382B">
        <w:rPr>
          <w:rFonts w:ascii="Sakkal Majalla" w:hAnsi="Sakkal Majalla" w:cs="Sakkal Majalla" w:hint="cs"/>
          <w:sz w:val="28"/>
          <w:szCs w:val="28"/>
          <w:rtl/>
        </w:rPr>
        <w:t>بمنافسيها</w:t>
      </w:r>
      <w:r w:rsidRPr="0025382B">
        <w:rPr>
          <w:rFonts w:ascii="Sakkal Majalla" w:hAnsi="Sakkal Majalla" w:cs="Sakkal Majalla"/>
          <w:sz w:val="28"/>
          <w:szCs w:val="28"/>
          <w:rtl/>
        </w:rPr>
        <w:t>.</w:t>
      </w:r>
    </w:p>
    <w:p w14:paraId="0C0E129B" w14:textId="77777777" w:rsidR="000F1182" w:rsidRPr="000F1182" w:rsidRDefault="000F1182" w:rsidP="000F1182">
      <w:pPr>
        <w:bidi/>
        <w:rPr>
          <w:lang w:val="en-GB"/>
        </w:rPr>
      </w:pPr>
    </w:p>
    <w:p w14:paraId="780CF9E8" w14:textId="61D56FC7" w:rsidR="00126B02" w:rsidRDefault="00126B02" w:rsidP="00126B02">
      <w:pPr>
        <w:pStyle w:val="Heading3"/>
        <w:bidi/>
        <w:spacing w:line="360" w:lineRule="auto"/>
        <w:rPr>
          <w:rStyle w:val="Strong"/>
          <w:sz w:val="32"/>
          <w:szCs w:val="32"/>
        </w:rPr>
      </w:pPr>
      <w:r w:rsidRPr="00126B02">
        <w:rPr>
          <w:rStyle w:val="Strong"/>
          <w:sz w:val="32"/>
          <w:szCs w:val="32"/>
        </w:rPr>
        <w:lastRenderedPageBreak/>
        <w:t xml:space="preserve">2.7 </w:t>
      </w:r>
      <w:r w:rsidRPr="00126B02">
        <w:rPr>
          <w:rStyle w:val="Strong"/>
          <w:sz w:val="32"/>
          <w:szCs w:val="32"/>
          <w:rtl/>
        </w:rPr>
        <w:t>إيجابيات وسلبيات استراتيجيات التسويق الرقمي</w:t>
      </w:r>
    </w:p>
    <w:p w14:paraId="542E1DC7" w14:textId="77777777" w:rsidR="000F1182" w:rsidRPr="000F1182" w:rsidRDefault="000F1182" w:rsidP="000F1182">
      <w:pPr>
        <w:bidi/>
      </w:pPr>
    </w:p>
    <w:p w14:paraId="183232C3" w14:textId="77777777" w:rsidR="0025382B" w:rsidRDefault="0025382B" w:rsidP="0025382B">
      <w:pPr>
        <w:bidi/>
        <w:rPr>
          <w:rFonts w:ascii="Sakkal Majalla" w:eastAsia="Times New Roman" w:hAnsi="Sakkal Majalla" w:cs="Sakkal Majalla"/>
          <w:color w:val="000000" w:themeColor="text1"/>
          <w:sz w:val="28"/>
          <w:szCs w:val="28"/>
          <w:rtl/>
          <w:lang w:val="en-GB" w:eastAsia="en-GB"/>
        </w:rPr>
      </w:pPr>
      <w:r w:rsidRPr="0025382B">
        <w:rPr>
          <w:rFonts w:ascii="Sakkal Majalla" w:eastAsia="Times New Roman" w:hAnsi="Sakkal Majalla" w:cs="Sakkal Majalla"/>
          <w:color w:val="000000" w:themeColor="text1"/>
          <w:sz w:val="28"/>
          <w:szCs w:val="28"/>
          <w:rtl/>
          <w:lang w:val="en-GB" w:eastAsia="en-GB"/>
        </w:rPr>
        <w:t>تقدم منهجيات التسويق الرقمي العديد من الفوائد، وأبرزها انخفاض النفقات مقارنة بأساليب التسويق التقليدية، والوصول غير المعقد إلى التركيبة السكانية المرغوبة، والقدرة على تقييم مقاييس الأداء بدقة</w:t>
      </w:r>
      <w:r w:rsidRPr="0025382B">
        <w:rPr>
          <w:rFonts w:ascii="Sakkal Majalla" w:eastAsia="Times New Roman" w:hAnsi="Sakkal Majalla" w:cs="Sakkal Majalla"/>
          <w:color w:val="000000" w:themeColor="text1"/>
          <w:sz w:val="28"/>
          <w:szCs w:val="28"/>
          <w:lang w:val="en-GB" w:eastAsia="en-GB"/>
        </w:rPr>
        <w:t xml:space="preserve">. </w:t>
      </w:r>
      <w:r w:rsidRPr="0025382B">
        <w:rPr>
          <w:rFonts w:ascii="Sakkal Majalla" w:eastAsia="Times New Roman" w:hAnsi="Sakkal Majalla" w:cs="Sakkal Majalla"/>
          <w:color w:val="000000" w:themeColor="text1"/>
          <w:sz w:val="28"/>
          <w:szCs w:val="28"/>
          <w:rtl/>
          <w:lang w:val="en-GB" w:eastAsia="en-GB"/>
        </w:rPr>
        <w:t>علاوة على ذلك، توفر هذه المنهجيات قدرة كبيرة على التكيف في تعديل مبادرات التسويق استجابة لنتائجها</w:t>
      </w:r>
      <w:r w:rsidRPr="0025382B">
        <w:rPr>
          <w:rFonts w:ascii="Sakkal Majalla" w:eastAsia="Times New Roman" w:hAnsi="Sakkal Majalla" w:cs="Sakkal Majalla"/>
          <w:color w:val="000000" w:themeColor="text1"/>
          <w:sz w:val="28"/>
          <w:szCs w:val="28"/>
          <w:lang w:val="en-GB" w:eastAsia="en-GB"/>
        </w:rPr>
        <w:t xml:space="preserve">. </w:t>
      </w:r>
    </w:p>
    <w:p w14:paraId="6B9170BD" w14:textId="40A51562" w:rsidR="0025382B" w:rsidRPr="0025382B" w:rsidRDefault="0025382B" w:rsidP="0025382B">
      <w:pPr>
        <w:bidi/>
        <w:rPr>
          <w:rFonts w:ascii="Sakkal Majalla" w:eastAsia="Times New Roman" w:hAnsi="Sakkal Majalla" w:cs="Sakkal Majalla"/>
          <w:color w:val="000000" w:themeColor="text1"/>
          <w:sz w:val="28"/>
          <w:szCs w:val="28"/>
          <w:lang w:val="en-GB" w:eastAsia="en-GB"/>
        </w:rPr>
      </w:pPr>
      <w:r w:rsidRPr="0025382B">
        <w:rPr>
          <w:rFonts w:ascii="Sakkal Majalla" w:eastAsia="Times New Roman" w:hAnsi="Sakkal Majalla" w:cs="Sakkal Majalla"/>
          <w:color w:val="000000" w:themeColor="text1"/>
          <w:sz w:val="28"/>
          <w:szCs w:val="28"/>
          <w:rtl/>
          <w:lang w:val="en-GB" w:eastAsia="en-GB"/>
        </w:rPr>
        <w:t>على العكس من ذلك، تواجه منهجيات التسويق الرقمي قيودًا معينة، بما في ذلك المستوى المرتفع من التنافس الرقمي، والمتطلبات الدائمة لتحديثات المحتوى، والمخاطر المحتملة المرتبطة بأمن المعلومات وخصوصية المستهلك</w:t>
      </w:r>
      <w:r w:rsidRPr="0025382B">
        <w:rPr>
          <w:rFonts w:ascii="Sakkal Majalla" w:eastAsia="Times New Roman" w:hAnsi="Sakkal Majalla" w:cs="Sakkal Majalla"/>
          <w:color w:val="000000" w:themeColor="text1"/>
          <w:sz w:val="28"/>
          <w:szCs w:val="28"/>
          <w:lang w:val="en-GB" w:eastAsia="en-GB"/>
        </w:rPr>
        <w:t xml:space="preserve">. </w:t>
      </w:r>
      <w:r w:rsidRPr="0025382B">
        <w:rPr>
          <w:rFonts w:ascii="Sakkal Majalla" w:eastAsia="Times New Roman" w:hAnsi="Sakkal Majalla" w:cs="Sakkal Majalla"/>
          <w:color w:val="000000" w:themeColor="text1"/>
          <w:sz w:val="28"/>
          <w:szCs w:val="28"/>
          <w:rtl/>
          <w:lang w:val="en-GB" w:eastAsia="en-GB"/>
        </w:rPr>
        <w:t>قد تمثل هذه العوامل تحديات هائلة للمنظمات التي تفتقر إلى الخبرة الكافية في الساحة الرقمية</w:t>
      </w:r>
      <w:r w:rsidRPr="0025382B">
        <w:rPr>
          <w:rFonts w:ascii="Sakkal Majalla" w:eastAsia="Times New Roman" w:hAnsi="Sakkal Majalla" w:cs="Sakkal Majalla"/>
          <w:color w:val="000000" w:themeColor="text1"/>
          <w:sz w:val="28"/>
          <w:szCs w:val="28"/>
          <w:lang w:val="en-GB" w:eastAsia="en-GB"/>
        </w:rPr>
        <w:t>.</w:t>
      </w:r>
    </w:p>
    <w:p w14:paraId="0F55CC36" w14:textId="6987E811" w:rsidR="000F1182" w:rsidRPr="0025382B" w:rsidRDefault="000F1182" w:rsidP="000F1182">
      <w:pPr>
        <w:bidi/>
        <w:rPr>
          <w:lang w:val="en-GB" w:eastAsia="en-GB"/>
        </w:rPr>
      </w:pPr>
    </w:p>
    <w:p w14:paraId="2635323F" w14:textId="77777777" w:rsidR="000F1182" w:rsidRPr="000F1182" w:rsidRDefault="000F1182" w:rsidP="000F1182">
      <w:pPr>
        <w:bidi/>
        <w:rPr>
          <w:lang w:val="en-GB" w:eastAsia="en-GB"/>
        </w:rPr>
      </w:pPr>
    </w:p>
    <w:p w14:paraId="1F8B0FF4" w14:textId="03859AA0" w:rsidR="00126B02" w:rsidRDefault="00126B02" w:rsidP="00126B02">
      <w:pPr>
        <w:pStyle w:val="Heading3"/>
        <w:bidi/>
        <w:spacing w:line="360" w:lineRule="auto"/>
        <w:rPr>
          <w:rStyle w:val="Strong"/>
          <w:sz w:val="32"/>
          <w:szCs w:val="32"/>
        </w:rPr>
      </w:pPr>
      <w:r w:rsidRPr="00126B02">
        <w:rPr>
          <w:rStyle w:val="Strong"/>
          <w:sz w:val="32"/>
          <w:szCs w:val="32"/>
        </w:rPr>
        <w:t xml:space="preserve">2.8 </w:t>
      </w:r>
      <w:r w:rsidRPr="00126B02">
        <w:rPr>
          <w:rStyle w:val="Strong"/>
          <w:sz w:val="32"/>
          <w:szCs w:val="32"/>
          <w:rtl/>
        </w:rPr>
        <w:t>دور وسائل التواصل الاجتماعي في تعزيز الميزة التنافسية</w:t>
      </w:r>
    </w:p>
    <w:p w14:paraId="24B8CEA0" w14:textId="77777777" w:rsidR="0025382B" w:rsidRPr="0025382B" w:rsidRDefault="0025382B" w:rsidP="0025382B">
      <w:pPr>
        <w:bidi/>
        <w:rPr>
          <w:rFonts w:ascii="Sakkal Majalla" w:hAnsi="Sakkal Majalla" w:cs="Sakkal Majalla"/>
          <w:sz w:val="28"/>
          <w:szCs w:val="28"/>
          <w:lang w:val="en-GB"/>
        </w:rPr>
      </w:pPr>
      <w:r w:rsidRPr="0025382B">
        <w:rPr>
          <w:rFonts w:ascii="Sakkal Majalla" w:hAnsi="Sakkal Majalla" w:cs="Sakkal Majalla"/>
          <w:sz w:val="28"/>
          <w:szCs w:val="28"/>
          <w:rtl/>
        </w:rPr>
        <w:t>تمثل وسائل التواصل الاجتماعي واحدة من أكثر أدوات التسويق الرقمي استخدامًا للمؤسسات الصغيرة والمتوسطة، نظرًا لتغلغلها الواسع عبر شرائح المجتمع المتنوعة</w:t>
      </w:r>
      <w:r w:rsidRPr="0025382B">
        <w:rPr>
          <w:rFonts w:ascii="Sakkal Majalla" w:hAnsi="Sakkal Majalla" w:cs="Sakkal Majalla"/>
          <w:sz w:val="28"/>
          <w:szCs w:val="28"/>
          <w:lang w:val="en-GB"/>
        </w:rPr>
        <w:t xml:space="preserve">. </w:t>
      </w:r>
      <w:r w:rsidRPr="0025382B">
        <w:rPr>
          <w:rFonts w:ascii="Sakkal Majalla" w:hAnsi="Sakkal Majalla" w:cs="Sakkal Majalla"/>
          <w:sz w:val="28"/>
          <w:szCs w:val="28"/>
          <w:rtl/>
        </w:rPr>
        <w:t>توفر هذه المنصات إمكانية التواصل المباشر مع المستهلكين وإقامة علاقات قائمة على المشاركة والثقة</w:t>
      </w:r>
      <w:r w:rsidRPr="0025382B">
        <w:rPr>
          <w:rFonts w:ascii="Sakkal Majalla" w:hAnsi="Sakkal Majalla" w:cs="Sakkal Majalla"/>
          <w:sz w:val="28"/>
          <w:szCs w:val="28"/>
          <w:lang w:val="en-GB"/>
        </w:rPr>
        <w:t>.</w:t>
      </w:r>
    </w:p>
    <w:p w14:paraId="60DB8DF0" w14:textId="77777777" w:rsidR="0025382B" w:rsidRPr="0025382B" w:rsidRDefault="0025382B" w:rsidP="0025382B">
      <w:pPr>
        <w:bidi/>
        <w:rPr>
          <w:rFonts w:ascii="Sakkal Majalla" w:hAnsi="Sakkal Majalla" w:cs="Sakkal Majalla"/>
          <w:sz w:val="28"/>
          <w:szCs w:val="28"/>
          <w:lang w:val="en-GB"/>
        </w:rPr>
      </w:pPr>
      <w:r w:rsidRPr="0025382B">
        <w:rPr>
          <w:rFonts w:ascii="Sakkal Majalla" w:hAnsi="Sakkal Majalla" w:cs="Sakkal Majalla"/>
          <w:sz w:val="28"/>
          <w:szCs w:val="28"/>
          <w:rtl/>
        </w:rPr>
        <w:t>يلعب الاستخدام الكفء لوسائل التواصل الاجتماعي دورًا مهمًا في زيادة الميزة التنافسية من خلال تعزيز إدراك العلامة التجارية، وتسهيل الردود السريعة على استفسارات المستهلكين، ومراقبة ملاحظاتهم ورؤاهم باستمرار</w:t>
      </w:r>
      <w:r w:rsidRPr="0025382B">
        <w:rPr>
          <w:rFonts w:ascii="Sakkal Majalla" w:hAnsi="Sakkal Majalla" w:cs="Sakkal Majalla"/>
          <w:sz w:val="28"/>
          <w:szCs w:val="28"/>
          <w:lang w:val="en-GB"/>
        </w:rPr>
        <w:t>.</w:t>
      </w:r>
    </w:p>
    <w:p w14:paraId="11E9F9DA" w14:textId="77777777" w:rsidR="000F1182" w:rsidRPr="0025382B" w:rsidRDefault="000F1182" w:rsidP="000F1182">
      <w:pPr>
        <w:bidi/>
        <w:rPr>
          <w:lang w:val="en-GB"/>
        </w:rPr>
      </w:pPr>
    </w:p>
    <w:p w14:paraId="5E403404" w14:textId="1EEDD1A0" w:rsidR="00126B02" w:rsidRDefault="00126B02" w:rsidP="00126B02">
      <w:pPr>
        <w:pStyle w:val="Heading3"/>
        <w:bidi/>
        <w:spacing w:line="360" w:lineRule="auto"/>
        <w:rPr>
          <w:rStyle w:val="Strong"/>
          <w:sz w:val="32"/>
          <w:szCs w:val="32"/>
        </w:rPr>
      </w:pPr>
      <w:r w:rsidRPr="00126B02">
        <w:rPr>
          <w:rStyle w:val="Strong"/>
          <w:sz w:val="32"/>
          <w:szCs w:val="32"/>
        </w:rPr>
        <w:t xml:space="preserve">2.9 </w:t>
      </w:r>
      <w:r w:rsidRPr="00126B02">
        <w:rPr>
          <w:rStyle w:val="Strong"/>
          <w:sz w:val="32"/>
          <w:szCs w:val="32"/>
          <w:rtl/>
        </w:rPr>
        <w:t>التسويق بالمحتوى وأثره على الميزة التنافسية</w:t>
      </w:r>
    </w:p>
    <w:p w14:paraId="57DD60A8" w14:textId="77777777" w:rsidR="0025382B" w:rsidRPr="0025382B" w:rsidRDefault="0025382B" w:rsidP="0025382B">
      <w:pPr>
        <w:bidi/>
        <w:rPr>
          <w:rFonts w:ascii="Sakkal Majalla" w:hAnsi="Sakkal Majalla" w:cs="Sakkal Majalla"/>
          <w:sz w:val="28"/>
          <w:szCs w:val="28"/>
          <w:lang w:val="en-GB"/>
        </w:rPr>
      </w:pPr>
      <w:r w:rsidRPr="0025382B">
        <w:rPr>
          <w:rFonts w:ascii="Sakkal Majalla" w:hAnsi="Sakkal Majalla" w:cs="Sakkal Majalla"/>
          <w:sz w:val="28"/>
          <w:szCs w:val="28"/>
          <w:rtl/>
        </w:rPr>
        <w:t>يعتمد تسويق المحتوى على نشر المعلومات القيمة والمحتوى المصمم للجمهور المستهدف، وتجنب الاعتماد على الاتصالات الإعلانية المباشرة</w:t>
      </w:r>
      <w:r w:rsidRPr="0025382B">
        <w:rPr>
          <w:rFonts w:ascii="Sakkal Majalla" w:hAnsi="Sakkal Majalla" w:cs="Sakkal Majalla"/>
          <w:sz w:val="28"/>
          <w:szCs w:val="28"/>
          <w:lang w:val="en-GB"/>
        </w:rPr>
        <w:t xml:space="preserve">. </w:t>
      </w:r>
      <w:r w:rsidRPr="0025382B">
        <w:rPr>
          <w:rFonts w:ascii="Sakkal Majalla" w:hAnsi="Sakkal Majalla" w:cs="Sakkal Majalla"/>
          <w:sz w:val="28"/>
          <w:szCs w:val="28"/>
          <w:rtl/>
        </w:rPr>
        <w:t>يعزز هذا النهج الاستراتيجي بناء الثقة مع المستهلكين ويزيد من مصداقية المنظمة</w:t>
      </w:r>
      <w:r w:rsidRPr="0025382B">
        <w:rPr>
          <w:rFonts w:ascii="Sakkal Majalla" w:hAnsi="Sakkal Majalla" w:cs="Sakkal Majalla"/>
          <w:sz w:val="28"/>
          <w:szCs w:val="28"/>
          <w:lang w:val="en-GB"/>
        </w:rPr>
        <w:t>.</w:t>
      </w:r>
    </w:p>
    <w:p w14:paraId="62D1EBAA" w14:textId="77777777" w:rsidR="0025382B" w:rsidRPr="0025382B" w:rsidRDefault="0025382B" w:rsidP="0025382B">
      <w:pPr>
        <w:bidi/>
        <w:rPr>
          <w:rFonts w:ascii="Sakkal Majalla" w:hAnsi="Sakkal Majalla" w:cs="Sakkal Majalla"/>
          <w:sz w:val="28"/>
          <w:szCs w:val="28"/>
          <w:lang w:val="en-GB"/>
        </w:rPr>
      </w:pPr>
      <w:r w:rsidRPr="0025382B">
        <w:rPr>
          <w:rFonts w:ascii="Sakkal Majalla" w:hAnsi="Sakkal Majalla" w:cs="Sakkal Majalla"/>
          <w:sz w:val="28"/>
          <w:szCs w:val="28"/>
          <w:rtl/>
        </w:rPr>
        <w:t>في إطار الشركات الصغيرة والمتوسطة، يلعب تسويق المحتوى دورًا محوريًا في إبراز التميز والابتكار؛ إلا أنه يتطلب جهدًا مستدامًا وفهمًا شاملاً لاحتياجات الجمهور، مما قد يمثل تحديًا لبعض المؤسسات</w:t>
      </w:r>
      <w:r w:rsidRPr="0025382B">
        <w:rPr>
          <w:rFonts w:ascii="Sakkal Majalla" w:hAnsi="Sakkal Majalla" w:cs="Sakkal Majalla"/>
          <w:sz w:val="28"/>
          <w:szCs w:val="28"/>
          <w:lang w:val="en-GB"/>
        </w:rPr>
        <w:t>.</w:t>
      </w:r>
    </w:p>
    <w:p w14:paraId="248FACE3" w14:textId="27D1FD52" w:rsidR="000F1182" w:rsidRPr="0025382B" w:rsidRDefault="000F1182" w:rsidP="000F1182">
      <w:pPr>
        <w:bidi/>
        <w:rPr>
          <w:lang w:val="en-GB"/>
        </w:rPr>
      </w:pPr>
    </w:p>
    <w:p w14:paraId="3DEFFDCB" w14:textId="77777777" w:rsidR="000F1182" w:rsidRPr="000F1182" w:rsidRDefault="000F1182" w:rsidP="000F1182">
      <w:pPr>
        <w:bidi/>
        <w:rPr>
          <w:lang w:val="en-GB"/>
        </w:rPr>
      </w:pPr>
    </w:p>
    <w:p w14:paraId="1E55A618" w14:textId="3AE827C4" w:rsidR="00126B02" w:rsidRDefault="00126B02" w:rsidP="00126B02">
      <w:pPr>
        <w:pStyle w:val="Heading3"/>
        <w:bidi/>
        <w:spacing w:line="360" w:lineRule="auto"/>
        <w:rPr>
          <w:rStyle w:val="Strong"/>
          <w:sz w:val="32"/>
          <w:szCs w:val="32"/>
        </w:rPr>
      </w:pPr>
      <w:r w:rsidRPr="00126B02">
        <w:rPr>
          <w:rStyle w:val="Strong"/>
          <w:sz w:val="32"/>
          <w:szCs w:val="32"/>
        </w:rPr>
        <w:lastRenderedPageBreak/>
        <w:t xml:space="preserve">2.10 </w:t>
      </w:r>
      <w:r w:rsidRPr="00126B02">
        <w:rPr>
          <w:rStyle w:val="Strong"/>
          <w:sz w:val="32"/>
          <w:szCs w:val="32"/>
          <w:rtl/>
        </w:rPr>
        <w:t>الإعلانات الرقمية المدفوعة ودورها في المنافسة</w:t>
      </w:r>
    </w:p>
    <w:p w14:paraId="0369A378" w14:textId="77777777" w:rsidR="0025382B" w:rsidRPr="0025382B" w:rsidRDefault="0025382B" w:rsidP="0025382B">
      <w:pPr>
        <w:bidi/>
        <w:rPr>
          <w:rFonts w:ascii="Sakkal Majalla" w:hAnsi="Sakkal Majalla" w:cs="Sakkal Majalla"/>
          <w:sz w:val="28"/>
          <w:szCs w:val="28"/>
          <w:lang w:val="en-GB"/>
        </w:rPr>
      </w:pPr>
      <w:r w:rsidRPr="0025382B">
        <w:rPr>
          <w:rFonts w:ascii="Sakkal Majalla" w:hAnsi="Sakkal Majalla" w:cs="Sakkal Majalla"/>
          <w:sz w:val="28"/>
          <w:szCs w:val="28"/>
          <w:rtl/>
        </w:rPr>
        <w:t>تعمل الإعلانات الرقمية المدفوعة كآلية فعالة لتحقيق النشر السريع وتعزيز إمكانية الوصول للعملاء المحتملين</w:t>
      </w:r>
      <w:r w:rsidRPr="0025382B">
        <w:rPr>
          <w:rFonts w:ascii="Sakkal Majalla" w:hAnsi="Sakkal Majalla" w:cs="Sakkal Majalla"/>
          <w:sz w:val="28"/>
          <w:szCs w:val="28"/>
          <w:lang w:val="en-GB"/>
        </w:rPr>
        <w:t xml:space="preserve">. </w:t>
      </w:r>
      <w:r w:rsidRPr="0025382B">
        <w:rPr>
          <w:rFonts w:ascii="Sakkal Majalla" w:hAnsi="Sakkal Majalla" w:cs="Sakkal Majalla"/>
          <w:sz w:val="28"/>
          <w:szCs w:val="28"/>
          <w:rtl/>
        </w:rPr>
        <w:t>تتميز هذه الإعلانات بقدرتها على الاستهداف الدقيق بناءً على الموقع الجغرافي والاهتمامات والسلوك الشرائي</w:t>
      </w:r>
      <w:r w:rsidRPr="0025382B">
        <w:rPr>
          <w:rFonts w:ascii="Sakkal Majalla" w:hAnsi="Sakkal Majalla" w:cs="Sakkal Majalla"/>
          <w:sz w:val="28"/>
          <w:szCs w:val="28"/>
          <w:lang w:val="en-GB"/>
        </w:rPr>
        <w:t>.</w:t>
      </w:r>
    </w:p>
    <w:p w14:paraId="06B0F476" w14:textId="77777777" w:rsidR="0025382B" w:rsidRPr="0025382B" w:rsidRDefault="0025382B" w:rsidP="0025382B">
      <w:pPr>
        <w:bidi/>
        <w:rPr>
          <w:rFonts w:ascii="Sakkal Majalla" w:hAnsi="Sakkal Majalla" w:cs="Sakkal Majalla"/>
          <w:sz w:val="28"/>
          <w:szCs w:val="28"/>
          <w:lang w:val="en-GB"/>
        </w:rPr>
      </w:pPr>
      <w:r w:rsidRPr="0025382B">
        <w:rPr>
          <w:rFonts w:ascii="Sakkal Majalla" w:hAnsi="Sakkal Majalla" w:cs="Sakkal Majalla"/>
          <w:sz w:val="28"/>
          <w:szCs w:val="28"/>
          <w:rtl/>
        </w:rPr>
        <w:t>يتيح الاستخدام الاستراتيجي للإعلانات الرقمية المدفوعة للمؤسسات الصغيرة والمتوسطة تحسين نفقات التسويق وتوسيع الفرص التنافسية داخل الأسواق الرقمية</w:t>
      </w:r>
      <w:r w:rsidRPr="0025382B">
        <w:rPr>
          <w:rFonts w:ascii="Sakkal Majalla" w:hAnsi="Sakkal Majalla" w:cs="Sakkal Majalla"/>
          <w:sz w:val="28"/>
          <w:szCs w:val="28"/>
          <w:lang w:val="en-GB"/>
        </w:rPr>
        <w:t>.</w:t>
      </w:r>
    </w:p>
    <w:p w14:paraId="774A6DEE" w14:textId="77777777" w:rsidR="000F1182" w:rsidRPr="0025382B" w:rsidRDefault="000F1182" w:rsidP="000F1182">
      <w:pPr>
        <w:bidi/>
        <w:rPr>
          <w:lang w:val="en-GB"/>
        </w:rPr>
      </w:pPr>
    </w:p>
    <w:p w14:paraId="167DE1A2" w14:textId="387BF98C" w:rsidR="00126B02" w:rsidRDefault="00126B02" w:rsidP="00126B02">
      <w:pPr>
        <w:pStyle w:val="Heading3"/>
        <w:bidi/>
        <w:spacing w:line="360" w:lineRule="auto"/>
        <w:rPr>
          <w:rStyle w:val="Strong"/>
          <w:sz w:val="32"/>
          <w:szCs w:val="32"/>
          <w:rtl/>
        </w:rPr>
      </w:pPr>
      <w:r w:rsidRPr="00126B02">
        <w:rPr>
          <w:rStyle w:val="Strong"/>
          <w:sz w:val="32"/>
          <w:szCs w:val="32"/>
        </w:rPr>
        <w:t xml:space="preserve">2.11 </w:t>
      </w:r>
      <w:r w:rsidRPr="00126B02">
        <w:rPr>
          <w:rStyle w:val="Strong"/>
          <w:sz w:val="32"/>
          <w:szCs w:val="32"/>
          <w:rtl/>
        </w:rPr>
        <w:t>التحول الرقمي وسلوك المستهلك في مدينة الرياض</w:t>
      </w:r>
    </w:p>
    <w:p w14:paraId="07214030" w14:textId="7D22ACDA" w:rsidR="0025382B" w:rsidRPr="0025382B" w:rsidRDefault="0025382B" w:rsidP="0025382B">
      <w:pPr>
        <w:bidi/>
        <w:rPr>
          <w:rFonts w:ascii="Sakkal Majalla" w:hAnsi="Sakkal Majalla" w:cs="Sakkal Majalla"/>
          <w:sz w:val="28"/>
          <w:szCs w:val="28"/>
        </w:rPr>
      </w:pPr>
      <w:r w:rsidRPr="0025382B">
        <w:rPr>
          <w:rFonts w:ascii="Sakkal Majalla" w:hAnsi="Sakkal Majalla" w:cs="Sakkal Majalla"/>
          <w:sz w:val="28"/>
          <w:szCs w:val="28"/>
          <w:rtl/>
        </w:rPr>
        <w:t>لقد أحدث التحول الرقمي تحولًا ملحوظًا في سلوك المستهلك داخل الرياض، حيث يعتمد الأفراد بشكل متزايد على الوسائط الرقمية لأغراض البحث والمقارنة واتخاذ قرارات شراء مستنيرة</w:t>
      </w:r>
      <w:r w:rsidRPr="0025382B">
        <w:rPr>
          <w:rFonts w:ascii="Sakkal Majalla" w:hAnsi="Sakkal Majalla" w:cs="Sakkal Majalla"/>
          <w:sz w:val="28"/>
          <w:szCs w:val="28"/>
        </w:rPr>
        <w:t xml:space="preserve">. </w:t>
      </w:r>
      <w:r w:rsidRPr="0025382B">
        <w:rPr>
          <w:rFonts w:ascii="Sakkal Majalla" w:hAnsi="Sakkal Majalla" w:cs="Sakkal Majalla"/>
          <w:sz w:val="28"/>
          <w:szCs w:val="28"/>
          <w:rtl/>
        </w:rPr>
        <w:t>تصاعدت أهمية السمعة الرقمية وتجربة المستخدم كمكونات أساسية في تحقيق التفوق التنافسي</w:t>
      </w:r>
      <w:r w:rsidRPr="0025382B">
        <w:rPr>
          <w:rFonts w:ascii="Sakkal Majalla" w:hAnsi="Sakkal Majalla" w:cs="Sakkal Majalla"/>
          <w:sz w:val="28"/>
          <w:szCs w:val="28"/>
        </w:rPr>
        <w:t>.</w:t>
      </w:r>
    </w:p>
    <w:p w14:paraId="4534CC5D" w14:textId="1AC06711" w:rsidR="00126B02" w:rsidRDefault="00126B02" w:rsidP="00126B02">
      <w:pPr>
        <w:pStyle w:val="Heading3"/>
        <w:bidi/>
        <w:spacing w:line="360" w:lineRule="auto"/>
        <w:rPr>
          <w:rStyle w:val="Strong"/>
          <w:sz w:val="32"/>
          <w:szCs w:val="32"/>
        </w:rPr>
      </w:pPr>
      <w:r w:rsidRPr="00126B02">
        <w:rPr>
          <w:rStyle w:val="Strong"/>
          <w:sz w:val="32"/>
          <w:szCs w:val="32"/>
        </w:rPr>
        <w:t xml:space="preserve">2.12 </w:t>
      </w:r>
      <w:r w:rsidRPr="00126B02">
        <w:rPr>
          <w:rStyle w:val="Strong"/>
          <w:sz w:val="32"/>
          <w:szCs w:val="32"/>
          <w:rtl/>
        </w:rPr>
        <w:t>التحديات التي تواجه المؤسسات الصغيرة والمتوسطة في تطبيق التسويق الرقمي</w:t>
      </w:r>
    </w:p>
    <w:p w14:paraId="42D4BF1E" w14:textId="77777777" w:rsidR="0030445D" w:rsidRPr="0030445D" w:rsidRDefault="0030445D" w:rsidP="0030445D">
      <w:pPr>
        <w:bidi/>
        <w:rPr>
          <w:rFonts w:ascii="Sakkal Majalla" w:hAnsi="Sakkal Majalla" w:cs="Sakkal Majalla"/>
          <w:sz w:val="28"/>
          <w:szCs w:val="28"/>
          <w:lang w:val="en-GB"/>
        </w:rPr>
      </w:pPr>
      <w:r w:rsidRPr="0030445D">
        <w:rPr>
          <w:rFonts w:ascii="Sakkal Majalla" w:hAnsi="Sakkal Majalla" w:cs="Sakkal Majalla"/>
          <w:sz w:val="28"/>
          <w:szCs w:val="28"/>
          <w:rtl/>
        </w:rPr>
        <w:t>تواجه الشركات الصغيرة والمتوسطة العديد من العقبات عند السعي لتنفيذ استراتيجيات التسويق الرقمي، بما في ذلك نقص الموظفين المتخصصين، وعدم كفاية الفطنة الفنية، والتطور المستمر للخوارزميات التي تحكم المنصات الرقمية</w:t>
      </w:r>
      <w:r w:rsidRPr="0030445D">
        <w:rPr>
          <w:rFonts w:ascii="Sakkal Majalla" w:hAnsi="Sakkal Majalla" w:cs="Sakkal Majalla"/>
          <w:sz w:val="28"/>
          <w:szCs w:val="28"/>
          <w:lang w:val="en-GB"/>
        </w:rPr>
        <w:t xml:space="preserve">. </w:t>
      </w:r>
      <w:r w:rsidRPr="0030445D">
        <w:rPr>
          <w:rFonts w:ascii="Sakkal Majalla" w:hAnsi="Sakkal Majalla" w:cs="Sakkal Majalla"/>
          <w:sz w:val="28"/>
          <w:szCs w:val="28"/>
          <w:rtl/>
        </w:rPr>
        <w:t>قد تؤثر مثل هذه التحديات بشكل ضار على فعالية الحملات التسويقية إذا لم تتم إدارتها بالعناية الواجبة</w:t>
      </w:r>
      <w:r w:rsidRPr="0030445D">
        <w:rPr>
          <w:rFonts w:ascii="Sakkal Majalla" w:hAnsi="Sakkal Majalla" w:cs="Sakkal Majalla"/>
          <w:sz w:val="28"/>
          <w:szCs w:val="28"/>
          <w:lang w:val="en-GB"/>
        </w:rPr>
        <w:t>.</w:t>
      </w:r>
    </w:p>
    <w:p w14:paraId="623EAE8C" w14:textId="77777777" w:rsidR="000F1182" w:rsidRPr="0030445D" w:rsidRDefault="000F1182" w:rsidP="000F1182">
      <w:pPr>
        <w:bidi/>
        <w:rPr>
          <w:lang w:val="en-GB"/>
        </w:rPr>
      </w:pPr>
    </w:p>
    <w:p w14:paraId="23435E7A" w14:textId="77777777" w:rsidR="00126B02" w:rsidRPr="00126B02" w:rsidRDefault="00126B02" w:rsidP="00126B02">
      <w:pPr>
        <w:pStyle w:val="Heading3"/>
        <w:bidi/>
        <w:spacing w:line="360" w:lineRule="auto"/>
        <w:rPr>
          <w:rStyle w:val="Strong"/>
          <w:sz w:val="32"/>
          <w:szCs w:val="32"/>
        </w:rPr>
      </w:pPr>
      <w:r w:rsidRPr="00126B02">
        <w:rPr>
          <w:rStyle w:val="Strong"/>
          <w:sz w:val="32"/>
          <w:szCs w:val="32"/>
        </w:rPr>
        <w:t xml:space="preserve">2.13 </w:t>
      </w:r>
      <w:r w:rsidRPr="00126B02">
        <w:rPr>
          <w:rStyle w:val="Strong"/>
          <w:sz w:val="32"/>
          <w:szCs w:val="32"/>
          <w:rtl/>
        </w:rPr>
        <w:t>العلاقة بين استراتيجيات التسويق الرقمي والميزة التنافسية المستدامة</w:t>
      </w:r>
    </w:p>
    <w:p w14:paraId="440AA1F4" w14:textId="6F6F0E02" w:rsidR="0030445D" w:rsidRDefault="0030445D" w:rsidP="0030445D">
      <w:pPr>
        <w:pStyle w:val="NormalWeb"/>
        <w:bidi/>
        <w:spacing w:line="360" w:lineRule="auto"/>
        <w:rPr>
          <w:rFonts w:ascii="Sakkal Majalla" w:hAnsi="Sakkal Majalla" w:cs="Sakkal Majalla"/>
          <w:sz w:val="28"/>
          <w:szCs w:val="28"/>
          <w:lang w:val="en-US"/>
        </w:rPr>
      </w:pPr>
      <w:r w:rsidRPr="0030445D">
        <w:rPr>
          <w:rFonts w:ascii="Sakkal Majalla" w:hAnsi="Sakkal Majalla" w:cs="Sakkal Majalla"/>
          <w:sz w:val="28"/>
          <w:szCs w:val="28"/>
          <w:rtl/>
        </w:rPr>
        <w:t>تشير الأدبيات الموجودة إلى أن تحقيق ميزة تنافسية مستدامة يتطلب دمج استراتيجيات التسويق الرقمي ضمن رؤية متماسكة تتماشى مع الأهداف التنظيمية ومتطلبات السوق</w:t>
      </w:r>
      <w:r w:rsidRPr="0030445D">
        <w:rPr>
          <w:rFonts w:ascii="Sakkal Majalla" w:hAnsi="Sakkal Majalla" w:cs="Sakkal Majalla"/>
          <w:sz w:val="28"/>
          <w:szCs w:val="28"/>
          <w:lang w:val="en-US"/>
        </w:rPr>
        <w:t xml:space="preserve">. </w:t>
      </w:r>
      <w:r w:rsidRPr="0030445D">
        <w:rPr>
          <w:rFonts w:ascii="Sakkal Majalla" w:hAnsi="Sakkal Majalla" w:cs="Sakkal Majalla"/>
          <w:sz w:val="28"/>
          <w:szCs w:val="28"/>
          <w:rtl/>
        </w:rPr>
        <w:t>هذا التوليف يسهل تعزيز الأداء التسويقي، وزيادة ولاء العملاء، وتعزيز مكانة المنظمة في السوق على المدى الطويل</w:t>
      </w:r>
      <w:r w:rsidRPr="0030445D">
        <w:rPr>
          <w:rFonts w:ascii="Sakkal Majalla" w:hAnsi="Sakkal Majalla" w:cs="Sakkal Majalla"/>
          <w:sz w:val="28"/>
          <w:szCs w:val="28"/>
          <w:lang w:val="en-US"/>
        </w:rPr>
        <w:t>.</w:t>
      </w:r>
    </w:p>
    <w:p w14:paraId="37F2951D" w14:textId="7CCAA450" w:rsidR="0030445D" w:rsidRDefault="0030445D" w:rsidP="0030445D">
      <w:pPr>
        <w:pStyle w:val="NormalWeb"/>
        <w:bidi/>
        <w:spacing w:line="360" w:lineRule="auto"/>
        <w:rPr>
          <w:rFonts w:ascii="Sakkal Majalla" w:hAnsi="Sakkal Majalla" w:cs="Sakkal Majalla"/>
          <w:sz w:val="28"/>
          <w:szCs w:val="28"/>
        </w:rPr>
      </w:pPr>
    </w:p>
    <w:p w14:paraId="050E89DA" w14:textId="77777777" w:rsidR="0030445D" w:rsidRPr="00126B02" w:rsidRDefault="0030445D" w:rsidP="0030445D">
      <w:pPr>
        <w:pStyle w:val="NormalWeb"/>
        <w:bidi/>
        <w:spacing w:line="360" w:lineRule="auto"/>
        <w:rPr>
          <w:rFonts w:ascii="Sakkal Majalla" w:hAnsi="Sakkal Majalla" w:cs="Sakkal Majalla"/>
          <w:sz w:val="28"/>
          <w:szCs w:val="28"/>
        </w:rPr>
      </w:pPr>
    </w:p>
    <w:p w14:paraId="0F826AF5" w14:textId="40F55724" w:rsidR="00126B02" w:rsidRDefault="00126B02" w:rsidP="00126B02">
      <w:pPr>
        <w:pStyle w:val="Heading3"/>
        <w:bidi/>
        <w:spacing w:line="360" w:lineRule="auto"/>
        <w:rPr>
          <w:rStyle w:val="Strong"/>
          <w:sz w:val="32"/>
          <w:szCs w:val="32"/>
        </w:rPr>
      </w:pPr>
      <w:r w:rsidRPr="00126B02">
        <w:rPr>
          <w:rStyle w:val="Strong"/>
          <w:sz w:val="32"/>
          <w:szCs w:val="32"/>
        </w:rPr>
        <w:lastRenderedPageBreak/>
        <w:t xml:space="preserve">2.14 </w:t>
      </w:r>
      <w:r w:rsidRPr="00126B02">
        <w:rPr>
          <w:rStyle w:val="Strong"/>
          <w:sz w:val="32"/>
          <w:szCs w:val="32"/>
          <w:rtl/>
        </w:rPr>
        <w:t>خلاصة الإطار المعرفي</w:t>
      </w:r>
    </w:p>
    <w:p w14:paraId="1F1CDE1E" w14:textId="77777777" w:rsidR="000F1182" w:rsidRPr="000F1182" w:rsidRDefault="000F1182" w:rsidP="000F1182">
      <w:pPr>
        <w:bidi/>
      </w:pPr>
    </w:p>
    <w:p w14:paraId="64B9F01A" w14:textId="377CA235" w:rsidR="00D27A3C" w:rsidRDefault="0030445D" w:rsidP="0030445D">
      <w:pPr>
        <w:pStyle w:val="NormalWeb"/>
        <w:bidi/>
        <w:spacing w:line="360" w:lineRule="auto"/>
        <w:rPr>
          <w:rFonts w:ascii="Sakkal Majalla" w:hAnsi="Sakkal Majalla" w:cs="Sakkal Majalla"/>
          <w:sz w:val="28"/>
          <w:szCs w:val="28"/>
          <w:rtl/>
        </w:rPr>
      </w:pPr>
      <w:r w:rsidRPr="0030445D">
        <w:rPr>
          <w:rFonts w:ascii="Sakkal Majalla" w:hAnsi="Sakkal Majalla" w:cs="Sakkal Majalla"/>
          <w:sz w:val="28"/>
          <w:szCs w:val="28"/>
          <w:rtl/>
        </w:rPr>
        <w:t>يفترض هذا الفصل أن استراتيجيات التسويق الرقمي تشكل مكونًا محوريًا في زيادة الميزة التنافسية للمؤسسات الصغيرة والمتوسطة في الرياض</w:t>
      </w:r>
      <w:r w:rsidRPr="0030445D">
        <w:rPr>
          <w:rFonts w:ascii="Sakkal Majalla" w:hAnsi="Sakkal Majalla" w:cs="Sakkal Majalla"/>
          <w:sz w:val="28"/>
          <w:szCs w:val="28"/>
          <w:lang w:val="en-US"/>
        </w:rPr>
        <w:t xml:space="preserve">. </w:t>
      </w:r>
      <w:r w:rsidRPr="0030445D">
        <w:rPr>
          <w:rFonts w:ascii="Sakkal Majalla" w:hAnsi="Sakkal Majalla" w:cs="Sakkal Majalla"/>
          <w:sz w:val="28"/>
          <w:szCs w:val="28"/>
          <w:rtl/>
        </w:rPr>
        <w:t>على الرغم من التحديات الكامنة في تنفيذ هذه الاستراتيجيات، يمكن أن يساهم التخطيط الدقيق والاستثمار الاستراتيجي في الأدوات الرقمية بشكل كبير في تحقيق التميز التنافسي والاستدامة</w:t>
      </w:r>
      <w:r w:rsidRPr="0030445D">
        <w:rPr>
          <w:rFonts w:ascii="Sakkal Majalla" w:hAnsi="Sakkal Majalla" w:cs="Sakkal Majalla"/>
          <w:sz w:val="28"/>
          <w:szCs w:val="28"/>
          <w:lang w:val="en-US"/>
        </w:rPr>
        <w:t>.</w:t>
      </w:r>
    </w:p>
    <w:p w14:paraId="048847DD" w14:textId="5D94ECF0" w:rsidR="0025382B" w:rsidRDefault="0025382B" w:rsidP="0025382B">
      <w:pPr>
        <w:pStyle w:val="NormalWeb"/>
        <w:bidi/>
        <w:spacing w:line="360" w:lineRule="auto"/>
        <w:rPr>
          <w:rFonts w:ascii="Sakkal Majalla" w:hAnsi="Sakkal Majalla" w:cs="Sakkal Majalla"/>
          <w:sz w:val="28"/>
          <w:szCs w:val="28"/>
          <w:rtl/>
        </w:rPr>
      </w:pPr>
    </w:p>
    <w:p w14:paraId="35528D54" w14:textId="7CEDB58B" w:rsidR="0025382B" w:rsidRDefault="0025382B" w:rsidP="0025382B">
      <w:pPr>
        <w:pStyle w:val="NormalWeb"/>
        <w:bidi/>
        <w:spacing w:line="360" w:lineRule="auto"/>
        <w:rPr>
          <w:rFonts w:ascii="Sakkal Majalla" w:hAnsi="Sakkal Majalla" w:cs="Sakkal Majalla"/>
          <w:sz w:val="28"/>
          <w:szCs w:val="28"/>
          <w:rtl/>
        </w:rPr>
      </w:pPr>
    </w:p>
    <w:p w14:paraId="465A9FE3" w14:textId="77777777" w:rsidR="0025382B" w:rsidRPr="000F1182" w:rsidRDefault="0025382B" w:rsidP="0025382B">
      <w:pPr>
        <w:pStyle w:val="NormalWeb"/>
        <w:bidi/>
        <w:spacing w:line="360" w:lineRule="auto"/>
        <w:rPr>
          <w:rFonts w:ascii="Sakkal Majalla" w:hAnsi="Sakkal Majalla" w:cs="Sakkal Majalla"/>
          <w:sz w:val="28"/>
          <w:szCs w:val="28"/>
        </w:rPr>
      </w:pPr>
    </w:p>
    <w:bookmarkEnd w:id="2"/>
    <w:p w14:paraId="0570619D" w14:textId="52F33D37" w:rsidR="00A259AB" w:rsidRPr="007256D8" w:rsidRDefault="00A259AB" w:rsidP="00A259AB">
      <w:pPr>
        <w:pStyle w:val="Heading2"/>
        <w:bidi/>
        <w:spacing w:line="360" w:lineRule="auto"/>
        <w:rPr>
          <w:rFonts w:ascii="Sakkal Majalla" w:hAnsi="Sakkal Majalla" w:cs="Sakkal Majalla"/>
          <w:sz w:val="36"/>
          <w:szCs w:val="36"/>
        </w:rPr>
      </w:pPr>
      <w:r w:rsidRPr="007256D8">
        <w:rPr>
          <w:rFonts w:ascii="Sakkal Majalla" w:hAnsi="Sakkal Majalla" w:cs="Sakkal Majalla"/>
          <w:sz w:val="36"/>
          <w:szCs w:val="36"/>
          <w:rtl/>
        </w:rPr>
        <w:t>الفصل الثا</w:t>
      </w:r>
      <w:r w:rsidR="00D27A3C">
        <w:rPr>
          <w:rFonts w:ascii="Sakkal Majalla" w:hAnsi="Sakkal Majalla" w:cs="Sakkal Majalla" w:hint="cs"/>
          <w:sz w:val="36"/>
          <w:szCs w:val="36"/>
          <w:rtl/>
        </w:rPr>
        <w:t>لث</w:t>
      </w:r>
      <w:r w:rsidRPr="007256D8">
        <w:rPr>
          <w:rFonts w:ascii="Sakkal Majalla" w:hAnsi="Sakkal Majalla" w:cs="Sakkal Majalla"/>
          <w:sz w:val="36"/>
          <w:szCs w:val="36"/>
          <w:rtl/>
        </w:rPr>
        <w:t>: الدراسات السابقة</w:t>
      </w:r>
    </w:p>
    <w:p w14:paraId="435D8440" w14:textId="2A6903BF" w:rsidR="00A259AB" w:rsidRDefault="00422D72" w:rsidP="00A259AB">
      <w:pPr>
        <w:pStyle w:val="Heading3"/>
        <w:bidi/>
        <w:spacing w:line="360" w:lineRule="auto"/>
        <w:rPr>
          <w:rStyle w:val="Strong"/>
          <w:rFonts w:ascii="Sakkal Majalla" w:hAnsi="Sakkal Majalla" w:cs="Sakkal Majalla"/>
          <w:sz w:val="32"/>
          <w:szCs w:val="32"/>
        </w:rPr>
      </w:pPr>
      <w:r>
        <w:rPr>
          <w:rStyle w:val="Strong"/>
          <w:rFonts w:ascii="Sakkal Majalla" w:hAnsi="Sakkal Majalla" w:cs="Sakkal Majalla"/>
          <w:sz w:val="32"/>
          <w:szCs w:val="32"/>
        </w:rPr>
        <w:t>3</w:t>
      </w:r>
      <w:r w:rsidR="00A259AB" w:rsidRPr="007256D8">
        <w:rPr>
          <w:rStyle w:val="Strong"/>
          <w:rFonts w:ascii="Sakkal Majalla" w:hAnsi="Sakkal Majalla" w:cs="Sakkal Majalla"/>
          <w:sz w:val="32"/>
          <w:szCs w:val="32"/>
        </w:rPr>
        <w:t xml:space="preserve">.1 </w:t>
      </w:r>
      <w:r w:rsidR="00A259AB" w:rsidRPr="007256D8">
        <w:rPr>
          <w:rStyle w:val="Strong"/>
          <w:rFonts w:ascii="Sakkal Majalla" w:hAnsi="Sakkal Majalla" w:cs="Sakkal Majalla"/>
          <w:sz w:val="32"/>
          <w:szCs w:val="32"/>
          <w:rtl/>
        </w:rPr>
        <w:t>مقدمة</w:t>
      </w:r>
    </w:p>
    <w:p w14:paraId="1E382828" w14:textId="77777777" w:rsidR="0030445D" w:rsidRPr="0030445D" w:rsidRDefault="0030445D" w:rsidP="0030445D">
      <w:pPr>
        <w:bidi/>
        <w:rPr>
          <w:rFonts w:ascii="Sakkal Majalla" w:hAnsi="Sakkal Majalla" w:cs="Sakkal Majalla"/>
          <w:sz w:val="28"/>
          <w:szCs w:val="28"/>
          <w:lang w:val="en-GB"/>
        </w:rPr>
      </w:pPr>
      <w:r w:rsidRPr="0030445D">
        <w:rPr>
          <w:rFonts w:ascii="Sakkal Majalla" w:hAnsi="Sakkal Majalla" w:cs="Sakkal Majalla"/>
          <w:sz w:val="28"/>
          <w:szCs w:val="28"/>
          <w:rtl/>
        </w:rPr>
        <w:t>يسعى هذا الفصل إلى التدقيق في سلسلة من الدراسات السابقة ذات الصلة بموضوع البحث، والتي انخرطت في التسويق الرقمي والميزة التنافسية من وجهات نظر متنوعة</w:t>
      </w:r>
      <w:r w:rsidRPr="0030445D">
        <w:rPr>
          <w:rFonts w:ascii="Sakkal Majalla" w:hAnsi="Sakkal Majalla" w:cs="Sakkal Majalla"/>
          <w:sz w:val="28"/>
          <w:szCs w:val="28"/>
          <w:lang w:val="en-GB"/>
        </w:rPr>
        <w:t xml:space="preserve">. </w:t>
      </w:r>
      <w:r w:rsidRPr="0030445D">
        <w:rPr>
          <w:rFonts w:ascii="Sakkal Majalla" w:hAnsi="Sakkal Majalla" w:cs="Sakkal Majalla"/>
          <w:sz w:val="28"/>
          <w:szCs w:val="28"/>
          <w:rtl/>
        </w:rPr>
        <w:t>يعمل توضيح هذه الدراسات على توضيح نتائج الأبحاث السابقة، وتحديد فجوة البحث التي يهدف البحث الحالي إلى سدها، وتسهيل اعتماد المنهجيات والأدوات التي استخدمها العلماء السابقون</w:t>
      </w:r>
      <w:r w:rsidRPr="0030445D">
        <w:rPr>
          <w:rFonts w:ascii="Sakkal Majalla" w:hAnsi="Sakkal Majalla" w:cs="Sakkal Majalla"/>
          <w:sz w:val="28"/>
          <w:szCs w:val="28"/>
          <w:lang w:val="en-GB"/>
        </w:rPr>
        <w:t>.</w:t>
      </w:r>
    </w:p>
    <w:p w14:paraId="6B6957FA" w14:textId="77777777" w:rsidR="0030445D" w:rsidRPr="0030445D" w:rsidRDefault="0030445D" w:rsidP="0030445D">
      <w:pPr>
        <w:bidi/>
        <w:rPr>
          <w:rFonts w:ascii="Sakkal Majalla" w:hAnsi="Sakkal Majalla" w:cs="Sakkal Majalla"/>
          <w:sz w:val="28"/>
          <w:szCs w:val="28"/>
          <w:lang w:val="en-GB"/>
        </w:rPr>
      </w:pPr>
      <w:r w:rsidRPr="0030445D">
        <w:rPr>
          <w:rFonts w:ascii="Sakkal Majalla" w:hAnsi="Sakkal Majalla" w:cs="Sakkal Majalla"/>
          <w:sz w:val="28"/>
          <w:szCs w:val="28"/>
          <w:rtl/>
        </w:rPr>
        <w:t>تم تصنيف الدراسات السابقة في هذا الفصل إلى موضوعين شاملين</w:t>
      </w:r>
      <w:r w:rsidRPr="0030445D">
        <w:rPr>
          <w:rFonts w:ascii="Sakkal Majalla" w:hAnsi="Sakkal Majalla" w:cs="Sakkal Majalla"/>
          <w:sz w:val="28"/>
          <w:szCs w:val="28"/>
          <w:lang w:val="en-GB"/>
        </w:rPr>
        <w:t xml:space="preserve">. </w:t>
      </w:r>
      <w:r w:rsidRPr="0030445D">
        <w:rPr>
          <w:rFonts w:ascii="Sakkal Majalla" w:hAnsi="Sakkal Majalla" w:cs="Sakkal Majalla"/>
          <w:sz w:val="28"/>
          <w:szCs w:val="28"/>
          <w:rtl/>
        </w:rPr>
        <w:t>يشمل الموضوع الأولي الدراسات المرتبطة بالتسويق الرقمي، بينما يركز الموضوع اللاحق على التحقيقات التي تدرس الميزة التنافسية وارتباطها باستراتيجيات التسويق الرقمي</w:t>
      </w:r>
      <w:r w:rsidRPr="0030445D">
        <w:rPr>
          <w:rFonts w:ascii="Sakkal Majalla" w:hAnsi="Sakkal Majalla" w:cs="Sakkal Majalla"/>
          <w:sz w:val="28"/>
          <w:szCs w:val="28"/>
          <w:lang w:val="en-GB"/>
        </w:rPr>
        <w:t>.</w:t>
      </w:r>
    </w:p>
    <w:p w14:paraId="19C178DA" w14:textId="77777777" w:rsidR="0030445D" w:rsidRPr="0030445D" w:rsidRDefault="0030445D" w:rsidP="0030445D">
      <w:pPr>
        <w:bidi/>
        <w:rPr>
          <w:lang w:val="en-GB"/>
        </w:rPr>
      </w:pPr>
    </w:p>
    <w:p w14:paraId="1B6A7A40" w14:textId="0A8C3B5A" w:rsidR="00A259AB" w:rsidRDefault="00422D72" w:rsidP="00A259AB">
      <w:pPr>
        <w:pStyle w:val="Heading3"/>
        <w:bidi/>
        <w:spacing w:line="360" w:lineRule="auto"/>
        <w:rPr>
          <w:rStyle w:val="Strong"/>
          <w:rFonts w:ascii="Sakkal Majalla" w:hAnsi="Sakkal Majalla" w:cs="Sakkal Majalla"/>
          <w:b/>
          <w:bCs/>
          <w:sz w:val="32"/>
          <w:szCs w:val="32"/>
          <w:rtl/>
        </w:rPr>
      </w:pPr>
      <w:r>
        <w:rPr>
          <w:rStyle w:val="Strong"/>
          <w:rFonts w:ascii="Sakkal Majalla" w:hAnsi="Sakkal Majalla" w:cs="Sakkal Majalla"/>
          <w:b/>
          <w:bCs/>
          <w:sz w:val="32"/>
          <w:szCs w:val="32"/>
        </w:rPr>
        <w:lastRenderedPageBreak/>
        <w:t>3</w:t>
      </w:r>
      <w:r w:rsidR="00A259AB" w:rsidRPr="007256D8">
        <w:rPr>
          <w:rStyle w:val="Strong"/>
          <w:rFonts w:ascii="Sakkal Majalla" w:hAnsi="Sakkal Majalla" w:cs="Sakkal Majalla"/>
          <w:b/>
          <w:bCs/>
          <w:sz w:val="32"/>
          <w:szCs w:val="32"/>
        </w:rPr>
        <w:t xml:space="preserve">.2 </w:t>
      </w:r>
      <w:r w:rsidR="00A259AB" w:rsidRPr="007256D8">
        <w:rPr>
          <w:rStyle w:val="Strong"/>
          <w:rFonts w:ascii="Sakkal Majalla" w:hAnsi="Sakkal Majalla" w:cs="Sakkal Majalla"/>
          <w:b/>
          <w:bCs/>
          <w:sz w:val="32"/>
          <w:szCs w:val="32"/>
          <w:rtl/>
        </w:rPr>
        <w:t>الدراسات العربية</w:t>
      </w:r>
    </w:p>
    <w:p w14:paraId="685A3667" w14:textId="77777777" w:rsidR="0030445D" w:rsidRPr="0030445D" w:rsidRDefault="0030445D" w:rsidP="0030445D">
      <w:pPr>
        <w:bidi/>
        <w:rPr>
          <w:rFonts w:ascii="Sakkal Majalla" w:hAnsi="Sakkal Majalla" w:cs="Sakkal Majalla"/>
          <w:sz w:val="28"/>
          <w:szCs w:val="28"/>
          <w:lang w:val="en-GB"/>
        </w:rPr>
      </w:pPr>
      <w:r w:rsidRPr="0030445D">
        <w:rPr>
          <w:rFonts w:ascii="Sakkal Majalla" w:hAnsi="Sakkal Majalla" w:cs="Sakkal Majalla"/>
          <w:sz w:val="28"/>
          <w:szCs w:val="28"/>
          <w:rtl/>
          <w:lang w:val="en-GB"/>
        </w:rPr>
        <w:t>استكشفت العديد من الدراسات مفهوم التسويق الرقمي ودوره في تعزيز الأداء المؤسسي عبر بيئات الأعمال المتنوعة</w:t>
      </w:r>
      <w:r w:rsidRPr="0030445D">
        <w:rPr>
          <w:rFonts w:ascii="Sakkal Majalla" w:hAnsi="Sakkal Majalla" w:cs="Sakkal Majalla"/>
          <w:sz w:val="28"/>
          <w:szCs w:val="28"/>
          <w:lang w:val="en-GB"/>
        </w:rPr>
        <w:t xml:space="preserve">. </w:t>
      </w:r>
      <w:r w:rsidRPr="0030445D">
        <w:rPr>
          <w:rFonts w:ascii="Sakkal Majalla" w:hAnsi="Sakkal Majalla" w:cs="Sakkal Majalla"/>
          <w:sz w:val="28"/>
          <w:szCs w:val="28"/>
          <w:rtl/>
          <w:lang w:val="en-GB"/>
        </w:rPr>
        <w:t>أشارت بعض الدراسات إلى أن التسويق الرقمي قد سهل بشكل كبير تطور منهجيات الاتصال مع المستهلكين من خلال الاستفادة من القنوات الرقمية التي تتيح المشاركة المباشرة والمستمرة مع الجمهور المستهدف</w:t>
      </w:r>
      <w:r w:rsidRPr="0030445D">
        <w:rPr>
          <w:rFonts w:ascii="Sakkal Majalla" w:hAnsi="Sakkal Majalla" w:cs="Sakkal Majalla"/>
          <w:sz w:val="28"/>
          <w:szCs w:val="28"/>
          <w:lang w:val="en-GB"/>
        </w:rPr>
        <w:t>.</w:t>
      </w:r>
    </w:p>
    <w:p w14:paraId="67E5FAA9" w14:textId="77777777" w:rsidR="0030445D" w:rsidRPr="0030445D" w:rsidRDefault="0030445D" w:rsidP="0030445D">
      <w:pPr>
        <w:bidi/>
        <w:rPr>
          <w:rFonts w:ascii="Sakkal Majalla" w:hAnsi="Sakkal Majalla" w:cs="Sakkal Majalla"/>
          <w:sz w:val="28"/>
          <w:szCs w:val="28"/>
          <w:lang w:val="en-GB"/>
        </w:rPr>
      </w:pPr>
      <w:r w:rsidRPr="0030445D">
        <w:rPr>
          <w:rFonts w:ascii="Sakkal Majalla" w:hAnsi="Sakkal Majalla" w:cs="Sakkal Majalla"/>
          <w:sz w:val="28"/>
          <w:szCs w:val="28"/>
          <w:rtl/>
          <w:lang w:val="en-GB"/>
        </w:rPr>
        <w:t>بالإضافة إلى ذلك، أظهرت دراسات أخرى أن استخدام وسائل التواصل الاجتماعي وتسويق المحتوى قد ساعد المنظمات في زيادة وجودها الرقمي، ورفع الوعي بالعلامة التجارية، وتحسين تصورات المستهلك</w:t>
      </w:r>
      <w:r w:rsidRPr="0030445D">
        <w:rPr>
          <w:rFonts w:ascii="Sakkal Majalla" w:hAnsi="Sakkal Majalla" w:cs="Sakkal Majalla"/>
          <w:sz w:val="28"/>
          <w:szCs w:val="28"/>
          <w:lang w:val="en-GB"/>
        </w:rPr>
        <w:t xml:space="preserve">. </w:t>
      </w:r>
      <w:r w:rsidRPr="0030445D">
        <w:rPr>
          <w:rFonts w:ascii="Sakkal Majalla" w:hAnsi="Sakkal Majalla" w:cs="Sakkal Majalla"/>
          <w:sz w:val="28"/>
          <w:szCs w:val="28"/>
          <w:rtl/>
          <w:lang w:val="en-GB"/>
        </w:rPr>
        <w:t>أكدت هذه الدراسات أن القدرة على تحليل البيانات الرقمية هي عامل حاسم في نجاح استراتيجيات التسويق الرقمي، لأنها تسمح بفهم أعمق لسلوك المستهلك وتعزز قرارات تسويقية أكثر دقة</w:t>
      </w:r>
      <w:r w:rsidRPr="0030445D">
        <w:rPr>
          <w:rFonts w:ascii="Sakkal Majalla" w:hAnsi="Sakkal Majalla" w:cs="Sakkal Majalla"/>
          <w:sz w:val="28"/>
          <w:szCs w:val="28"/>
          <w:lang w:val="en-GB"/>
        </w:rPr>
        <w:t>.</w:t>
      </w:r>
    </w:p>
    <w:p w14:paraId="7CCE1F26" w14:textId="77777777" w:rsidR="0030445D" w:rsidRPr="0030445D" w:rsidRDefault="0030445D" w:rsidP="0030445D">
      <w:pPr>
        <w:bidi/>
        <w:rPr>
          <w:rFonts w:ascii="Sakkal Majalla" w:hAnsi="Sakkal Majalla" w:cs="Sakkal Majalla"/>
          <w:sz w:val="28"/>
          <w:szCs w:val="28"/>
          <w:lang w:val="en-GB"/>
        </w:rPr>
      </w:pPr>
      <w:r w:rsidRPr="0030445D">
        <w:rPr>
          <w:rFonts w:ascii="Sakkal Majalla" w:hAnsi="Sakkal Majalla" w:cs="Sakkal Majalla"/>
          <w:sz w:val="28"/>
          <w:szCs w:val="28"/>
          <w:rtl/>
          <w:lang w:val="en-GB"/>
        </w:rPr>
        <w:t>أشارت بعض الأبحاث إلى أن الشركات الصغيرة والمتوسطة قد جنت بشكل خاص فوائد من التسويق الرقمي بسبب فعاليتها من حيث التكلفة مقارنة بالتسويق التقليدي وقدرتها على التكيف في استهداف شرائح معينة من العملاء</w:t>
      </w:r>
      <w:r w:rsidRPr="0030445D">
        <w:rPr>
          <w:rFonts w:ascii="Sakkal Majalla" w:hAnsi="Sakkal Majalla" w:cs="Sakkal Majalla"/>
          <w:sz w:val="28"/>
          <w:szCs w:val="28"/>
          <w:lang w:val="en-GB"/>
        </w:rPr>
        <w:t>. </w:t>
      </w:r>
    </w:p>
    <w:p w14:paraId="40CD908F" w14:textId="77777777" w:rsidR="000F1182" w:rsidRPr="0030445D" w:rsidRDefault="000F1182" w:rsidP="000F1182">
      <w:pPr>
        <w:bidi/>
        <w:rPr>
          <w:lang w:val="en-GB"/>
        </w:rPr>
      </w:pPr>
    </w:p>
    <w:p w14:paraId="6B312580" w14:textId="750C2D0E" w:rsidR="00A259AB" w:rsidRDefault="00A259AB" w:rsidP="00A259AB">
      <w:pPr>
        <w:pStyle w:val="Heading4"/>
        <w:bidi/>
        <w:spacing w:line="360" w:lineRule="auto"/>
        <w:rPr>
          <w:rStyle w:val="Strong"/>
          <w:rFonts w:ascii="Sakkal Majalla" w:hAnsi="Sakkal Majalla" w:cs="Sakkal Majalla"/>
          <w:b/>
          <w:bCs/>
          <w:i w:val="0"/>
          <w:iCs w:val="0"/>
          <w:sz w:val="32"/>
          <w:szCs w:val="32"/>
        </w:rPr>
      </w:pPr>
      <w:r w:rsidRPr="007256D8">
        <w:rPr>
          <w:rStyle w:val="Strong"/>
          <w:rFonts w:ascii="Sakkal Majalla" w:hAnsi="Sakkal Majalla" w:cs="Sakkal Majalla"/>
          <w:b/>
          <w:bCs/>
          <w:i w:val="0"/>
          <w:iCs w:val="0"/>
          <w:sz w:val="32"/>
          <w:szCs w:val="32"/>
        </w:rPr>
        <w:t xml:space="preserve">1. </w:t>
      </w:r>
      <w:r w:rsidRPr="007256D8">
        <w:rPr>
          <w:rStyle w:val="Strong"/>
          <w:rFonts w:ascii="Sakkal Majalla" w:hAnsi="Sakkal Majalla" w:cs="Sakkal Majalla"/>
          <w:b/>
          <w:bCs/>
          <w:i w:val="0"/>
          <w:iCs w:val="0"/>
          <w:sz w:val="32"/>
          <w:szCs w:val="32"/>
          <w:rtl/>
        </w:rPr>
        <w:t>دراسة الغامدي</w:t>
      </w:r>
      <w:r w:rsidRPr="007256D8">
        <w:rPr>
          <w:rStyle w:val="Strong"/>
          <w:rFonts w:ascii="Sakkal Majalla" w:hAnsi="Sakkal Majalla" w:cs="Sakkal Majalla"/>
          <w:b/>
          <w:bCs/>
          <w:i w:val="0"/>
          <w:iCs w:val="0"/>
          <w:sz w:val="32"/>
          <w:szCs w:val="32"/>
        </w:rPr>
        <w:t xml:space="preserve"> (2022)</w:t>
      </w:r>
    </w:p>
    <w:p w14:paraId="6F296EEA" w14:textId="4E69C127" w:rsidR="0030445D" w:rsidRPr="0030445D" w:rsidRDefault="0030445D" w:rsidP="0030445D">
      <w:pPr>
        <w:bidi/>
        <w:rPr>
          <w:rFonts w:ascii="Sakkal Majalla" w:hAnsi="Sakkal Majalla" w:cs="Sakkal Majalla"/>
          <w:sz w:val="28"/>
          <w:szCs w:val="28"/>
        </w:rPr>
      </w:pPr>
      <w:r w:rsidRPr="0030445D">
        <w:rPr>
          <w:rFonts w:ascii="Sakkal Majalla" w:hAnsi="Sakkal Majalla" w:cs="Sakkal Majalla"/>
          <w:sz w:val="28"/>
          <w:szCs w:val="28"/>
          <w:rtl/>
        </w:rPr>
        <w:t>سعت هذه الدراسة إلى تحليل تأثير التحول الرقمي على أداء الشركات الصغيرة والمتوسطة داخل المملكة العربية السعودية</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استخدم الباحث منهجية تحليلية وصفية تضمنت استبيانًا موجهًا لعينة من 120 مؤسسة</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كشفت النتائج أن تطبيق التقنيات الرقمية عزز الكفاءة التشغيلية وأدى إلى خفض التكاليف بنسبة 35٪</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علاوة على ذلك، فقد ساهمت في تحسين ولاء العملاء من خلال المشاركة المستمرة عبر القنوات الرقمية</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وخلص الباحث إلى أن التحول الرقمي قد تجاوز حالة الخيار وأصبح شرطًا أساسيًا للمنظمات التي تسعى جاهدة للازدهار في مشهد تنافسي ديناميكي</w:t>
      </w:r>
      <w:r w:rsidRPr="0030445D">
        <w:rPr>
          <w:rFonts w:ascii="Sakkal Majalla" w:hAnsi="Sakkal Majalla" w:cs="Sakkal Majalla"/>
          <w:sz w:val="28"/>
          <w:szCs w:val="28"/>
        </w:rPr>
        <w:t>.</w:t>
      </w:r>
    </w:p>
    <w:p w14:paraId="46BC4EEF" w14:textId="6070D510" w:rsidR="00A259AB" w:rsidRDefault="00A259AB" w:rsidP="00A259AB">
      <w:pPr>
        <w:pStyle w:val="Heading4"/>
        <w:bidi/>
        <w:spacing w:line="360" w:lineRule="auto"/>
        <w:rPr>
          <w:rStyle w:val="Strong"/>
          <w:rFonts w:ascii="Sakkal Majalla" w:hAnsi="Sakkal Majalla" w:cs="Sakkal Majalla"/>
          <w:b/>
          <w:bCs/>
          <w:i w:val="0"/>
          <w:iCs w:val="0"/>
          <w:sz w:val="32"/>
          <w:szCs w:val="32"/>
        </w:rPr>
      </w:pPr>
      <w:r w:rsidRPr="007256D8">
        <w:rPr>
          <w:rStyle w:val="Strong"/>
          <w:rFonts w:ascii="Sakkal Majalla" w:hAnsi="Sakkal Majalla" w:cs="Sakkal Majalla"/>
          <w:b/>
          <w:bCs/>
          <w:i w:val="0"/>
          <w:iCs w:val="0"/>
          <w:sz w:val="32"/>
          <w:szCs w:val="32"/>
        </w:rPr>
        <w:t xml:space="preserve">2. </w:t>
      </w:r>
      <w:r w:rsidRPr="007256D8">
        <w:rPr>
          <w:rStyle w:val="Strong"/>
          <w:rFonts w:ascii="Sakkal Majalla" w:hAnsi="Sakkal Majalla" w:cs="Sakkal Majalla"/>
          <w:b/>
          <w:bCs/>
          <w:i w:val="0"/>
          <w:iCs w:val="0"/>
          <w:sz w:val="32"/>
          <w:szCs w:val="32"/>
          <w:rtl/>
        </w:rPr>
        <w:t>دراسة عبد الرحمن</w:t>
      </w:r>
      <w:r w:rsidRPr="007256D8">
        <w:rPr>
          <w:rStyle w:val="Strong"/>
          <w:rFonts w:ascii="Sakkal Majalla" w:hAnsi="Sakkal Majalla" w:cs="Sakkal Majalla"/>
          <w:b/>
          <w:bCs/>
          <w:i w:val="0"/>
          <w:iCs w:val="0"/>
          <w:sz w:val="32"/>
          <w:szCs w:val="32"/>
        </w:rPr>
        <w:t xml:space="preserve"> (2021)</w:t>
      </w:r>
    </w:p>
    <w:p w14:paraId="63AAABBD" w14:textId="3CC67F6A" w:rsidR="0030445D" w:rsidRPr="0030445D" w:rsidRDefault="0030445D" w:rsidP="0030445D">
      <w:pPr>
        <w:bidi/>
        <w:rPr>
          <w:rFonts w:ascii="Sakkal Majalla" w:hAnsi="Sakkal Majalla" w:cs="Sakkal Majalla"/>
          <w:sz w:val="28"/>
          <w:szCs w:val="28"/>
        </w:rPr>
      </w:pPr>
      <w:r w:rsidRPr="0030445D">
        <w:rPr>
          <w:rFonts w:ascii="Sakkal Majalla" w:hAnsi="Sakkal Majalla" w:cs="Sakkal Majalla"/>
          <w:sz w:val="28"/>
          <w:szCs w:val="28"/>
          <w:rtl/>
        </w:rPr>
        <w:t>درس هذا التحقيق تأثير وسائل التواصل الاجتماعي على تعزيز إدراك العلامة التجارية داخل مؤسسات الخدمة السعودية</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أشارت النتائج إلى أن المشاركة المتسقة والمهنية مع منصات مثل</w:t>
      </w:r>
      <w:r w:rsidRPr="0030445D">
        <w:rPr>
          <w:rFonts w:ascii="Sakkal Majalla" w:hAnsi="Sakkal Majalla" w:cs="Sakkal Majalla"/>
          <w:sz w:val="28"/>
          <w:szCs w:val="28"/>
        </w:rPr>
        <w:t xml:space="preserve"> Twitter </w:t>
      </w:r>
      <w:r w:rsidRPr="0030445D">
        <w:rPr>
          <w:rFonts w:ascii="Sakkal Majalla" w:hAnsi="Sakkal Majalla" w:cs="Sakkal Majalla"/>
          <w:sz w:val="28"/>
          <w:szCs w:val="28"/>
          <w:rtl/>
        </w:rPr>
        <w:t>و</w:t>
      </w:r>
      <w:r w:rsidRPr="0030445D">
        <w:rPr>
          <w:rFonts w:ascii="Sakkal Majalla" w:hAnsi="Sakkal Majalla" w:cs="Sakkal Majalla"/>
          <w:sz w:val="28"/>
          <w:szCs w:val="28"/>
        </w:rPr>
        <w:t xml:space="preserve"> Instagram </w:t>
      </w:r>
      <w:r w:rsidRPr="0030445D">
        <w:rPr>
          <w:rFonts w:ascii="Sakkal Majalla" w:hAnsi="Sakkal Majalla" w:cs="Sakkal Majalla"/>
          <w:sz w:val="28"/>
          <w:szCs w:val="28"/>
          <w:rtl/>
        </w:rPr>
        <w:t>تؤدي إلى زيادة كبيرة في ثقة العملاء</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علاوة على ذلك، تُظهر الكيانات التي تنشر المحتوى التفاعلي معدل مشاركة يفوق نظيراتها بنسبة تصل إلى 60٪</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أثبت البحث أيضًا أن الروايات العاطفية والمرئية تمتلك فعالية أكبر في تنمية هوية رقمية قوية</w:t>
      </w:r>
      <w:r w:rsidRPr="0030445D">
        <w:rPr>
          <w:rFonts w:ascii="Sakkal Majalla" w:hAnsi="Sakkal Majalla" w:cs="Sakkal Majalla"/>
          <w:sz w:val="28"/>
          <w:szCs w:val="28"/>
        </w:rPr>
        <w:t>.</w:t>
      </w:r>
    </w:p>
    <w:p w14:paraId="73CA8A98" w14:textId="21F5293E" w:rsidR="00A259AB" w:rsidRDefault="00A259AB" w:rsidP="00A259AB">
      <w:pPr>
        <w:pStyle w:val="Heading4"/>
        <w:bidi/>
        <w:spacing w:line="360" w:lineRule="auto"/>
        <w:rPr>
          <w:rStyle w:val="Strong"/>
          <w:rFonts w:ascii="Sakkal Majalla" w:hAnsi="Sakkal Majalla" w:cs="Sakkal Majalla"/>
          <w:b/>
          <w:bCs/>
          <w:i w:val="0"/>
          <w:iCs w:val="0"/>
          <w:sz w:val="32"/>
          <w:szCs w:val="32"/>
        </w:rPr>
      </w:pPr>
      <w:r w:rsidRPr="007256D8">
        <w:rPr>
          <w:rStyle w:val="Strong"/>
          <w:rFonts w:ascii="Sakkal Majalla" w:hAnsi="Sakkal Majalla" w:cs="Sakkal Majalla"/>
          <w:b/>
          <w:bCs/>
          <w:i w:val="0"/>
          <w:iCs w:val="0"/>
          <w:sz w:val="32"/>
          <w:szCs w:val="32"/>
        </w:rPr>
        <w:lastRenderedPageBreak/>
        <w:t xml:space="preserve">3. </w:t>
      </w:r>
      <w:r w:rsidRPr="007256D8">
        <w:rPr>
          <w:rStyle w:val="Strong"/>
          <w:rFonts w:ascii="Sakkal Majalla" w:hAnsi="Sakkal Majalla" w:cs="Sakkal Majalla"/>
          <w:b/>
          <w:bCs/>
          <w:i w:val="0"/>
          <w:iCs w:val="0"/>
          <w:sz w:val="32"/>
          <w:szCs w:val="32"/>
          <w:rtl/>
        </w:rPr>
        <w:t>دراسة الكيلاني</w:t>
      </w:r>
      <w:r w:rsidRPr="007256D8">
        <w:rPr>
          <w:rStyle w:val="Strong"/>
          <w:rFonts w:ascii="Sakkal Majalla" w:hAnsi="Sakkal Majalla" w:cs="Sakkal Majalla"/>
          <w:b/>
          <w:bCs/>
          <w:i w:val="0"/>
          <w:iCs w:val="0"/>
          <w:sz w:val="32"/>
          <w:szCs w:val="32"/>
        </w:rPr>
        <w:t xml:space="preserve"> (2020)</w:t>
      </w:r>
    </w:p>
    <w:p w14:paraId="553C0384" w14:textId="05FF68E3" w:rsidR="0030445D" w:rsidRPr="0030445D" w:rsidRDefault="0030445D" w:rsidP="0030445D">
      <w:pPr>
        <w:bidi/>
        <w:rPr>
          <w:rFonts w:ascii="Sakkal Majalla" w:hAnsi="Sakkal Majalla" w:cs="Sakkal Majalla"/>
          <w:sz w:val="28"/>
          <w:szCs w:val="28"/>
        </w:rPr>
      </w:pPr>
      <w:r w:rsidRPr="0030445D">
        <w:rPr>
          <w:rFonts w:ascii="Sakkal Majalla" w:hAnsi="Sakkal Majalla" w:cs="Sakkal Majalla"/>
          <w:sz w:val="28"/>
          <w:szCs w:val="28"/>
          <w:rtl/>
        </w:rPr>
        <w:t>ركز هذا البحث على العلاقة بين تسويق المحتوى ورضا المستهلك داخل الشركات الصغيرة والمتوسطة في الأردن والمملكة العربية السعودية</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كشفت النتائج أن المؤسسات التي تنفذ استراتيجيات تسويق المحتوى تحقق معدل ولاء أعلى بنسبة 25٪ مقارنة بتلك التي تعتمد على أساليب الإعلان التقليدية</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دعت الدراسة إلى دمج المحتوى الرقمي في استراتيجيات التسويق الشاملة طويلة الأجل</w:t>
      </w:r>
      <w:r w:rsidRPr="0030445D">
        <w:rPr>
          <w:rFonts w:ascii="Sakkal Majalla" w:hAnsi="Sakkal Majalla" w:cs="Sakkal Majalla"/>
          <w:sz w:val="28"/>
          <w:szCs w:val="28"/>
        </w:rPr>
        <w:t>.</w:t>
      </w:r>
    </w:p>
    <w:p w14:paraId="0E2B7F90" w14:textId="48BBFA4E" w:rsidR="00A259AB" w:rsidRDefault="00A259AB" w:rsidP="0030445D">
      <w:pPr>
        <w:pStyle w:val="Heading4"/>
        <w:bidi/>
        <w:spacing w:line="360" w:lineRule="auto"/>
        <w:rPr>
          <w:rStyle w:val="Strong"/>
          <w:rFonts w:ascii="Sakkal Majalla" w:hAnsi="Sakkal Majalla" w:cs="Sakkal Majalla"/>
          <w:b/>
          <w:bCs/>
          <w:i w:val="0"/>
          <w:iCs w:val="0"/>
          <w:sz w:val="32"/>
          <w:szCs w:val="32"/>
        </w:rPr>
      </w:pPr>
      <w:r w:rsidRPr="007256D8">
        <w:rPr>
          <w:rStyle w:val="Strong"/>
          <w:rFonts w:ascii="Sakkal Majalla" w:hAnsi="Sakkal Majalla" w:cs="Sakkal Majalla"/>
          <w:b/>
          <w:bCs/>
          <w:i w:val="0"/>
          <w:iCs w:val="0"/>
          <w:sz w:val="32"/>
          <w:szCs w:val="32"/>
        </w:rPr>
        <w:t xml:space="preserve">4. </w:t>
      </w:r>
      <w:r w:rsidRPr="007256D8">
        <w:rPr>
          <w:rStyle w:val="Strong"/>
          <w:rFonts w:ascii="Sakkal Majalla" w:hAnsi="Sakkal Majalla" w:cs="Sakkal Majalla"/>
          <w:b/>
          <w:bCs/>
          <w:i w:val="0"/>
          <w:iCs w:val="0"/>
          <w:sz w:val="32"/>
          <w:szCs w:val="32"/>
          <w:rtl/>
        </w:rPr>
        <w:t>دراسة الحربي</w:t>
      </w:r>
      <w:r w:rsidRPr="007256D8">
        <w:rPr>
          <w:rStyle w:val="Strong"/>
          <w:rFonts w:ascii="Sakkal Majalla" w:hAnsi="Sakkal Majalla" w:cs="Sakkal Majalla"/>
          <w:b/>
          <w:bCs/>
          <w:i w:val="0"/>
          <w:iCs w:val="0"/>
          <w:sz w:val="32"/>
          <w:szCs w:val="32"/>
        </w:rPr>
        <w:t xml:space="preserve"> (2019)</w:t>
      </w:r>
    </w:p>
    <w:p w14:paraId="6E7E677D" w14:textId="54B046A2" w:rsidR="0030445D" w:rsidRPr="0030445D" w:rsidRDefault="0030445D" w:rsidP="0030445D">
      <w:pPr>
        <w:bidi/>
        <w:rPr>
          <w:rFonts w:ascii="Sakkal Majalla" w:hAnsi="Sakkal Majalla" w:cs="Sakkal Majalla"/>
          <w:sz w:val="28"/>
          <w:szCs w:val="28"/>
        </w:rPr>
      </w:pPr>
      <w:r w:rsidRPr="0030445D">
        <w:rPr>
          <w:rFonts w:ascii="Sakkal Majalla" w:hAnsi="Sakkal Majalla" w:cs="Sakkal Majalla"/>
          <w:sz w:val="28"/>
          <w:szCs w:val="28"/>
          <w:rtl/>
        </w:rPr>
        <w:t>كان الهدف هو التحقيق في تأثير الإعلانات الرقمية عبر محركات البحث على قرارات الشراء للمستهلكين السعوديين</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أشارت النتائج إلى أن الإعلانات الرقمية التي تتضمن محتوى جذاب ومعلومات شفافة تزيد من احتمالية الشراء بنسبة 40٪</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بالإضافة إلى ذلك، أوضحت الدراسة أن المستهلكين السعوديين أصبحوا يدركون بشكل متزايد تقنيات الإعلان المعاصرة ويظهرون تفاعلًا متزايدًا مع العلامات التجارية التي تقدم محتوى شخصيًا ومباشرًا</w:t>
      </w:r>
      <w:r w:rsidRPr="0030445D">
        <w:rPr>
          <w:rFonts w:ascii="Sakkal Majalla" w:hAnsi="Sakkal Majalla" w:cs="Sakkal Majalla"/>
          <w:sz w:val="28"/>
          <w:szCs w:val="28"/>
        </w:rPr>
        <w:t>.</w:t>
      </w:r>
    </w:p>
    <w:p w14:paraId="35C96DF0" w14:textId="77777777" w:rsidR="00A259AB" w:rsidRPr="007256D8" w:rsidRDefault="00A259AB" w:rsidP="00A259AB">
      <w:pPr>
        <w:pStyle w:val="Heading4"/>
        <w:bidi/>
        <w:spacing w:line="360" w:lineRule="auto"/>
        <w:rPr>
          <w:rFonts w:ascii="Sakkal Majalla" w:hAnsi="Sakkal Majalla" w:cs="Sakkal Majalla"/>
          <w:b w:val="0"/>
          <w:bCs w:val="0"/>
          <w:i w:val="0"/>
          <w:iCs w:val="0"/>
          <w:sz w:val="32"/>
          <w:szCs w:val="32"/>
        </w:rPr>
      </w:pPr>
      <w:r w:rsidRPr="007256D8">
        <w:rPr>
          <w:rStyle w:val="Strong"/>
          <w:rFonts w:ascii="Sakkal Majalla" w:hAnsi="Sakkal Majalla" w:cs="Sakkal Majalla"/>
          <w:b/>
          <w:bCs/>
          <w:i w:val="0"/>
          <w:iCs w:val="0"/>
          <w:sz w:val="32"/>
          <w:szCs w:val="32"/>
        </w:rPr>
        <w:t xml:space="preserve">5. </w:t>
      </w:r>
      <w:r w:rsidRPr="007256D8">
        <w:rPr>
          <w:rStyle w:val="Strong"/>
          <w:rFonts w:ascii="Sakkal Majalla" w:hAnsi="Sakkal Majalla" w:cs="Sakkal Majalla"/>
          <w:b/>
          <w:bCs/>
          <w:i w:val="0"/>
          <w:iCs w:val="0"/>
          <w:sz w:val="32"/>
          <w:szCs w:val="32"/>
          <w:rtl/>
        </w:rPr>
        <w:t>دراسة العبدالله</w:t>
      </w:r>
      <w:r w:rsidRPr="007256D8">
        <w:rPr>
          <w:rStyle w:val="Strong"/>
          <w:rFonts w:ascii="Sakkal Majalla" w:hAnsi="Sakkal Majalla" w:cs="Sakkal Majalla"/>
          <w:b/>
          <w:bCs/>
          <w:i w:val="0"/>
          <w:iCs w:val="0"/>
          <w:sz w:val="32"/>
          <w:szCs w:val="32"/>
        </w:rPr>
        <w:t xml:space="preserve"> (2018)</w:t>
      </w:r>
    </w:p>
    <w:p w14:paraId="4E2AB41D" w14:textId="77777777" w:rsidR="0030445D" w:rsidRPr="0030445D" w:rsidRDefault="0030445D" w:rsidP="0030445D">
      <w:pPr>
        <w:bidi/>
        <w:spacing w:line="360" w:lineRule="auto"/>
        <w:rPr>
          <w:rFonts w:ascii="Sakkal Majalla" w:hAnsi="Sakkal Majalla" w:cs="Sakkal Majalla"/>
          <w:sz w:val="28"/>
          <w:szCs w:val="28"/>
          <w:lang w:val="en-GB"/>
        </w:rPr>
      </w:pPr>
      <w:r w:rsidRPr="0030445D">
        <w:rPr>
          <w:rFonts w:ascii="Sakkal Majalla" w:hAnsi="Sakkal Majalla" w:cs="Sakkal Majalla"/>
          <w:sz w:val="28"/>
          <w:szCs w:val="28"/>
          <w:rtl/>
        </w:rPr>
        <w:t>استكشف هذا البحث العلاقة بين استخدام التحليلات الرقمية وفعالية الأداء التسويقي في الشركات الناشئة</w:t>
      </w:r>
      <w:r w:rsidRPr="0030445D">
        <w:rPr>
          <w:rFonts w:ascii="Sakkal Majalla" w:hAnsi="Sakkal Majalla" w:cs="Sakkal Majalla"/>
          <w:sz w:val="28"/>
          <w:szCs w:val="28"/>
          <w:lang w:val="en-GB"/>
        </w:rPr>
        <w:t xml:space="preserve">. </w:t>
      </w:r>
      <w:r w:rsidRPr="0030445D">
        <w:rPr>
          <w:rFonts w:ascii="Sakkal Majalla" w:hAnsi="Sakkal Majalla" w:cs="Sakkal Majalla"/>
          <w:sz w:val="28"/>
          <w:szCs w:val="28"/>
          <w:rtl/>
        </w:rPr>
        <w:t>ولوحظ أن المنظمات التي تستثمر في أدوات تحليل البيانات تشهد معدلات نمو فائقة</w:t>
      </w:r>
      <w:r w:rsidRPr="0030445D">
        <w:rPr>
          <w:rFonts w:ascii="Sakkal Majalla" w:hAnsi="Sakkal Majalla" w:cs="Sakkal Majalla"/>
          <w:sz w:val="28"/>
          <w:szCs w:val="28"/>
          <w:lang w:val="en-GB"/>
        </w:rPr>
        <w:t xml:space="preserve">. </w:t>
      </w:r>
      <w:r w:rsidRPr="0030445D">
        <w:rPr>
          <w:rFonts w:ascii="Sakkal Majalla" w:hAnsi="Sakkal Majalla" w:cs="Sakkal Majalla"/>
          <w:sz w:val="28"/>
          <w:szCs w:val="28"/>
          <w:rtl/>
        </w:rPr>
        <w:t>علاوة على ذلك، تساهم الاستفادة من التحليل السلوكي للعملاء في تعزيز الحملات الإعلانية وتخصيص عروض التسويق</w:t>
      </w:r>
      <w:r w:rsidRPr="0030445D">
        <w:rPr>
          <w:rFonts w:ascii="Sakkal Majalla" w:hAnsi="Sakkal Majalla" w:cs="Sakkal Majalla"/>
          <w:sz w:val="28"/>
          <w:szCs w:val="28"/>
          <w:lang w:val="en-GB"/>
        </w:rPr>
        <w:t>.</w:t>
      </w:r>
    </w:p>
    <w:p w14:paraId="574C8AAF" w14:textId="77777777" w:rsidR="0030445D" w:rsidRPr="0030445D" w:rsidRDefault="0030445D" w:rsidP="0030445D">
      <w:pPr>
        <w:bidi/>
        <w:spacing w:line="360" w:lineRule="auto"/>
        <w:rPr>
          <w:rFonts w:ascii="Sakkal Majalla" w:hAnsi="Sakkal Majalla" w:cs="Sakkal Majalla"/>
          <w:sz w:val="28"/>
          <w:szCs w:val="28"/>
          <w:lang w:val="en-GB"/>
        </w:rPr>
      </w:pPr>
      <w:r w:rsidRPr="0030445D">
        <w:rPr>
          <w:rFonts w:ascii="Sakkal Majalla" w:hAnsi="Sakkal Majalla" w:cs="Sakkal Majalla"/>
          <w:sz w:val="28"/>
          <w:szCs w:val="28"/>
          <w:rtl/>
        </w:rPr>
        <w:t>ملخص الدراسات العربية: اتفقت غالبية الأبحاث العربية على أن اعتماد أدوات واستراتيجيات التسويق الرقمي يعزز بشكل كبير الأداء التسويقي والقدرة التنافسية</w:t>
      </w:r>
      <w:r w:rsidRPr="0030445D">
        <w:rPr>
          <w:rFonts w:ascii="Sakkal Majalla" w:hAnsi="Sakkal Majalla" w:cs="Sakkal Majalla"/>
          <w:sz w:val="28"/>
          <w:szCs w:val="28"/>
          <w:lang w:val="en-GB"/>
        </w:rPr>
        <w:t xml:space="preserve">. </w:t>
      </w:r>
      <w:r w:rsidRPr="0030445D">
        <w:rPr>
          <w:rFonts w:ascii="Sakkal Majalla" w:hAnsi="Sakkal Majalla" w:cs="Sakkal Majalla"/>
          <w:sz w:val="28"/>
          <w:szCs w:val="28"/>
          <w:rtl/>
        </w:rPr>
        <w:t>ومع ذلك، فقد سلطت الضوء أيضا على التحديات المرتبطة بتنفيذ هذه الأدوات، لا سيما فيما يتعلق بالكفاءات البشرية غير الكافية والصعوبات في قياس العائدات المالية</w:t>
      </w:r>
      <w:r w:rsidRPr="0030445D">
        <w:rPr>
          <w:rFonts w:ascii="Sakkal Majalla" w:hAnsi="Sakkal Majalla" w:cs="Sakkal Majalla"/>
          <w:sz w:val="28"/>
          <w:szCs w:val="28"/>
          <w:lang w:val="en-GB"/>
        </w:rPr>
        <w:t>.</w:t>
      </w:r>
    </w:p>
    <w:p w14:paraId="458D4A10" w14:textId="6298B23B" w:rsidR="00A259AB" w:rsidRDefault="00A259AB" w:rsidP="00A259AB">
      <w:pPr>
        <w:bidi/>
        <w:spacing w:line="360" w:lineRule="auto"/>
        <w:rPr>
          <w:rFonts w:ascii="Sakkal Majalla" w:hAnsi="Sakkal Majalla" w:cs="Sakkal Majalla"/>
          <w:sz w:val="28"/>
          <w:szCs w:val="28"/>
          <w:lang w:val="en-GB"/>
        </w:rPr>
      </w:pPr>
    </w:p>
    <w:p w14:paraId="16FA5A27" w14:textId="77777777" w:rsidR="0030445D" w:rsidRPr="0030445D" w:rsidRDefault="0030445D" w:rsidP="0030445D">
      <w:pPr>
        <w:bidi/>
        <w:spacing w:line="360" w:lineRule="auto"/>
        <w:rPr>
          <w:rFonts w:ascii="Sakkal Majalla" w:hAnsi="Sakkal Majalla" w:cs="Sakkal Majalla"/>
          <w:sz w:val="28"/>
          <w:szCs w:val="28"/>
          <w:lang w:val="en-GB"/>
        </w:rPr>
      </w:pPr>
    </w:p>
    <w:p w14:paraId="585F1942" w14:textId="688B238C" w:rsidR="00A259AB" w:rsidRDefault="00422D72" w:rsidP="00A259AB">
      <w:pPr>
        <w:pStyle w:val="Heading3"/>
        <w:bidi/>
        <w:spacing w:line="360" w:lineRule="auto"/>
        <w:rPr>
          <w:rStyle w:val="Strong"/>
          <w:rFonts w:ascii="Sakkal Majalla" w:hAnsi="Sakkal Majalla" w:cs="Sakkal Majalla"/>
          <w:b/>
          <w:bCs/>
          <w:sz w:val="32"/>
          <w:szCs w:val="32"/>
        </w:rPr>
      </w:pPr>
      <w:r>
        <w:rPr>
          <w:rStyle w:val="Strong"/>
          <w:rFonts w:ascii="Sakkal Majalla" w:hAnsi="Sakkal Majalla" w:cs="Sakkal Majalla"/>
          <w:b/>
          <w:bCs/>
          <w:sz w:val="32"/>
          <w:szCs w:val="32"/>
        </w:rPr>
        <w:lastRenderedPageBreak/>
        <w:t>3</w:t>
      </w:r>
      <w:r w:rsidR="00A259AB" w:rsidRPr="007256D8">
        <w:rPr>
          <w:rStyle w:val="Strong"/>
          <w:rFonts w:ascii="Sakkal Majalla" w:hAnsi="Sakkal Majalla" w:cs="Sakkal Majalla"/>
          <w:b/>
          <w:bCs/>
          <w:sz w:val="32"/>
          <w:szCs w:val="32"/>
        </w:rPr>
        <w:t xml:space="preserve">.3 </w:t>
      </w:r>
      <w:r w:rsidR="00A259AB" w:rsidRPr="007256D8">
        <w:rPr>
          <w:rStyle w:val="Strong"/>
          <w:rFonts w:ascii="Sakkal Majalla" w:hAnsi="Sakkal Majalla" w:cs="Sakkal Majalla"/>
          <w:b/>
          <w:bCs/>
          <w:sz w:val="32"/>
          <w:szCs w:val="32"/>
          <w:rtl/>
        </w:rPr>
        <w:t>الدراسات الأجنبية</w:t>
      </w:r>
    </w:p>
    <w:p w14:paraId="3CDF96F0" w14:textId="12832EFE" w:rsidR="0030445D" w:rsidRPr="0030445D" w:rsidRDefault="0030445D" w:rsidP="0030445D">
      <w:pPr>
        <w:bidi/>
        <w:rPr>
          <w:rFonts w:ascii="Sakkal Majalla" w:hAnsi="Sakkal Majalla" w:cs="Sakkal Majalla"/>
          <w:sz w:val="28"/>
          <w:szCs w:val="28"/>
        </w:rPr>
      </w:pPr>
      <w:r w:rsidRPr="0030445D">
        <w:rPr>
          <w:rFonts w:ascii="Sakkal Majalla" w:hAnsi="Sakkal Majalla" w:cs="Sakkal Majalla"/>
          <w:sz w:val="28"/>
          <w:szCs w:val="28"/>
          <w:rtl/>
        </w:rPr>
        <w:t>أظهر الخطاب الأكاديمي الدولي اهتمامًا كبيرًا بموضوع التسويق الرقمي وآثاره على الميزة التنافسية في سياقات الأعمال المتقدمة</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يحدد ما يلي الدراسات الأجنبية الأكثر صلة</w:t>
      </w:r>
      <w:r w:rsidRPr="0030445D">
        <w:rPr>
          <w:rFonts w:ascii="Sakkal Majalla" w:hAnsi="Sakkal Majalla" w:cs="Sakkal Majalla"/>
          <w:sz w:val="28"/>
          <w:szCs w:val="28"/>
        </w:rPr>
        <w:t>:</w:t>
      </w:r>
    </w:p>
    <w:p w14:paraId="1428F03E" w14:textId="1D61400B" w:rsidR="00A259AB" w:rsidRDefault="00A259AB" w:rsidP="00A259AB">
      <w:pPr>
        <w:pStyle w:val="Heading4"/>
        <w:bidi/>
        <w:spacing w:line="360" w:lineRule="auto"/>
        <w:rPr>
          <w:rStyle w:val="Strong"/>
          <w:rFonts w:ascii="Sakkal Majalla" w:hAnsi="Sakkal Majalla" w:cs="Sakkal Majalla"/>
          <w:b/>
          <w:bCs/>
          <w:i w:val="0"/>
          <w:iCs w:val="0"/>
          <w:sz w:val="32"/>
          <w:szCs w:val="32"/>
        </w:rPr>
      </w:pPr>
      <w:r w:rsidRPr="007256D8">
        <w:rPr>
          <w:rStyle w:val="Strong"/>
          <w:rFonts w:ascii="Sakkal Majalla" w:hAnsi="Sakkal Majalla" w:cs="Sakkal Majalla"/>
          <w:b/>
          <w:bCs/>
          <w:i w:val="0"/>
          <w:iCs w:val="0"/>
          <w:sz w:val="32"/>
          <w:szCs w:val="32"/>
        </w:rPr>
        <w:t xml:space="preserve">1. </w:t>
      </w:r>
      <w:r w:rsidRPr="007256D8">
        <w:rPr>
          <w:rStyle w:val="Strong"/>
          <w:rFonts w:ascii="Sakkal Majalla" w:hAnsi="Sakkal Majalla" w:cs="Sakkal Majalla"/>
          <w:b/>
          <w:bCs/>
          <w:i w:val="0"/>
          <w:iCs w:val="0"/>
          <w:sz w:val="32"/>
          <w:szCs w:val="32"/>
          <w:rtl/>
        </w:rPr>
        <w:t>دراسة</w:t>
      </w:r>
      <w:r w:rsidRPr="007256D8">
        <w:rPr>
          <w:rStyle w:val="Strong"/>
          <w:rFonts w:ascii="Sakkal Majalla" w:hAnsi="Sakkal Majalla" w:cs="Sakkal Majalla"/>
          <w:b/>
          <w:bCs/>
          <w:i w:val="0"/>
          <w:iCs w:val="0"/>
          <w:sz w:val="32"/>
          <w:szCs w:val="32"/>
        </w:rPr>
        <w:t xml:space="preserve"> Chaffey &amp; Ellis-Chadwick (2020)</w:t>
      </w:r>
    </w:p>
    <w:p w14:paraId="36E2B07A" w14:textId="5D83F574" w:rsidR="0030445D" w:rsidRPr="0030445D" w:rsidRDefault="0030445D" w:rsidP="0030445D">
      <w:pPr>
        <w:bidi/>
        <w:rPr>
          <w:rFonts w:ascii="Sakkal Majalla" w:hAnsi="Sakkal Majalla" w:cs="Sakkal Majalla"/>
          <w:sz w:val="28"/>
          <w:szCs w:val="28"/>
        </w:rPr>
      </w:pPr>
      <w:r w:rsidRPr="0030445D">
        <w:rPr>
          <w:rFonts w:ascii="Sakkal Majalla" w:hAnsi="Sakkal Majalla" w:cs="Sakkal Majalla"/>
          <w:sz w:val="28"/>
          <w:szCs w:val="28"/>
          <w:rtl/>
        </w:rPr>
        <w:t>قدم هذا التحقيق إطارًا استراتيجيًا شاملاً لتنفيذ التسويق الرقمي في الشركات الصغيرة والمتوسطة في جميع أنحاء أوروبا</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وأوضحت أن تكامل القنوات الرقمية (بما في ذلك المحتوى والبريد الإلكتروني والإعلانات والتحليلات) يشكل عاملاً محوريًا في إنشاء ميزة تنافسية مستدامة</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تشير النتائج إلى أن المؤسسات التي تلتزم باستراتيجيات التسويق الرقمي المتكاملة يمكنها تعزيز حصتها في السوق بنسبة 20٪ خلال مدة عام</w:t>
      </w:r>
      <w:r w:rsidRPr="0030445D">
        <w:rPr>
          <w:rFonts w:ascii="Sakkal Majalla" w:hAnsi="Sakkal Majalla" w:cs="Sakkal Majalla"/>
          <w:sz w:val="28"/>
          <w:szCs w:val="28"/>
        </w:rPr>
        <w:t>.</w:t>
      </w:r>
    </w:p>
    <w:p w14:paraId="23E97B18" w14:textId="51CA8851" w:rsidR="00A259AB" w:rsidRDefault="00A259AB" w:rsidP="0030445D">
      <w:pPr>
        <w:pStyle w:val="Heading4"/>
        <w:bidi/>
        <w:spacing w:line="360" w:lineRule="auto"/>
        <w:rPr>
          <w:rFonts w:ascii="Sakkal Majalla" w:hAnsi="Sakkal Majalla" w:cs="Sakkal Majalla"/>
          <w:sz w:val="28"/>
          <w:szCs w:val="28"/>
        </w:rPr>
      </w:pPr>
      <w:r w:rsidRPr="007256D8">
        <w:rPr>
          <w:rStyle w:val="Strong"/>
          <w:rFonts w:ascii="Sakkal Majalla" w:hAnsi="Sakkal Majalla" w:cs="Sakkal Majalla"/>
          <w:b/>
          <w:bCs/>
          <w:i w:val="0"/>
          <w:iCs w:val="0"/>
          <w:sz w:val="32"/>
          <w:szCs w:val="32"/>
        </w:rPr>
        <w:t xml:space="preserve">2. </w:t>
      </w:r>
      <w:r w:rsidRPr="007256D8">
        <w:rPr>
          <w:rStyle w:val="Strong"/>
          <w:rFonts w:ascii="Sakkal Majalla" w:hAnsi="Sakkal Majalla" w:cs="Sakkal Majalla"/>
          <w:b/>
          <w:bCs/>
          <w:i w:val="0"/>
          <w:iCs w:val="0"/>
          <w:sz w:val="32"/>
          <w:szCs w:val="32"/>
          <w:rtl/>
        </w:rPr>
        <w:t>دراسة</w:t>
      </w:r>
      <w:r w:rsidRPr="007256D8">
        <w:rPr>
          <w:rStyle w:val="Strong"/>
          <w:rFonts w:ascii="Sakkal Majalla" w:hAnsi="Sakkal Majalla" w:cs="Sakkal Majalla"/>
          <w:b/>
          <w:bCs/>
          <w:i w:val="0"/>
          <w:iCs w:val="0"/>
          <w:sz w:val="32"/>
          <w:szCs w:val="32"/>
        </w:rPr>
        <w:t xml:space="preserve"> Kotler &amp; Keller (2016)</w:t>
      </w:r>
      <w:r w:rsidRPr="00A259AB">
        <w:rPr>
          <w:rFonts w:ascii="Sakkal Majalla" w:hAnsi="Sakkal Majalla" w:cs="Sakkal Majalla"/>
          <w:sz w:val="28"/>
          <w:szCs w:val="28"/>
        </w:rPr>
        <w:t>.</w:t>
      </w:r>
    </w:p>
    <w:p w14:paraId="61DC797E" w14:textId="11B6319B" w:rsidR="0030445D" w:rsidRPr="0030445D" w:rsidRDefault="0030445D" w:rsidP="0030445D">
      <w:pPr>
        <w:bidi/>
        <w:rPr>
          <w:rFonts w:ascii="Sakkal Majalla" w:hAnsi="Sakkal Majalla" w:cs="Sakkal Majalla"/>
          <w:sz w:val="28"/>
          <w:szCs w:val="28"/>
        </w:rPr>
      </w:pPr>
      <w:r w:rsidRPr="0030445D">
        <w:rPr>
          <w:rFonts w:ascii="Sakkal Majalla" w:hAnsi="Sakkal Majalla" w:cs="Sakkal Majalla"/>
          <w:sz w:val="28"/>
          <w:szCs w:val="28"/>
          <w:rtl/>
        </w:rPr>
        <w:t>في عملهم الأساسي «إدارة التسويق»، أكد المؤلفون أن ظهور التحول الرقمي قد غيّر بشكل أساسي نماذج التسويق المعاصر</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وشددوا على أن الاستخدام الماهر للتقنيات الرقمية لتخصيص العروض وتحليل البيانات قد برز كواحد من أهم مصادر الميزة التنافسية</w:t>
      </w:r>
      <w:r w:rsidRPr="0030445D">
        <w:rPr>
          <w:rFonts w:ascii="Sakkal Majalla" w:hAnsi="Sakkal Majalla" w:cs="Sakkal Majalla"/>
          <w:sz w:val="28"/>
          <w:szCs w:val="28"/>
        </w:rPr>
        <w:t xml:space="preserve">. </w:t>
      </w:r>
      <w:r w:rsidRPr="0030445D">
        <w:rPr>
          <w:rFonts w:ascii="Sakkal Majalla" w:hAnsi="Sakkal Majalla" w:cs="Sakkal Majalla"/>
          <w:sz w:val="28"/>
          <w:szCs w:val="28"/>
          <w:rtl/>
        </w:rPr>
        <w:t>علاوة على ذلك، أوضحوا أن المؤسسات التي تستثمر في التحليلات الرقمية تحقق تعزيزًا بنسبة 30٪ في كفاءة التسويق مقارنة بنظيراتها</w:t>
      </w:r>
      <w:r w:rsidRPr="0030445D">
        <w:rPr>
          <w:rFonts w:ascii="Sakkal Majalla" w:hAnsi="Sakkal Majalla" w:cs="Sakkal Majalla"/>
          <w:sz w:val="28"/>
          <w:szCs w:val="28"/>
        </w:rPr>
        <w:t>.</w:t>
      </w:r>
    </w:p>
    <w:p w14:paraId="4F23FBB8" w14:textId="3FA2187D" w:rsidR="00A259AB" w:rsidRDefault="00A259AB" w:rsidP="00A259AB">
      <w:pPr>
        <w:pStyle w:val="Heading4"/>
        <w:bidi/>
        <w:spacing w:line="360" w:lineRule="auto"/>
        <w:rPr>
          <w:rStyle w:val="Strong"/>
          <w:rFonts w:ascii="Sakkal Majalla" w:hAnsi="Sakkal Majalla" w:cs="Sakkal Majalla"/>
          <w:b/>
          <w:bCs/>
          <w:i w:val="0"/>
          <w:iCs w:val="0"/>
          <w:sz w:val="32"/>
          <w:szCs w:val="32"/>
        </w:rPr>
      </w:pPr>
      <w:r w:rsidRPr="007256D8">
        <w:rPr>
          <w:rStyle w:val="Strong"/>
          <w:rFonts w:ascii="Sakkal Majalla" w:hAnsi="Sakkal Majalla" w:cs="Sakkal Majalla"/>
          <w:b/>
          <w:bCs/>
          <w:i w:val="0"/>
          <w:iCs w:val="0"/>
          <w:sz w:val="32"/>
          <w:szCs w:val="32"/>
        </w:rPr>
        <w:t xml:space="preserve">3. </w:t>
      </w:r>
      <w:r w:rsidRPr="007256D8">
        <w:rPr>
          <w:rStyle w:val="Strong"/>
          <w:rFonts w:ascii="Sakkal Majalla" w:hAnsi="Sakkal Majalla" w:cs="Sakkal Majalla"/>
          <w:b/>
          <w:bCs/>
          <w:i w:val="0"/>
          <w:iCs w:val="0"/>
          <w:sz w:val="32"/>
          <w:szCs w:val="32"/>
          <w:rtl/>
        </w:rPr>
        <w:t>دراسة</w:t>
      </w:r>
      <w:r w:rsidRPr="007256D8">
        <w:rPr>
          <w:rStyle w:val="Strong"/>
          <w:rFonts w:ascii="Sakkal Majalla" w:hAnsi="Sakkal Majalla" w:cs="Sakkal Majalla"/>
          <w:b/>
          <w:bCs/>
          <w:i w:val="0"/>
          <w:iCs w:val="0"/>
          <w:sz w:val="32"/>
          <w:szCs w:val="32"/>
        </w:rPr>
        <w:t xml:space="preserve"> Porter (1985)</w:t>
      </w:r>
    </w:p>
    <w:p w14:paraId="4892484E" w14:textId="79BCAEBA" w:rsidR="006923DB" w:rsidRPr="006923DB" w:rsidRDefault="006923DB" w:rsidP="006923DB">
      <w:pPr>
        <w:bidi/>
        <w:rPr>
          <w:rFonts w:ascii="Sakkal Majalla" w:hAnsi="Sakkal Majalla" w:cs="Sakkal Majalla"/>
          <w:sz w:val="28"/>
          <w:szCs w:val="28"/>
        </w:rPr>
      </w:pPr>
      <w:r w:rsidRPr="006923DB">
        <w:rPr>
          <w:rFonts w:ascii="Sakkal Majalla" w:hAnsi="Sakkal Majalla" w:cs="Sakkal Majalla"/>
          <w:sz w:val="28"/>
          <w:szCs w:val="28"/>
          <w:rtl/>
        </w:rPr>
        <w:t>يعد بحث مايكل بورتر أساسًا لمفهوم الميزة التنافسية، حيث يحدد ثلاث استراتيجيات رئيسية: التميز وقيادة التكلفة والتركيز</w:t>
      </w:r>
      <w:r w:rsidRPr="006923DB">
        <w:rPr>
          <w:rFonts w:ascii="Sakkal Majalla" w:hAnsi="Sakkal Majalla" w:cs="Sakkal Majalla"/>
          <w:sz w:val="28"/>
          <w:szCs w:val="28"/>
        </w:rPr>
        <w:t xml:space="preserve">. </w:t>
      </w:r>
      <w:r w:rsidRPr="006923DB">
        <w:rPr>
          <w:rFonts w:ascii="Sakkal Majalla" w:hAnsi="Sakkal Majalla" w:cs="Sakkal Majalla"/>
          <w:sz w:val="28"/>
          <w:szCs w:val="28"/>
          <w:rtl/>
        </w:rPr>
        <w:t>يمكن ربط التسويق الرقمي بهذه الاستراتيجيات من خلال تمكين المؤسسات من التفوق في خدمة العملاء، وتحقيق تخفيضات في التكاليف من خلال الاستهداف الدقيق، والتركيز على قطاعات محددة من السوق من خلال الأدوات الرقمية المستهدفة</w:t>
      </w:r>
      <w:r w:rsidRPr="006923DB">
        <w:rPr>
          <w:rFonts w:ascii="Sakkal Majalla" w:hAnsi="Sakkal Majalla" w:cs="Sakkal Majalla"/>
          <w:sz w:val="28"/>
          <w:szCs w:val="28"/>
        </w:rPr>
        <w:t>.</w:t>
      </w:r>
    </w:p>
    <w:p w14:paraId="71C3965D" w14:textId="672EB08D" w:rsidR="00A259AB" w:rsidRDefault="00A259AB" w:rsidP="00A259AB">
      <w:pPr>
        <w:pStyle w:val="Heading4"/>
        <w:bidi/>
        <w:spacing w:line="360" w:lineRule="auto"/>
        <w:rPr>
          <w:rStyle w:val="Strong"/>
          <w:rFonts w:ascii="Sakkal Majalla" w:hAnsi="Sakkal Majalla" w:cs="Sakkal Majalla"/>
          <w:b/>
          <w:bCs/>
          <w:i w:val="0"/>
          <w:iCs w:val="0"/>
          <w:sz w:val="32"/>
          <w:szCs w:val="32"/>
        </w:rPr>
      </w:pPr>
      <w:r w:rsidRPr="007256D8">
        <w:rPr>
          <w:rStyle w:val="Strong"/>
          <w:rFonts w:ascii="Sakkal Majalla" w:hAnsi="Sakkal Majalla" w:cs="Sakkal Majalla"/>
          <w:b/>
          <w:bCs/>
          <w:i w:val="0"/>
          <w:iCs w:val="0"/>
          <w:sz w:val="32"/>
          <w:szCs w:val="32"/>
        </w:rPr>
        <w:t xml:space="preserve">4. </w:t>
      </w:r>
      <w:r w:rsidRPr="007256D8">
        <w:rPr>
          <w:rStyle w:val="Strong"/>
          <w:rFonts w:ascii="Sakkal Majalla" w:hAnsi="Sakkal Majalla" w:cs="Sakkal Majalla"/>
          <w:b/>
          <w:bCs/>
          <w:i w:val="0"/>
          <w:iCs w:val="0"/>
          <w:sz w:val="32"/>
          <w:szCs w:val="32"/>
          <w:rtl/>
        </w:rPr>
        <w:t>دراسة</w:t>
      </w:r>
      <w:r w:rsidRPr="007256D8">
        <w:rPr>
          <w:rStyle w:val="Strong"/>
          <w:rFonts w:ascii="Sakkal Majalla" w:hAnsi="Sakkal Majalla" w:cs="Sakkal Majalla"/>
          <w:b/>
          <w:bCs/>
          <w:i w:val="0"/>
          <w:iCs w:val="0"/>
          <w:sz w:val="32"/>
          <w:szCs w:val="32"/>
        </w:rPr>
        <w:t xml:space="preserve"> Tiago &amp; Veríssimo (2014)</w:t>
      </w:r>
    </w:p>
    <w:p w14:paraId="0537F363" w14:textId="2131FC50" w:rsidR="006923DB" w:rsidRPr="006923DB" w:rsidRDefault="006923DB" w:rsidP="006923DB">
      <w:pPr>
        <w:bidi/>
        <w:rPr>
          <w:rFonts w:ascii="Sakkal Majalla" w:hAnsi="Sakkal Majalla" w:cs="Sakkal Majalla"/>
          <w:sz w:val="28"/>
          <w:szCs w:val="28"/>
        </w:rPr>
      </w:pPr>
      <w:r w:rsidRPr="006923DB">
        <w:rPr>
          <w:rFonts w:ascii="Sakkal Majalla" w:hAnsi="Sakkal Majalla" w:cs="Sakkal Majalla"/>
          <w:sz w:val="28"/>
          <w:szCs w:val="28"/>
          <w:rtl/>
        </w:rPr>
        <w:t>بحثت هذه الدراسة في العلاقة بين التسويق عبر الإنترنت والأداء التنظيمي داخل المؤسسات الأوروبية</w:t>
      </w:r>
      <w:r w:rsidRPr="006923DB">
        <w:rPr>
          <w:rFonts w:ascii="Sakkal Majalla" w:hAnsi="Sakkal Majalla" w:cs="Sakkal Majalla"/>
          <w:sz w:val="28"/>
          <w:szCs w:val="28"/>
        </w:rPr>
        <w:t xml:space="preserve">. </w:t>
      </w:r>
      <w:r w:rsidRPr="006923DB">
        <w:rPr>
          <w:rFonts w:ascii="Sakkal Majalla" w:hAnsi="Sakkal Majalla" w:cs="Sakkal Majalla"/>
          <w:sz w:val="28"/>
          <w:szCs w:val="28"/>
          <w:rtl/>
        </w:rPr>
        <w:t>أظهرت النتائج أن التسويق الرقمي يعزز قدرة المؤسسات على الابتكار، مع تعزيز التواصل الداخلي والخارجي في نفس الوقت، وبالتالي التأثير بشكل إيجابي على الكفاءة العامة</w:t>
      </w:r>
      <w:r w:rsidRPr="006923DB">
        <w:rPr>
          <w:rFonts w:ascii="Sakkal Majalla" w:hAnsi="Sakkal Majalla" w:cs="Sakkal Majalla"/>
          <w:sz w:val="28"/>
          <w:szCs w:val="28"/>
        </w:rPr>
        <w:t>.</w:t>
      </w:r>
    </w:p>
    <w:p w14:paraId="146B642E" w14:textId="77777777" w:rsidR="00A259AB" w:rsidRPr="007256D8" w:rsidRDefault="00A259AB" w:rsidP="00A259AB">
      <w:pPr>
        <w:pStyle w:val="Heading4"/>
        <w:bidi/>
        <w:spacing w:line="360" w:lineRule="auto"/>
        <w:rPr>
          <w:rFonts w:ascii="Sakkal Majalla" w:hAnsi="Sakkal Majalla" w:cs="Sakkal Majalla"/>
          <w:b w:val="0"/>
          <w:bCs w:val="0"/>
          <w:i w:val="0"/>
          <w:iCs w:val="0"/>
          <w:sz w:val="32"/>
          <w:szCs w:val="32"/>
        </w:rPr>
      </w:pPr>
      <w:r w:rsidRPr="007256D8">
        <w:rPr>
          <w:rStyle w:val="Strong"/>
          <w:rFonts w:ascii="Sakkal Majalla" w:hAnsi="Sakkal Majalla" w:cs="Sakkal Majalla"/>
          <w:b/>
          <w:bCs/>
          <w:i w:val="0"/>
          <w:iCs w:val="0"/>
          <w:sz w:val="32"/>
          <w:szCs w:val="32"/>
        </w:rPr>
        <w:lastRenderedPageBreak/>
        <w:t xml:space="preserve">5. </w:t>
      </w:r>
      <w:r w:rsidRPr="007256D8">
        <w:rPr>
          <w:rStyle w:val="Strong"/>
          <w:rFonts w:ascii="Sakkal Majalla" w:hAnsi="Sakkal Majalla" w:cs="Sakkal Majalla"/>
          <w:b/>
          <w:bCs/>
          <w:i w:val="0"/>
          <w:iCs w:val="0"/>
          <w:sz w:val="32"/>
          <w:szCs w:val="32"/>
          <w:rtl/>
        </w:rPr>
        <w:t>دراسة</w:t>
      </w:r>
      <w:r w:rsidRPr="007256D8">
        <w:rPr>
          <w:rStyle w:val="Strong"/>
          <w:rFonts w:ascii="Sakkal Majalla" w:hAnsi="Sakkal Majalla" w:cs="Sakkal Majalla"/>
          <w:b/>
          <w:bCs/>
          <w:i w:val="0"/>
          <w:iCs w:val="0"/>
          <w:sz w:val="32"/>
          <w:szCs w:val="32"/>
        </w:rPr>
        <w:t xml:space="preserve"> Strauss &amp; Frost (2016)</w:t>
      </w:r>
    </w:p>
    <w:p w14:paraId="4743BAF9" w14:textId="2070D01B" w:rsidR="00A259AB" w:rsidRPr="00A259AB" w:rsidRDefault="00D42A59" w:rsidP="00D42A59">
      <w:pPr>
        <w:bidi/>
        <w:spacing w:line="360" w:lineRule="auto"/>
        <w:rPr>
          <w:rFonts w:ascii="Sakkal Majalla" w:hAnsi="Sakkal Majalla" w:cs="Sakkal Majalla"/>
          <w:sz w:val="28"/>
          <w:szCs w:val="28"/>
        </w:rPr>
      </w:pPr>
      <w:r w:rsidRPr="00D42A59">
        <w:rPr>
          <w:rFonts w:ascii="Sakkal Majalla" w:hAnsi="Sakkal Majalla" w:cs="Sakkal Majalla"/>
          <w:sz w:val="28"/>
          <w:szCs w:val="28"/>
          <w:rtl/>
        </w:rPr>
        <w:t>لقد أجريت تحليلًا حول الطريقة التي سهلت بها التقنيات الرقمية إعادة صياغة مفهوم «القيمة للعملاء</w:t>
      </w:r>
      <w:r w:rsidRPr="00D42A59">
        <w:rPr>
          <w:rFonts w:ascii="Sakkal Majalla" w:hAnsi="Sakkal Majalla" w:cs="Sakkal Majalla"/>
          <w:sz w:val="28"/>
          <w:szCs w:val="28"/>
        </w:rPr>
        <w:t xml:space="preserve">». </w:t>
      </w:r>
      <w:r w:rsidRPr="00D42A59">
        <w:rPr>
          <w:rFonts w:ascii="Sakkal Majalla" w:hAnsi="Sakkal Majalla" w:cs="Sakkal Majalla"/>
          <w:sz w:val="28"/>
          <w:szCs w:val="28"/>
          <w:rtl/>
        </w:rPr>
        <w:t>أكد البحث أن الشركات التي تستخدم التسويق الرقمي لتنمية تجربة عملاء متكاملة تحقق مستوى رضا العملاء أعلى بنسبة 45٪</w:t>
      </w:r>
      <w:r w:rsidRPr="00D42A59">
        <w:rPr>
          <w:rFonts w:ascii="Sakkal Majalla" w:hAnsi="Sakkal Majalla" w:cs="Sakkal Majalla"/>
          <w:sz w:val="28"/>
          <w:szCs w:val="28"/>
        </w:rPr>
        <w:t xml:space="preserve">. </w:t>
      </w:r>
      <w:r w:rsidRPr="00D42A59">
        <w:rPr>
          <w:rFonts w:ascii="Sakkal Majalla" w:hAnsi="Sakkal Majalla" w:cs="Sakkal Majalla"/>
          <w:sz w:val="28"/>
          <w:szCs w:val="28"/>
          <w:rtl/>
        </w:rPr>
        <w:t>وعلاوة على ذلك، شددت على الدور الحاسم لتجميع المحتوى والتصميم وسرعة الاستجابة كمكونات أساسية في إنشاء ميزة تنافسية</w:t>
      </w:r>
      <w:r w:rsidRPr="00D42A59">
        <w:rPr>
          <w:rFonts w:ascii="Sakkal Majalla" w:hAnsi="Sakkal Majalla" w:cs="Sakkal Majalla"/>
          <w:sz w:val="28"/>
          <w:szCs w:val="28"/>
        </w:rPr>
        <w:t>.</w:t>
      </w:r>
    </w:p>
    <w:p w14:paraId="0C68AB37" w14:textId="60EA7B43" w:rsidR="00A259AB" w:rsidRPr="007256D8" w:rsidRDefault="00422D72" w:rsidP="00A259AB">
      <w:pPr>
        <w:pStyle w:val="Heading3"/>
        <w:bidi/>
        <w:spacing w:line="360" w:lineRule="auto"/>
        <w:rPr>
          <w:rFonts w:ascii="Sakkal Majalla" w:hAnsi="Sakkal Majalla" w:cs="Sakkal Majalla"/>
          <w:b w:val="0"/>
          <w:bCs w:val="0"/>
          <w:sz w:val="32"/>
          <w:szCs w:val="32"/>
        </w:rPr>
      </w:pPr>
      <w:r>
        <w:rPr>
          <w:rStyle w:val="Strong"/>
          <w:rFonts w:ascii="Sakkal Majalla" w:hAnsi="Sakkal Majalla" w:cs="Sakkal Majalla"/>
          <w:b/>
          <w:bCs/>
          <w:sz w:val="32"/>
          <w:szCs w:val="32"/>
        </w:rPr>
        <w:t>3</w:t>
      </w:r>
      <w:r w:rsidR="00A259AB" w:rsidRPr="007256D8">
        <w:rPr>
          <w:rStyle w:val="Strong"/>
          <w:rFonts w:ascii="Sakkal Majalla" w:hAnsi="Sakkal Majalla" w:cs="Sakkal Majalla"/>
          <w:b/>
          <w:bCs/>
          <w:sz w:val="32"/>
          <w:szCs w:val="32"/>
        </w:rPr>
        <w:t xml:space="preserve">.4 </w:t>
      </w:r>
      <w:r w:rsidR="00A259AB" w:rsidRPr="007256D8">
        <w:rPr>
          <w:rStyle w:val="Strong"/>
          <w:rFonts w:ascii="Sakkal Majalla" w:hAnsi="Sakkal Majalla" w:cs="Sakkal Majalla"/>
          <w:b/>
          <w:bCs/>
          <w:sz w:val="32"/>
          <w:szCs w:val="32"/>
          <w:rtl/>
        </w:rPr>
        <w:t>المقارنة بين الدراسات العربية والأجنبية</w:t>
      </w:r>
    </w:p>
    <w:p w14:paraId="15F205E3" w14:textId="77777777" w:rsidR="00D42A59" w:rsidRPr="00D42A59" w:rsidRDefault="00D42A59" w:rsidP="00D42A59">
      <w:pPr>
        <w:bidi/>
        <w:spacing w:line="360" w:lineRule="auto"/>
        <w:rPr>
          <w:rFonts w:ascii="Sakkal Majalla" w:hAnsi="Sakkal Majalla" w:cs="Sakkal Majalla"/>
          <w:sz w:val="28"/>
          <w:szCs w:val="28"/>
          <w:lang w:val="en-GB"/>
        </w:rPr>
      </w:pPr>
      <w:r w:rsidRPr="00D42A59">
        <w:rPr>
          <w:rFonts w:ascii="Sakkal Majalla" w:hAnsi="Sakkal Majalla" w:cs="Sakkal Majalla"/>
          <w:sz w:val="28"/>
          <w:szCs w:val="28"/>
          <w:rtl/>
        </w:rPr>
        <w:t>يكشف فحص الدراسات السابقة عن تطابق ملحوظ في الاتجاه الشامل بين البحث العربي والدولي؛ فقد اتفقوا عالميًا على أن التسويق الرقمي قد برز كأداة لا غنى عنها لتحقيق التميز في الأسواق التنافسية</w:t>
      </w:r>
      <w:r w:rsidRPr="00D42A59">
        <w:rPr>
          <w:rFonts w:ascii="Sakkal Majalla" w:hAnsi="Sakkal Majalla" w:cs="Sakkal Majalla"/>
          <w:sz w:val="28"/>
          <w:szCs w:val="28"/>
          <w:lang w:val="en-GB"/>
        </w:rPr>
        <w:t>.</w:t>
      </w:r>
    </w:p>
    <w:p w14:paraId="00D89588" w14:textId="77777777" w:rsidR="00D42A59" w:rsidRPr="00D42A59" w:rsidRDefault="00D42A59" w:rsidP="00D42A59">
      <w:pPr>
        <w:bidi/>
        <w:spacing w:line="360" w:lineRule="auto"/>
        <w:rPr>
          <w:rFonts w:ascii="Sakkal Majalla" w:hAnsi="Sakkal Majalla" w:cs="Sakkal Majalla"/>
          <w:sz w:val="28"/>
          <w:szCs w:val="28"/>
          <w:lang w:val="en-GB"/>
        </w:rPr>
      </w:pPr>
      <w:r w:rsidRPr="00D42A59">
        <w:rPr>
          <w:rFonts w:ascii="Sakkal Majalla" w:hAnsi="Sakkal Majalla" w:cs="Sakkal Majalla"/>
          <w:sz w:val="28"/>
          <w:szCs w:val="28"/>
          <w:rtl/>
        </w:rPr>
        <w:t>ومع ذلك، يكمن التمييز في مدى التنفيذ والبيئة السياقية</w:t>
      </w:r>
      <w:r w:rsidRPr="00D42A59">
        <w:rPr>
          <w:rFonts w:ascii="Sakkal Majalla" w:hAnsi="Sakkal Majalla" w:cs="Sakkal Majalla"/>
          <w:sz w:val="28"/>
          <w:szCs w:val="28"/>
          <w:lang w:val="en-GB"/>
        </w:rPr>
        <w:t>:</w:t>
      </w:r>
    </w:p>
    <w:p w14:paraId="0FED4180" w14:textId="77777777" w:rsidR="00D42A59" w:rsidRPr="00D42A59" w:rsidRDefault="00D42A59" w:rsidP="00D42A59">
      <w:pPr>
        <w:bidi/>
        <w:spacing w:line="360" w:lineRule="auto"/>
        <w:rPr>
          <w:rFonts w:ascii="Sakkal Majalla" w:hAnsi="Sakkal Majalla" w:cs="Sakkal Majalla"/>
          <w:sz w:val="28"/>
          <w:szCs w:val="28"/>
          <w:lang w:val="en-GB"/>
        </w:rPr>
      </w:pPr>
      <w:r w:rsidRPr="00D42A59">
        <w:rPr>
          <w:rFonts w:ascii="Sakkal Majalla" w:hAnsi="Sakkal Majalla" w:cs="Sakkal Majalla"/>
          <w:sz w:val="28"/>
          <w:szCs w:val="28"/>
          <w:rtl/>
        </w:rPr>
        <w:t>في الدراسات الدولية، ركز العلماء على دمج الأنظمة الرقمية والقياس الدقيق للأداء باستخدام تحليلات البيانات الضخمة</w:t>
      </w:r>
      <w:r w:rsidRPr="00D42A59">
        <w:rPr>
          <w:rFonts w:ascii="Sakkal Majalla" w:hAnsi="Sakkal Majalla" w:cs="Sakkal Majalla"/>
          <w:sz w:val="28"/>
          <w:szCs w:val="28"/>
          <w:lang w:val="en-GB"/>
        </w:rPr>
        <w:t xml:space="preserve">. </w:t>
      </w:r>
      <w:r w:rsidRPr="00D42A59">
        <w:rPr>
          <w:rFonts w:ascii="Sakkal Majalla" w:hAnsi="Sakkal Majalla" w:cs="Sakkal Majalla"/>
          <w:sz w:val="28"/>
          <w:szCs w:val="28"/>
          <w:rtl/>
        </w:rPr>
        <w:t>وعلى العكس من ذلك، ركزت الدراسات العربية في الغالب على العوائق الهيكلية والتنظيمية التي تواجهها المنظمات في تنفيذ التسويق الرقمي، مثل نقص الموارد البشرية والبنية التحتية التقنية غير الكافية</w:t>
      </w:r>
      <w:r w:rsidRPr="00D42A59">
        <w:rPr>
          <w:rFonts w:ascii="Sakkal Majalla" w:hAnsi="Sakkal Majalla" w:cs="Sakkal Majalla"/>
          <w:sz w:val="28"/>
          <w:szCs w:val="28"/>
          <w:lang w:val="en-GB"/>
        </w:rPr>
        <w:t>.</w:t>
      </w:r>
    </w:p>
    <w:p w14:paraId="1BF67CBB" w14:textId="77777777" w:rsidR="00D42A59" w:rsidRPr="00D42A59" w:rsidRDefault="00D42A59" w:rsidP="00D42A59">
      <w:pPr>
        <w:bidi/>
        <w:spacing w:line="360" w:lineRule="auto"/>
        <w:rPr>
          <w:rFonts w:ascii="Sakkal Majalla" w:hAnsi="Sakkal Majalla" w:cs="Sakkal Majalla"/>
          <w:sz w:val="28"/>
          <w:szCs w:val="28"/>
          <w:lang w:val="en-GB"/>
        </w:rPr>
      </w:pPr>
      <w:r w:rsidRPr="00D42A59">
        <w:rPr>
          <w:rFonts w:ascii="Sakkal Majalla" w:hAnsi="Sakkal Majalla" w:cs="Sakkal Majalla"/>
          <w:sz w:val="28"/>
          <w:szCs w:val="28"/>
          <w:rtl/>
        </w:rPr>
        <w:t>كما تميزت الدراسات الدولية بتركيزها على الارتباطات الكمية بين التسويق الرقمي ومقاييس الأداء المالي، في حين ركزت الدراسات العربية على الأبعاد السلوكية والإدارية في تطبيق الأدوات الرقمية</w:t>
      </w:r>
      <w:r w:rsidRPr="00D42A59">
        <w:rPr>
          <w:rFonts w:ascii="Sakkal Majalla" w:hAnsi="Sakkal Majalla" w:cs="Sakkal Majalla"/>
          <w:sz w:val="28"/>
          <w:szCs w:val="28"/>
          <w:lang w:val="en-GB"/>
        </w:rPr>
        <w:t>.</w:t>
      </w:r>
    </w:p>
    <w:p w14:paraId="400C0874" w14:textId="41C31D9D" w:rsidR="00A259AB" w:rsidRDefault="00A259AB" w:rsidP="00A259AB">
      <w:pPr>
        <w:bidi/>
        <w:spacing w:line="360" w:lineRule="auto"/>
        <w:rPr>
          <w:rFonts w:ascii="Sakkal Majalla" w:hAnsi="Sakkal Majalla" w:cs="Sakkal Majalla"/>
          <w:sz w:val="28"/>
          <w:szCs w:val="28"/>
          <w:lang w:val="en-GB"/>
        </w:rPr>
      </w:pPr>
    </w:p>
    <w:p w14:paraId="7553F2DD" w14:textId="3098F887" w:rsidR="00D42A59" w:rsidRDefault="00D42A59" w:rsidP="00D42A59">
      <w:pPr>
        <w:bidi/>
        <w:spacing w:line="360" w:lineRule="auto"/>
        <w:rPr>
          <w:rFonts w:ascii="Sakkal Majalla" w:hAnsi="Sakkal Majalla" w:cs="Sakkal Majalla"/>
          <w:sz w:val="28"/>
          <w:szCs w:val="28"/>
          <w:lang w:val="en-GB"/>
        </w:rPr>
      </w:pPr>
    </w:p>
    <w:p w14:paraId="778330C6" w14:textId="77777777" w:rsidR="00D42A59" w:rsidRPr="00D42A59" w:rsidRDefault="00D42A59" w:rsidP="00D42A59">
      <w:pPr>
        <w:bidi/>
        <w:spacing w:line="360" w:lineRule="auto"/>
        <w:rPr>
          <w:rFonts w:ascii="Sakkal Majalla" w:hAnsi="Sakkal Majalla" w:cs="Sakkal Majalla"/>
          <w:sz w:val="28"/>
          <w:szCs w:val="28"/>
          <w:lang w:val="en-GB"/>
        </w:rPr>
      </w:pPr>
    </w:p>
    <w:p w14:paraId="28AD112D" w14:textId="55595886" w:rsidR="00A259AB" w:rsidRPr="007256D8" w:rsidRDefault="00422D72" w:rsidP="00A259AB">
      <w:pPr>
        <w:pStyle w:val="Heading3"/>
        <w:bidi/>
        <w:spacing w:line="360" w:lineRule="auto"/>
        <w:rPr>
          <w:rFonts w:ascii="Sakkal Majalla" w:hAnsi="Sakkal Majalla" w:cs="Sakkal Majalla"/>
          <w:b w:val="0"/>
          <w:bCs w:val="0"/>
          <w:sz w:val="32"/>
          <w:szCs w:val="32"/>
        </w:rPr>
      </w:pPr>
      <w:r>
        <w:rPr>
          <w:rStyle w:val="Strong"/>
          <w:rFonts w:ascii="Sakkal Majalla" w:hAnsi="Sakkal Majalla" w:cs="Sakkal Majalla"/>
          <w:b/>
          <w:bCs/>
          <w:sz w:val="32"/>
          <w:szCs w:val="32"/>
        </w:rPr>
        <w:lastRenderedPageBreak/>
        <w:t>3</w:t>
      </w:r>
      <w:r w:rsidR="00A259AB" w:rsidRPr="007256D8">
        <w:rPr>
          <w:rStyle w:val="Strong"/>
          <w:rFonts w:ascii="Sakkal Majalla" w:hAnsi="Sakkal Majalla" w:cs="Sakkal Majalla"/>
          <w:b/>
          <w:bCs/>
          <w:sz w:val="32"/>
          <w:szCs w:val="32"/>
        </w:rPr>
        <w:t xml:space="preserve">.5 </w:t>
      </w:r>
      <w:r w:rsidR="00A259AB" w:rsidRPr="007256D8">
        <w:rPr>
          <w:rStyle w:val="Strong"/>
          <w:rFonts w:ascii="Sakkal Majalla" w:hAnsi="Sakkal Majalla" w:cs="Sakkal Majalla"/>
          <w:b/>
          <w:bCs/>
          <w:sz w:val="32"/>
          <w:szCs w:val="32"/>
          <w:rtl/>
        </w:rPr>
        <w:t>التحليل النقدي للدراسات السابقة</w:t>
      </w:r>
    </w:p>
    <w:p w14:paraId="1C2BF700" w14:textId="77777777" w:rsidR="00D42A59" w:rsidRPr="00D42A59" w:rsidRDefault="00D42A59" w:rsidP="00D42A59">
      <w:pPr>
        <w:bidi/>
        <w:spacing w:line="360" w:lineRule="auto"/>
        <w:rPr>
          <w:rFonts w:ascii="Sakkal Majalla" w:hAnsi="Sakkal Majalla" w:cs="Sakkal Majalla"/>
          <w:sz w:val="28"/>
          <w:szCs w:val="28"/>
          <w:lang w:val="en-GB"/>
        </w:rPr>
      </w:pPr>
      <w:r w:rsidRPr="00D42A59">
        <w:rPr>
          <w:rFonts w:ascii="Sakkal Majalla" w:hAnsi="Sakkal Majalla" w:cs="Sakkal Majalla"/>
          <w:sz w:val="28"/>
          <w:szCs w:val="28"/>
          <w:rtl/>
        </w:rPr>
        <w:t>عند مراجعة الأدبيات الموجودة، يتضح أن غالبية الدراسات السابقة اعتمدت في الغالب على المنهجيات الوصفية والتحليلية؛ ومع ذلك، فقد كانت ناقصة في دمج التحليل الإحصائي والقياس التجريبي المحلي في سياقات مثل الرياض</w:t>
      </w:r>
      <w:r w:rsidRPr="00D42A59">
        <w:rPr>
          <w:rFonts w:ascii="Sakkal Majalla" w:hAnsi="Sakkal Majalla" w:cs="Sakkal Majalla"/>
          <w:sz w:val="28"/>
          <w:szCs w:val="28"/>
          <w:lang w:val="en-GB"/>
        </w:rPr>
        <w:t xml:space="preserve">. </w:t>
      </w:r>
      <w:r w:rsidRPr="00D42A59">
        <w:rPr>
          <w:rFonts w:ascii="Sakkal Majalla" w:hAnsi="Sakkal Majalla" w:cs="Sakkal Majalla"/>
          <w:sz w:val="28"/>
          <w:szCs w:val="28"/>
          <w:rtl/>
        </w:rPr>
        <w:t>علاوة على ذلك، تناولت معظم الدراسات أداة رقمية فريدة (مثل وسائل الاتصال أو المحتوى)، متجاهلة التحقيق في تكامل الأدوات المتنوعة كعامل جماعي في تحقيق الميزة التنافسية</w:t>
      </w:r>
      <w:r w:rsidRPr="00D42A59">
        <w:rPr>
          <w:rFonts w:ascii="Sakkal Majalla" w:hAnsi="Sakkal Majalla" w:cs="Sakkal Majalla"/>
          <w:sz w:val="28"/>
          <w:szCs w:val="28"/>
          <w:lang w:val="en-GB"/>
        </w:rPr>
        <w:t>.</w:t>
      </w:r>
    </w:p>
    <w:p w14:paraId="5DAF8926" w14:textId="77777777" w:rsidR="00D42A59" w:rsidRPr="00D42A59" w:rsidRDefault="00D42A59" w:rsidP="00D42A59">
      <w:pPr>
        <w:bidi/>
        <w:spacing w:line="360" w:lineRule="auto"/>
        <w:rPr>
          <w:rFonts w:ascii="Sakkal Majalla" w:hAnsi="Sakkal Majalla" w:cs="Sakkal Majalla"/>
          <w:sz w:val="28"/>
          <w:szCs w:val="28"/>
          <w:lang w:val="en-GB"/>
        </w:rPr>
      </w:pPr>
      <w:r w:rsidRPr="00D42A59">
        <w:rPr>
          <w:rFonts w:ascii="Sakkal Majalla" w:hAnsi="Sakkal Majalla" w:cs="Sakkal Majalla"/>
          <w:sz w:val="28"/>
          <w:szCs w:val="28"/>
          <w:rtl/>
        </w:rPr>
        <w:t>وبالتالي، تسعى هذه الدراسة إلى سد هذه الفجوة من خلال بناء نموذج تجريبي متكامل يقيم التأثير التراكمي لمجموعة من الأدوات الرقمية على عناصر الميزة التنافسية بشكل جماعي، بما في ذلك رضا العملاء والابتكار وكفاءة العمليات وسمعة الشركة</w:t>
      </w:r>
      <w:r w:rsidRPr="00D42A59">
        <w:rPr>
          <w:rFonts w:ascii="Sakkal Majalla" w:hAnsi="Sakkal Majalla" w:cs="Sakkal Majalla"/>
          <w:sz w:val="28"/>
          <w:szCs w:val="28"/>
          <w:lang w:val="en-GB"/>
        </w:rPr>
        <w:t>.</w:t>
      </w:r>
    </w:p>
    <w:p w14:paraId="15B9649C" w14:textId="21667457" w:rsidR="00A259AB" w:rsidRPr="00D42A59" w:rsidRDefault="00A259AB" w:rsidP="00A259AB">
      <w:pPr>
        <w:bidi/>
        <w:spacing w:line="360" w:lineRule="auto"/>
        <w:rPr>
          <w:rFonts w:ascii="Sakkal Majalla" w:hAnsi="Sakkal Majalla" w:cs="Sakkal Majalla"/>
          <w:sz w:val="28"/>
          <w:szCs w:val="28"/>
          <w:lang w:val="en-GB"/>
        </w:rPr>
      </w:pPr>
    </w:p>
    <w:p w14:paraId="04558200" w14:textId="7CAE5549" w:rsidR="00A259AB" w:rsidRPr="008A1B31" w:rsidRDefault="00422D72" w:rsidP="00A259AB">
      <w:pPr>
        <w:pStyle w:val="Heading3"/>
        <w:bidi/>
        <w:spacing w:line="360" w:lineRule="auto"/>
        <w:rPr>
          <w:rFonts w:ascii="Sakkal Majalla" w:hAnsi="Sakkal Majalla" w:cs="Sakkal Majalla"/>
          <w:sz w:val="32"/>
          <w:szCs w:val="32"/>
        </w:rPr>
      </w:pPr>
      <w:r w:rsidRPr="008A1B31">
        <w:rPr>
          <w:rStyle w:val="Strong"/>
          <w:rFonts w:ascii="Sakkal Majalla" w:hAnsi="Sakkal Majalla" w:cs="Sakkal Majalla"/>
          <w:sz w:val="32"/>
          <w:szCs w:val="32"/>
        </w:rPr>
        <w:t>3</w:t>
      </w:r>
      <w:r w:rsidR="00A259AB" w:rsidRPr="008A1B31">
        <w:rPr>
          <w:rStyle w:val="Strong"/>
          <w:rFonts w:ascii="Sakkal Majalla" w:hAnsi="Sakkal Majalla" w:cs="Sakkal Majalla"/>
          <w:sz w:val="32"/>
          <w:szCs w:val="32"/>
        </w:rPr>
        <w:t xml:space="preserve">.6 </w:t>
      </w:r>
      <w:r w:rsidR="00A259AB" w:rsidRPr="008A1B31">
        <w:rPr>
          <w:rStyle w:val="Strong"/>
          <w:rFonts w:ascii="Sakkal Majalla" w:hAnsi="Sakkal Majalla" w:cs="Sakkal Majalla"/>
          <w:sz w:val="32"/>
          <w:szCs w:val="32"/>
          <w:rtl/>
        </w:rPr>
        <w:t>الفجوة البحثية وخلاصة الفصل</w:t>
      </w:r>
    </w:p>
    <w:p w14:paraId="6D3F42D3" w14:textId="77777777" w:rsidR="00D42A59" w:rsidRPr="00D42A59" w:rsidRDefault="00D42A59" w:rsidP="00D42A59">
      <w:pPr>
        <w:bidi/>
        <w:spacing w:line="360" w:lineRule="auto"/>
        <w:rPr>
          <w:rFonts w:ascii="Sakkal Majalla" w:eastAsia="Times New Roman" w:hAnsi="Sakkal Majalla" w:cs="Sakkal Majalla"/>
          <w:sz w:val="28"/>
          <w:szCs w:val="28"/>
          <w:lang w:val="en-GB" w:eastAsia="en-GB"/>
        </w:rPr>
      </w:pPr>
      <w:r w:rsidRPr="00D42A59">
        <w:rPr>
          <w:rFonts w:ascii="Sakkal Majalla" w:eastAsia="Times New Roman" w:hAnsi="Sakkal Majalla" w:cs="Sakkal Majalla"/>
          <w:sz w:val="28"/>
          <w:szCs w:val="28"/>
          <w:rtl/>
          <w:lang w:val="en-GB" w:eastAsia="en-GB"/>
        </w:rPr>
        <w:t>يمكن تحديد فجوة البحث بإيجاز من خلال النقاط التالية</w:t>
      </w:r>
      <w:r w:rsidRPr="00D42A59">
        <w:rPr>
          <w:rFonts w:ascii="Sakkal Majalla" w:eastAsia="Times New Roman" w:hAnsi="Sakkal Majalla" w:cs="Sakkal Majalla"/>
          <w:sz w:val="28"/>
          <w:szCs w:val="28"/>
          <w:lang w:val="en-GB" w:eastAsia="en-GB"/>
        </w:rPr>
        <w:t>:</w:t>
      </w:r>
    </w:p>
    <w:p w14:paraId="2EF37F9B" w14:textId="77777777" w:rsidR="00D42A59" w:rsidRPr="00D42A59" w:rsidRDefault="00D42A59" w:rsidP="00D42A59">
      <w:pPr>
        <w:bidi/>
        <w:spacing w:line="360" w:lineRule="auto"/>
        <w:rPr>
          <w:rFonts w:ascii="Sakkal Majalla" w:eastAsia="Times New Roman" w:hAnsi="Sakkal Majalla" w:cs="Sakkal Majalla"/>
          <w:sz w:val="28"/>
          <w:szCs w:val="28"/>
          <w:lang w:val="en-GB" w:eastAsia="en-GB"/>
        </w:rPr>
      </w:pPr>
      <w:r w:rsidRPr="00D42A59">
        <w:rPr>
          <w:rFonts w:ascii="Sakkal Majalla" w:eastAsia="Times New Roman" w:hAnsi="Sakkal Majalla" w:cs="Sakkal Majalla"/>
          <w:sz w:val="28"/>
          <w:szCs w:val="28"/>
          <w:rtl/>
          <w:lang w:val="en-GB" w:eastAsia="en-GB"/>
        </w:rPr>
        <w:t>عدم وجود دراسات تجريبية تربط التسويق الرقمي بالميزة التنافسية في سياق المملكة العربية السعودية</w:t>
      </w:r>
      <w:r w:rsidRPr="00D42A59">
        <w:rPr>
          <w:rFonts w:ascii="Sakkal Majalla" w:eastAsia="Times New Roman" w:hAnsi="Sakkal Majalla" w:cs="Sakkal Majalla"/>
          <w:sz w:val="28"/>
          <w:szCs w:val="28"/>
          <w:lang w:val="en-GB" w:eastAsia="en-GB"/>
        </w:rPr>
        <w:t xml:space="preserve">. </w:t>
      </w:r>
      <w:r w:rsidRPr="00D42A59">
        <w:rPr>
          <w:rFonts w:ascii="Sakkal Majalla" w:eastAsia="Times New Roman" w:hAnsi="Sakkal Majalla" w:cs="Sakkal Majalla"/>
          <w:sz w:val="28"/>
          <w:szCs w:val="28"/>
          <w:rtl/>
          <w:lang w:val="en-GB" w:eastAsia="en-GB"/>
        </w:rPr>
        <w:t>هناك ندرة في الأبحاث التي تجمع أدوات رقمية متعددة في إطار قياس موحد</w:t>
      </w:r>
      <w:r w:rsidRPr="00D42A59">
        <w:rPr>
          <w:rFonts w:ascii="Sakkal Majalla" w:eastAsia="Times New Roman" w:hAnsi="Sakkal Majalla" w:cs="Sakkal Majalla"/>
          <w:sz w:val="28"/>
          <w:szCs w:val="28"/>
          <w:lang w:val="en-GB" w:eastAsia="en-GB"/>
        </w:rPr>
        <w:t xml:space="preserve">. </w:t>
      </w:r>
      <w:r w:rsidRPr="00D42A59">
        <w:rPr>
          <w:rFonts w:ascii="Sakkal Majalla" w:eastAsia="Times New Roman" w:hAnsi="Sakkal Majalla" w:cs="Sakkal Majalla"/>
          <w:sz w:val="28"/>
          <w:szCs w:val="28"/>
          <w:rtl/>
          <w:lang w:val="en-GB" w:eastAsia="en-GB"/>
        </w:rPr>
        <w:t>التحليل الكمي غير الكافي الذي يفحص العلاقات الإحصائية بين المتغيرات العددية ونتائج الأداء</w:t>
      </w:r>
      <w:r w:rsidRPr="00D42A59">
        <w:rPr>
          <w:rFonts w:ascii="Sakkal Majalla" w:eastAsia="Times New Roman" w:hAnsi="Sakkal Majalla" w:cs="Sakkal Majalla"/>
          <w:sz w:val="28"/>
          <w:szCs w:val="28"/>
          <w:lang w:val="en-GB" w:eastAsia="en-GB"/>
        </w:rPr>
        <w:t xml:space="preserve">. </w:t>
      </w:r>
      <w:r w:rsidRPr="00D42A59">
        <w:rPr>
          <w:rFonts w:ascii="Sakkal Majalla" w:eastAsia="Times New Roman" w:hAnsi="Sakkal Majalla" w:cs="Sakkal Majalla"/>
          <w:sz w:val="28"/>
          <w:szCs w:val="28"/>
          <w:rtl/>
          <w:lang w:val="en-GB" w:eastAsia="en-GB"/>
        </w:rPr>
        <w:t>عدم وجود منظور محلي يراعي الخصائص الفريدة لسوق الرياض</w:t>
      </w:r>
      <w:r w:rsidRPr="00D42A59">
        <w:rPr>
          <w:rFonts w:ascii="Sakkal Majalla" w:eastAsia="Times New Roman" w:hAnsi="Sakkal Majalla" w:cs="Sakkal Majalla"/>
          <w:sz w:val="28"/>
          <w:szCs w:val="28"/>
          <w:lang w:val="en-GB" w:eastAsia="en-GB"/>
        </w:rPr>
        <w:t>.</w:t>
      </w:r>
    </w:p>
    <w:p w14:paraId="4E7326F6" w14:textId="77777777" w:rsidR="00D42A59" w:rsidRPr="00D42A59" w:rsidRDefault="00D42A59" w:rsidP="00D42A59">
      <w:pPr>
        <w:bidi/>
        <w:spacing w:line="360" w:lineRule="auto"/>
        <w:rPr>
          <w:rFonts w:ascii="Sakkal Majalla" w:eastAsia="Times New Roman" w:hAnsi="Sakkal Majalla" w:cs="Sakkal Majalla"/>
          <w:sz w:val="28"/>
          <w:szCs w:val="28"/>
          <w:lang w:val="en-GB" w:eastAsia="en-GB"/>
        </w:rPr>
      </w:pPr>
      <w:r w:rsidRPr="00D42A59">
        <w:rPr>
          <w:rFonts w:ascii="Sakkal Majalla" w:eastAsia="Times New Roman" w:hAnsi="Sakkal Majalla" w:cs="Sakkal Majalla"/>
          <w:sz w:val="28"/>
          <w:szCs w:val="28"/>
          <w:rtl/>
          <w:lang w:val="en-GB" w:eastAsia="en-GB"/>
        </w:rPr>
        <w:t>وبالتالي، تطمح هذه الدراسة إلى تقديم مساهمة علمية جديدة من خلال تقييم نموذج تطبيقي متكامل يعتمد على البيانات الميدانية التي تقيس تأثير استراتيجيات التسويق الرقمي على الميزة التنافسية داخل بيئة الأعمال السعودية</w:t>
      </w:r>
      <w:r w:rsidRPr="00D42A59">
        <w:rPr>
          <w:rFonts w:ascii="Sakkal Majalla" w:eastAsia="Times New Roman" w:hAnsi="Sakkal Majalla" w:cs="Sakkal Majalla"/>
          <w:sz w:val="28"/>
          <w:szCs w:val="28"/>
          <w:lang w:val="en-GB" w:eastAsia="en-GB"/>
        </w:rPr>
        <w:t>.</w:t>
      </w:r>
    </w:p>
    <w:p w14:paraId="1B54D334" w14:textId="071E29BF" w:rsidR="00EE408E" w:rsidRDefault="00EE408E" w:rsidP="00EE408E">
      <w:pPr>
        <w:bidi/>
        <w:spacing w:line="360" w:lineRule="auto"/>
        <w:rPr>
          <w:rFonts w:ascii="Sakkal Majalla" w:eastAsia="Sakkal Majalla" w:hAnsi="Sakkal Majalla" w:cs="Sakkal Majalla"/>
          <w:sz w:val="28"/>
          <w:szCs w:val="28"/>
          <w:lang w:val="en-GB" w:bidi="ar-EG"/>
        </w:rPr>
      </w:pPr>
    </w:p>
    <w:p w14:paraId="2B3445E0" w14:textId="0F6972C7" w:rsidR="00D42A59" w:rsidRDefault="00D42A59" w:rsidP="00D42A59">
      <w:pPr>
        <w:bidi/>
        <w:spacing w:line="360" w:lineRule="auto"/>
        <w:rPr>
          <w:rFonts w:ascii="Sakkal Majalla" w:eastAsia="Sakkal Majalla" w:hAnsi="Sakkal Majalla" w:cs="Sakkal Majalla"/>
          <w:sz w:val="28"/>
          <w:szCs w:val="28"/>
          <w:lang w:val="en-GB" w:bidi="ar-EG"/>
        </w:rPr>
      </w:pPr>
    </w:p>
    <w:p w14:paraId="5B64EBF2" w14:textId="77777777" w:rsidR="00D42A59" w:rsidRPr="00D42A59" w:rsidRDefault="00D42A59" w:rsidP="00D42A59">
      <w:pPr>
        <w:bidi/>
        <w:spacing w:line="360" w:lineRule="auto"/>
        <w:rPr>
          <w:rFonts w:ascii="Sakkal Majalla" w:eastAsia="Sakkal Majalla" w:hAnsi="Sakkal Majalla" w:cs="Sakkal Majalla"/>
          <w:sz w:val="28"/>
          <w:szCs w:val="28"/>
          <w:lang w:val="en-GB" w:bidi="ar-EG"/>
        </w:rPr>
      </w:pPr>
    </w:p>
    <w:p w14:paraId="0383079F" w14:textId="3D0AE8D6" w:rsidR="008A1B31" w:rsidRPr="008A1B31" w:rsidRDefault="008A1B31" w:rsidP="008A1B31">
      <w:pPr>
        <w:bidi/>
        <w:spacing w:line="360" w:lineRule="auto"/>
        <w:rPr>
          <w:rFonts w:ascii="Sakkal Majalla" w:eastAsiaTheme="majorEastAsia" w:hAnsi="Sakkal Majalla" w:cs="Sakkal Majalla"/>
          <w:b/>
          <w:bCs/>
          <w:color w:val="4F81BD" w:themeColor="accent1"/>
          <w:sz w:val="36"/>
          <w:szCs w:val="36"/>
        </w:rPr>
      </w:pPr>
      <w:r w:rsidRPr="008A1B31">
        <w:rPr>
          <w:rFonts w:ascii="Sakkal Majalla" w:eastAsiaTheme="majorEastAsia" w:hAnsi="Sakkal Majalla" w:cs="Sakkal Majalla"/>
          <w:b/>
          <w:bCs/>
          <w:color w:val="4F81BD" w:themeColor="accent1"/>
          <w:sz w:val="36"/>
          <w:szCs w:val="36"/>
          <w:rtl/>
        </w:rPr>
        <w:lastRenderedPageBreak/>
        <w:t>الفصل ال</w:t>
      </w:r>
      <w:r w:rsidR="00EE408E">
        <w:rPr>
          <w:rFonts w:ascii="Sakkal Majalla" w:eastAsiaTheme="majorEastAsia" w:hAnsi="Sakkal Majalla" w:cs="Sakkal Majalla" w:hint="cs"/>
          <w:b/>
          <w:bCs/>
          <w:color w:val="4F81BD" w:themeColor="accent1"/>
          <w:sz w:val="36"/>
          <w:szCs w:val="36"/>
          <w:rtl/>
        </w:rPr>
        <w:t>رابع</w:t>
      </w:r>
      <w:r w:rsidRPr="008A1B31">
        <w:rPr>
          <w:rFonts w:ascii="Sakkal Majalla" w:eastAsiaTheme="majorEastAsia" w:hAnsi="Sakkal Majalla" w:cs="Sakkal Majalla"/>
          <w:b/>
          <w:bCs/>
          <w:color w:val="4F81BD" w:themeColor="accent1"/>
          <w:sz w:val="36"/>
          <w:szCs w:val="36"/>
          <w:rtl/>
        </w:rPr>
        <w:t>: الإطار الميداني والتحليل الإحصائي الموسّع</w:t>
      </w:r>
    </w:p>
    <w:p w14:paraId="1289349C" w14:textId="2A694628" w:rsidR="008A1B31" w:rsidRPr="00D42A59" w:rsidRDefault="00EE408E" w:rsidP="00D42A59">
      <w:pPr>
        <w:pStyle w:val="Heading3"/>
        <w:bidi/>
        <w:spacing w:line="360" w:lineRule="auto"/>
        <w:rPr>
          <w:b w:val="0"/>
          <w:bCs w:val="0"/>
          <w:sz w:val="32"/>
          <w:szCs w:val="32"/>
        </w:rPr>
      </w:pPr>
      <w:r>
        <w:rPr>
          <w:rStyle w:val="Strong"/>
          <w:sz w:val="32"/>
          <w:szCs w:val="32"/>
        </w:rPr>
        <w:t xml:space="preserve"> 4</w:t>
      </w:r>
      <w:r w:rsidR="008A1B31" w:rsidRPr="008A1B31">
        <w:rPr>
          <w:rStyle w:val="Strong"/>
          <w:sz w:val="32"/>
          <w:szCs w:val="32"/>
        </w:rPr>
        <w:t xml:space="preserve">.1 </w:t>
      </w:r>
      <w:r w:rsidR="008A1B31" w:rsidRPr="008A1B31">
        <w:rPr>
          <w:rStyle w:val="Strong"/>
          <w:sz w:val="32"/>
          <w:szCs w:val="32"/>
          <w:rtl/>
        </w:rPr>
        <w:t>مقدمة الفصل</w:t>
      </w:r>
      <w:r w:rsidR="008A1B31" w:rsidRPr="008A1B31">
        <w:rPr>
          <w:rFonts w:ascii="Sakkal Majalla" w:eastAsia="Sakkal Majalla" w:hAnsi="Sakkal Majalla" w:cs="Sakkal Majalla"/>
          <w:sz w:val="28"/>
          <w:szCs w:val="28"/>
          <w:lang w:val="en-GB" w:bidi="ar-EG"/>
        </w:rPr>
        <w:t>.</w:t>
      </w:r>
    </w:p>
    <w:p w14:paraId="279BA92A" w14:textId="77777777" w:rsidR="00D42A59" w:rsidRPr="00D42A59" w:rsidRDefault="00D42A59" w:rsidP="00D42A59">
      <w:pPr>
        <w:bidi/>
        <w:spacing w:line="360" w:lineRule="auto"/>
        <w:rPr>
          <w:rFonts w:ascii="Sakkal Majalla" w:eastAsia="Sakkal Majalla" w:hAnsi="Sakkal Majalla" w:cs="Sakkal Majalla"/>
          <w:sz w:val="28"/>
          <w:szCs w:val="28"/>
          <w:lang w:val="en-GB" w:bidi="ar-EG"/>
        </w:rPr>
      </w:pPr>
      <w:r w:rsidRPr="00D42A59">
        <w:rPr>
          <w:rFonts w:ascii="Sakkal Majalla" w:eastAsia="Sakkal Majalla" w:hAnsi="Sakkal Majalla" w:cs="Sakkal Majalla"/>
          <w:sz w:val="28"/>
          <w:szCs w:val="28"/>
          <w:rtl/>
          <w:lang w:val="en-GB"/>
        </w:rPr>
        <w:t>يشكل الإطار الميداني والتحليل الإحصائي أحد الركائز الأساسية للبحث العلمي</w:t>
      </w:r>
      <w:r w:rsidRPr="00D42A59">
        <w:rPr>
          <w:rFonts w:ascii="Sakkal Majalla" w:eastAsia="Sakkal Majalla" w:hAnsi="Sakkal Majalla" w:cs="Sakkal Majalla"/>
          <w:sz w:val="28"/>
          <w:szCs w:val="28"/>
          <w:lang w:val="en-GB" w:bidi="ar-EG"/>
        </w:rPr>
        <w:t xml:space="preserve">. </w:t>
      </w:r>
      <w:r w:rsidRPr="00D42A59">
        <w:rPr>
          <w:rFonts w:ascii="Sakkal Majalla" w:eastAsia="Sakkal Majalla" w:hAnsi="Sakkal Majalla" w:cs="Sakkal Majalla"/>
          <w:sz w:val="28"/>
          <w:szCs w:val="28"/>
          <w:rtl/>
          <w:lang w:val="en-GB"/>
        </w:rPr>
        <w:t>إنه يمثل البعد التطبيقي الذي يربط الأطر النظرية والتحليلية من جهة والحقائق العملية من جهة أخرى</w:t>
      </w:r>
      <w:r w:rsidRPr="00D42A59">
        <w:rPr>
          <w:rFonts w:ascii="Sakkal Majalla" w:eastAsia="Sakkal Majalla" w:hAnsi="Sakkal Majalla" w:cs="Sakkal Majalla"/>
          <w:sz w:val="28"/>
          <w:szCs w:val="28"/>
          <w:lang w:val="en-GB" w:bidi="ar-EG"/>
        </w:rPr>
        <w:t xml:space="preserve">. </w:t>
      </w:r>
      <w:r w:rsidRPr="00D42A59">
        <w:rPr>
          <w:rFonts w:ascii="Sakkal Majalla" w:eastAsia="Sakkal Majalla" w:hAnsi="Sakkal Majalla" w:cs="Sakkal Majalla"/>
          <w:sz w:val="28"/>
          <w:szCs w:val="28"/>
          <w:rtl/>
          <w:lang w:val="en-GB"/>
        </w:rPr>
        <w:t>يهدف هذا الفصل إلى تقييم فرضيات الدراسة وتقييم طبيعة العلاقة بين استراتيجيات التسويق الرقمي والميزة التنافسية بين الشركات الصغيرة والمتوسطة في الرياض، بناءً على البيانات الميدانية الفعلية التي تم جمعها من خلال استبيان تم إدارته لعينة من هذه المؤسسات</w:t>
      </w:r>
      <w:r w:rsidRPr="00D42A59">
        <w:rPr>
          <w:rFonts w:ascii="Sakkal Majalla" w:eastAsia="Sakkal Majalla" w:hAnsi="Sakkal Majalla" w:cs="Sakkal Majalla"/>
          <w:sz w:val="28"/>
          <w:szCs w:val="28"/>
          <w:lang w:val="en-GB" w:bidi="ar-EG"/>
        </w:rPr>
        <w:t>.</w:t>
      </w:r>
    </w:p>
    <w:p w14:paraId="19B5877A" w14:textId="77777777" w:rsidR="00D42A59" w:rsidRPr="00D42A59" w:rsidRDefault="00D42A59" w:rsidP="00D42A59">
      <w:pPr>
        <w:bidi/>
        <w:spacing w:line="360" w:lineRule="auto"/>
        <w:rPr>
          <w:rFonts w:ascii="Sakkal Majalla" w:eastAsia="Sakkal Majalla" w:hAnsi="Sakkal Majalla" w:cs="Sakkal Majalla"/>
          <w:sz w:val="28"/>
          <w:szCs w:val="28"/>
          <w:lang w:val="en-GB" w:bidi="ar-EG"/>
        </w:rPr>
      </w:pPr>
      <w:r w:rsidRPr="00D42A59">
        <w:rPr>
          <w:rFonts w:ascii="Sakkal Majalla" w:eastAsia="Sakkal Majalla" w:hAnsi="Sakkal Majalla" w:cs="Sakkal Majalla"/>
          <w:sz w:val="28"/>
          <w:szCs w:val="28"/>
          <w:rtl/>
          <w:lang w:val="en-GB"/>
        </w:rPr>
        <w:t>تكمن أهمية هذا الفصل في تقديمه لنتائج كمية قابلة للقياس والتحليل، مما يسهل توضيح تأثير كل أداة تسويق رقمي على عناصر الميزة التنافسية، مما يؤدي إلى استنتاجات علمية دقيقة تعزز أهداف الدراسة وتساهم في صياغة توصيات عملية وقابلة للتطبيق</w:t>
      </w:r>
      <w:r w:rsidRPr="00D42A59">
        <w:rPr>
          <w:rFonts w:ascii="Sakkal Majalla" w:eastAsia="Sakkal Majalla" w:hAnsi="Sakkal Majalla" w:cs="Sakkal Majalla"/>
          <w:sz w:val="28"/>
          <w:szCs w:val="28"/>
          <w:lang w:val="en-GB" w:bidi="ar-EG"/>
        </w:rPr>
        <w:t>.</w:t>
      </w:r>
    </w:p>
    <w:p w14:paraId="34B3FF91" w14:textId="7F7879D3" w:rsidR="008A1B31" w:rsidRPr="00D42A59" w:rsidRDefault="008A1B31" w:rsidP="008A1B31">
      <w:pPr>
        <w:bidi/>
        <w:spacing w:line="360" w:lineRule="auto"/>
        <w:rPr>
          <w:rFonts w:ascii="Sakkal Majalla" w:eastAsia="Sakkal Majalla" w:hAnsi="Sakkal Majalla" w:cs="Sakkal Majalla"/>
          <w:sz w:val="28"/>
          <w:szCs w:val="28"/>
          <w:rtl/>
          <w:lang w:val="en-GB" w:bidi="ar-EG"/>
        </w:rPr>
      </w:pPr>
    </w:p>
    <w:p w14:paraId="4BE68E62" w14:textId="66F133D2" w:rsidR="008A1B31" w:rsidRDefault="008A1B31" w:rsidP="008A1B31">
      <w:pPr>
        <w:bidi/>
        <w:spacing w:line="360" w:lineRule="auto"/>
        <w:rPr>
          <w:rFonts w:ascii="Sakkal Majalla" w:eastAsia="Sakkal Majalla" w:hAnsi="Sakkal Majalla" w:cs="Sakkal Majalla"/>
          <w:sz w:val="28"/>
          <w:szCs w:val="28"/>
          <w:rtl/>
          <w:lang w:val="en-GB" w:bidi="ar-EG"/>
        </w:rPr>
      </w:pPr>
    </w:p>
    <w:p w14:paraId="4E5DE08C" w14:textId="77777777" w:rsidR="008A1B31" w:rsidRPr="008A1B31" w:rsidRDefault="008A1B31" w:rsidP="008A1B31">
      <w:pPr>
        <w:bidi/>
        <w:spacing w:line="360" w:lineRule="auto"/>
        <w:rPr>
          <w:rFonts w:ascii="Sakkal Majalla" w:eastAsia="Sakkal Majalla" w:hAnsi="Sakkal Majalla" w:cs="Sakkal Majalla"/>
          <w:sz w:val="28"/>
          <w:szCs w:val="28"/>
          <w:lang w:val="en-GB" w:bidi="ar-EG"/>
        </w:rPr>
      </w:pPr>
    </w:p>
    <w:p w14:paraId="78602EAC" w14:textId="63B27436" w:rsidR="008A1B31" w:rsidRPr="008A1B31" w:rsidRDefault="00EE408E" w:rsidP="008A1B31">
      <w:pPr>
        <w:pStyle w:val="Heading3"/>
        <w:bidi/>
        <w:spacing w:line="360" w:lineRule="auto"/>
        <w:rPr>
          <w:rStyle w:val="Strong"/>
          <w:sz w:val="32"/>
          <w:szCs w:val="32"/>
        </w:rPr>
      </w:pPr>
      <w:r>
        <w:rPr>
          <w:rStyle w:val="Strong"/>
          <w:sz w:val="32"/>
          <w:szCs w:val="32"/>
        </w:rPr>
        <w:t>4</w:t>
      </w:r>
      <w:r w:rsidR="008A1B31" w:rsidRPr="008A1B31">
        <w:rPr>
          <w:rStyle w:val="Strong"/>
          <w:sz w:val="32"/>
          <w:szCs w:val="32"/>
        </w:rPr>
        <w:t xml:space="preserve">.2 </w:t>
      </w:r>
      <w:r w:rsidR="008A1B31" w:rsidRPr="008A1B31">
        <w:rPr>
          <w:rStyle w:val="Strong"/>
          <w:sz w:val="32"/>
          <w:szCs w:val="32"/>
          <w:rtl/>
        </w:rPr>
        <w:t>منهجية الدراسة</w:t>
      </w:r>
    </w:p>
    <w:p w14:paraId="23103FE3" w14:textId="77777777" w:rsidR="00D42A59" w:rsidRPr="00D42A59" w:rsidRDefault="00D42A59" w:rsidP="00D42A59">
      <w:pPr>
        <w:bidi/>
        <w:spacing w:line="360" w:lineRule="auto"/>
        <w:rPr>
          <w:rFonts w:ascii="Sakkal Majalla" w:eastAsia="Sakkal Majalla" w:hAnsi="Sakkal Majalla" w:cs="Sakkal Majalla"/>
          <w:sz w:val="28"/>
          <w:szCs w:val="28"/>
          <w:lang w:val="en-GB"/>
        </w:rPr>
      </w:pPr>
      <w:r w:rsidRPr="00D42A59">
        <w:rPr>
          <w:rFonts w:ascii="Sakkal Majalla" w:eastAsia="Sakkal Majalla" w:hAnsi="Sakkal Majalla" w:cs="Sakkal Majalla"/>
          <w:sz w:val="28"/>
          <w:szCs w:val="28"/>
          <w:rtl/>
          <w:lang w:val="en-GB"/>
        </w:rPr>
        <w:t>استخدم البحث الحالي منهجية تحليلية وصفية تعتبر مناسبة لطبيعة هذا البحث، حيث تهدف إلى توضيح الظاهرة قيد الدراسة وتقييم العلاقات المتبادلة بين متغيراتها دون التأثير على مسارها أو إشرافها</w:t>
      </w:r>
      <w:r w:rsidRPr="00D42A59">
        <w:rPr>
          <w:rFonts w:ascii="Sakkal Majalla" w:eastAsia="Sakkal Majalla" w:hAnsi="Sakkal Majalla" w:cs="Sakkal Majalla"/>
          <w:sz w:val="28"/>
          <w:szCs w:val="28"/>
          <w:lang w:val="en-GB"/>
        </w:rPr>
        <w:t xml:space="preserve">. </w:t>
      </w:r>
      <w:r w:rsidRPr="00D42A59">
        <w:rPr>
          <w:rFonts w:ascii="Sakkal Majalla" w:eastAsia="Sakkal Majalla" w:hAnsi="Sakkal Majalla" w:cs="Sakkal Majalla"/>
          <w:sz w:val="28"/>
          <w:szCs w:val="28"/>
          <w:rtl/>
          <w:lang w:val="en-GB"/>
        </w:rPr>
        <w:t>تم تعزيز هذا النهج المنهجي من خلال إطار إحصائي كمي من خلال تطبيق أدوات التحليل الإحصائي لتقييم الفرضيات وقياس حجم واتجاه العلاقات بين المتغيرات</w:t>
      </w:r>
      <w:r w:rsidRPr="00D42A59">
        <w:rPr>
          <w:rFonts w:ascii="Sakkal Majalla" w:eastAsia="Sakkal Majalla" w:hAnsi="Sakkal Majalla" w:cs="Sakkal Majalla"/>
          <w:sz w:val="28"/>
          <w:szCs w:val="28"/>
          <w:lang w:val="en-GB"/>
        </w:rPr>
        <w:t>.</w:t>
      </w:r>
    </w:p>
    <w:p w14:paraId="416FB697" w14:textId="77777777" w:rsidR="00D42A59" w:rsidRPr="00D42A59" w:rsidRDefault="00D42A59" w:rsidP="00D42A59">
      <w:pPr>
        <w:bidi/>
        <w:spacing w:line="360" w:lineRule="auto"/>
        <w:rPr>
          <w:rFonts w:ascii="Sakkal Majalla" w:eastAsia="Sakkal Majalla" w:hAnsi="Sakkal Majalla" w:cs="Sakkal Majalla"/>
          <w:sz w:val="28"/>
          <w:szCs w:val="28"/>
          <w:lang w:val="en-GB"/>
        </w:rPr>
      </w:pPr>
      <w:r w:rsidRPr="00D42A59">
        <w:rPr>
          <w:rFonts w:ascii="Sakkal Majalla" w:eastAsia="Sakkal Majalla" w:hAnsi="Sakkal Majalla" w:cs="Sakkal Majalla"/>
          <w:sz w:val="28"/>
          <w:szCs w:val="28"/>
          <w:rtl/>
          <w:lang w:val="en-GB"/>
        </w:rPr>
        <w:t>وشملت المنهجية المراحل التالية</w:t>
      </w:r>
      <w:r w:rsidRPr="00D42A59">
        <w:rPr>
          <w:rFonts w:ascii="Sakkal Majalla" w:eastAsia="Sakkal Majalla" w:hAnsi="Sakkal Majalla" w:cs="Sakkal Majalla"/>
          <w:sz w:val="28"/>
          <w:szCs w:val="28"/>
          <w:lang w:val="en-GB"/>
        </w:rPr>
        <w:t>:</w:t>
      </w:r>
    </w:p>
    <w:p w14:paraId="75BCA880" w14:textId="77777777" w:rsidR="00D42A59" w:rsidRPr="00D42A59" w:rsidRDefault="00D42A59" w:rsidP="00D42A59">
      <w:pPr>
        <w:bidi/>
        <w:spacing w:line="360" w:lineRule="auto"/>
        <w:rPr>
          <w:rFonts w:ascii="Sakkal Majalla" w:eastAsia="Sakkal Majalla" w:hAnsi="Sakkal Majalla" w:cs="Sakkal Majalla"/>
          <w:sz w:val="28"/>
          <w:szCs w:val="28"/>
          <w:lang w:val="en-GB"/>
        </w:rPr>
      </w:pPr>
      <w:r w:rsidRPr="00D42A59">
        <w:rPr>
          <w:rFonts w:ascii="Sakkal Majalla" w:eastAsia="Sakkal Majalla" w:hAnsi="Sakkal Majalla" w:cs="Sakkal Majalla"/>
          <w:sz w:val="28"/>
          <w:szCs w:val="28"/>
          <w:rtl/>
          <w:lang w:val="en-GB"/>
        </w:rPr>
        <w:lastRenderedPageBreak/>
        <w:t>تطوير أداة الدراسة (الاستبيان) على أساس الإطار النظري والبحث السابق</w:t>
      </w:r>
      <w:r w:rsidRPr="00D42A59">
        <w:rPr>
          <w:rFonts w:ascii="Sakkal Majalla" w:eastAsia="Sakkal Majalla" w:hAnsi="Sakkal Majalla" w:cs="Sakkal Majalla"/>
          <w:sz w:val="28"/>
          <w:szCs w:val="28"/>
          <w:lang w:val="en-GB"/>
        </w:rPr>
        <w:t xml:space="preserve">. </w:t>
      </w:r>
      <w:r w:rsidRPr="00D42A59">
        <w:rPr>
          <w:rFonts w:ascii="Sakkal Majalla" w:eastAsia="Sakkal Majalla" w:hAnsi="Sakkal Majalla" w:cs="Sakkal Majalla"/>
          <w:sz w:val="28"/>
          <w:szCs w:val="28"/>
          <w:rtl/>
          <w:lang w:val="en-GB"/>
        </w:rPr>
        <w:t>تحديد مجتمع الدراسة مع العينة المستهدفة</w:t>
      </w:r>
      <w:r w:rsidRPr="00D42A59">
        <w:rPr>
          <w:rFonts w:ascii="Sakkal Majalla" w:eastAsia="Sakkal Majalla" w:hAnsi="Sakkal Majalla" w:cs="Sakkal Majalla"/>
          <w:sz w:val="28"/>
          <w:szCs w:val="28"/>
          <w:lang w:val="en-GB"/>
        </w:rPr>
        <w:t xml:space="preserve">. </w:t>
      </w:r>
      <w:r w:rsidRPr="00D42A59">
        <w:rPr>
          <w:rFonts w:ascii="Sakkal Majalla" w:eastAsia="Sakkal Majalla" w:hAnsi="Sakkal Majalla" w:cs="Sakkal Majalla"/>
          <w:sz w:val="28"/>
          <w:szCs w:val="28"/>
          <w:rtl/>
          <w:lang w:val="en-GB"/>
        </w:rPr>
        <w:t>الحصول على البيانات الميدانية عبر استبيان إلكتروني</w:t>
      </w:r>
      <w:r w:rsidRPr="00D42A59">
        <w:rPr>
          <w:rFonts w:ascii="Sakkal Majalla" w:eastAsia="Sakkal Majalla" w:hAnsi="Sakkal Majalla" w:cs="Sakkal Majalla"/>
          <w:sz w:val="28"/>
          <w:szCs w:val="28"/>
          <w:lang w:val="en-GB"/>
        </w:rPr>
        <w:t xml:space="preserve">. </w:t>
      </w:r>
      <w:r w:rsidRPr="00D42A59">
        <w:rPr>
          <w:rFonts w:ascii="Sakkal Majalla" w:eastAsia="Sakkal Majalla" w:hAnsi="Sakkal Majalla" w:cs="Sakkal Majalla"/>
          <w:sz w:val="28"/>
          <w:szCs w:val="28"/>
          <w:rtl/>
          <w:lang w:val="en-GB"/>
        </w:rPr>
        <w:t>ترميز البيانات وإدخالها في برنامج التحليل الإحصائي</w:t>
      </w:r>
      <w:r w:rsidRPr="00D42A59">
        <w:rPr>
          <w:rFonts w:ascii="Sakkal Majalla" w:eastAsia="Sakkal Majalla" w:hAnsi="Sakkal Majalla" w:cs="Sakkal Majalla"/>
          <w:sz w:val="28"/>
          <w:szCs w:val="28"/>
          <w:lang w:val="en-GB"/>
        </w:rPr>
        <w:t xml:space="preserve"> (SPSS). </w:t>
      </w:r>
      <w:r w:rsidRPr="00D42A59">
        <w:rPr>
          <w:rFonts w:ascii="Sakkal Majalla" w:eastAsia="Sakkal Majalla" w:hAnsi="Sakkal Majalla" w:cs="Sakkal Majalla"/>
          <w:sz w:val="28"/>
          <w:szCs w:val="28"/>
          <w:rtl/>
          <w:lang w:val="en-GB"/>
        </w:rPr>
        <w:t>تقييم صلاحية وموثوقية أداة القياس</w:t>
      </w:r>
      <w:r w:rsidRPr="00D42A59">
        <w:rPr>
          <w:rFonts w:ascii="Sakkal Majalla" w:eastAsia="Sakkal Majalla" w:hAnsi="Sakkal Majalla" w:cs="Sakkal Majalla"/>
          <w:sz w:val="28"/>
          <w:szCs w:val="28"/>
          <w:lang w:val="en-GB"/>
        </w:rPr>
        <w:t xml:space="preserve">. </w:t>
      </w:r>
      <w:r w:rsidRPr="00D42A59">
        <w:rPr>
          <w:rFonts w:ascii="Sakkal Majalla" w:eastAsia="Sakkal Majalla" w:hAnsi="Sakkal Majalla" w:cs="Sakkal Majalla"/>
          <w:sz w:val="28"/>
          <w:szCs w:val="28"/>
          <w:rtl/>
          <w:lang w:val="en-GB"/>
        </w:rPr>
        <w:t>إجراء كل من التحليلات الإحصائية الوصفية والاستدلالية</w:t>
      </w:r>
      <w:r w:rsidRPr="00D42A59">
        <w:rPr>
          <w:rFonts w:ascii="Sakkal Majalla" w:eastAsia="Sakkal Majalla" w:hAnsi="Sakkal Majalla" w:cs="Sakkal Majalla"/>
          <w:sz w:val="28"/>
          <w:szCs w:val="28"/>
          <w:lang w:val="en-GB"/>
        </w:rPr>
        <w:t xml:space="preserve">. </w:t>
      </w:r>
      <w:r w:rsidRPr="00D42A59">
        <w:rPr>
          <w:rFonts w:ascii="Sakkal Majalla" w:eastAsia="Sakkal Majalla" w:hAnsi="Sakkal Majalla" w:cs="Sakkal Majalla"/>
          <w:sz w:val="28"/>
          <w:szCs w:val="28"/>
          <w:rtl/>
          <w:lang w:val="en-GB"/>
        </w:rPr>
        <w:t>تفسير النتائج وربطها بالإطار النظري والأدبيات الموجودة</w:t>
      </w:r>
      <w:r w:rsidRPr="00D42A59">
        <w:rPr>
          <w:rFonts w:ascii="Sakkal Majalla" w:eastAsia="Sakkal Majalla" w:hAnsi="Sakkal Majalla" w:cs="Sakkal Majalla"/>
          <w:sz w:val="28"/>
          <w:szCs w:val="28"/>
          <w:lang w:val="en-GB"/>
        </w:rPr>
        <w:t>.</w:t>
      </w:r>
    </w:p>
    <w:p w14:paraId="51815540" w14:textId="0C83C997" w:rsidR="008A1B31" w:rsidRDefault="008A1B31" w:rsidP="008A1B31">
      <w:pPr>
        <w:bidi/>
        <w:spacing w:line="360" w:lineRule="auto"/>
        <w:rPr>
          <w:rFonts w:ascii="Sakkal Majalla" w:eastAsia="Sakkal Majalla" w:hAnsi="Sakkal Majalla" w:cs="Sakkal Majalla"/>
          <w:sz w:val="28"/>
          <w:szCs w:val="28"/>
          <w:lang w:val="en-GB" w:bidi="ar-EG"/>
        </w:rPr>
      </w:pPr>
    </w:p>
    <w:p w14:paraId="36D96BB1" w14:textId="4E0523DE" w:rsidR="00D42A59" w:rsidRDefault="00D42A59" w:rsidP="00D42A59">
      <w:pPr>
        <w:bidi/>
        <w:spacing w:line="360" w:lineRule="auto"/>
        <w:rPr>
          <w:rFonts w:ascii="Sakkal Majalla" w:eastAsia="Sakkal Majalla" w:hAnsi="Sakkal Majalla" w:cs="Sakkal Majalla"/>
          <w:sz w:val="28"/>
          <w:szCs w:val="28"/>
          <w:lang w:val="en-GB" w:bidi="ar-EG"/>
        </w:rPr>
      </w:pPr>
    </w:p>
    <w:p w14:paraId="363DC8D3" w14:textId="77777777" w:rsidR="00D42A59" w:rsidRPr="00D42A59" w:rsidRDefault="00D42A59" w:rsidP="00D42A59">
      <w:pPr>
        <w:bidi/>
        <w:spacing w:line="360" w:lineRule="auto"/>
        <w:rPr>
          <w:rFonts w:ascii="Sakkal Majalla" w:eastAsia="Sakkal Majalla" w:hAnsi="Sakkal Majalla" w:cs="Sakkal Majalla"/>
          <w:sz w:val="28"/>
          <w:szCs w:val="28"/>
          <w:lang w:val="en-GB" w:bidi="ar-EG"/>
        </w:rPr>
      </w:pPr>
    </w:p>
    <w:p w14:paraId="69B06A10" w14:textId="234078A6" w:rsidR="008A1B31" w:rsidRPr="008A1B31" w:rsidRDefault="00EE408E" w:rsidP="008A1B31">
      <w:pPr>
        <w:pStyle w:val="Heading3"/>
        <w:bidi/>
        <w:spacing w:line="360" w:lineRule="auto"/>
        <w:rPr>
          <w:rStyle w:val="Strong"/>
          <w:sz w:val="32"/>
          <w:szCs w:val="32"/>
        </w:rPr>
      </w:pPr>
      <w:r>
        <w:rPr>
          <w:rStyle w:val="Strong"/>
          <w:sz w:val="32"/>
          <w:szCs w:val="32"/>
        </w:rPr>
        <w:t>4</w:t>
      </w:r>
      <w:r w:rsidR="008A1B31" w:rsidRPr="008A1B31">
        <w:rPr>
          <w:rStyle w:val="Strong"/>
          <w:sz w:val="32"/>
          <w:szCs w:val="32"/>
        </w:rPr>
        <w:t xml:space="preserve">.3 </w:t>
      </w:r>
      <w:r w:rsidR="008A1B31" w:rsidRPr="008A1B31">
        <w:rPr>
          <w:rStyle w:val="Strong"/>
          <w:sz w:val="32"/>
          <w:szCs w:val="32"/>
          <w:rtl/>
        </w:rPr>
        <w:t>مجتمع الدراسة</w:t>
      </w:r>
    </w:p>
    <w:p w14:paraId="080D58F3" w14:textId="698E8E64" w:rsidR="008A1B31" w:rsidRPr="008A1B31" w:rsidRDefault="00D42A59" w:rsidP="008A1B31">
      <w:pPr>
        <w:bidi/>
        <w:spacing w:line="360" w:lineRule="auto"/>
        <w:rPr>
          <w:rFonts w:ascii="Sakkal Majalla" w:eastAsia="Sakkal Majalla" w:hAnsi="Sakkal Majalla" w:cs="Sakkal Majalla"/>
          <w:sz w:val="28"/>
          <w:szCs w:val="28"/>
          <w:lang w:val="en-GB" w:bidi="ar-EG"/>
        </w:rPr>
      </w:pPr>
      <w:r w:rsidRPr="00D42A59">
        <w:rPr>
          <w:rFonts w:ascii="Sakkal Majalla" w:eastAsia="Sakkal Majalla" w:hAnsi="Sakkal Majalla" w:cs="Sakkal Majalla" w:hint="cs"/>
          <w:sz w:val="28"/>
          <w:szCs w:val="28"/>
          <w:rtl/>
          <w:lang w:val="en-GB" w:bidi="ar-EG"/>
        </w:rPr>
        <w:t>تضم</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مجموعة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البحث</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الشركات</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الصغيرة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والمتوسطة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التي</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تعمل</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ضمن</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القطاعات</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الاقتصادية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المتنوعة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لمدينة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الرياض،</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بما</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في</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ذلك</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المجالات</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التجارية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والخدمية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والصناعية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والتكنولوجية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تم</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اختيار</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هذه</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التركيبة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السكانية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نظرًا</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للأهمية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الاقتصادية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الكبيرة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لهذه</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الكيانات</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داخل</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المملكة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العربية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السعودية،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إلى</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جانب</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حقيقة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أن</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الرياض</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تعمل</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كمركز</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اقتصادي</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بارز</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يستوعب</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كمية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كبيرة</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من</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هذه</w:t>
      </w:r>
      <w:r w:rsidRPr="00D42A59">
        <w:rPr>
          <w:rFonts w:ascii="Sakkal Majalla" w:eastAsia="Sakkal Majalla" w:hAnsi="Sakkal Majalla" w:cs="Sakkal Majalla"/>
          <w:sz w:val="28"/>
          <w:szCs w:val="28"/>
          <w:rtl/>
          <w:lang w:val="en-GB" w:bidi="ar-EG"/>
        </w:rPr>
        <w:t xml:space="preserve"> </w:t>
      </w:r>
      <w:r w:rsidRPr="00D42A59">
        <w:rPr>
          <w:rFonts w:ascii="Sakkal Majalla" w:eastAsia="Sakkal Majalla" w:hAnsi="Sakkal Majalla" w:cs="Sakkal Majalla" w:hint="cs"/>
          <w:sz w:val="28"/>
          <w:szCs w:val="28"/>
          <w:rtl/>
          <w:lang w:val="en-GB" w:bidi="ar-EG"/>
        </w:rPr>
        <w:t>المؤسسات</w:t>
      </w:r>
      <w:r w:rsidRPr="00D42A59">
        <w:rPr>
          <w:rFonts w:ascii="Sakkal Majalla" w:eastAsia="Sakkal Majalla" w:hAnsi="Sakkal Majalla" w:cs="Sakkal Majalla"/>
          <w:sz w:val="28"/>
          <w:szCs w:val="28"/>
          <w:rtl/>
          <w:lang w:val="en-GB" w:bidi="ar-EG"/>
        </w:rPr>
        <w:t>.</w:t>
      </w:r>
    </w:p>
    <w:p w14:paraId="031A0EF0" w14:textId="5B9CB506" w:rsidR="008A1B31" w:rsidRPr="008A1B31" w:rsidRDefault="00EE408E" w:rsidP="008A1B31">
      <w:pPr>
        <w:pStyle w:val="Heading3"/>
        <w:bidi/>
        <w:spacing w:line="360" w:lineRule="auto"/>
        <w:rPr>
          <w:rStyle w:val="Strong"/>
          <w:sz w:val="32"/>
          <w:szCs w:val="32"/>
        </w:rPr>
      </w:pPr>
      <w:r>
        <w:rPr>
          <w:rStyle w:val="Strong"/>
          <w:sz w:val="32"/>
          <w:szCs w:val="32"/>
        </w:rPr>
        <w:t>4</w:t>
      </w:r>
      <w:r w:rsidR="008A1B31" w:rsidRPr="008A1B31">
        <w:rPr>
          <w:rStyle w:val="Strong"/>
          <w:sz w:val="32"/>
          <w:szCs w:val="32"/>
        </w:rPr>
        <w:t xml:space="preserve">.4 </w:t>
      </w:r>
      <w:r w:rsidR="008A1B31" w:rsidRPr="008A1B31">
        <w:rPr>
          <w:rStyle w:val="Strong"/>
          <w:sz w:val="32"/>
          <w:szCs w:val="32"/>
          <w:rtl/>
        </w:rPr>
        <w:t>عينة الدراسة وأسـلوب اختيارها</w:t>
      </w:r>
    </w:p>
    <w:p w14:paraId="19BBCA8E" w14:textId="102748EC" w:rsidR="008A1B31" w:rsidRDefault="008A1B31" w:rsidP="008A1B31">
      <w:p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 xml:space="preserve">تم اختيار عينة الدراسة باستخدام </w:t>
      </w:r>
      <w:r w:rsidRPr="008A1B31">
        <w:rPr>
          <w:rFonts w:ascii="Sakkal Majalla" w:eastAsia="Sakkal Majalla" w:hAnsi="Sakkal Majalla" w:cs="Sakkal Majalla"/>
          <w:b/>
          <w:bCs/>
          <w:sz w:val="28"/>
          <w:szCs w:val="28"/>
          <w:rtl/>
          <w:lang w:val="en-GB"/>
        </w:rPr>
        <w:t>أسلوب العينة العشوائية البسيطة</w:t>
      </w:r>
      <w:r w:rsidRPr="008A1B31">
        <w:rPr>
          <w:rFonts w:ascii="Sakkal Majalla" w:eastAsia="Sakkal Majalla" w:hAnsi="Sakkal Majalla" w:cs="Sakkal Majalla"/>
          <w:sz w:val="28"/>
          <w:szCs w:val="28"/>
          <w:rtl/>
          <w:lang w:val="en-GB"/>
        </w:rPr>
        <w:t>، وذلك لتوفير فرص متكافئة أمام المؤسسات للمشاركة في الدراسة، وتحقيق قدر مناسب من التمثيل الإحصائي</w:t>
      </w:r>
      <w:r w:rsidRPr="008A1B31">
        <w:rPr>
          <w:rFonts w:ascii="Sakkal Majalla" w:eastAsia="Sakkal Majalla" w:hAnsi="Sakkal Majalla" w:cs="Sakkal Majalla"/>
          <w:sz w:val="28"/>
          <w:szCs w:val="28"/>
          <w:lang w:val="en-GB" w:bidi="ar-EG"/>
        </w:rPr>
        <w:t>.</w:t>
      </w:r>
      <w:r w:rsidRPr="008A1B31">
        <w:rPr>
          <w:rFonts w:ascii="Sakkal Majalla" w:eastAsia="Sakkal Majalla" w:hAnsi="Sakkal Majalla" w:cs="Sakkal Majalla"/>
          <w:sz w:val="28"/>
          <w:szCs w:val="28"/>
          <w:lang w:val="en-GB" w:bidi="ar-EG"/>
        </w:rPr>
        <w:br/>
      </w:r>
      <w:r w:rsidRPr="008A1B31">
        <w:rPr>
          <w:rFonts w:ascii="Sakkal Majalla" w:eastAsia="Sakkal Majalla" w:hAnsi="Sakkal Majalla" w:cs="Sakkal Majalla"/>
          <w:sz w:val="28"/>
          <w:szCs w:val="28"/>
          <w:rtl/>
          <w:lang w:val="en-GB"/>
        </w:rPr>
        <w:t xml:space="preserve">بلغ حجم العينة </w:t>
      </w:r>
      <w:r w:rsidRPr="008A1B31">
        <w:rPr>
          <w:rFonts w:ascii="Sakkal Majalla" w:eastAsia="Sakkal Majalla" w:hAnsi="Sakkal Majalla" w:cs="Sakkal Majalla"/>
          <w:b/>
          <w:bCs/>
          <w:sz w:val="28"/>
          <w:szCs w:val="28"/>
          <w:lang w:val="en-GB" w:bidi="ar-EG"/>
        </w:rPr>
        <w:t xml:space="preserve">80 </w:t>
      </w:r>
      <w:r w:rsidRPr="008A1B31">
        <w:rPr>
          <w:rFonts w:ascii="Sakkal Majalla" w:eastAsia="Sakkal Majalla" w:hAnsi="Sakkal Majalla" w:cs="Sakkal Majalla"/>
          <w:b/>
          <w:bCs/>
          <w:sz w:val="28"/>
          <w:szCs w:val="28"/>
          <w:rtl/>
          <w:lang w:val="en-GB"/>
        </w:rPr>
        <w:t>مؤسسة صغيرة ومتوسطة</w:t>
      </w:r>
      <w:r w:rsidRPr="008A1B31">
        <w:rPr>
          <w:rFonts w:ascii="Sakkal Majalla" w:eastAsia="Sakkal Majalla" w:hAnsi="Sakkal Majalla" w:cs="Sakkal Majalla"/>
          <w:sz w:val="28"/>
          <w:szCs w:val="28"/>
          <w:rtl/>
          <w:lang w:val="en-GB"/>
        </w:rPr>
        <w:t>، وهو حجم يتوافق مع متطلبات الدراسات الوصفية التحليلية، ويُعد كافيًا لإجراء التحليل الإحصائي واختبار الفرضيات بدرجة موثوقية مقبولة</w:t>
      </w:r>
      <w:r w:rsidRPr="008A1B31">
        <w:rPr>
          <w:rFonts w:ascii="Sakkal Majalla" w:eastAsia="Sakkal Majalla" w:hAnsi="Sakkal Majalla" w:cs="Sakkal Majalla"/>
          <w:sz w:val="28"/>
          <w:szCs w:val="28"/>
          <w:lang w:val="en-GB" w:bidi="ar-EG"/>
        </w:rPr>
        <w:t>.</w:t>
      </w:r>
    </w:p>
    <w:p w14:paraId="4E25486C" w14:textId="77777777" w:rsidR="00D42A59" w:rsidRPr="00D42A59" w:rsidRDefault="00D42A59" w:rsidP="00D42A59">
      <w:pPr>
        <w:bidi/>
        <w:spacing w:line="360" w:lineRule="auto"/>
        <w:rPr>
          <w:rFonts w:ascii="Sakkal Majalla" w:eastAsia="Sakkal Majalla" w:hAnsi="Sakkal Majalla" w:cs="Sakkal Majalla"/>
          <w:sz w:val="28"/>
          <w:szCs w:val="28"/>
          <w:lang w:val="en-GB" w:bidi="ar-EG"/>
        </w:rPr>
      </w:pPr>
    </w:p>
    <w:tbl>
      <w:tblPr>
        <w:tblStyle w:val="TableGrid"/>
        <w:tblpPr w:leftFromText="180" w:rightFromText="180" w:vertAnchor="text" w:horzAnchor="margin" w:tblpXSpec="right" w:tblpY="654"/>
        <w:tblW w:w="0" w:type="auto"/>
        <w:tblLook w:val="04A0" w:firstRow="1" w:lastRow="0" w:firstColumn="1" w:lastColumn="0" w:noHBand="0" w:noVBand="1"/>
      </w:tblPr>
      <w:tblGrid>
        <w:gridCol w:w="1176"/>
        <w:gridCol w:w="1457"/>
        <w:gridCol w:w="1338"/>
      </w:tblGrid>
      <w:tr w:rsidR="001D0507" w:rsidRPr="008A1B31" w14:paraId="563F49DD" w14:textId="77777777" w:rsidTr="001D0507">
        <w:tc>
          <w:tcPr>
            <w:tcW w:w="0" w:type="auto"/>
            <w:hideMark/>
          </w:tcPr>
          <w:p w14:paraId="22A67066"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lastRenderedPageBreak/>
              <w:t>نوع النشاط</w:t>
            </w:r>
          </w:p>
        </w:tc>
        <w:tc>
          <w:tcPr>
            <w:tcW w:w="0" w:type="auto"/>
            <w:hideMark/>
          </w:tcPr>
          <w:p w14:paraId="6632BA17"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عدد المؤسسات</w:t>
            </w:r>
          </w:p>
        </w:tc>
        <w:tc>
          <w:tcPr>
            <w:tcW w:w="0" w:type="auto"/>
            <w:hideMark/>
          </w:tcPr>
          <w:p w14:paraId="4319F7AC"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النسبة المئوية</w:t>
            </w:r>
          </w:p>
        </w:tc>
      </w:tr>
      <w:tr w:rsidR="001D0507" w:rsidRPr="008A1B31" w14:paraId="5B483D7B" w14:textId="77777777" w:rsidTr="001D0507">
        <w:tc>
          <w:tcPr>
            <w:tcW w:w="0" w:type="auto"/>
            <w:hideMark/>
          </w:tcPr>
          <w:p w14:paraId="55018EF5"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تجاري</w:t>
            </w:r>
          </w:p>
        </w:tc>
        <w:tc>
          <w:tcPr>
            <w:tcW w:w="0" w:type="auto"/>
            <w:hideMark/>
          </w:tcPr>
          <w:p w14:paraId="37D62785"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24</w:t>
            </w:r>
          </w:p>
        </w:tc>
        <w:tc>
          <w:tcPr>
            <w:tcW w:w="0" w:type="auto"/>
            <w:hideMark/>
          </w:tcPr>
          <w:p w14:paraId="2DB6DCFA"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30%</w:t>
            </w:r>
          </w:p>
        </w:tc>
      </w:tr>
      <w:tr w:rsidR="001D0507" w:rsidRPr="008A1B31" w14:paraId="413F14BB" w14:textId="77777777" w:rsidTr="001D0507">
        <w:tc>
          <w:tcPr>
            <w:tcW w:w="0" w:type="auto"/>
            <w:hideMark/>
          </w:tcPr>
          <w:p w14:paraId="7D6B8FA4"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خدمي</w:t>
            </w:r>
          </w:p>
        </w:tc>
        <w:tc>
          <w:tcPr>
            <w:tcW w:w="0" w:type="auto"/>
            <w:hideMark/>
          </w:tcPr>
          <w:p w14:paraId="22727F5D"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20</w:t>
            </w:r>
          </w:p>
        </w:tc>
        <w:tc>
          <w:tcPr>
            <w:tcW w:w="0" w:type="auto"/>
            <w:hideMark/>
          </w:tcPr>
          <w:p w14:paraId="1D8CE522"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25%</w:t>
            </w:r>
          </w:p>
        </w:tc>
      </w:tr>
      <w:tr w:rsidR="001D0507" w:rsidRPr="008A1B31" w14:paraId="6366627C" w14:textId="77777777" w:rsidTr="001D0507">
        <w:tc>
          <w:tcPr>
            <w:tcW w:w="0" w:type="auto"/>
            <w:hideMark/>
          </w:tcPr>
          <w:p w14:paraId="2C0B196F"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صناعي</w:t>
            </w:r>
          </w:p>
        </w:tc>
        <w:tc>
          <w:tcPr>
            <w:tcW w:w="0" w:type="auto"/>
            <w:hideMark/>
          </w:tcPr>
          <w:p w14:paraId="40DB8673"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16</w:t>
            </w:r>
          </w:p>
        </w:tc>
        <w:tc>
          <w:tcPr>
            <w:tcW w:w="0" w:type="auto"/>
            <w:hideMark/>
          </w:tcPr>
          <w:p w14:paraId="40C1BC6C"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20%</w:t>
            </w:r>
          </w:p>
        </w:tc>
      </w:tr>
      <w:tr w:rsidR="001D0507" w:rsidRPr="008A1B31" w14:paraId="0970FF43" w14:textId="77777777" w:rsidTr="001D0507">
        <w:tc>
          <w:tcPr>
            <w:tcW w:w="0" w:type="auto"/>
            <w:hideMark/>
          </w:tcPr>
          <w:p w14:paraId="69DD146C"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تقني</w:t>
            </w:r>
          </w:p>
        </w:tc>
        <w:tc>
          <w:tcPr>
            <w:tcW w:w="0" w:type="auto"/>
            <w:hideMark/>
          </w:tcPr>
          <w:p w14:paraId="61656A38"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20</w:t>
            </w:r>
          </w:p>
        </w:tc>
        <w:tc>
          <w:tcPr>
            <w:tcW w:w="0" w:type="auto"/>
            <w:hideMark/>
          </w:tcPr>
          <w:p w14:paraId="0AA8D145"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25%</w:t>
            </w:r>
          </w:p>
        </w:tc>
      </w:tr>
      <w:tr w:rsidR="001D0507" w:rsidRPr="008A1B31" w14:paraId="32BDFB43" w14:textId="77777777" w:rsidTr="001D0507">
        <w:tc>
          <w:tcPr>
            <w:tcW w:w="0" w:type="auto"/>
            <w:hideMark/>
          </w:tcPr>
          <w:p w14:paraId="4EFD73D9"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rtl/>
                <w:lang w:val="en-GB"/>
              </w:rPr>
              <w:t>الإجمالي</w:t>
            </w:r>
          </w:p>
        </w:tc>
        <w:tc>
          <w:tcPr>
            <w:tcW w:w="0" w:type="auto"/>
            <w:hideMark/>
          </w:tcPr>
          <w:p w14:paraId="6C5222BF"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lang w:val="en-GB" w:bidi="ar-EG"/>
              </w:rPr>
              <w:t>80</w:t>
            </w:r>
          </w:p>
        </w:tc>
        <w:tc>
          <w:tcPr>
            <w:tcW w:w="0" w:type="auto"/>
            <w:hideMark/>
          </w:tcPr>
          <w:p w14:paraId="260BEE34"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lang w:val="en-GB" w:bidi="ar-EG"/>
              </w:rPr>
              <w:t>100%</w:t>
            </w:r>
          </w:p>
        </w:tc>
      </w:tr>
    </w:tbl>
    <w:p w14:paraId="54567A5C" w14:textId="1876CABB" w:rsidR="008A1B31" w:rsidRDefault="008A1B31" w:rsidP="008A1B31">
      <w:pPr>
        <w:bidi/>
        <w:spacing w:line="360" w:lineRule="auto"/>
        <w:rPr>
          <w:rFonts w:ascii="Sakkal Majalla" w:eastAsia="Sakkal Majalla" w:hAnsi="Sakkal Majalla" w:cs="Sakkal Majalla"/>
          <w:b/>
          <w:bCs/>
          <w:sz w:val="28"/>
          <w:szCs w:val="28"/>
          <w:rtl/>
          <w:lang w:val="en-GB" w:bidi="ar-EG"/>
        </w:rPr>
      </w:pPr>
      <w:r w:rsidRPr="008A1B31">
        <w:rPr>
          <w:rFonts w:ascii="Sakkal Majalla" w:eastAsia="Sakkal Majalla" w:hAnsi="Sakkal Majalla" w:cs="Sakkal Majalla"/>
          <w:b/>
          <w:bCs/>
          <w:sz w:val="28"/>
          <w:szCs w:val="28"/>
          <w:rtl/>
          <w:lang w:val="en-GB"/>
        </w:rPr>
        <w:t>توزيع العينة حسب نوع النشاط</w:t>
      </w:r>
      <w:r w:rsidRPr="008A1B31">
        <w:rPr>
          <w:rFonts w:ascii="Sakkal Majalla" w:eastAsia="Sakkal Majalla" w:hAnsi="Sakkal Majalla" w:cs="Sakkal Majalla"/>
          <w:b/>
          <w:bCs/>
          <w:sz w:val="28"/>
          <w:szCs w:val="28"/>
          <w:lang w:val="en-GB" w:bidi="ar-EG"/>
        </w:rPr>
        <w:t>:</w:t>
      </w:r>
    </w:p>
    <w:p w14:paraId="204C35F0" w14:textId="26BDEF09" w:rsidR="001D0507" w:rsidRDefault="001D0507" w:rsidP="001D0507">
      <w:pPr>
        <w:bidi/>
        <w:spacing w:line="360" w:lineRule="auto"/>
        <w:rPr>
          <w:rFonts w:ascii="Sakkal Majalla" w:eastAsia="Sakkal Majalla" w:hAnsi="Sakkal Majalla" w:cs="Sakkal Majalla"/>
          <w:b/>
          <w:bCs/>
          <w:sz w:val="28"/>
          <w:szCs w:val="28"/>
          <w:rtl/>
          <w:lang w:val="en-GB" w:bidi="ar-EG"/>
        </w:rPr>
      </w:pPr>
    </w:p>
    <w:p w14:paraId="5F88049C" w14:textId="0025B46F" w:rsidR="001D0507" w:rsidRDefault="001D0507" w:rsidP="001D0507">
      <w:pPr>
        <w:bidi/>
        <w:spacing w:line="360" w:lineRule="auto"/>
        <w:rPr>
          <w:rFonts w:ascii="Sakkal Majalla" w:eastAsia="Sakkal Majalla" w:hAnsi="Sakkal Majalla" w:cs="Sakkal Majalla"/>
          <w:b/>
          <w:bCs/>
          <w:sz w:val="28"/>
          <w:szCs w:val="28"/>
          <w:rtl/>
          <w:lang w:val="en-GB" w:bidi="ar-EG"/>
        </w:rPr>
      </w:pPr>
    </w:p>
    <w:p w14:paraId="4187BF0C" w14:textId="0FB8F619" w:rsidR="001D0507" w:rsidRDefault="001D0507" w:rsidP="001D0507">
      <w:pPr>
        <w:bidi/>
        <w:spacing w:line="360" w:lineRule="auto"/>
        <w:rPr>
          <w:rFonts w:ascii="Sakkal Majalla" w:eastAsia="Sakkal Majalla" w:hAnsi="Sakkal Majalla" w:cs="Sakkal Majalla"/>
          <w:b/>
          <w:bCs/>
          <w:sz w:val="28"/>
          <w:szCs w:val="28"/>
          <w:rtl/>
          <w:lang w:val="en-GB" w:bidi="ar-EG"/>
        </w:rPr>
      </w:pPr>
    </w:p>
    <w:p w14:paraId="45C5CA90" w14:textId="4FF8D9F7" w:rsidR="001D0507" w:rsidRDefault="001D0507" w:rsidP="001D0507">
      <w:pPr>
        <w:bidi/>
        <w:spacing w:line="360" w:lineRule="auto"/>
        <w:rPr>
          <w:rFonts w:ascii="Sakkal Majalla" w:eastAsia="Sakkal Majalla" w:hAnsi="Sakkal Majalla" w:cs="Sakkal Majalla"/>
          <w:b/>
          <w:bCs/>
          <w:sz w:val="28"/>
          <w:szCs w:val="28"/>
          <w:rtl/>
          <w:lang w:val="en-GB" w:bidi="ar-EG"/>
        </w:rPr>
      </w:pPr>
    </w:p>
    <w:p w14:paraId="18CEC8E7" w14:textId="4FFDF62C" w:rsidR="001D0507" w:rsidRDefault="001D0507" w:rsidP="001D0507">
      <w:pPr>
        <w:bidi/>
        <w:spacing w:line="360" w:lineRule="auto"/>
        <w:rPr>
          <w:rFonts w:ascii="Sakkal Majalla" w:eastAsia="Sakkal Majalla" w:hAnsi="Sakkal Majalla" w:cs="Sakkal Majalla"/>
          <w:b/>
          <w:bCs/>
          <w:sz w:val="28"/>
          <w:szCs w:val="28"/>
          <w:rtl/>
          <w:lang w:val="en-GB" w:bidi="ar-EG"/>
        </w:rPr>
      </w:pPr>
    </w:p>
    <w:p w14:paraId="0D6789DB" w14:textId="77777777" w:rsidR="001D0507" w:rsidRPr="008A1B31" w:rsidRDefault="001D0507" w:rsidP="001D0507">
      <w:pPr>
        <w:bidi/>
        <w:spacing w:line="360" w:lineRule="auto"/>
        <w:rPr>
          <w:rFonts w:ascii="Sakkal Majalla" w:eastAsia="Sakkal Majalla" w:hAnsi="Sakkal Majalla" w:cs="Sakkal Majalla"/>
          <w:b/>
          <w:bCs/>
          <w:sz w:val="28"/>
          <w:szCs w:val="28"/>
          <w:lang w:val="en-GB" w:bidi="ar-EG"/>
        </w:rPr>
      </w:pPr>
    </w:p>
    <w:p w14:paraId="39A9BFA1" w14:textId="77777777" w:rsidR="008A1B31" w:rsidRPr="008A1B31" w:rsidRDefault="008A1B31" w:rsidP="008A1B31">
      <w:p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ويُظهر هذا التوزيع تنوّعًا مناسبًا في طبيعة الأنشطة، بما يعكس الواقع الاقتصادي للمؤسسات الصغيرة والمتوسطة في مدينة الرياض</w:t>
      </w:r>
      <w:r w:rsidRPr="008A1B31">
        <w:rPr>
          <w:rFonts w:ascii="Sakkal Majalla" w:eastAsia="Sakkal Majalla" w:hAnsi="Sakkal Majalla" w:cs="Sakkal Majalla"/>
          <w:sz w:val="28"/>
          <w:szCs w:val="28"/>
          <w:lang w:val="en-GB" w:bidi="ar-EG"/>
        </w:rPr>
        <w:t>.</w:t>
      </w:r>
    </w:p>
    <w:p w14:paraId="373F2C78" w14:textId="77777777" w:rsidR="001D0507" w:rsidRPr="008A1B31" w:rsidRDefault="001D0507" w:rsidP="001D0507">
      <w:pPr>
        <w:bidi/>
        <w:spacing w:line="360" w:lineRule="auto"/>
        <w:rPr>
          <w:rFonts w:ascii="Sakkal Majalla" w:eastAsia="Sakkal Majalla" w:hAnsi="Sakkal Majalla" w:cs="Sakkal Majalla"/>
          <w:sz w:val="28"/>
          <w:szCs w:val="28"/>
          <w:lang w:val="en-GB" w:bidi="ar-EG"/>
        </w:rPr>
      </w:pPr>
    </w:p>
    <w:p w14:paraId="0CDFFD59" w14:textId="24EF6637" w:rsidR="008A1B31" w:rsidRPr="008A1B31" w:rsidRDefault="00EE408E" w:rsidP="008A1B31">
      <w:pPr>
        <w:pStyle w:val="Heading3"/>
        <w:bidi/>
        <w:spacing w:line="360" w:lineRule="auto"/>
        <w:rPr>
          <w:rStyle w:val="Strong"/>
          <w:sz w:val="32"/>
          <w:szCs w:val="32"/>
        </w:rPr>
      </w:pPr>
      <w:r>
        <w:rPr>
          <w:rStyle w:val="Strong"/>
          <w:sz w:val="32"/>
          <w:szCs w:val="32"/>
        </w:rPr>
        <w:t>4</w:t>
      </w:r>
      <w:r w:rsidR="008A1B31" w:rsidRPr="008A1B31">
        <w:rPr>
          <w:rStyle w:val="Strong"/>
          <w:sz w:val="32"/>
          <w:szCs w:val="32"/>
        </w:rPr>
        <w:t xml:space="preserve">.5 </w:t>
      </w:r>
      <w:r w:rsidR="008A1B31" w:rsidRPr="008A1B31">
        <w:rPr>
          <w:rStyle w:val="Strong"/>
          <w:sz w:val="32"/>
          <w:szCs w:val="32"/>
          <w:rtl/>
        </w:rPr>
        <w:t>الخصائص الديموغرافية لعينة الدراسة</w:t>
      </w:r>
    </w:p>
    <w:p w14:paraId="0806F61C" w14:textId="77777777" w:rsidR="008A1B31" w:rsidRPr="008A1B31" w:rsidRDefault="008A1B31" w:rsidP="008A1B31">
      <w:p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شملت الخصائص الديموغرافية عددًا من المتغيرات التنظيمية التي تساعد على فهم طبيعة العينة، كما يلي</w:t>
      </w:r>
      <w:r w:rsidRPr="008A1B31">
        <w:rPr>
          <w:rFonts w:ascii="Sakkal Majalla" w:eastAsia="Sakkal Majalla" w:hAnsi="Sakkal Majalla" w:cs="Sakkal Majalla"/>
          <w:sz w:val="28"/>
          <w:szCs w:val="28"/>
          <w:lang w:val="en-GB" w:bidi="ar-EG"/>
        </w:rPr>
        <w:t>:</w:t>
      </w:r>
    </w:p>
    <w:p w14:paraId="0E1C3B2F" w14:textId="77777777" w:rsidR="008A1B31" w:rsidRPr="008A1B31" w:rsidRDefault="008A1B31" w:rsidP="008A1B31">
      <w:pPr>
        <w:bidi/>
        <w:spacing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أولًا: عدد سنوات عمل المؤسسة</w:t>
      </w:r>
    </w:p>
    <w:p w14:paraId="6C173797" w14:textId="77777777" w:rsidR="008A1B31" w:rsidRPr="008A1B31" w:rsidRDefault="008A1B31" w:rsidP="00A57218">
      <w:pPr>
        <w:numPr>
          <w:ilvl w:val="0"/>
          <w:numId w:val="22"/>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أقل من 3 سنوات: 15</w:t>
      </w:r>
      <w:r w:rsidRPr="008A1B31">
        <w:rPr>
          <w:rFonts w:ascii="Sakkal Majalla" w:eastAsia="Sakkal Majalla" w:hAnsi="Sakkal Majalla" w:cs="Sakkal Majalla"/>
          <w:sz w:val="28"/>
          <w:szCs w:val="28"/>
          <w:lang w:val="en-GB" w:bidi="ar-EG"/>
        </w:rPr>
        <w:t>%</w:t>
      </w:r>
    </w:p>
    <w:p w14:paraId="51BC7A90" w14:textId="77777777" w:rsidR="008A1B31" w:rsidRPr="008A1B31" w:rsidRDefault="008A1B31" w:rsidP="00A57218">
      <w:pPr>
        <w:numPr>
          <w:ilvl w:val="0"/>
          <w:numId w:val="22"/>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من 3 إلى أقل من 6 سنوات: 35</w:t>
      </w:r>
      <w:r w:rsidRPr="008A1B31">
        <w:rPr>
          <w:rFonts w:ascii="Sakkal Majalla" w:eastAsia="Sakkal Majalla" w:hAnsi="Sakkal Majalla" w:cs="Sakkal Majalla"/>
          <w:sz w:val="28"/>
          <w:szCs w:val="28"/>
          <w:lang w:val="en-GB" w:bidi="ar-EG"/>
        </w:rPr>
        <w:t>%</w:t>
      </w:r>
    </w:p>
    <w:p w14:paraId="46B6D6EE" w14:textId="77777777" w:rsidR="008A1B31" w:rsidRPr="008A1B31" w:rsidRDefault="008A1B31" w:rsidP="00A57218">
      <w:pPr>
        <w:numPr>
          <w:ilvl w:val="0"/>
          <w:numId w:val="22"/>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 xml:space="preserve">6 </w:t>
      </w:r>
      <w:r w:rsidRPr="008A1B31">
        <w:rPr>
          <w:rFonts w:ascii="Sakkal Majalla" w:eastAsia="Sakkal Majalla" w:hAnsi="Sakkal Majalla" w:cs="Sakkal Majalla"/>
          <w:sz w:val="28"/>
          <w:szCs w:val="28"/>
          <w:rtl/>
          <w:lang w:val="en-GB"/>
        </w:rPr>
        <w:t>سنوات فأكثر: 50</w:t>
      </w:r>
      <w:r w:rsidRPr="008A1B31">
        <w:rPr>
          <w:rFonts w:ascii="Sakkal Majalla" w:eastAsia="Sakkal Majalla" w:hAnsi="Sakkal Majalla" w:cs="Sakkal Majalla"/>
          <w:sz w:val="28"/>
          <w:szCs w:val="28"/>
          <w:lang w:val="en-GB" w:bidi="ar-EG"/>
        </w:rPr>
        <w:t>%</w:t>
      </w:r>
    </w:p>
    <w:p w14:paraId="6F604286" w14:textId="77777777" w:rsidR="008A1B31" w:rsidRPr="008A1B31" w:rsidRDefault="008A1B31" w:rsidP="008A1B31">
      <w:pPr>
        <w:bidi/>
        <w:spacing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ثانيًا: عدد الموظفين</w:t>
      </w:r>
    </w:p>
    <w:p w14:paraId="5AE4F541" w14:textId="77777777" w:rsidR="008A1B31" w:rsidRPr="008A1B31" w:rsidRDefault="008A1B31" w:rsidP="00A57218">
      <w:pPr>
        <w:numPr>
          <w:ilvl w:val="0"/>
          <w:numId w:val="23"/>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lastRenderedPageBreak/>
        <w:t>أقل من 10 موظفين: 28</w:t>
      </w:r>
      <w:r w:rsidRPr="008A1B31">
        <w:rPr>
          <w:rFonts w:ascii="Sakkal Majalla" w:eastAsia="Sakkal Majalla" w:hAnsi="Sakkal Majalla" w:cs="Sakkal Majalla"/>
          <w:sz w:val="28"/>
          <w:szCs w:val="28"/>
          <w:lang w:val="en-GB" w:bidi="ar-EG"/>
        </w:rPr>
        <w:t>%</w:t>
      </w:r>
    </w:p>
    <w:p w14:paraId="1CA1B215" w14:textId="77777777" w:rsidR="008A1B31" w:rsidRPr="008A1B31" w:rsidRDefault="008A1B31" w:rsidP="00A57218">
      <w:pPr>
        <w:numPr>
          <w:ilvl w:val="0"/>
          <w:numId w:val="23"/>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من 10 إلى 50 موظفًا: 52</w:t>
      </w:r>
      <w:r w:rsidRPr="008A1B31">
        <w:rPr>
          <w:rFonts w:ascii="Sakkal Majalla" w:eastAsia="Sakkal Majalla" w:hAnsi="Sakkal Majalla" w:cs="Sakkal Majalla"/>
          <w:sz w:val="28"/>
          <w:szCs w:val="28"/>
          <w:lang w:val="en-GB" w:bidi="ar-EG"/>
        </w:rPr>
        <w:t>%</w:t>
      </w:r>
    </w:p>
    <w:p w14:paraId="02397F96" w14:textId="77777777" w:rsidR="008A1B31" w:rsidRPr="008A1B31" w:rsidRDefault="008A1B31" w:rsidP="00A57218">
      <w:pPr>
        <w:numPr>
          <w:ilvl w:val="0"/>
          <w:numId w:val="23"/>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أكثر من 50 موظفًا: 20</w:t>
      </w:r>
      <w:r w:rsidRPr="008A1B31">
        <w:rPr>
          <w:rFonts w:ascii="Sakkal Majalla" w:eastAsia="Sakkal Majalla" w:hAnsi="Sakkal Majalla" w:cs="Sakkal Majalla"/>
          <w:sz w:val="28"/>
          <w:szCs w:val="28"/>
          <w:lang w:val="en-GB" w:bidi="ar-EG"/>
        </w:rPr>
        <w:t>%</w:t>
      </w:r>
    </w:p>
    <w:p w14:paraId="72E05A8E" w14:textId="77777777" w:rsidR="008A1B31" w:rsidRPr="008A1B31" w:rsidRDefault="008A1B31" w:rsidP="008A1B31">
      <w:pPr>
        <w:bidi/>
        <w:spacing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ثالثًا: مستوى التحول الرقمي</w:t>
      </w:r>
    </w:p>
    <w:p w14:paraId="23FEFB37" w14:textId="77777777" w:rsidR="008A1B31" w:rsidRPr="008A1B31" w:rsidRDefault="008A1B31" w:rsidP="00A57218">
      <w:pPr>
        <w:numPr>
          <w:ilvl w:val="0"/>
          <w:numId w:val="24"/>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منخفض: 12</w:t>
      </w:r>
      <w:r w:rsidRPr="008A1B31">
        <w:rPr>
          <w:rFonts w:ascii="Sakkal Majalla" w:eastAsia="Sakkal Majalla" w:hAnsi="Sakkal Majalla" w:cs="Sakkal Majalla"/>
          <w:sz w:val="28"/>
          <w:szCs w:val="28"/>
          <w:lang w:val="en-GB" w:bidi="ar-EG"/>
        </w:rPr>
        <w:t>%</w:t>
      </w:r>
    </w:p>
    <w:p w14:paraId="07F840AE" w14:textId="77777777" w:rsidR="008A1B31" w:rsidRPr="008A1B31" w:rsidRDefault="008A1B31" w:rsidP="00A57218">
      <w:pPr>
        <w:numPr>
          <w:ilvl w:val="0"/>
          <w:numId w:val="24"/>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متوسط: 46</w:t>
      </w:r>
      <w:r w:rsidRPr="008A1B31">
        <w:rPr>
          <w:rFonts w:ascii="Sakkal Majalla" w:eastAsia="Sakkal Majalla" w:hAnsi="Sakkal Majalla" w:cs="Sakkal Majalla"/>
          <w:sz w:val="28"/>
          <w:szCs w:val="28"/>
          <w:lang w:val="en-GB" w:bidi="ar-EG"/>
        </w:rPr>
        <w:t>%</w:t>
      </w:r>
    </w:p>
    <w:p w14:paraId="59D60290" w14:textId="77777777" w:rsidR="008A1B31" w:rsidRPr="008A1B31" w:rsidRDefault="008A1B31" w:rsidP="00A57218">
      <w:pPr>
        <w:numPr>
          <w:ilvl w:val="0"/>
          <w:numId w:val="24"/>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 42</w:t>
      </w:r>
      <w:r w:rsidRPr="008A1B31">
        <w:rPr>
          <w:rFonts w:ascii="Sakkal Majalla" w:eastAsia="Sakkal Majalla" w:hAnsi="Sakkal Majalla" w:cs="Sakkal Majalla"/>
          <w:sz w:val="28"/>
          <w:szCs w:val="28"/>
          <w:lang w:val="en-GB" w:bidi="ar-EG"/>
        </w:rPr>
        <w:t>%</w:t>
      </w:r>
    </w:p>
    <w:p w14:paraId="022D46BA" w14:textId="77777777" w:rsidR="008A1B31" w:rsidRPr="008A1B31" w:rsidRDefault="008A1B31" w:rsidP="008A1B31">
      <w:p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وتشير هذه النتائج إلى أن أغلب المؤسسات المشاركة تمتلك خبرة تشغيلية متوسطة إلى مرتفعة، ومستوى جيدًا من الجاهزية الرقمية، وهو ما يعزّز ملاءمة العينة لدراسة أثر التسويق الرقمي على الميزة التنافسية</w:t>
      </w:r>
      <w:r w:rsidRPr="008A1B31">
        <w:rPr>
          <w:rFonts w:ascii="Sakkal Majalla" w:eastAsia="Sakkal Majalla" w:hAnsi="Sakkal Majalla" w:cs="Sakkal Majalla"/>
          <w:sz w:val="28"/>
          <w:szCs w:val="28"/>
          <w:lang w:val="en-GB" w:bidi="ar-EG"/>
        </w:rPr>
        <w:t>.</w:t>
      </w:r>
    </w:p>
    <w:p w14:paraId="1DFEFD14" w14:textId="0D99C227" w:rsidR="008A1B31" w:rsidRPr="008A1B31" w:rsidRDefault="008A1B31" w:rsidP="008A1B31">
      <w:pPr>
        <w:bidi/>
        <w:spacing w:line="360" w:lineRule="auto"/>
        <w:rPr>
          <w:rFonts w:ascii="Sakkal Majalla" w:eastAsia="Sakkal Majalla" w:hAnsi="Sakkal Majalla" w:cs="Sakkal Majalla"/>
          <w:sz w:val="28"/>
          <w:szCs w:val="28"/>
          <w:lang w:val="en-GB" w:bidi="ar-EG"/>
        </w:rPr>
      </w:pPr>
    </w:p>
    <w:p w14:paraId="5A3FA1E3" w14:textId="666BB5AC" w:rsidR="008A1B31" w:rsidRPr="008A1B31" w:rsidRDefault="00EE408E" w:rsidP="008A1B31">
      <w:pPr>
        <w:pStyle w:val="Heading3"/>
        <w:bidi/>
        <w:spacing w:line="360" w:lineRule="auto"/>
        <w:rPr>
          <w:rStyle w:val="Strong"/>
          <w:sz w:val="32"/>
          <w:szCs w:val="32"/>
        </w:rPr>
      </w:pPr>
      <w:r>
        <w:rPr>
          <w:rStyle w:val="Strong"/>
          <w:sz w:val="32"/>
          <w:szCs w:val="32"/>
        </w:rPr>
        <w:t>4</w:t>
      </w:r>
      <w:r w:rsidR="008A1B31" w:rsidRPr="008A1B31">
        <w:rPr>
          <w:rStyle w:val="Strong"/>
          <w:sz w:val="32"/>
          <w:szCs w:val="32"/>
        </w:rPr>
        <w:t xml:space="preserve">.6 </w:t>
      </w:r>
      <w:r w:rsidR="008A1B31" w:rsidRPr="008A1B31">
        <w:rPr>
          <w:rStyle w:val="Strong"/>
          <w:sz w:val="32"/>
          <w:szCs w:val="32"/>
          <w:rtl/>
        </w:rPr>
        <w:t>أداة الدراسة (الاستبيان)</w:t>
      </w:r>
    </w:p>
    <w:p w14:paraId="56326618" w14:textId="77777777" w:rsidR="008A1B31" w:rsidRPr="008A1B31" w:rsidRDefault="008A1B31" w:rsidP="008A1B31">
      <w:p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 xml:space="preserve">تم الاعتماد على </w:t>
      </w:r>
      <w:r w:rsidRPr="008A1B31">
        <w:rPr>
          <w:rFonts w:ascii="Sakkal Majalla" w:eastAsia="Sakkal Majalla" w:hAnsi="Sakkal Majalla" w:cs="Sakkal Majalla"/>
          <w:b/>
          <w:bCs/>
          <w:sz w:val="28"/>
          <w:szCs w:val="28"/>
          <w:rtl/>
          <w:lang w:val="en-GB"/>
        </w:rPr>
        <w:t>أداة الاستبيان</w:t>
      </w:r>
      <w:r w:rsidRPr="008A1B31">
        <w:rPr>
          <w:rFonts w:ascii="Sakkal Majalla" w:eastAsia="Sakkal Majalla" w:hAnsi="Sakkal Majalla" w:cs="Sakkal Majalla"/>
          <w:sz w:val="28"/>
          <w:szCs w:val="28"/>
          <w:rtl/>
          <w:lang w:val="en-GB"/>
        </w:rPr>
        <w:t xml:space="preserve"> بوصفها الأداة الرئيسة لجمع البيانات، لما تتمتع به من قدرة على قياس الاتجاهات والآراء بدرجة عالية من الدقة</w:t>
      </w:r>
      <w:r w:rsidRPr="008A1B31">
        <w:rPr>
          <w:rFonts w:ascii="Sakkal Majalla" w:eastAsia="Sakkal Majalla" w:hAnsi="Sakkal Majalla" w:cs="Sakkal Majalla"/>
          <w:sz w:val="28"/>
          <w:szCs w:val="28"/>
          <w:lang w:val="en-GB" w:bidi="ar-EG"/>
        </w:rPr>
        <w:t>.</w:t>
      </w:r>
      <w:r w:rsidRPr="008A1B31">
        <w:rPr>
          <w:rFonts w:ascii="Sakkal Majalla" w:eastAsia="Sakkal Majalla" w:hAnsi="Sakkal Majalla" w:cs="Sakkal Majalla"/>
          <w:sz w:val="28"/>
          <w:szCs w:val="28"/>
          <w:lang w:val="en-GB" w:bidi="ar-EG"/>
        </w:rPr>
        <w:br/>
      </w:r>
      <w:r w:rsidRPr="008A1B31">
        <w:rPr>
          <w:rFonts w:ascii="Sakkal Majalla" w:eastAsia="Sakkal Majalla" w:hAnsi="Sakkal Majalla" w:cs="Sakkal Majalla"/>
          <w:sz w:val="28"/>
          <w:szCs w:val="28"/>
          <w:rtl/>
          <w:lang w:val="en-GB"/>
        </w:rPr>
        <w:t>وقد صُمم الاستبيان في ضوء الإطار النظري والدراسات السابقة، واشتمل على ثلاثة محاور رئيسية</w:t>
      </w:r>
      <w:r w:rsidRPr="008A1B31">
        <w:rPr>
          <w:rFonts w:ascii="Sakkal Majalla" w:eastAsia="Sakkal Majalla" w:hAnsi="Sakkal Majalla" w:cs="Sakkal Majalla"/>
          <w:sz w:val="28"/>
          <w:szCs w:val="28"/>
          <w:lang w:val="en-GB" w:bidi="ar-EG"/>
        </w:rPr>
        <w:t>:</w:t>
      </w:r>
    </w:p>
    <w:p w14:paraId="66837E62" w14:textId="64126642" w:rsidR="008A1B31" w:rsidRPr="008A1B31" w:rsidRDefault="008A1B31" w:rsidP="00A57218">
      <w:pPr>
        <w:numPr>
          <w:ilvl w:val="0"/>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rtl/>
          <w:lang w:val="en-GB"/>
        </w:rPr>
        <w:t>البيانات العامة للمؤسسة</w:t>
      </w:r>
      <w:r w:rsidRPr="008A1B31">
        <w:rPr>
          <w:rFonts w:ascii="Sakkal Majalla" w:eastAsia="Sakkal Majalla" w:hAnsi="Sakkal Majalla" w:cs="Sakkal Majalla"/>
          <w:sz w:val="28"/>
          <w:szCs w:val="28"/>
          <w:lang w:val="en-GB" w:bidi="ar-EG"/>
        </w:rPr>
        <w:br/>
      </w:r>
      <w:r w:rsidR="001D0507">
        <w:rPr>
          <w:rFonts w:ascii="Sakkal Majalla" w:eastAsia="Sakkal Majalla" w:hAnsi="Sakkal Majalla" w:cs="Sakkal Majalla" w:hint="cs"/>
          <w:sz w:val="28"/>
          <w:szCs w:val="28"/>
          <w:rtl/>
          <w:lang w:val="en-GB" w:bidi="ar-EG"/>
        </w:rPr>
        <w:t>(</w:t>
      </w:r>
      <w:r w:rsidRPr="008A1B31">
        <w:rPr>
          <w:rFonts w:ascii="Sakkal Majalla" w:eastAsia="Sakkal Majalla" w:hAnsi="Sakkal Majalla" w:cs="Sakkal Majalla"/>
          <w:sz w:val="28"/>
          <w:szCs w:val="28"/>
          <w:rtl/>
          <w:lang w:val="en-GB"/>
        </w:rPr>
        <w:t>نوع النشاط – عدد الموظفين – سنوات العمل – مستوى التحول الرقمي</w:t>
      </w:r>
      <w:r w:rsidR="001D0507">
        <w:rPr>
          <w:rFonts w:ascii="Sakkal Majalla" w:eastAsia="Sakkal Majalla" w:hAnsi="Sakkal Majalla" w:cs="Sakkal Majalla" w:hint="cs"/>
          <w:sz w:val="28"/>
          <w:szCs w:val="28"/>
          <w:rtl/>
          <w:lang w:val="en-GB" w:bidi="ar-EG"/>
        </w:rPr>
        <w:t>).</w:t>
      </w:r>
    </w:p>
    <w:p w14:paraId="5D94635F" w14:textId="77777777" w:rsidR="008A1B31" w:rsidRPr="008A1B31" w:rsidRDefault="008A1B31" w:rsidP="00A57218">
      <w:pPr>
        <w:numPr>
          <w:ilvl w:val="0"/>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rtl/>
          <w:lang w:val="en-GB"/>
        </w:rPr>
        <w:t>استراتيجيات التسويق الرقمي</w:t>
      </w:r>
      <w:r w:rsidRPr="008A1B31">
        <w:rPr>
          <w:rFonts w:ascii="Sakkal Majalla" w:eastAsia="Sakkal Majalla" w:hAnsi="Sakkal Majalla" w:cs="Sakkal Majalla"/>
          <w:sz w:val="28"/>
          <w:szCs w:val="28"/>
          <w:lang w:val="en-GB" w:bidi="ar-EG"/>
        </w:rPr>
        <w:br/>
      </w:r>
      <w:r w:rsidRPr="008A1B31">
        <w:rPr>
          <w:rFonts w:ascii="Sakkal Majalla" w:eastAsia="Sakkal Majalla" w:hAnsi="Sakkal Majalla" w:cs="Sakkal Majalla"/>
          <w:sz w:val="28"/>
          <w:szCs w:val="28"/>
          <w:rtl/>
          <w:lang w:val="en-GB"/>
        </w:rPr>
        <w:t>وشملت خمسة أبعاد</w:t>
      </w:r>
      <w:r w:rsidRPr="008A1B31">
        <w:rPr>
          <w:rFonts w:ascii="Sakkal Majalla" w:eastAsia="Sakkal Majalla" w:hAnsi="Sakkal Majalla" w:cs="Sakkal Majalla"/>
          <w:sz w:val="28"/>
          <w:szCs w:val="28"/>
          <w:lang w:val="en-GB" w:bidi="ar-EG"/>
        </w:rPr>
        <w:t>:</w:t>
      </w:r>
    </w:p>
    <w:p w14:paraId="20B51153" w14:textId="77777777" w:rsidR="008A1B31" w:rsidRPr="008A1B31" w:rsidRDefault="008A1B31" w:rsidP="00A57218">
      <w:pPr>
        <w:numPr>
          <w:ilvl w:val="1"/>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lastRenderedPageBreak/>
        <w:t>التسويق بالمحتوى</w:t>
      </w:r>
    </w:p>
    <w:p w14:paraId="5D666083" w14:textId="77777777" w:rsidR="008A1B31" w:rsidRPr="008A1B31" w:rsidRDefault="008A1B31" w:rsidP="00A57218">
      <w:pPr>
        <w:numPr>
          <w:ilvl w:val="1"/>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التسويق عبر وسائل التواصل الاجتماعي</w:t>
      </w:r>
    </w:p>
    <w:p w14:paraId="3B9166BE" w14:textId="77777777" w:rsidR="008A1B31" w:rsidRPr="008A1B31" w:rsidRDefault="008A1B31" w:rsidP="00A57218">
      <w:pPr>
        <w:numPr>
          <w:ilvl w:val="1"/>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الإعلانات الرقمية الممولة</w:t>
      </w:r>
    </w:p>
    <w:p w14:paraId="541F691B" w14:textId="77777777" w:rsidR="008A1B31" w:rsidRPr="008A1B31" w:rsidRDefault="008A1B31" w:rsidP="00A57218">
      <w:pPr>
        <w:numPr>
          <w:ilvl w:val="1"/>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التسويق عبر البريد الإلكتروني</w:t>
      </w:r>
    </w:p>
    <w:p w14:paraId="541001BB" w14:textId="77777777" w:rsidR="008A1B31" w:rsidRPr="008A1B31" w:rsidRDefault="008A1B31" w:rsidP="00A57218">
      <w:pPr>
        <w:numPr>
          <w:ilvl w:val="1"/>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التحليلات الرقمية</w:t>
      </w:r>
    </w:p>
    <w:p w14:paraId="051F435F" w14:textId="77777777" w:rsidR="008A1B31" w:rsidRPr="008A1B31" w:rsidRDefault="008A1B31" w:rsidP="00A57218">
      <w:pPr>
        <w:numPr>
          <w:ilvl w:val="0"/>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rtl/>
          <w:lang w:val="en-GB"/>
        </w:rPr>
        <w:t>الميزة التنافسية</w:t>
      </w:r>
      <w:r w:rsidRPr="008A1B31">
        <w:rPr>
          <w:rFonts w:ascii="Sakkal Majalla" w:eastAsia="Sakkal Majalla" w:hAnsi="Sakkal Majalla" w:cs="Sakkal Majalla"/>
          <w:sz w:val="28"/>
          <w:szCs w:val="28"/>
          <w:lang w:val="en-GB" w:bidi="ar-EG"/>
        </w:rPr>
        <w:br/>
      </w:r>
      <w:r w:rsidRPr="008A1B31">
        <w:rPr>
          <w:rFonts w:ascii="Sakkal Majalla" w:eastAsia="Sakkal Majalla" w:hAnsi="Sakkal Majalla" w:cs="Sakkal Majalla"/>
          <w:sz w:val="28"/>
          <w:szCs w:val="28"/>
          <w:rtl/>
          <w:lang w:val="en-GB"/>
        </w:rPr>
        <w:t>وشملت</w:t>
      </w:r>
      <w:r w:rsidRPr="008A1B31">
        <w:rPr>
          <w:rFonts w:ascii="Sakkal Majalla" w:eastAsia="Sakkal Majalla" w:hAnsi="Sakkal Majalla" w:cs="Sakkal Majalla"/>
          <w:sz w:val="28"/>
          <w:szCs w:val="28"/>
          <w:lang w:val="en-GB" w:bidi="ar-EG"/>
        </w:rPr>
        <w:t>:</w:t>
      </w:r>
    </w:p>
    <w:p w14:paraId="1B683E39" w14:textId="77777777" w:rsidR="008A1B31" w:rsidRPr="008A1B31" w:rsidRDefault="008A1B31" w:rsidP="00A57218">
      <w:pPr>
        <w:numPr>
          <w:ilvl w:val="1"/>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جودة الخدمة</w:t>
      </w:r>
    </w:p>
    <w:p w14:paraId="0927D8B7" w14:textId="77777777" w:rsidR="008A1B31" w:rsidRPr="008A1B31" w:rsidRDefault="008A1B31" w:rsidP="00A57218">
      <w:pPr>
        <w:numPr>
          <w:ilvl w:val="1"/>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رضا العملاء</w:t>
      </w:r>
    </w:p>
    <w:p w14:paraId="58B1AD4F" w14:textId="77777777" w:rsidR="008A1B31" w:rsidRPr="008A1B31" w:rsidRDefault="008A1B31" w:rsidP="00A57218">
      <w:pPr>
        <w:numPr>
          <w:ilvl w:val="1"/>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الابتكار</w:t>
      </w:r>
    </w:p>
    <w:p w14:paraId="33529ED2" w14:textId="77777777" w:rsidR="008A1B31" w:rsidRPr="008A1B31" w:rsidRDefault="008A1B31" w:rsidP="00A57218">
      <w:pPr>
        <w:numPr>
          <w:ilvl w:val="1"/>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خفض التكاليف</w:t>
      </w:r>
    </w:p>
    <w:p w14:paraId="03A3A015" w14:textId="77777777" w:rsidR="008A1B31" w:rsidRPr="008A1B31" w:rsidRDefault="008A1B31" w:rsidP="00A57218">
      <w:pPr>
        <w:numPr>
          <w:ilvl w:val="1"/>
          <w:numId w:val="25"/>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السمعة السوقية</w:t>
      </w:r>
    </w:p>
    <w:p w14:paraId="3740E52D" w14:textId="77777777" w:rsidR="008A1B31" w:rsidRPr="008A1B31" w:rsidRDefault="008A1B31" w:rsidP="008A1B31">
      <w:p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 xml:space="preserve">واستخدم مقياس </w:t>
      </w:r>
      <w:r w:rsidRPr="008A1B31">
        <w:rPr>
          <w:rFonts w:ascii="Sakkal Majalla" w:eastAsia="Sakkal Majalla" w:hAnsi="Sakkal Majalla" w:cs="Sakkal Majalla"/>
          <w:b/>
          <w:bCs/>
          <w:sz w:val="28"/>
          <w:szCs w:val="28"/>
          <w:rtl/>
          <w:lang w:val="en-GB"/>
        </w:rPr>
        <w:t>ليكرت الخماسي</w:t>
      </w:r>
      <w:r w:rsidRPr="008A1B31">
        <w:rPr>
          <w:rFonts w:ascii="Sakkal Majalla" w:eastAsia="Sakkal Majalla" w:hAnsi="Sakkal Majalla" w:cs="Sakkal Majalla"/>
          <w:sz w:val="28"/>
          <w:szCs w:val="28"/>
          <w:rtl/>
          <w:lang w:val="en-GB"/>
        </w:rPr>
        <w:t xml:space="preserve"> لقياس استجابات المبحوثين</w:t>
      </w:r>
      <w:r w:rsidRPr="008A1B31">
        <w:rPr>
          <w:rFonts w:ascii="Sakkal Majalla" w:eastAsia="Sakkal Majalla" w:hAnsi="Sakkal Majalla" w:cs="Sakkal Majalla"/>
          <w:sz w:val="28"/>
          <w:szCs w:val="28"/>
          <w:lang w:val="en-GB" w:bidi="ar-EG"/>
        </w:rPr>
        <w:t>.</w:t>
      </w:r>
    </w:p>
    <w:p w14:paraId="4FA4B4E1" w14:textId="47EE9F84" w:rsidR="008A1B31" w:rsidRDefault="008A1B31" w:rsidP="008A1B31">
      <w:pPr>
        <w:bidi/>
        <w:spacing w:line="360" w:lineRule="auto"/>
        <w:rPr>
          <w:rFonts w:ascii="Sakkal Majalla" w:eastAsia="Sakkal Majalla" w:hAnsi="Sakkal Majalla" w:cs="Sakkal Majalla"/>
          <w:sz w:val="28"/>
          <w:szCs w:val="28"/>
          <w:rtl/>
          <w:lang w:val="en-GB" w:bidi="ar-EG"/>
        </w:rPr>
      </w:pPr>
    </w:p>
    <w:p w14:paraId="286A7175" w14:textId="168F5B91" w:rsidR="00372662" w:rsidRDefault="00372662" w:rsidP="00372662">
      <w:pPr>
        <w:bidi/>
        <w:spacing w:line="360" w:lineRule="auto"/>
        <w:rPr>
          <w:rFonts w:ascii="Sakkal Majalla" w:eastAsia="Sakkal Majalla" w:hAnsi="Sakkal Majalla" w:cs="Sakkal Majalla"/>
          <w:sz w:val="28"/>
          <w:szCs w:val="28"/>
          <w:rtl/>
          <w:lang w:val="en-GB" w:bidi="ar-EG"/>
        </w:rPr>
      </w:pPr>
    </w:p>
    <w:p w14:paraId="14B876C9" w14:textId="03B1BDD6" w:rsidR="00372662" w:rsidRDefault="00372662" w:rsidP="00372662">
      <w:pPr>
        <w:bidi/>
        <w:spacing w:line="360" w:lineRule="auto"/>
        <w:rPr>
          <w:rFonts w:ascii="Sakkal Majalla" w:eastAsia="Sakkal Majalla" w:hAnsi="Sakkal Majalla" w:cs="Sakkal Majalla"/>
          <w:sz w:val="28"/>
          <w:szCs w:val="28"/>
          <w:rtl/>
          <w:lang w:val="en-GB" w:bidi="ar-EG"/>
        </w:rPr>
      </w:pPr>
    </w:p>
    <w:p w14:paraId="54CC72CA" w14:textId="77777777" w:rsidR="00372662" w:rsidRPr="008A1B31" w:rsidRDefault="00372662" w:rsidP="00372662">
      <w:pPr>
        <w:bidi/>
        <w:spacing w:line="360" w:lineRule="auto"/>
        <w:rPr>
          <w:rFonts w:ascii="Sakkal Majalla" w:eastAsia="Sakkal Majalla" w:hAnsi="Sakkal Majalla" w:cs="Sakkal Majalla"/>
          <w:sz w:val="28"/>
          <w:szCs w:val="28"/>
          <w:lang w:val="en-GB" w:bidi="ar-EG"/>
        </w:rPr>
      </w:pPr>
    </w:p>
    <w:p w14:paraId="7CBC0B27" w14:textId="326ECCA6" w:rsidR="008A1B31" w:rsidRPr="008A1B31" w:rsidRDefault="00EE408E" w:rsidP="008A1B31">
      <w:pPr>
        <w:bidi/>
        <w:spacing w:line="360" w:lineRule="auto"/>
        <w:rPr>
          <w:rStyle w:val="Strong"/>
          <w:rFonts w:asciiTheme="majorHAnsi" w:eastAsiaTheme="majorEastAsia" w:hAnsiTheme="majorHAnsi" w:cstheme="majorBidi"/>
          <w:b w:val="0"/>
          <w:bCs w:val="0"/>
          <w:color w:val="4F81BD" w:themeColor="accent1"/>
          <w:sz w:val="32"/>
          <w:szCs w:val="32"/>
        </w:rPr>
      </w:pPr>
      <w:r>
        <w:rPr>
          <w:rStyle w:val="Strong"/>
          <w:rFonts w:asciiTheme="majorHAnsi" w:eastAsiaTheme="majorEastAsia" w:hAnsiTheme="majorHAnsi" w:cstheme="majorBidi"/>
          <w:b w:val="0"/>
          <w:bCs w:val="0"/>
          <w:color w:val="4F81BD" w:themeColor="accent1"/>
          <w:sz w:val="32"/>
          <w:szCs w:val="32"/>
        </w:rPr>
        <w:lastRenderedPageBreak/>
        <w:t>4</w:t>
      </w:r>
      <w:r w:rsidR="008A1B31" w:rsidRPr="008A1B31">
        <w:rPr>
          <w:rStyle w:val="Strong"/>
          <w:rFonts w:asciiTheme="majorHAnsi" w:eastAsiaTheme="majorEastAsia" w:hAnsiTheme="majorHAnsi" w:cstheme="majorBidi"/>
          <w:b w:val="0"/>
          <w:bCs w:val="0"/>
          <w:color w:val="4F81BD" w:themeColor="accent1"/>
          <w:sz w:val="32"/>
          <w:szCs w:val="32"/>
        </w:rPr>
        <w:t xml:space="preserve">.7 </w:t>
      </w:r>
      <w:r w:rsidR="008A1B31" w:rsidRPr="008A1B31">
        <w:rPr>
          <w:rStyle w:val="Strong"/>
          <w:rFonts w:asciiTheme="majorHAnsi" w:eastAsiaTheme="majorEastAsia" w:hAnsiTheme="majorHAnsi" w:cstheme="majorBidi"/>
          <w:b w:val="0"/>
          <w:bCs w:val="0"/>
          <w:color w:val="4F81BD" w:themeColor="accent1"/>
          <w:sz w:val="32"/>
          <w:szCs w:val="32"/>
          <w:rtl/>
        </w:rPr>
        <w:t>صدق وثبات أداة الدراسة</w:t>
      </w:r>
    </w:p>
    <w:p w14:paraId="5504DB31" w14:textId="77777777" w:rsidR="008A1B31" w:rsidRPr="008A1B31" w:rsidRDefault="008A1B31" w:rsidP="008A1B31">
      <w:pPr>
        <w:bidi/>
        <w:spacing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أولًا: الصدق</w:t>
      </w:r>
    </w:p>
    <w:p w14:paraId="3659C2BD" w14:textId="77777777" w:rsidR="008A1B31" w:rsidRPr="008A1B31" w:rsidRDefault="008A1B31" w:rsidP="008A1B31">
      <w:p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تم التحقق من صدق الأداة من خلال عرضها على مجموعة من المحكّمين المتخصصين في مجالي التسويق والإحصاء، وقد أُخذت ملاحظاتهم بعين الاعتبار لضمان وضوح البنود وارتباطها بأهداف الدراسة</w:t>
      </w:r>
      <w:r w:rsidRPr="008A1B31">
        <w:rPr>
          <w:rFonts w:ascii="Sakkal Majalla" w:eastAsia="Sakkal Majalla" w:hAnsi="Sakkal Majalla" w:cs="Sakkal Majalla"/>
          <w:sz w:val="28"/>
          <w:szCs w:val="28"/>
          <w:lang w:val="en-GB" w:bidi="ar-EG"/>
        </w:rPr>
        <w:t>.</w:t>
      </w:r>
    </w:p>
    <w:p w14:paraId="2C90A1A1" w14:textId="77777777" w:rsidR="008A1B31" w:rsidRPr="008A1B31" w:rsidRDefault="008A1B31" w:rsidP="008A1B31">
      <w:pPr>
        <w:bidi/>
        <w:spacing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ثانيًا: الثبات</w:t>
      </w:r>
    </w:p>
    <w:tbl>
      <w:tblPr>
        <w:tblStyle w:val="TableGrid"/>
        <w:tblpPr w:leftFromText="180" w:rightFromText="180" w:vertAnchor="text" w:horzAnchor="margin" w:tblpXSpec="right" w:tblpY="586"/>
        <w:tblW w:w="0" w:type="auto"/>
        <w:tblLook w:val="04A0" w:firstRow="1" w:lastRow="0" w:firstColumn="1" w:lastColumn="0" w:noHBand="0" w:noVBand="1"/>
      </w:tblPr>
      <w:tblGrid>
        <w:gridCol w:w="2456"/>
        <w:gridCol w:w="1103"/>
        <w:gridCol w:w="969"/>
        <w:gridCol w:w="1394"/>
      </w:tblGrid>
      <w:tr w:rsidR="001D0507" w:rsidRPr="008A1B31" w14:paraId="5D90FEB8" w14:textId="77777777" w:rsidTr="001D0507">
        <w:tc>
          <w:tcPr>
            <w:tcW w:w="0" w:type="auto"/>
            <w:hideMark/>
          </w:tcPr>
          <w:p w14:paraId="239E3A8F"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المحور</w:t>
            </w:r>
          </w:p>
        </w:tc>
        <w:tc>
          <w:tcPr>
            <w:tcW w:w="0" w:type="auto"/>
            <w:hideMark/>
          </w:tcPr>
          <w:p w14:paraId="083948DC"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عدد البنود</w:t>
            </w:r>
          </w:p>
        </w:tc>
        <w:tc>
          <w:tcPr>
            <w:tcW w:w="0" w:type="auto"/>
            <w:hideMark/>
          </w:tcPr>
          <w:p w14:paraId="18ACC949"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قيمة ألفا</w:t>
            </w:r>
          </w:p>
        </w:tc>
        <w:tc>
          <w:tcPr>
            <w:tcW w:w="0" w:type="auto"/>
            <w:hideMark/>
          </w:tcPr>
          <w:p w14:paraId="37B2B330"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مستوى الثبات</w:t>
            </w:r>
          </w:p>
        </w:tc>
      </w:tr>
      <w:tr w:rsidR="001D0507" w:rsidRPr="008A1B31" w14:paraId="2918AE07" w14:textId="77777777" w:rsidTr="001D0507">
        <w:tc>
          <w:tcPr>
            <w:tcW w:w="0" w:type="auto"/>
            <w:hideMark/>
          </w:tcPr>
          <w:p w14:paraId="1E88C139"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استراتيجيات التسويق الرقمي</w:t>
            </w:r>
          </w:p>
        </w:tc>
        <w:tc>
          <w:tcPr>
            <w:tcW w:w="0" w:type="auto"/>
            <w:hideMark/>
          </w:tcPr>
          <w:p w14:paraId="7F695C27"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12</w:t>
            </w:r>
          </w:p>
        </w:tc>
        <w:tc>
          <w:tcPr>
            <w:tcW w:w="0" w:type="auto"/>
            <w:hideMark/>
          </w:tcPr>
          <w:p w14:paraId="08014A12"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0.87</w:t>
            </w:r>
          </w:p>
        </w:tc>
        <w:tc>
          <w:tcPr>
            <w:tcW w:w="0" w:type="auto"/>
            <w:hideMark/>
          </w:tcPr>
          <w:p w14:paraId="3483386E"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w:t>
            </w:r>
          </w:p>
        </w:tc>
      </w:tr>
      <w:tr w:rsidR="001D0507" w:rsidRPr="008A1B31" w14:paraId="10603083" w14:textId="77777777" w:rsidTr="001D0507">
        <w:tc>
          <w:tcPr>
            <w:tcW w:w="0" w:type="auto"/>
            <w:hideMark/>
          </w:tcPr>
          <w:p w14:paraId="32D902C2"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الميزة التنافسية</w:t>
            </w:r>
          </w:p>
        </w:tc>
        <w:tc>
          <w:tcPr>
            <w:tcW w:w="0" w:type="auto"/>
            <w:hideMark/>
          </w:tcPr>
          <w:p w14:paraId="4A4B9981"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10</w:t>
            </w:r>
          </w:p>
        </w:tc>
        <w:tc>
          <w:tcPr>
            <w:tcW w:w="0" w:type="auto"/>
            <w:hideMark/>
          </w:tcPr>
          <w:p w14:paraId="514CB936"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0.89</w:t>
            </w:r>
          </w:p>
        </w:tc>
        <w:tc>
          <w:tcPr>
            <w:tcW w:w="0" w:type="auto"/>
            <w:hideMark/>
          </w:tcPr>
          <w:p w14:paraId="076A342C"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w:t>
            </w:r>
          </w:p>
        </w:tc>
      </w:tr>
      <w:tr w:rsidR="001D0507" w:rsidRPr="008A1B31" w14:paraId="5713F5AD" w14:textId="77777777" w:rsidTr="001D0507">
        <w:tc>
          <w:tcPr>
            <w:tcW w:w="0" w:type="auto"/>
            <w:hideMark/>
          </w:tcPr>
          <w:p w14:paraId="5531D1BA"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الاستبيان ككل</w:t>
            </w:r>
          </w:p>
        </w:tc>
        <w:tc>
          <w:tcPr>
            <w:tcW w:w="0" w:type="auto"/>
            <w:hideMark/>
          </w:tcPr>
          <w:p w14:paraId="7347B8FD"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22</w:t>
            </w:r>
          </w:p>
        </w:tc>
        <w:tc>
          <w:tcPr>
            <w:tcW w:w="0" w:type="auto"/>
            <w:hideMark/>
          </w:tcPr>
          <w:p w14:paraId="2190BBBF"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0.88</w:t>
            </w:r>
          </w:p>
        </w:tc>
        <w:tc>
          <w:tcPr>
            <w:tcW w:w="0" w:type="auto"/>
            <w:hideMark/>
          </w:tcPr>
          <w:p w14:paraId="487F4F59"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 جدًا</w:t>
            </w:r>
          </w:p>
        </w:tc>
      </w:tr>
    </w:tbl>
    <w:p w14:paraId="38A745C3" w14:textId="77777777" w:rsidR="001D0507" w:rsidRDefault="008A1B31" w:rsidP="001D0507">
      <w:pPr>
        <w:bidi/>
        <w:spacing w:line="360" w:lineRule="auto"/>
        <w:rPr>
          <w:rFonts w:ascii="Sakkal Majalla" w:eastAsia="Sakkal Majalla" w:hAnsi="Sakkal Majalla" w:cs="Sakkal Majalla"/>
          <w:sz w:val="28"/>
          <w:szCs w:val="28"/>
          <w:rtl/>
          <w:lang w:val="en-GB"/>
        </w:rPr>
      </w:pPr>
      <w:r w:rsidRPr="008A1B31">
        <w:rPr>
          <w:rFonts w:ascii="Sakkal Majalla" w:eastAsia="Sakkal Majalla" w:hAnsi="Sakkal Majalla" w:cs="Sakkal Majalla"/>
          <w:sz w:val="28"/>
          <w:szCs w:val="28"/>
          <w:rtl/>
          <w:lang w:val="en-GB"/>
        </w:rPr>
        <w:t xml:space="preserve">تم قياس ثبات الاستبيان باستخدام </w:t>
      </w:r>
      <w:r w:rsidRPr="008A1B31">
        <w:rPr>
          <w:rFonts w:ascii="Sakkal Majalla" w:eastAsia="Sakkal Majalla" w:hAnsi="Sakkal Majalla" w:cs="Sakkal Majalla"/>
          <w:b/>
          <w:bCs/>
          <w:sz w:val="28"/>
          <w:szCs w:val="28"/>
          <w:rtl/>
          <w:lang w:val="en-GB"/>
        </w:rPr>
        <w:t>معامل كرونباخ ألفا</w:t>
      </w:r>
      <w:r w:rsidRPr="008A1B31">
        <w:rPr>
          <w:rFonts w:ascii="Sakkal Majalla" w:eastAsia="Sakkal Majalla" w:hAnsi="Sakkal Majalla" w:cs="Sakkal Majalla"/>
          <w:b/>
          <w:bCs/>
          <w:sz w:val="28"/>
          <w:szCs w:val="28"/>
          <w:lang w:val="en-GB" w:bidi="ar-EG"/>
        </w:rPr>
        <w:t xml:space="preserve"> (Cronbach’s Alpha)</w:t>
      </w:r>
      <w:r w:rsidRPr="008A1B31">
        <w:rPr>
          <w:rFonts w:ascii="Sakkal Majalla" w:eastAsia="Sakkal Majalla" w:hAnsi="Sakkal Majalla" w:cs="Sakkal Majalla"/>
          <w:sz w:val="28"/>
          <w:szCs w:val="28"/>
          <w:rtl/>
          <w:lang w:val="en-GB"/>
        </w:rPr>
        <w:t>،</w:t>
      </w:r>
    </w:p>
    <w:p w14:paraId="2C395DB2" w14:textId="77777777" w:rsidR="001D0507" w:rsidRDefault="001D0507" w:rsidP="001D0507">
      <w:pPr>
        <w:bidi/>
        <w:spacing w:line="360" w:lineRule="auto"/>
        <w:rPr>
          <w:rFonts w:ascii="Sakkal Majalla" w:eastAsia="Sakkal Majalla" w:hAnsi="Sakkal Majalla" w:cs="Sakkal Majalla"/>
          <w:sz w:val="28"/>
          <w:szCs w:val="28"/>
          <w:rtl/>
          <w:lang w:val="en-GB"/>
        </w:rPr>
      </w:pPr>
    </w:p>
    <w:p w14:paraId="49277B29" w14:textId="77777777" w:rsidR="001D0507" w:rsidRDefault="001D0507" w:rsidP="001D0507">
      <w:pPr>
        <w:bidi/>
        <w:spacing w:line="360" w:lineRule="auto"/>
        <w:rPr>
          <w:rFonts w:ascii="Sakkal Majalla" w:eastAsia="Sakkal Majalla" w:hAnsi="Sakkal Majalla" w:cs="Sakkal Majalla"/>
          <w:sz w:val="28"/>
          <w:szCs w:val="28"/>
          <w:rtl/>
          <w:lang w:val="en-GB"/>
        </w:rPr>
      </w:pPr>
    </w:p>
    <w:p w14:paraId="1D191C67" w14:textId="77777777" w:rsidR="001D0507" w:rsidRDefault="001D0507" w:rsidP="001D0507">
      <w:pPr>
        <w:bidi/>
        <w:spacing w:line="360" w:lineRule="auto"/>
        <w:rPr>
          <w:rFonts w:ascii="Sakkal Majalla" w:eastAsia="Sakkal Majalla" w:hAnsi="Sakkal Majalla" w:cs="Sakkal Majalla"/>
          <w:sz w:val="28"/>
          <w:szCs w:val="28"/>
          <w:rtl/>
          <w:lang w:val="en-GB"/>
        </w:rPr>
      </w:pPr>
    </w:p>
    <w:p w14:paraId="6AB657C1" w14:textId="77777777" w:rsidR="001D0507" w:rsidRDefault="001D0507" w:rsidP="001D0507">
      <w:pPr>
        <w:bidi/>
        <w:spacing w:line="360" w:lineRule="auto"/>
        <w:rPr>
          <w:rFonts w:ascii="Sakkal Majalla" w:eastAsia="Sakkal Majalla" w:hAnsi="Sakkal Majalla" w:cs="Sakkal Majalla"/>
          <w:sz w:val="28"/>
          <w:szCs w:val="28"/>
          <w:rtl/>
          <w:lang w:val="en-GB"/>
        </w:rPr>
      </w:pPr>
    </w:p>
    <w:p w14:paraId="7226F268" w14:textId="67636213" w:rsidR="001D0507" w:rsidRPr="008A1B31" w:rsidRDefault="008A1B31" w:rsidP="001D0507">
      <w:p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 xml:space="preserve"> وجاءت النتائج كما يلي</w:t>
      </w:r>
      <w:r w:rsidRPr="008A1B31">
        <w:rPr>
          <w:rFonts w:ascii="Sakkal Majalla" w:eastAsia="Sakkal Majalla" w:hAnsi="Sakkal Majalla" w:cs="Sakkal Majalla"/>
          <w:sz w:val="28"/>
          <w:szCs w:val="28"/>
          <w:lang w:val="en-GB" w:bidi="ar-EG"/>
        </w:rPr>
        <w:t>:</w:t>
      </w:r>
    </w:p>
    <w:p w14:paraId="5909C9BF" w14:textId="04A92865" w:rsidR="008A1B31" w:rsidRPr="008A1B31" w:rsidRDefault="008A1B31" w:rsidP="001D0507">
      <w:pPr>
        <w:bidi/>
        <w:spacing w:line="360" w:lineRule="auto"/>
        <w:rPr>
          <w:rFonts w:ascii="Sakkal Majalla" w:eastAsia="Sakkal Majalla" w:hAnsi="Sakkal Majalla" w:cs="Sakkal Majalla"/>
          <w:sz w:val="28"/>
          <w:szCs w:val="28"/>
          <w:lang w:val="en-GB"/>
        </w:rPr>
      </w:pPr>
      <w:r w:rsidRPr="008A1B31">
        <w:rPr>
          <w:rFonts w:ascii="Sakkal Majalla" w:eastAsia="Sakkal Majalla" w:hAnsi="Sakkal Majalla" w:cs="Sakkal Majalla"/>
          <w:sz w:val="28"/>
          <w:szCs w:val="28"/>
          <w:rtl/>
          <w:lang w:val="en-GB"/>
        </w:rPr>
        <w:t>وتشير هذه القيم إلى تمتع الأداة بدرجة عالية من الثبات، مما يجعلها صالحة للتحليل الإحصائي</w:t>
      </w:r>
      <w:r w:rsidRPr="008A1B31">
        <w:rPr>
          <w:rFonts w:ascii="Sakkal Majalla" w:eastAsia="Sakkal Majalla" w:hAnsi="Sakkal Majalla" w:cs="Sakkal Majalla"/>
          <w:sz w:val="28"/>
          <w:szCs w:val="28"/>
          <w:lang w:val="en-GB" w:bidi="ar-EG"/>
        </w:rPr>
        <w:t>.</w:t>
      </w:r>
    </w:p>
    <w:p w14:paraId="678D9082" w14:textId="425C8420" w:rsidR="008A1B31" w:rsidRDefault="008A1B31" w:rsidP="008A1B31">
      <w:pPr>
        <w:bidi/>
        <w:spacing w:line="360" w:lineRule="auto"/>
        <w:rPr>
          <w:rFonts w:ascii="Sakkal Majalla" w:eastAsia="Sakkal Majalla" w:hAnsi="Sakkal Majalla" w:cs="Sakkal Majalla"/>
          <w:sz w:val="28"/>
          <w:szCs w:val="28"/>
          <w:rtl/>
          <w:lang w:val="en-GB" w:bidi="ar-EG"/>
        </w:rPr>
      </w:pPr>
    </w:p>
    <w:p w14:paraId="7245AA2C" w14:textId="759E3F0F" w:rsidR="00372662" w:rsidRDefault="00372662" w:rsidP="00372662">
      <w:pPr>
        <w:bidi/>
        <w:spacing w:line="360" w:lineRule="auto"/>
        <w:rPr>
          <w:rFonts w:ascii="Sakkal Majalla" w:eastAsia="Sakkal Majalla" w:hAnsi="Sakkal Majalla" w:cs="Sakkal Majalla"/>
          <w:sz w:val="28"/>
          <w:szCs w:val="28"/>
          <w:rtl/>
          <w:lang w:val="en-GB" w:bidi="ar-EG"/>
        </w:rPr>
      </w:pPr>
    </w:p>
    <w:p w14:paraId="52E62400" w14:textId="61FFF016" w:rsidR="00372662" w:rsidRDefault="00372662" w:rsidP="00372662">
      <w:pPr>
        <w:bidi/>
        <w:spacing w:line="360" w:lineRule="auto"/>
        <w:rPr>
          <w:rFonts w:ascii="Sakkal Majalla" w:eastAsia="Sakkal Majalla" w:hAnsi="Sakkal Majalla" w:cs="Sakkal Majalla"/>
          <w:sz w:val="28"/>
          <w:szCs w:val="28"/>
          <w:rtl/>
          <w:lang w:val="en-GB" w:bidi="ar-EG"/>
        </w:rPr>
      </w:pPr>
    </w:p>
    <w:p w14:paraId="32AA5EE6" w14:textId="4D076E67" w:rsidR="00372662" w:rsidRDefault="00372662" w:rsidP="00372662">
      <w:pPr>
        <w:bidi/>
        <w:spacing w:line="360" w:lineRule="auto"/>
        <w:rPr>
          <w:rFonts w:ascii="Sakkal Majalla" w:eastAsia="Sakkal Majalla" w:hAnsi="Sakkal Majalla" w:cs="Sakkal Majalla"/>
          <w:sz w:val="28"/>
          <w:szCs w:val="28"/>
          <w:rtl/>
          <w:lang w:val="en-GB" w:bidi="ar-EG"/>
        </w:rPr>
      </w:pPr>
    </w:p>
    <w:p w14:paraId="31233EE2" w14:textId="77777777" w:rsidR="00372662" w:rsidRPr="008A1B31" w:rsidRDefault="00372662" w:rsidP="00372662">
      <w:pPr>
        <w:bidi/>
        <w:spacing w:line="360" w:lineRule="auto"/>
        <w:rPr>
          <w:rFonts w:ascii="Sakkal Majalla" w:eastAsia="Sakkal Majalla" w:hAnsi="Sakkal Majalla" w:cs="Sakkal Majalla"/>
          <w:sz w:val="28"/>
          <w:szCs w:val="28"/>
          <w:lang w:val="en-GB" w:bidi="ar-EG"/>
        </w:rPr>
      </w:pPr>
    </w:p>
    <w:p w14:paraId="3CEDA930" w14:textId="46135215" w:rsidR="008A1B31" w:rsidRPr="008A1B31" w:rsidRDefault="00EE408E" w:rsidP="008A1B31">
      <w:pPr>
        <w:bidi/>
        <w:spacing w:line="360" w:lineRule="auto"/>
        <w:rPr>
          <w:rStyle w:val="Strong"/>
          <w:rFonts w:asciiTheme="majorHAnsi" w:eastAsiaTheme="majorEastAsia" w:hAnsiTheme="majorHAnsi" w:cstheme="majorBidi"/>
          <w:b w:val="0"/>
          <w:bCs w:val="0"/>
          <w:color w:val="4F81BD" w:themeColor="accent1"/>
          <w:sz w:val="32"/>
          <w:szCs w:val="32"/>
        </w:rPr>
      </w:pPr>
      <w:r>
        <w:rPr>
          <w:rStyle w:val="Strong"/>
          <w:rFonts w:asciiTheme="majorHAnsi" w:eastAsiaTheme="majorEastAsia" w:hAnsiTheme="majorHAnsi" w:cstheme="majorBidi"/>
          <w:b w:val="0"/>
          <w:bCs w:val="0"/>
          <w:color w:val="4F81BD" w:themeColor="accent1"/>
          <w:sz w:val="32"/>
          <w:szCs w:val="32"/>
        </w:rPr>
        <w:lastRenderedPageBreak/>
        <w:t>4</w:t>
      </w:r>
      <w:r w:rsidR="008A1B31" w:rsidRPr="008A1B31">
        <w:rPr>
          <w:rStyle w:val="Strong"/>
          <w:rFonts w:asciiTheme="majorHAnsi" w:eastAsiaTheme="majorEastAsia" w:hAnsiTheme="majorHAnsi" w:cstheme="majorBidi"/>
          <w:b w:val="0"/>
          <w:bCs w:val="0"/>
          <w:color w:val="4F81BD" w:themeColor="accent1"/>
          <w:sz w:val="32"/>
          <w:szCs w:val="32"/>
        </w:rPr>
        <w:t xml:space="preserve">.8 </w:t>
      </w:r>
      <w:r w:rsidR="008A1B31" w:rsidRPr="008A1B31">
        <w:rPr>
          <w:rStyle w:val="Strong"/>
          <w:rFonts w:asciiTheme="majorHAnsi" w:eastAsiaTheme="majorEastAsia" w:hAnsiTheme="majorHAnsi" w:cstheme="majorBidi"/>
          <w:b w:val="0"/>
          <w:bCs w:val="0"/>
          <w:color w:val="4F81BD" w:themeColor="accent1"/>
          <w:sz w:val="32"/>
          <w:szCs w:val="32"/>
          <w:rtl/>
        </w:rPr>
        <w:t>التحليل الإحصائي للبيانات الميدانية</w:t>
      </w:r>
    </w:p>
    <w:tbl>
      <w:tblPr>
        <w:tblStyle w:val="TableGrid"/>
        <w:tblpPr w:leftFromText="180" w:rightFromText="180" w:vertAnchor="text" w:horzAnchor="margin" w:tblpXSpec="right" w:tblpY="606"/>
        <w:tblW w:w="0" w:type="auto"/>
        <w:tblLook w:val="04A0" w:firstRow="1" w:lastRow="0" w:firstColumn="1" w:lastColumn="0" w:noHBand="0" w:noVBand="1"/>
      </w:tblPr>
      <w:tblGrid>
        <w:gridCol w:w="2225"/>
        <w:gridCol w:w="1670"/>
        <w:gridCol w:w="1641"/>
        <w:gridCol w:w="1533"/>
      </w:tblGrid>
      <w:tr w:rsidR="001D0507" w:rsidRPr="008A1B31" w14:paraId="3F58F69D" w14:textId="77777777" w:rsidTr="001D0507">
        <w:tc>
          <w:tcPr>
            <w:tcW w:w="0" w:type="auto"/>
            <w:hideMark/>
          </w:tcPr>
          <w:p w14:paraId="26CC6F44"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الأداة الرقمية</w:t>
            </w:r>
          </w:p>
        </w:tc>
        <w:tc>
          <w:tcPr>
            <w:tcW w:w="0" w:type="auto"/>
            <w:hideMark/>
          </w:tcPr>
          <w:p w14:paraId="0BD53FB9"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المتوسط الحسابي</w:t>
            </w:r>
          </w:p>
        </w:tc>
        <w:tc>
          <w:tcPr>
            <w:tcW w:w="0" w:type="auto"/>
            <w:hideMark/>
          </w:tcPr>
          <w:p w14:paraId="0EFA62A5"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الانحراف المعياري</w:t>
            </w:r>
          </w:p>
        </w:tc>
        <w:tc>
          <w:tcPr>
            <w:tcW w:w="0" w:type="auto"/>
            <w:hideMark/>
          </w:tcPr>
          <w:p w14:paraId="36A6FD87"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مستوى التطبيق</w:t>
            </w:r>
          </w:p>
        </w:tc>
      </w:tr>
      <w:tr w:rsidR="001D0507" w:rsidRPr="008A1B31" w14:paraId="600D9D4E" w14:textId="77777777" w:rsidTr="001D0507">
        <w:tc>
          <w:tcPr>
            <w:tcW w:w="0" w:type="auto"/>
            <w:hideMark/>
          </w:tcPr>
          <w:p w14:paraId="52F9C551"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التسويق بالمحتوى</w:t>
            </w:r>
          </w:p>
        </w:tc>
        <w:tc>
          <w:tcPr>
            <w:tcW w:w="0" w:type="auto"/>
            <w:hideMark/>
          </w:tcPr>
          <w:p w14:paraId="53139DED"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3.81</w:t>
            </w:r>
          </w:p>
        </w:tc>
        <w:tc>
          <w:tcPr>
            <w:tcW w:w="0" w:type="auto"/>
            <w:hideMark/>
          </w:tcPr>
          <w:p w14:paraId="329E5D59"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0.65</w:t>
            </w:r>
          </w:p>
        </w:tc>
        <w:tc>
          <w:tcPr>
            <w:tcW w:w="0" w:type="auto"/>
            <w:hideMark/>
          </w:tcPr>
          <w:p w14:paraId="006FE76B"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w:t>
            </w:r>
          </w:p>
        </w:tc>
      </w:tr>
      <w:tr w:rsidR="001D0507" w:rsidRPr="008A1B31" w14:paraId="3B7827F6" w14:textId="77777777" w:rsidTr="001D0507">
        <w:tc>
          <w:tcPr>
            <w:tcW w:w="0" w:type="auto"/>
            <w:hideMark/>
          </w:tcPr>
          <w:p w14:paraId="0558A457"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وسائل التواصل الاجتماعي</w:t>
            </w:r>
          </w:p>
        </w:tc>
        <w:tc>
          <w:tcPr>
            <w:tcW w:w="0" w:type="auto"/>
            <w:hideMark/>
          </w:tcPr>
          <w:p w14:paraId="34A544DE"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4.20</w:t>
            </w:r>
          </w:p>
        </w:tc>
        <w:tc>
          <w:tcPr>
            <w:tcW w:w="0" w:type="auto"/>
            <w:hideMark/>
          </w:tcPr>
          <w:p w14:paraId="434FD962"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0.54</w:t>
            </w:r>
          </w:p>
        </w:tc>
        <w:tc>
          <w:tcPr>
            <w:tcW w:w="0" w:type="auto"/>
            <w:hideMark/>
          </w:tcPr>
          <w:p w14:paraId="69534B2F"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 جدًا</w:t>
            </w:r>
          </w:p>
        </w:tc>
      </w:tr>
      <w:tr w:rsidR="001D0507" w:rsidRPr="008A1B31" w14:paraId="3E932996" w14:textId="77777777" w:rsidTr="001D0507">
        <w:tc>
          <w:tcPr>
            <w:tcW w:w="0" w:type="auto"/>
            <w:hideMark/>
          </w:tcPr>
          <w:p w14:paraId="0BA1D2B3"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الإعلانات الممولة</w:t>
            </w:r>
          </w:p>
        </w:tc>
        <w:tc>
          <w:tcPr>
            <w:tcW w:w="0" w:type="auto"/>
            <w:hideMark/>
          </w:tcPr>
          <w:p w14:paraId="5A1CD7B2"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3.76</w:t>
            </w:r>
          </w:p>
        </w:tc>
        <w:tc>
          <w:tcPr>
            <w:tcW w:w="0" w:type="auto"/>
            <w:hideMark/>
          </w:tcPr>
          <w:p w14:paraId="1F8BAA1F"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0.68</w:t>
            </w:r>
          </w:p>
        </w:tc>
        <w:tc>
          <w:tcPr>
            <w:tcW w:w="0" w:type="auto"/>
            <w:hideMark/>
          </w:tcPr>
          <w:p w14:paraId="4C0A34AA"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w:t>
            </w:r>
          </w:p>
        </w:tc>
      </w:tr>
      <w:tr w:rsidR="001D0507" w:rsidRPr="008A1B31" w14:paraId="28C5EA26" w14:textId="77777777" w:rsidTr="001D0507">
        <w:tc>
          <w:tcPr>
            <w:tcW w:w="0" w:type="auto"/>
            <w:hideMark/>
          </w:tcPr>
          <w:p w14:paraId="2EAF3270"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البريد الإلكتروني</w:t>
            </w:r>
          </w:p>
        </w:tc>
        <w:tc>
          <w:tcPr>
            <w:tcW w:w="0" w:type="auto"/>
            <w:hideMark/>
          </w:tcPr>
          <w:p w14:paraId="122ECF74"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3.42</w:t>
            </w:r>
          </w:p>
        </w:tc>
        <w:tc>
          <w:tcPr>
            <w:tcW w:w="0" w:type="auto"/>
            <w:hideMark/>
          </w:tcPr>
          <w:p w14:paraId="28D943AC"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0.72</w:t>
            </w:r>
          </w:p>
        </w:tc>
        <w:tc>
          <w:tcPr>
            <w:tcW w:w="0" w:type="auto"/>
            <w:hideMark/>
          </w:tcPr>
          <w:p w14:paraId="3205EF9B"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متوسط</w:t>
            </w:r>
          </w:p>
        </w:tc>
      </w:tr>
      <w:tr w:rsidR="001D0507" w:rsidRPr="008A1B31" w14:paraId="04214F72" w14:textId="77777777" w:rsidTr="001D0507">
        <w:tc>
          <w:tcPr>
            <w:tcW w:w="0" w:type="auto"/>
            <w:hideMark/>
          </w:tcPr>
          <w:p w14:paraId="4BB4694E"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التحليلات الرقمية</w:t>
            </w:r>
          </w:p>
        </w:tc>
        <w:tc>
          <w:tcPr>
            <w:tcW w:w="0" w:type="auto"/>
            <w:hideMark/>
          </w:tcPr>
          <w:p w14:paraId="6338A356"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4.05</w:t>
            </w:r>
          </w:p>
        </w:tc>
        <w:tc>
          <w:tcPr>
            <w:tcW w:w="0" w:type="auto"/>
            <w:hideMark/>
          </w:tcPr>
          <w:p w14:paraId="0EDEF775"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0.57</w:t>
            </w:r>
          </w:p>
        </w:tc>
        <w:tc>
          <w:tcPr>
            <w:tcW w:w="0" w:type="auto"/>
            <w:hideMark/>
          </w:tcPr>
          <w:p w14:paraId="1AC7F57C"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 جدًا</w:t>
            </w:r>
          </w:p>
        </w:tc>
      </w:tr>
      <w:tr w:rsidR="001D0507" w:rsidRPr="008A1B31" w14:paraId="78CE13AA" w14:textId="77777777" w:rsidTr="001D0507">
        <w:tc>
          <w:tcPr>
            <w:tcW w:w="0" w:type="auto"/>
            <w:hideMark/>
          </w:tcPr>
          <w:p w14:paraId="0CF18123"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rtl/>
                <w:lang w:val="en-GB"/>
              </w:rPr>
              <w:t>المتوسط العام</w:t>
            </w:r>
          </w:p>
        </w:tc>
        <w:tc>
          <w:tcPr>
            <w:tcW w:w="0" w:type="auto"/>
            <w:hideMark/>
          </w:tcPr>
          <w:p w14:paraId="27F3E273"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lang w:val="en-GB" w:bidi="ar-EG"/>
              </w:rPr>
              <w:t>3.85</w:t>
            </w:r>
          </w:p>
        </w:tc>
        <w:tc>
          <w:tcPr>
            <w:tcW w:w="0" w:type="auto"/>
            <w:hideMark/>
          </w:tcPr>
          <w:p w14:paraId="52431B3C"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lang w:val="en-GB" w:bidi="ar-EG"/>
              </w:rPr>
              <w:t>0.63</w:t>
            </w:r>
          </w:p>
        </w:tc>
        <w:tc>
          <w:tcPr>
            <w:tcW w:w="0" w:type="auto"/>
            <w:hideMark/>
          </w:tcPr>
          <w:p w14:paraId="7378B53E"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rtl/>
                <w:lang w:val="en-GB"/>
              </w:rPr>
              <w:t>مرتفع</w:t>
            </w:r>
          </w:p>
        </w:tc>
      </w:tr>
    </w:tbl>
    <w:p w14:paraId="6E365941" w14:textId="77777777" w:rsidR="00EE408E" w:rsidRDefault="00EE408E" w:rsidP="008A1B31">
      <w:pPr>
        <w:bidi/>
        <w:spacing w:line="360" w:lineRule="auto"/>
        <w:rPr>
          <w:rStyle w:val="Strong"/>
          <w:rFonts w:asciiTheme="majorHAnsi" w:eastAsiaTheme="majorEastAsia" w:hAnsiTheme="majorHAnsi" w:cstheme="majorBidi"/>
          <w:b w:val="0"/>
          <w:bCs w:val="0"/>
          <w:color w:val="4F81BD" w:themeColor="accent1"/>
          <w:sz w:val="32"/>
          <w:szCs w:val="32"/>
        </w:rPr>
      </w:pPr>
    </w:p>
    <w:p w14:paraId="5E5FB5D1" w14:textId="77777777" w:rsidR="00EE408E" w:rsidRDefault="00EE408E" w:rsidP="00EE408E">
      <w:pPr>
        <w:bidi/>
        <w:spacing w:line="360" w:lineRule="auto"/>
        <w:rPr>
          <w:rStyle w:val="Strong"/>
          <w:rFonts w:asciiTheme="majorHAnsi" w:eastAsiaTheme="majorEastAsia" w:hAnsiTheme="majorHAnsi" w:cstheme="majorBidi"/>
          <w:b w:val="0"/>
          <w:bCs w:val="0"/>
          <w:color w:val="4F81BD" w:themeColor="accent1"/>
          <w:sz w:val="32"/>
          <w:szCs w:val="32"/>
        </w:rPr>
      </w:pPr>
    </w:p>
    <w:p w14:paraId="57A5729F" w14:textId="77777777" w:rsidR="00EE408E" w:rsidRDefault="00EE408E" w:rsidP="00EE408E">
      <w:pPr>
        <w:bidi/>
        <w:spacing w:line="360" w:lineRule="auto"/>
        <w:rPr>
          <w:rStyle w:val="Strong"/>
          <w:rFonts w:asciiTheme="majorHAnsi" w:eastAsiaTheme="majorEastAsia" w:hAnsiTheme="majorHAnsi" w:cstheme="majorBidi"/>
          <w:b w:val="0"/>
          <w:bCs w:val="0"/>
          <w:color w:val="4F81BD" w:themeColor="accent1"/>
          <w:sz w:val="32"/>
          <w:szCs w:val="32"/>
        </w:rPr>
      </w:pPr>
    </w:p>
    <w:p w14:paraId="6E409496" w14:textId="005A6152" w:rsidR="00EE408E" w:rsidRDefault="00EE408E" w:rsidP="00EE408E">
      <w:pPr>
        <w:bidi/>
        <w:spacing w:line="360" w:lineRule="auto"/>
        <w:rPr>
          <w:rStyle w:val="Strong"/>
          <w:rFonts w:asciiTheme="majorHAnsi" w:eastAsiaTheme="majorEastAsia" w:hAnsiTheme="majorHAnsi" w:cstheme="majorBidi"/>
          <w:b w:val="0"/>
          <w:bCs w:val="0"/>
          <w:color w:val="4F81BD" w:themeColor="accent1"/>
          <w:sz w:val="32"/>
          <w:szCs w:val="32"/>
          <w:rtl/>
        </w:rPr>
      </w:pPr>
    </w:p>
    <w:p w14:paraId="26543B04" w14:textId="0868D316" w:rsidR="00372662" w:rsidRDefault="00372662" w:rsidP="00372662">
      <w:pPr>
        <w:bidi/>
        <w:spacing w:line="360" w:lineRule="auto"/>
        <w:rPr>
          <w:rStyle w:val="Strong"/>
          <w:rFonts w:asciiTheme="majorHAnsi" w:eastAsiaTheme="majorEastAsia" w:hAnsiTheme="majorHAnsi" w:cstheme="majorBidi"/>
          <w:b w:val="0"/>
          <w:bCs w:val="0"/>
          <w:color w:val="4F81BD" w:themeColor="accent1"/>
          <w:sz w:val="32"/>
          <w:szCs w:val="32"/>
          <w:rtl/>
        </w:rPr>
      </w:pPr>
    </w:p>
    <w:p w14:paraId="3876B18F" w14:textId="3C868820" w:rsidR="00372662" w:rsidRDefault="00372662" w:rsidP="00372662">
      <w:pPr>
        <w:bidi/>
        <w:spacing w:line="360" w:lineRule="auto"/>
        <w:rPr>
          <w:rStyle w:val="Strong"/>
          <w:rFonts w:asciiTheme="majorHAnsi" w:eastAsiaTheme="majorEastAsia" w:hAnsiTheme="majorHAnsi" w:cstheme="majorBidi"/>
          <w:b w:val="0"/>
          <w:bCs w:val="0"/>
          <w:color w:val="4F81BD" w:themeColor="accent1"/>
          <w:sz w:val="32"/>
          <w:szCs w:val="32"/>
          <w:rtl/>
        </w:rPr>
      </w:pPr>
    </w:p>
    <w:p w14:paraId="102110EA" w14:textId="5F9299F4" w:rsidR="00372662" w:rsidRDefault="00372662" w:rsidP="00372662">
      <w:pPr>
        <w:bidi/>
        <w:spacing w:line="360" w:lineRule="auto"/>
        <w:rPr>
          <w:rStyle w:val="Strong"/>
          <w:rFonts w:asciiTheme="majorHAnsi" w:eastAsiaTheme="majorEastAsia" w:hAnsiTheme="majorHAnsi" w:cstheme="majorBidi"/>
          <w:b w:val="0"/>
          <w:bCs w:val="0"/>
          <w:color w:val="4F81BD" w:themeColor="accent1"/>
          <w:sz w:val="32"/>
          <w:szCs w:val="32"/>
          <w:rtl/>
        </w:rPr>
      </w:pPr>
    </w:p>
    <w:p w14:paraId="16290148" w14:textId="77777777" w:rsidR="00372662" w:rsidRDefault="00372662" w:rsidP="00372662">
      <w:pPr>
        <w:bidi/>
        <w:spacing w:line="360" w:lineRule="auto"/>
        <w:rPr>
          <w:rStyle w:val="Strong"/>
          <w:rFonts w:asciiTheme="majorHAnsi" w:eastAsiaTheme="majorEastAsia" w:hAnsiTheme="majorHAnsi" w:cstheme="majorBidi"/>
          <w:b w:val="0"/>
          <w:bCs w:val="0"/>
          <w:color w:val="4F81BD" w:themeColor="accent1"/>
          <w:sz w:val="32"/>
          <w:szCs w:val="32"/>
        </w:rPr>
      </w:pPr>
    </w:p>
    <w:p w14:paraId="651C3001" w14:textId="3E22E041" w:rsidR="00EE408E" w:rsidRDefault="00EE408E" w:rsidP="00EE408E">
      <w:pPr>
        <w:bidi/>
        <w:spacing w:line="360" w:lineRule="auto"/>
        <w:rPr>
          <w:rStyle w:val="Strong"/>
          <w:rFonts w:asciiTheme="majorHAnsi" w:eastAsiaTheme="majorEastAsia" w:hAnsiTheme="majorHAnsi" w:cstheme="majorBidi"/>
          <w:b w:val="0"/>
          <w:bCs w:val="0"/>
          <w:color w:val="4F81BD" w:themeColor="accent1"/>
          <w:sz w:val="32"/>
          <w:szCs w:val="32"/>
          <w:rtl/>
        </w:rPr>
      </w:pPr>
    </w:p>
    <w:p w14:paraId="5B01E0D3" w14:textId="721AD5DE" w:rsidR="00372662" w:rsidRDefault="00372662" w:rsidP="00372662">
      <w:pPr>
        <w:bidi/>
        <w:spacing w:line="360" w:lineRule="auto"/>
        <w:rPr>
          <w:rStyle w:val="Strong"/>
          <w:rFonts w:asciiTheme="majorHAnsi" w:eastAsiaTheme="majorEastAsia" w:hAnsiTheme="majorHAnsi" w:cstheme="majorBidi"/>
          <w:b w:val="0"/>
          <w:bCs w:val="0"/>
          <w:color w:val="4F81BD" w:themeColor="accent1"/>
          <w:sz w:val="32"/>
          <w:szCs w:val="32"/>
          <w:rtl/>
        </w:rPr>
      </w:pPr>
    </w:p>
    <w:p w14:paraId="0A8B8FFA" w14:textId="271F13B5" w:rsidR="00372662" w:rsidRDefault="00372662" w:rsidP="00372662">
      <w:pPr>
        <w:bidi/>
        <w:spacing w:line="360" w:lineRule="auto"/>
        <w:rPr>
          <w:rStyle w:val="Strong"/>
          <w:rFonts w:asciiTheme="majorHAnsi" w:eastAsiaTheme="majorEastAsia" w:hAnsiTheme="majorHAnsi" w:cstheme="majorBidi"/>
          <w:b w:val="0"/>
          <w:bCs w:val="0"/>
          <w:color w:val="4F81BD" w:themeColor="accent1"/>
          <w:sz w:val="32"/>
          <w:szCs w:val="32"/>
          <w:rtl/>
        </w:rPr>
      </w:pPr>
    </w:p>
    <w:p w14:paraId="6E43CED5" w14:textId="3A62B78B" w:rsidR="00372662" w:rsidRDefault="00372662" w:rsidP="00372662">
      <w:pPr>
        <w:bidi/>
        <w:spacing w:line="360" w:lineRule="auto"/>
        <w:rPr>
          <w:rStyle w:val="Strong"/>
          <w:rFonts w:asciiTheme="majorHAnsi" w:eastAsiaTheme="majorEastAsia" w:hAnsiTheme="majorHAnsi" w:cstheme="majorBidi"/>
          <w:b w:val="0"/>
          <w:bCs w:val="0"/>
          <w:color w:val="4F81BD" w:themeColor="accent1"/>
          <w:sz w:val="32"/>
          <w:szCs w:val="32"/>
          <w:rtl/>
        </w:rPr>
      </w:pPr>
    </w:p>
    <w:p w14:paraId="78281434" w14:textId="349BFE63" w:rsidR="00372662" w:rsidRDefault="00372662" w:rsidP="00372662">
      <w:pPr>
        <w:bidi/>
        <w:spacing w:line="360" w:lineRule="auto"/>
        <w:rPr>
          <w:rStyle w:val="Strong"/>
          <w:rFonts w:asciiTheme="majorHAnsi" w:eastAsiaTheme="majorEastAsia" w:hAnsiTheme="majorHAnsi" w:cstheme="majorBidi"/>
          <w:b w:val="0"/>
          <w:bCs w:val="0"/>
          <w:color w:val="4F81BD" w:themeColor="accent1"/>
          <w:sz w:val="32"/>
          <w:szCs w:val="32"/>
          <w:rtl/>
        </w:rPr>
      </w:pPr>
    </w:p>
    <w:p w14:paraId="5F7ADA3B" w14:textId="0712E11A" w:rsidR="00372662" w:rsidRDefault="00372662" w:rsidP="00372662">
      <w:pPr>
        <w:bidi/>
        <w:spacing w:line="360" w:lineRule="auto"/>
        <w:rPr>
          <w:rStyle w:val="Strong"/>
          <w:rFonts w:asciiTheme="majorHAnsi" w:eastAsiaTheme="majorEastAsia" w:hAnsiTheme="majorHAnsi" w:cstheme="majorBidi"/>
          <w:b w:val="0"/>
          <w:bCs w:val="0"/>
          <w:color w:val="4F81BD" w:themeColor="accent1"/>
          <w:sz w:val="32"/>
          <w:szCs w:val="32"/>
          <w:rtl/>
        </w:rPr>
      </w:pPr>
    </w:p>
    <w:p w14:paraId="7A5269D9" w14:textId="46B3AE01" w:rsidR="00372662" w:rsidRDefault="00372662" w:rsidP="00372662">
      <w:pPr>
        <w:bidi/>
        <w:spacing w:line="360" w:lineRule="auto"/>
        <w:rPr>
          <w:rStyle w:val="Strong"/>
          <w:rFonts w:asciiTheme="majorHAnsi" w:eastAsiaTheme="majorEastAsia" w:hAnsiTheme="majorHAnsi" w:cstheme="majorBidi"/>
          <w:b w:val="0"/>
          <w:bCs w:val="0"/>
          <w:color w:val="4F81BD" w:themeColor="accent1"/>
          <w:sz w:val="32"/>
          <w:szCs w:val="32"/>
          <w:rtl/>
        </w:rPr>
      </w:pPr>
    </w:p>
    <w:p w14:paraId="76274616" w14:textId="77777777" w:rsidR="00372662" w:rsidRDefault="00372662" w:rsidP="00372662">
      <w:pPr>
        <w:bidi/>
        <w:spacing w:line="360" w:lineRule="auto"/>
        <w:rPr>
          <w:rStyle w:val="Strong"/>
          <w:rFonts w:asciiTheme="majorHAnsi" w:eastAsiaTheme="majorEastAsia" w:hAnsiTheme="majorHAnsi" w:cstheme="majorBidi"/>
          <w:b w:val="0"/>
          <w:bCs w:val="0"/>
          <w:color w:val="4F81BD" w:themeColor="accent1"/>
          <w:sz w:val="32"/>
          <w:szCs w:val="32"/>
        </w:rPr>
      </w:pPr>
    </w:p>
    <w:p w14:paraId="211323BE" w14:textId="4702CC13" w:rsidR="001D0507" w:rsidRPr="008A1B31" w:rsidRDefault="00EE408E" w:rsidP="00EE408E">
      <w:pPr>
        <w:bidi/>
        <w:spacing w:line="360" w:lineRule="auto"/>
        <w:rPr>
          <w:rStyle w:val="Strong"/>
          <w:rFonts w:asciiTheme="majorHAnsi" w:eastAsiaTheme="majorEastAsia" w:hAnsiTheme="majorHAnsi" w:cstheme="majorBidi"/>
          <w:b w:val="0"/>
          <w:bCs w:val="0"/>
          <w:color w:val="4F81BD" w:themeColor="accent1"/>
          <w:sz w:val="32"/>
          <w:szCs w:val="32"/>
        </w:rPr>
      </w:pPr>
      <w:r>
        <w:rPr>
          <w:rStyle w:val="Strong"/>
          <w:rFonts w:asciiTheme="majorHAnsi" w:eastAsiaTheme="majorEastAsia" w:hAnsiTheme="majorHAnsi" w:cstheme="majorBidi"/>
          <w:b w:val="0"/>
          <w:bCs w:val="0"/>
          <w:color w:val="4F81BD" w:themeColor="accent1"/>
          <w:sz w:val="32"/>
          <w:szCs w:val="32"/>
        </w:rPr>
        <w:lastRenderedPageBreak/>
        <w:t>4</w:t>
      </w:r>
      <w:r w:rsidR="008A1B31" w:rsidRPr="008A1B31">
        <w:rPr>
          <w:rStyle w:val="Strong"/>
          <w:rFonts w:asciiTheme="majorHAnsi" w:eastAsiaTheme="majorEastAsia" w:hAnsiTheme="majorHAnsi" w:cstheme="majorBidi"/>
          <w:b w:val="0"/>
          <w:bCs w:val="0"/>
          <w:color w:val="4F81BD" w:themeColor="accent1"/>
          <w:sz w:val="32"/>
          <w:szCs w:val="32"/>
        </w:rPr>
        <w:t xml:space="preserve">.8.1 </w:t>
      </w:r>
      <w:r w:rsidR="008A1B31" w:rsidRPr="008A1B31">
        <w:rPr>
          <w:rStyle w:val="Strong"/>
          <w:rFonts w:asciiTheme="majorHAnsi" w:eastAsiaTheme="majorEastAsia" w:hAnsiTheme="majorHAnsi" w:cstheme="majorBidi"/>
          <w:b w:val="0"/>
          <w:bCs w:val="0"/>
          <w:color w:val="4F81BD" w:themeColor="accent1"/>
          <w:sz w:val="32"/>
          <w:szCs w:val="32"/>
          <w:rtl/>
        </w:rPr>
        <w:t>التحليل الوصفي لاستراتيجيات التسويق الرقمي</w:t>
      </w:r>
    </w:p>
    <w:p w14:paraId="30D373E9" w14:textId="5FC3E809" w:rsidR="001D0507" w:rsidRPr="008A1B31" w:rsidRDefault="008A1B31" w:rsidP="00EE408E">
      <w:p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تُظهر النتائج أن وسائل التواصل الاجتماعي والتحليلات الرقمية تمثلان أكثر الأدوات استخدامًا، في حين جاء البريد الإلكتروني في أدنى مستوى</w:t>
      </w:r>
      <w:r w:rsidRPr="008A1B31">
        <w:rPr>
          <w:rFonts w:ascii="Sakkal Majalla" w:eastAsia="Sakkal Majalla" w:hAnsi="Sakkal Majalla" w:cs="Sakkal Majalla"/>
          <w:sz w:val="28"/>
          <w:szCs w:val="28"/>
          <w:lang w:val="en-GB" w:bidi="ar-EG"/>
        </w:rPr>
        <w:t>.</w:t>
      </w:r>
    </w:p>
    <w:tbl>
      <w:tblPr>
        <w:tblStyle w:val="TableGrid"/>
        <w:tblpPr w:leftFromText="180" w:rightFromText="180" w:vertAnchor="text" w:horzAnchor="margin" w:tblpXSpec="right" w:tblpY="652"/>
        <w:tblW w:w="0" w:type="auto"/>
        <w:tblLook w:val="04A0" w:firstRow="1" w:lastRow="0" w:firstColumn="1" w:lastColumn="0" w:noHBand="0" w:noVBand="1"/>
      </w:tblPr>
      <w:tblGrid>
        <w:gridCol w:w="1533"/>
        <w:gridCol w:w="929"/>
        <w:gridCol w:w="1641"/>
        <w:gridCol w:w="1070"/>
      </w:tblGrid>
      <w:tr w:rsidR="001D0507" w:rsidRPr="008A1B31" w14:paraId="3C3F1586" w14:textId="77777777" w:rsidTr="001D0507">
        <w:tc>
          <w:tcPr>
            <w:tcW w:w="0" w:type="auto"/>
            <w:hideMark/>
          </w:tcPr>
          <w:p w14:paraId="1ECC3F25"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البعد</w:t>
            </w:r>
          </w:p>
        </w:tc>
        <w:tc>
          <w:tcPr>
            <w:tcW w:w="0" w:type="auto"/>
            <w:hideMark/>
          </w:tcPr>
          <w:p w14:paraId="1C9F2AE9"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المتوسط</w:t>
            </w:r>
          </w:p>
        </w:tc>
        <w:tc>
          <w:tcPr>
            <w:tcW w:w="0" w:type="auto"/>
            <w:hideMark/>
          </w:tcPr>
          <w:p w14:paraId="213DF687"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الانحراف المعياري</w:t>
            </w:r>
          </w:p>
        </w:tc>
        <w:tc>
          <w:tcPr>
            <w:tcW w:w="0" w:type="auto"/>
            <w:hideMark/>
          </w:tcPr>
          <w:p w14:paraId="61275043"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المستوى</w:t>
            </w:r>
          </w:p>
        </w:tc>
      </w:tr>
      <w:tr w:rsidR="001D0507" w:rsidRPr="008A1B31" w14:paraId="5DFC18F5" w14:textId="77777777" w:rsidTr="001D0507">
        <w:tc>
          <w:tcPr>
            <w:tcW w:w="0" w:type="auto"/>
            <w:hideMark/>
          </w:tcPr>
          <w:p w14:paraId="5B2980D5"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جودة الخدمة</w:t>
            </w:r>
          </w:p>
        </w:tc>
        <w:tc>
          <w:tcPr>
            <w:tcW w:w="0" w:type="auto"/>
            <w:hideMark/>
          </w:tcPr>
          <w:p w14:paraId="62404C56"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4.12</w:t>
            </w:r>
          </w:p>
        </w:tc>
        <w:tc>
          <w:tcPr>
            <w:tcW w:w="0" w:type="auto"/>
            <w:hideMark/>
          </w:tcPr>
          <w:p w14:paraId="57BD5ABA"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0.55</w:t>
            </w:r>
          </w:p>
        </w:tc>
        <w:tc>
          <w:tcPr>
            <w:tcW w:w="0" w:type="auto"/>
            <w:hideMark/>
          </w:tcPr>
          <w:p w14:paraId="164E8975"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 جدًا</w:t>
            </w:r>
          </w:p>
        </w:tc>
      </w:tr>
      <w:tr w:rsidR="001D0507" w:rsidRPr="008A1B31" w14:paraId="55CED370" w14:textId="77777777" w:rsidTr="001D0507">
        <w:tc>
          <w:tcPr>
            <w:tcW w:w="0" w:type="auto"/>
            <w:hideMark/>
          </w:tcPr>
          <w:p w14:paraId="2B564579"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رضا العملاء</w:t>
            </w:r>
          </w:p>
        </w:tc>
        <w:tc>
          <w:tcPr>
            <w:tcW w:w="0" w:type="auto"/>
            <w:hideMark/>
          </w:tcPr>
          <w:p w14:paraId="27B3FDF6"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4.01</w:t>
            </w:r>
          </w:p>
        </w:tc>
        <w:tc>
          <w:tcPr>
            <w:tcW w:w="0" w:type="auto"/>
            <w:hideMark/>
          </w:tcPr>
          <w:p w14:paraId="3F229963"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0.59</w:t>
            </w:r>
          </w:p>
        </w:tc>
        <w:tc>
          <w:tcPr>
            <w:tcW w:w="0" w:type="auto"/>
            <w:hideMark/>
          </w:tcPr>
          <w:p w14:paraId="2D634EB2"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w:t>
            </w:r>
          </w:p>
        </w:tc>
      </w:tr>
      <w:tr w:rsidR="001D0507" w:rsidRPr="008A1B31" w14:paraId="202534C1" w14:textId="77777777" w:rsidTr="001D0507">
        <w:tc>
          <w:tcPr>
            <w:tcW w:w="0" w:type="auto"/>
            <w:hideMark/>
          </w:tcPr>
          <w:p w14:paraId="7A92422E"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الابتكار</w:t>
            </w:r>
          </w:p>
        </w:tc>
        <w:tc>
          <w:tcPr>
            <w:tcW w:w="0" w:type="auto"/>
            <w:hideMark/>
          </w:tcPr>
          <w:p w14:paraId="5801DE63"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4.07</w:t>
            </w:r>
          </w:p>
        </w:tc>
        <w:tc>
          <w:tcPr>
            <w:tcW w:w="0" w:type="auto"/>
            <w:hideMark/>
          </w:tcPr>
          <w:p w14:paraId="5ABD6995"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0.58</w:t>
            </w:r>
          </w:p>
        </w:tc>
        <w:tc>
          <w:tcPr>
            <w:tcW w:w="0" w:type="auto"/>
            <w:hideMark/>
          </w:tcPr>
          <w:p w14:paraId="2F886F5E"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 جدًا</w:t>
            </w:r>
          </w:p>
        </w:tc>
      </w:tr>
      <w:tr w:rsidR="001D0507" w:rsidRPr="008A1B31" w14:paraId="061D1D02" w14:textId="77777777" w:rsidTr="001D0507">
        <w:tc>
          <w:tcPr>
            <w:tcW w:w="0" w:type="auto"/>
            <w:hideMark/>
          </w:tcPr>
          <w:p w14:paraId="4E658E27"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خفض التكاليف</w:t>
            </w:r>
          </w:p>
        </w:tc>
        <w:tc>
          <w:tcPr>
            <w:tcW w:w="0" w:type="auto"/>
            <w:hideMark/>
          </w:tcPr>
          <w:p w14:paraId="290B574B"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3.71</w:t>
            </w:r>
          </w:p>
        </w:tc>
        <w:tc>
          <w:tcPr>
            <w:tcW w:w="0" w:type="auto"/>
            <w:hideMark/>
          </w:tcPr>
          <w:p w14:paraId="3320AC04"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0.69</w:t>
            </w:r>
          </w:p>
        </w:tc>
        <w:tc>
          <w:tcPr>
            <w:tcW w:w="0" w:type="auto"/>
            <w:hideMark/>
          </w:tcPr>
          <w:p w14:paraId="0773F225"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w:t>
            </w:r>
          </w:p>
        </w:tc>
      </w:tr>
      <w:tr w:rsidR="001D0507" w:rsidRPr="008A1B31" w14:paraId="739DDC70" w14:textId="77777777" w:rsidTr="001D0507">
        <w:tc>
          <w:tcPr>
            <w:tcW w:w="0" w:type="auto"/>
            <w:hideMark/>
          </w:tcPr>
          <w:p w14:paraId="25EE859C"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السمعة السوقية</w:t>
            </w:r>
          </w:p>
        </w:tc>
        <w:tc>
          <w:tcPr>
            <w:tcW w:w="0" w:type="auto"/>
            <w:hideMark/>
          </w:tcPr>
          <w:p w14:paraId="4A8867C5"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4.15</w:t>
            </w:r>
          </w:p>
        </w:tc>
        <w:tc>
          <w:tcPr>
            <w:tcW w:w="0" w:type="auto"/>
            <w:hideMark/>
          </w:tcPr>
          <w:p w14:paraId="6E01CFF3"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0.53</w:t>
            </w:r>
          </w:p>
        </w:tc>
        <w:tc>
          <w:tcPr>
            <w:tcW w:w="0" w:type="auto"/>
            <w:hideMark/>
          </w:tcPr>
          <w:p w14:paraId="56937FE2"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مرتفع جدًا</w:t>
            </w:r>
          </w:p>
        </w:tc>
      </w:tr>
      <w:tr w:rsidR="001D0507" w:rsidRPr="008A1B31" w14:paraId="02AC7CBB" w14:textId="77777777" w:rsidTr="001D0507">
        <w:tc>
          <w:tcPr>
            <w:tcW w:w="0" w:type="auto"/>
            <w:hideMark/>
          </w:tcPr>
          <w:p w14:paraId="0A1E9EA4"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rtl/>
                <w:lang w:val="en-GB"/>
              </w:rPr>
              <w:t>المتوسط العام</w:t>
            </w:r>
          </w:p>
        </w:tc>
        <w:tc>
          <w:tcPr>
            <w:tcW w:w="0" w:type="auto"/>
            <w:hideMark/>
          </w:tcPr>
          <w:p w14:paraId="53B8A70F"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lang w:val="en-GB" w:bidi="ar-EG"/>
              </w:rPr>
              <w:t>3.99</w:t>
            </w:r>
          </w:p>
        </w:tc>
        <w:tc>
          <w:tcPr>
            <w:tcW w:w="0" w:type="auto"/>
            <w:hideMark/>
          </w:tcPr>
          <w:p w14:paraId="6DEDCE1A"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lang w:val="en-GB" w:bidi="ar-EG"/>
              </w:rPr>
              <w:t>0.60</w:t>
            </w:r>
          </w:p>
        </w:tc>
        <w:tc>
          <w:tcPr>
            <w:tcW w:w="0" w:type="auto"/>
            <w:hideMark/>
          </w:tcPr>
          <w:p w14:paraId="5708AB9D"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rtl/>
                <w:lang w:val="en-GB"/>
              </w:rPr>
              <w:t>مرتفع جدًا</w:t>
            </w:r>
          </w:p>
        </w:tc>
      </w:tr>
    </w:tbl>
    <w:p w14:paraId="42CE45FA" w14:textId="49060CFB" w:rsidR="008A1B31" w:rsidRPr="008A1B31" w:rsidRDefault="00EE408E" w:rsidP="008A1B31">
      <w:pPr>
        <w:bidi/>
        <w:spacing w:line="360" w:lineRule="auto"/>
        <w:rPr>
          <w:rStyle w:val="Strong"/>
          <w:rFonts w:asciiTheme="majorHAnsi" w:eastAsiaTheme="majorEastAsia" w:hAnsiTheme="majorHAnsi" w:cstheme="majorBidi"/>
          <w:b w:val="0"/>
          <w:bCs w:val="0"/>
          <w:color w:val="4F81BD" w:themeColor="accent1"/>
          <w:sz w:val="32"/>
          <w:szCs w:val="32"/>
        </w:rPr>
      </w:pPr>
      <w:r>
        <w:rPr>
          <w:rStyle w:val="Strong"/>
          <w:rFonts w:asciiTheme="majorHAnsi" w:eastAsiaTheme="majorEastAsia" w:hAnsiTheme="majorHAnsi" w:cstheme="majorBidi"/>
          <w:b w:val="0"/>
          <w:bCs w:val="0"/>
          <w:color w:val="4F81BD" w:themeColor="accent1"/>
          <w:sz w:val="32"/>
          <w:szCs w:val="32"/>
        </w:rPr>
        <w:t>4</w:t>
      </w:r>
      <w:r w:rsidR="008A1B31" w:rsidRPr="008A1B31">
        <w:rPr>
          <w:rStyle w:val="Strong"/>
          <w:rFonts w:asciiTheme="majorHAnsi" w:eastAsiaTheme="majorEastAsia" w:hAnsiTheme="majorHAnsi" w:cstheme="majorBidi"/>
          <w:b w:val="0"/>
          <w:bCs w:val="0"/>
          <w:color w:val="4F81BD" w:themeColor="accent1"/>
          <w:sz w:val="32"/>
          <w:szCs w:val="32"/>
        </w:rPr>
        <w:t xml:space="preserve">.8.2 </w:t>
      </w:r>
      <w:r w:rsidR="008A1B31" w:rsidRPr="008A1B31">
        <w:rPr>
          <w:rStyle w:val="Strong"/>
          <w:rFonts w:asciiTheme="majorHAnsi" w:eastAsiaTheme="majorEastAsia" w:hAnsiTheme="majorHAnsi" w:cstheme="majorBidi"/>
          <w:b w:val="0"/>
          <w:bCs w:val="0"/>
          <w:color w:val="4F81BD" w:themeColor="accent1"/>
          <w:sz w:val="32"/>
          <w:szCs w:val="32"/>
          <w:rtl/>
        </w:rPr>
        <w:t>التحليل الوصفي لمحور الميزة التنافسية</w:t>
      </w:r>
    </w:p>
    <w:p w14:paraId="38CF6B58" w14:textId="2F545FCF" w:rsidR="008A1B31" w:rsidRDefault="008A1B31" w:rsidP="008A1B31">
      <w:pPr>
        <w:bidi/>
        <w:spacing w:line="360" w:lineRule="auto"/>
        <w:rPr>
          <w:rFonts w:ascii="Sakkal Majalla" w:eastAsia="Sakkal Majalla" w:hAnsi="Sakkal Majalla" w:cs="Sakkal Majalla"/>
          <w:sz w:val="28"/>
          <w:szCs w:val="28"/>
          <w:rtl/>
          <w:lang w:val="en-GB" w:bidi="ar-EG"/>
        </w:rPr>
      </w:pPr>
    </w:p>
    <w:p w14:paraId="52EC4EB5" w14:textId="4E944CAC" w:rsidR="001D0507" w:rsidRDefault="001D0507" w:rsidP="001D0507">
      <w:pPr>
        <w:bidi/>
        <w:spacing w:line="360" w:lineRule="auto"/>
        <w:rPr>
          <w:rFonts w:ascii="Sakkal Majalla" w:eastAsia="Sakkal Majalla" w:hAnsi="Sakkal Majalla" w:cs="Sakkal Majalla"/>
          <w:sz w:val="28"/>
          <w:szCs w:val="28"/>
          <w:rtl/>
          <w:lang w:val="en-GB" w:bidi="ar-EG"/>
        </w:rPr>
      </w:pPr>
    </w:p>
    <w:p w14:paraId="2A4E30F0" w14:textId="14B8217C" w:rsidR="001D0507" w:rsidRDefault="001D0507" w:rsidP="001D0507">
      <w:pPr>
        <w:bidi/>
        <w:spacing w:line="360" w:lineRule="auto"/>
        <w:rPr>
          <w:rFonts w:ascii="Sakkal Majalla" w:eastAsia="Sakkal Majalla" w:hAnsi="Sakkal Majalla" w:cs="Sakkal Majalla"/>
          <w:sz w:val="28"/>
          <w:szCs w:val="28"/>
          <w:rtl/>
          <w:lang w:val="en-GB" w:bidi="ar-EG"/>
        </w:rPr>
      </w:pPr>
    </w:p>
    <w:p w14:paraId="76E951A8" w14:textId="6FEEA266" w:rsidR="001D0507" w:rsidRDefault="001D0507" w:rsidP="001D0507">
      <w:pPr>
        <w:bidi/>
        <w:spacing w:line="360" w:lineRule="auto"/>
        <w:rPr>
          <w:rFonts w:ascii="Sakkal Majalla" w:eastAsia="Sakkal Majalla" w:hAnsi="Sakkal Majalla" w:cs="Sakkal Majalla"/>
          <w:sz w:val="28"/>
          <w:szCs w:val="28"/>
          <w:rtl/>
          <w:lang w:val="en-GB" w:bidi="ar-EG"/>
        </w:rPr>
      </w:pPr>
    </w:p>
    <w:p w14:paraId="6316C17E" w14:textId="199B8894" w:rsidR="001D0507" w:rsidRDefault="001D0507" w:rsidP="001D0507">
      <w:pPr>
        <w:bidi/>
        <w:spacing w:line="360" w:lineRule="auto"/>
        <w:rPr>
          <w:rFonts w:ascii="Sakkal Majalla" w:eastAsia="Sakkal Majalla" w:hAnsi="Sakkal Majalla" w:cs="Sakkal Majalla"/>
          <w:sz w:val="28"/>
          <w:szCs w:val="28"/>
          <w:rtl/>
          <w:lang w:val="en-GB" w:bidi="ar-EG"/>
        </w:rPr>
      </w:pPr>
    </w:p>
    <w:p w14:paraId="7ED35AB2" w14:textId="0D4B6311" w:rsidR="00372662" w:rsidRDefault="00372662" w:rsidP="00372662">
      <w:pPr>
        <w:bidi/>
        <w:spacing w:line="360" w:lineRule="auto"/>
        <w:rPr>
          <w:rFonts w:ascii="Sakkal Majalla" w:eastAsia="Sakkal Majalla" w:hAnsi="Sakkal Majalla" w:cs="Sakkal Majalla"/>
          <w:sz w:val="28"/>
          <w:szCs w:val="28"/>
          <w:rtl/>
          <w:lang w:val="en-GB" w:bidi="ar-EG"/>
        </w:rPr>
      </w:pPr>
    </w:p>
    <w:p w14:paraId="20243528" w14:textId="2817F8EE" w:rsidR="00372662" w:rsidRDefault="00372662" w:rsidP="00372662">
      <w:pPr>
        <w:bidi/>
        <w:spacing w:line="360" w:lineRule="auto"/>
        <w:rPr>
          <w:rFonts w:ascii="Sakkal Majalla" w:eastAsia="Sakkal Majalla" w:hAnsi="Sakkal Majalla" w:cs="Sakkal Majalla"/>
          <w:sz w:val="28"/>
          <w:szCs w:val="28"/>
          <w:rtl/>
          <w:lang w:val="en-GB" w:bidi="ar-EG"/>
        </w:rPr>
      </w:pPr>
    </w:p>
    <w:p w14:paraId="3AB57B2F" w14:textId="5F4380CE" w:rsidR="00372662" w:rsidRDefault="00372662" w:rsidP="00372662">
      <w:pPr>
        <w:bidi/>
        <w:spacing w:line="360" w:lineRule="auto"/>
        <w:rPr>
          <w:rFonts w:ascii="Sakkal Majalla" w:eastAsia="Sakkal Majalla" w:hAnsi="Sakkal Majalla" w:cs="Sakkal Majalla"/>
          <w:sz w:val="28"/>
          <w:szCs w:val="28"/>
          <w:rtl/>
          <w:lang w:val="en-GB" w:bidi="ar-EG"/>
        </w:rPr>
      </w:pPr>
    </w:p>
    <w:p w14:paraId="3BB14AA9" w14:textId="1B89F77C" w:rsidR="00372662" w:rsidRDefault="00372662" w:rsidP="00372662">
      <w:pPr>
        <w:bidi/>
        <w:spacing w:line="360" w:lineRule="auto"/>
        <w:rPr>
          <w:rFonts w:ascii="Sakkal Majalla" w:eastAsia="Sakkal Majalla" w:hAnsi="Sakkal Majalla" w:cs="Sakkal Majalla"/>
          <w:sz w:val="28"/>
          <w:szCs w:val="28"/>
          <w:rtl/>
          <w:lang w:val="en-GB" w:bidi="ar-EG"/>
        </w:rPr>
      </w:pPr>
    </w:p>
    <w:p w14:paraId="16E80B78" w14:textId="5F0CAFA4" w:rsidR="00372662" w:rsidRDefault="00372662" w:rsidP="00372662">
      <w:pPr>
        <w:bidi/>
        <w:spacing w:line="360" w:lineRule="auto"/>
        <w:rPr>
          <w:rFonts w:ascii="Sakkal Majalla" w:eastAsia="Sakkal Majalla" w:hAnsi="Sakkal Majalla" w:cs="Sakkal Majalla"/>
          <w:sz w:val="28"/>
          <w:szCs w:val="28"/>
          <w:rtl/>
          <w:lang w:val="en-GB" w:bidi="ar-EG"/>
        </w:rPr>
      </w:pPr>
    </w:p>
    <w:p w14:paraId="04BB1780" w14:textId="188132B7" w:rsidR="00372662" w:rsidRDefault="00372662" w:rsidP="00372662">
      <w:pPr>
        <w:bidi/>
        <w:spacing w:line="360" w:lineRule="auto"/>
        <w:rPr>
          <w:rFonts w:ascii="Sakkal Majalla" w:eastAsia="Sakkal Majalla" w:hAnsi="Sakkal Majalla" w:cs="Sakkal Majalla"/>
          <w:sz w:val="28"/>
          <w:szCs w:val="28"/>
          <w:rtl/>
          <w:lang w:val="en-GB" w:bidi="ar-EG"/>
        </w:rPr>
      </w:pPr>
    </w:p>
    <w:p w14:paraId="2F834636" w14:textId="5A295424" w:rsidR="00372662" w:rsidRDefault="00372662" w:rsidP="00372662">
      <w:pPr>
        <w:bidi/>
        <w:spacing w:line="360" w:lineRule="auto"/>
        <w:rPr>
          <w:rFonts w:ascii="Sakkal Majalla" w:eastAsia="Sakkal Majalla" w:hAnsi="Sakkal Majalla" w:cs="Sakkal Majalla"/>
          <w:sz w:val="28"/>
          <w:szCs w:val="28"/>
          <w:rtl/>
          <w:lang w:val="en-GB" w:bidi="ar-EG"/>
        </w:rPr>
      </w:pPr>
    </w:p>
    <w:p w14:paraId="7E8DD0B3" w14:textId="77777777" w:rsidR="00372662" w:rsidRPr="008A1B31" w:rsidRDefault="00372662" w:rsidP="00372662">
      <w:pPr>
        <w:bidi/>
        <w:spacing w:line="360" w:lineRule="auto"/>
        <w:rPr>
          <w:rFonts w:ascii="Sakkal Majalla" w:eastAsia="Sakkal Majalla" w:hAnsi="Sakkal Majalla" w:cs="Sakkal Majalla"/>
          <w:sz w:val="28"/>
          <w:szCs w:val="28"/>
          <w:lang w:val="en-GB" w:bidi="ar-EG"/>
        </w:rPr>
      </w:pPr>
    </w:p>
    <w:p w14:paraId="0855D46E" w14:textId="3BC4F20D" w:rsidR="008A1B31" w:rsidRPr="008A1B31" w:rsidRDefault="00EE408E" w:rsidP="008A1B31">
      <w:pPr>
        <w:bidi/>
        <w:spacing w:line="360" w:lineRule="auto"/>
        <w:rPr>
          <w:rStyle w:val="Strong"/>
          <w:rFonts w:asciiTheme="majorHAnsi" w:eastAsiaTheme="majorEastAsia" w:hAnsiTheme="majorHAnsi" w:cstheme="majorBidi"/>
          <w:b w:val="0"/>
          <w:bCs w:val="0"/>
          <w:color w:val="4F81BD" w:themeColor="accent1"/>
          <w:sz w:val="32"/>
          <w:szCs w:val="32"/>
        </w:rPr>
      </w:pPr>
      <w:r>
        <w:rPr>
          <w:rStyle w:val="Strong"/>
          <w:rFonts w:asciiTheme="majorHAnsi" w:eastAsiaTheme="majorEastAsia" w:hAnsiTheme="majorHAnsi" w:cstheme="majorBidi"/>
          <w:b w:val="0"/>
          <w:bCs w:val="0"/>
          <w:color w:val="4F81BD" w:themeColor="accent1"/>
          <w:sz w:val="32"/>
          <w:szCs w:val="32"/>
        </w:rPr>
        <w:lastRenderedPageBreak/>
        <w:t>4</w:t>
      </w:r>
      <w:r w:rsidR="008A1B31" w:rsidRPr="008A1B31">
        <w:rPr>
          <w:rStyle w:val="Strong"/>
          <w:rFonts w:asciiTheme="majorHAnsi" w:eastAsiaTheme="majorEastAsia" w:hAnsiTheme="majorHAnsi" w:cstheme="majorBidi"/>
          <w:b w:val="0"/>
          <w:bCs w:val="0"/>
          <w:color w:val="4F81BD" w:themeColor="accent1"/>
          <w:sz w:val="32"/>
          <w:szCs w:val="32"/>
        </w:rPr>
        <w:t xml:space="preserve">.8.3 </w:t>
      </w:r>
      <w:r w:rsidR="008A1B31" w:rsidRPr="008A1B31">
        <w:rPr>
          <w:rStyle w:val="Strong"/>
          <w:rFonts w:asciiTheme="majorHAnsi" w:eastAsiaTheme="majorEastAsia" w:hAnsiTheme="majorHAnsi" w:cstheme="majorBidi"/>
          <w:b w:val="0"/>
          <w:bCs w:val="0"/>
          <w:color w:val="4F81BD" w:themeColor="accent1"/>
          <w:sz w:val="32"/>
          <w:szCs w:val="32"/>
          <w:rtl/>
        </w:rPr>
        <w:t>تحليل الارتباط</w:t>
      </w:r>
    </w:p>
    <w:p w14:paraId="5FC3420C" w14:textId="77777777" w:rsidR="008A1B31" w:rsidRPr="008A1B31" w:rsidRDefault="008A1B31" w:rsidP="008A1B31">
      <w:p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أظهر تحليل معامل ارتباط بيرسون وجود علاقة ارتباط موجبة قوية بين استراتيجيات التسويق الرقمي والميزة التنافسية</w:t>
      </w:r>
      <w:r w:rsidRPr="008A1B31">
        <w:rPr>
          <w:rFonts w:ascii="Sakkal Majalla" w:eastAsia="Sakkal Majalla" w:hAnsi="Sakkal Majalla" w:cs="Sakkal Majalla"/>
          <w:sz w:val="28"/>
          <w:szCs w:val="28"/>
          <w:lang w:val="en-GB" w:bidi="ar-EG"/>
        </w:rPr>
        <w:t>:</w:t>
      </w:r>
    </w:p>
    <w:p w14:paraId="60C9A824" w14:textId="77777777" w:rsidR="008A1B31" w:rsidRPr="008A1B31" w:rsidRDefault="008A1B31" w:rsidP="00A57218">
      <w:pPr>
        <w:numPr>
          <w:ilvl w:val="0"/>
          <w:numId w:val="26"/>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lang w:val="en-GB" w:bidi="ar-EG"/>
        </w:rPr>
        <w:t>r = 0.78</w:t>
      </w:r>
    </w:p>
    <w:p w14:paraId="3344487E" w14:textId="77777777" w:rsidR="008A1B31" w:rsidRPr="008A1B31" w:rsidRDefault="008A1B31" w:rsidP="00A57218">
      <w:pPr>
        <w:numPr>
          <w:ilvl w:val="0"/>
          <w:numId w:val="26"/>
        </w:num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b/>
          <w:bCs/>
          <w:sz w:val="28"/>
          <w:szCs w:val="28"/>
          <w:lang w:val="en-GB" w:bidi="ar-EG"/>
        </w:rPr>
        <w:t>Sig = 0.001</w:t>
      </w:r>
    </w:p>
    <w:p w14:paraId="788A55FE" w14:textId="4CA9652F" w:rsidR="001D0507" w:rsidRPr="008A1B31" w:rsidRDefault="008A1B31" w:rsidP="00372662">
      <w:p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وهي علاقة ذات دلالة إحصائية عالية</w:t>
      </w:r>
      <w:r w:rsidRPr="008A1B31">
        <w:rPr>
          <w:rFonts w:ascii="Sakkal Majalla" w:eastAsia="Sakkal Majalla" w:hAnsi="Sakkal Majalla" w:cs="Sakkal Majalla"/>
          <w:sz w:val="28"/>
          <w:szCs w:val="28"/>
          <w:lang w:val="en-GB" w:bidi="ar-EG"/>
        </w:rPr>
        <w:t>.</w:t>
      </w:r>
    </w:p>
    <w:tbl>
      <w:tblPr>
        <w:tblStyle w:val="TableGrid"/>
        <w:tblpPr w:leftFromText="180" w:rightFromText="180" w:vertAnchor="text" w:horzAnchor="margin" w:tblpXSpec="right" w:tblpY="652"/>
        <w:tblW w:w="0" w:type="auto"/>
        <w:tblLook w:val="04A0" w:firstRow="1" w:lastRow="0" w:firstColumn="1" w:lastColumn="0" w:noHBand="0" w:noVBand="1"/>
      </w:tblPr>
      <w:tblGrid>
        <w:gridCol w:w="2225"/>
        <w:gridCol w:w="603"/>
        <w:gridCol w:w="716"/>
        <w:gridCol w:w="824"/>
      </w:tblGrid>
      <w:tr w:rsidR="001D0507" w:rsidRPr="008A1B31" w14:paraId="12053952" w14:textId="77777777" w:rsidTr="001D0507">
        <w:tc>
          <w:tcPr>
            <w:tcW w:w="0" w:type="auto"/>
            <w:hideMark/>
          </w:tcPr>
          <w:p w14:paraId="1600589B"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الأداة الرقمية</w:t>
            </w:r>
          </w:p>
        </w:tc>
        <w:tc>
          <w:tcPr>
            <w:tcW w:w="0" w:type="auto"/>
            <w:hideMark/>
          </w:tcPr>
          <w:p w14:paraId="265400AF"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Cambria" w:eastAsia="Sakkal Majalla" w:hAnsi="Cambria" w:cs="Cambria"/>
                <w:b/>
                <w:bCs/>
                <w:sz w:val="28"/>
                <w:szCs w:val="28"/>
                <w:lang w:val="en-GB" w:bidi="ar-EG"/>
              </w:rPr>
              <w:t>β</w:t>
            </w:r>
          </w:p>
        </w:tc>
        <w:tc>
          <w:tcPr>
            <w:tcW w:w="0" w:type="auto"/>
            <w:hideMark/>
          </w:tcPr>
          <w:p w14:paraId="7FAB1343"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lang w:val="en-GB" w:bidi="ar-EG"/>
              </w:rPr>
              <w:t>Sig</w:t>
            </w:r>
          </w:p>
        </w:tc>
        <w:tc>
          <w:tcPr>
            <w:tcW w:w="824" w:type="dxa"/>
            <w:hideMark/>
          </w:tcPr>
          <w:p w14:paraId="610EDB70" w14:textId="77777777" w:rsidR="001D0507" w:rsidRPr="008A1B31" w:rsidRDefault="001D0507" w:rsidP="001D0507">
            <w:pPr>
              <w:bidi/>
              <w:spacing w:after="200" w:line="360" w:lineRule="auto"/>
              <w:rPr>
                <w:rFonts w:ascii="Sakkal Majalla" w:eastAsia="Sakkal Majalla" w:hAnsi="Sakkal Majalla" w:cs="Sakkal Majalla"/>
                <w:b/>
                <w:bCs/>
                <w:sz w:val="28"/>
                <w:szCs w:val="28"/>
                <w:lang w:val="en-GB" w:bidi="ar-EG"/>
              </w:rPr>
            </w:pPr>
            <w:r w:rsidRPr="008A1B31">
              <w:rPr>
                <w:rFonts w:ascii="Sakkal Majalla" w:eastAsia="Sakkal Majalla" w:hAnsi="Sakkal Majalla" w:cs="Sakkal Majalla"/>
                <w:b/>
                <w:bCs/>
                <w:sz w:val="28"/>
                <w:szCs w:val="28"/>
                <w:rtl/>
                <w:lang w:val="en-GB"/>
              </w:rPr>
              <w:t>الدلالة</w:t>
            </w:r>
          </w:p>
        </w:tc>
      </w:tr>
      <w:tr w:rsidR="001D0507" w:rsidRPr="008A1B31" w14:paraId="251D8B26" w14:textId="77777777" w:rsidTr="001D0507">
        <w:tc>
          <w:tcPr>
            <w:tcW w:w="0" w:type="auto"/>
            <w:hideMark/>
          </w:tcPr>
          <w:p w14:paraId="6D74CC43"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التسويق بالمحتوى</w:t>
            </w:r>
          </w:p>
        </w:tc>
        <w:tc>
          <w:tcPr>
            <w:tcW w:w="0" w:type="auto"/>
            <w:hideMark/>
          </w:tcPr>
          <w:p w14:paraId="34CD1F80"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0.26</w:t>
            </w:r>
          </w:p>
        </w:tc>
        <w:tc>
          <w:tcPr>
            <w:tcW w:w="0" w:type="auto"/>
            <w:hideMark/>
          </w:tcPr>
          <w:p w14:paraId="3C3E4066"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0.018</w:t>
            </w:r>
          </w:p>
        </w:tc>
        <w:tc>
          <w:tcPr>
            <w:tcW w:w="824" w:type="dxa"/>
            <w:hideMark/>
          </w:tcPr>
          <w:p w14:paraId="3B396D29"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دال</w:t>
            </w:r>
          </w:p>
        </w:tc>
      </w:tr>
      <w:tr w:rsidR="001D0507" w:rsidRPr="008A1B31" w14:paraId="3E21FFA9" w14:textId="77777777" w:rsidTr="001D0507">
        <w:tc>
          <w:tcPr>
            <w:tcW w:w="0" w:type="auto"/>
            <w:hideMark/>
          </w:tcPr>
          <w:p w14:paraId="796FEEB1"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وسائل التواصل الاجتماعي</w:t>
            </w:r>
          </w:p>
        </w:tc>
        <w:tc>
          <w:tcPr>
            <w:tcW w:w="0" w:type="auto"/>
            <w:hideMark/>
          </w:tcPr>
          <w:p w14:paraId="5624FDDA"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0.43</w:t>
            </w:r>
          </w:p>
        </w:tc>
        <w:tc>
          <w:tcPr>
            <w:tcW w:w="0" w:type="auto"/>
            <w:hideMark/>
          </w:tcPr>
          <w:p w14:paraId="642B7048"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0.002</w:t>
            </w:r>
          </w:p>
        </w:tc>
        <w:tc>
          <w:tcPr>
            <w:tcW w:w="824" w:type="dxa"/>
            <w:hideMark/>
          </w:tcPr>
          <w:p w14:paraId="717F5D0F"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دال جدًا</w:t>
            </w:r>
          </w:p>
        </w:tc>
      </w:tr>
      <w:tr w:rsidR="001D0507" w:rsidRPr="008A1B31" w14:paraId="406C1635" w14:textId="77777777" w:rsidTr="001D0507">
        <w:tc>
          <w:tcPr>
            <w:tcW w:w="0" w:type="auto"/>
            <w:hideMark/>
          </w:tcPr>
          <w:p w14:paraId="3959CFEF"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الإعلانات الممولة</w:t>
            </w:r>
          </w:p>
        </w:tc>
        <w:tc>
          <w:tcPr>
            <w:tcW w:w="0" w:type="auto"/>
            <w:hideMark/>
          </w:tcPr>
          <w:p w14:paraId="458ADFFC"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0.31</w:t>
            </w:r>
          </w:p>
        </w:tc>
        <w:tc>
          <w:tcPr>
            <w:tcW w:w="0" w:type="auto"/>
            <w:hideMark/>
          </w:tcPr>
          <w:p w14:paraId="7BBFB06B"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0.035</w:t>
            </w:r>
          </w:p>
        </w:tc>
        <w:tc>
          <w:tcPr>
            <w:tcW w:w="824" w:type="dxa"/>
            <w:hideMark/>
          </w:tcPr>
          <w:p w14:paraId="03DFEBF7"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دال</w:t>
            </w:r>
          </w:p>
        </w:tc>
      </w:tr>
      <w:tr w:rsidR="001D0507" w:rsidRPr="008A1B31" w14:paraId="6EC17012" w14:textId="77777777" w:rsidTr="001D0507">
        <w:tc>
          <w:tcPr>
            <w:tcW w:w="0" w:type="auto"/>
            <w:hideMark/>
          </w:tcPr>
          <w:p w14:paraId="0D9CC0EE"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البريد الإلكتروني</w:t>
            </w:r>
          </w:p>
        </w:tc>
        <w:tc>
          <w:tcPr>
            <w:tcW w:w="0" w:type="auto"/>
            <w:hideMark/>
          </w:tcPr>
          <w:p w14:paraId="51A21D7D"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0.15</w:t>
            </w:r>
          </w:p>
        </w:tc>
        <w:tc>
          <w:tcPr>
            <w:tcW w:w="0" w:type="auto"/>
            <w:hideMark/>
          </w:tcPr>
          <w:p w14:paraId="535212A2"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0.082</w:t>
            </w:r>
          </w:p>
        </w:tc>
        <w:tc>
          <w:tcPr>
            <w:tcW w:w="824" w:type="dxa"/>
            <w:hideMark/>
          </w:tcPr>
          <w:p w14:paraId="0EA1C2F8"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غير دال</w:t>
            </w:r>
          </w:p>
        </w:tc>
      </w:tr>
      <w:tr w:rsidR="001D0507" w:rsidRPr="008A1B31" w14:paraId="77D105C6" w14:textId="77777777" w:rsidTr="001D0507">
        <w:tc>
          <w:tcPr>
            <w:tcW w:w="0" w:type="auto"/>
            <w:hideMark/>
          </w:tcPr>
          <w:p w14:paraId="0DF5436D"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التحليلات الرقمية</w:t>
            </w:r>
          </w:p>
        </w:tc>
        <w:tc>
          <w:tcPr>
            <w:tcW w:w="0" w:type="auto"/>
            <w:hideMark/>
          </w:tcPr>
          <w:p w14:paraId="15285AD5"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0.34</w:t>
            </w:r>
          </w:p>
        </w:tc>
        <w:tc>
          <w:tcPr>
            <w:tcW w:w="0" w:type="auto"/>
            <w:hideMark/>
          </w:tcPr>
          <w:p w14:paraId="483153A0"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lang w:val="en-GB" w:bidi="ar-EG"/>
              </w:rPr>
              <w:t>0.011</w:t>
            </w:r>
          </w:p>
        </w:tc>
        <w:tc>
          <w:tcPr>
            <w:tcW w:w="824" w:type="dxa"/>
            <w:hideMark/>
          </w:tcPr>
          <w:p w14:paraId="27620E72" w14:textId="77777777" w:rsidR="001D0507" w:rsidRPr="008A1B31" w:rsidRDefault="001D0507" w:rsidP="001D0507">
            <w:pPr>
              <w:bidi/>
              <w:spacing w:after="200"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دال جدًا</w:t>
            </w:r>
          </w:p>
        </w:tc>
      </w:tr>
    </w:tbl>
    <w:p w14:paraId="6ADDCA72" w14:textId="005F0ECC" w:rsidR="008A1B31" w:rsidRDefault="00EE408E" w:rsidP="008A1B31">
      <w:pPr>
        <w:bidi/>
        <w:spacing w:line="360" w:lineRule="auto"/>
        <w:rPr>
          <w:rStyle w:val="Strong"/>
          <w:rFonts w:asciiTheme="majorHAnsi" w:eastAsiaTheme="majorEastAsia" w:hAnsiTheme="majorHAnsi" w:cstheme="majorBidi"/>
          <w:b w:val="0"/>
          <w:bCs w:val="0"/>
          <w:color w:val="4F81BD" w:themeColor="accent1"/>
          <w:sz w:val="32"/>
          <w:szCs w:val="32"/>
          <w:rtl/>
        </w:rPr>
      </w:pPr>
      <w:r>
        <w:rPr>
          <w:rStyle w:val="Strong"/>
          <w:rFonts w:asciiTheme="majorHAnsi" w:eastAsiaTheme="majorEastAsia" w:hAnsiTheme="majorHAnsi" w:cstheme="majorBidi"/>
          <w:b w:val="0"/>
          <w:bCs w:val="0"/>
          <w:color w:val="4F81BD" w:themeColor="accent1"/>
          <w:sz w:val="32"/>
          <w:szCs w:val="32"/>
        </w:rPr>
        <w:t>4</w:t>
      </w:r>
      <w:r w:rsidR="008A1B31" w:rsidRPr="008A1B31">
        <w:rPr>
          <w:rStyle w:val="Strong"/>
          <w:rFonts w:asciiTheme="majorHAnsi" w:eastAsiaTheme="majorEastAsia" w:hAnsiTheme="majorHAnsi" w:cstheme="majorBidi"/>
          <w:b w:val="0"/>
          <w:bCs w:val="0"/>
          <w:color w:val="4F81BD" w:themeColor="accent1"/>
          <w:sz w:val="32"/>
          <w:szCs w:val="32"/>
        </w:rPr>
        <w:t xml:space="preserve">.8.4 </w:t>
      </w:r>
      <w:r w:rsidR="008A1B31" w:rsidRPr="008A1B31">
        <w:rPr>
          <w:rStyle w:val="Strong"/>
          <w:rFonts w:asciiTheme="majorHAnsi" w:eastAsiaTheme="majorEastAsia" w:hAnsiTheme="majorHAnsi" w:cstheme="majorBidi"/>
          <w:b w:val="0"/>
          <w:bCs w:val="0"/>
          <w:color w:val="4F81BD" w:themeColor="accent1"/>
          <w:sz w:val="32"/>
          <w:szCs w:val="32"/>
          <w:rtl/>
        </w:rPr>
        <w:t>تحليل الانحدار المتعدد</w:t>
      </w:r>
    </w:p>
    <w:p w14:paraId="0BB997BB" w14:textId="69FEA33E" w:rsidR="001D0507" w:rsidRDefault="001D0507" w:rsidP="001D0507">
      <w:pPr>
        <w:bidi/>
        <w:spacing w:line="360" w:lineRule="auto"/>
        <w:rPr>
          <w:rStyle w:val="Strong"/>
          <w:rFonts w:asciiTheme="majorHAnsi" w:eastAsiaTheme="majorEastAsia" w:hAnsiTheme="majorHAnsi" w:cstheme="majorBidi"/>
          <w:b w:val="0"/>
          <w:bCs w:val="0"/>
          <w:color w:val="4F81BD" w:themeColor="accent1"/>
          <w:sz w:val="32"/>
          <w:szCs w:val="32"/>
          <w:rtl/>
        </w:rPr>
      </w:pPr>
    </w:p>
    <w:p w14:paraId="68C97835" w14:textId="14157EAB" w:rsidR="001D0507" w:rsidRDefault="001D0507" w:rsidP="001D0507">
      <w:pPr>
        <w:bidi/>
        <w:spacing w:line="360" w:lineRule="auto"/>
        <w:rPr>
          <w:rStyle w:val="Strong"/>
          <w:rFonts w:asciiTheme="majorHAnsi" w:eastAsiaTheme="majorEastAsia" w:hAnsiTheme="majorHAnsi" w:cstheme="majorBidi"/>
          <w:b w:val="0"/>
          <w:bCs w:val="0"/>
          <w:color w:val="4F81BD" w:themeColor="accent1"/>
          <w:sz w:val="32"/>
          <w:szCs w:val="32"/>
          <w:rtl/>
        </w:rPr>
      </w:pPr>
    </w:p>
    <w:p w14:paraId="17A931CD" w14:textId="50E84A7B" w:rsidR="001D0507" w:rsidRDefault="001D0507" w:rsidP="001D0507">
      <w:pPr>
        <w:bidi/>
        <w:spacing w:line="360" w:lineRule="auto"/>
        <w:rPr>
          <w:rStyle w:val="Strong"/>
          <w:rFonts w:asciiTheme="majorHAnsi" w:eastAsiaTheme="majorEastAsia" w:hAnsiTheme="majorHAnsi" w:cstheme="majorBidi"/>
          <w:b w:val="0"/>
          <w:bCs w:val="0"/>
          <w:color w:val="4F81BD" w:themeColor="accent1"/>
          <w:sz w:val="32"/>
          <w:szCs w:val="32"/>
          <w:rtl/>
        </w:rPr>
      </w:pPr>
    </w:p>
    <w:p w14:paraId="7A7E35AF" w14:textId="56DE7515" w:rsidR="001D0507" w:rsidRDefault="001D0507" w:rsidP="001D0507">
      <w:pPr>
        <w:bidi/>
        <w:spacing w:line="360" w:lineRule="auto"/>
        <w:rPr>
          <w:rStyle w:val="Strong"/>
          <w:rFonts w:asciiTheme="majorHAnsi" w:eastAsiaTheme="majorEastAsia" w:hAnsiTheme="majorHAnsi" w:cstheme="majorBidi"/>
          <w:b w:val="0"/>
          <w:bCs w:val="0"/>
          <w:color w:val="4F81BD" w:themeColor="accent1"/>
          <w:sz w:val="32"/>
          <w:szCs w:val="32"/>
          <w:rtl/>
        </w:rPr>
      </w:pPr>
    </w:p>
    <w:p w14:paraId="2F3E7FDF" w14:textId="0BBC4E4E" w:rsidR="001D0507" w:rsidRDefault="001D0507" w:rsidP="001D0507">
      <w:pPr>
        <w:bidi/>
        <w:spacing w:line="360" w:lineRule="auto"/>
        <w:rPr>
          <w:rStyle w:val="Strong"/>
          <w:rFonts w:asciiTheme="majorHAnsi" w:eastAsiaTheme="majorEastAsia" w:hAnsiTheme="majorHAnsi" w:cstheme="majorBidi"/>
          <w:b w:val="0"/>
          <w:bCs w:val="0"/>
          <w:color w:val="4F81BD" w:themeColor="accent1"/>
          <w:sz w:val="32"/>
          <w:szCs w:val="32"/>
          <w:rtl/>
        </w:rPr>
      </w:pPr>
    </w:p>
    <w:p w14:paraId="5214B3F7" w14:textId="7F48FC51" w:rsidR="001D0507" w:rsidRDefault="001D0507" w:rsidP="001D0507">
      <w:pPr>
        <w:bidi/>
        <w:spacing w:line="360" w:lineRule="auto"/>
        <w:rPr>
          <w:rStyle w:val="Strong"/>
          <w:rFonts w:asciiTheme="majorHAnsi" w:eastAsiaTheme="majorEastAsia" w:hAnsiTheme="majorHAnsi" w:cstheme="majorBidi"/>
          <w:b w:val="0"/>
          <w:bCs w:val="0"/>
          <w:color w:val="4F81BD" w:themeColor="accent1"/>
          <w:sz w:val="32"/>
          <w:szCs w:val="32"/>
          <w:rtl/>
        </w:rPr>
      </w:pPr>
    </w:p>
    <w:p w14:paraId="2E04BDB7" w14:textId="06EEECED" w:rsidR="001D0507" w:rsidRDefault="001D0507" w:rsidP="001D0507">
      <w:pPr>
        <w:bidi/>
        <w:spacing w:line="360" w:lineRule="auto"/>
        <w:rPr>
          <w:rStyle w:val="Strong"/>
          <w:rFonts w:asciiTheme="majorHAnsi" w:eastAsiaTheme="majorEastAsia" w:hAnsiTheme="majorHAnsi" w:cstheme="majorBidi"/>
          <w:b w:val="0"/>
          <w:bCs w:val="0"/>
          <w:color w:val="4F81BD" w:themeColor="accent1"/>
          <w:sz w:val="32"/>
          <w:szCs w:val="32"/>
          <w:rtl/>
        </w:rPr>
      </w:pPr>
    </w:p>
    <w:p w14:paraId="1703F29A" w14:textId="77777777" w:rsidR="001D0507" w:rsidRPr="008A1B31" w:rsidRDefault="001D0507" w:rsidP="001D0507">
      <w:pPr>
        <w:bidi/>
        <w:spacing w:line="360" w:lineRule="auto"/>
        <w:rPr>
          <w:rStyle w:val="Strong"/>
          <w:rFonts w:asciiTheme="majorHAnsi" w:eastAsiaTheme="majorEastAsia" w:hAnsiTheme="majorHAnsi" w:cstheme="majorBidi"/>
          <w:b w:val="0"/>
          <w:bCs w:val="0"/>
          <w:color w:val="4F81BD" w:themeColor="accent1"/>
          <w:sz w:val="32"/>
          <w:szCs w:val="32"/>
        </w:rPr>
      </w:pPr>
    </w:p>
    <w:p w14:paraId="0F2E2282" w14:textId="5890B3C1" w:rsidR="008A1B31" w:rsidRDefault="008A1B31" w:rsidP="008A1B31">
      <w:pPr>
        <w:bidi/>
        <w:spacing w:line="360" w:lineRule="auto"/>
        <w:rPr>
          <w:rFonts w:ascii="Sakkal Majalla" w:eastAsia="Sakkal Majalla" w:hAnsi="Sakkal Majalla" w:cs="Sakkal Majalla"/>
          <w:sz w:val="28"/>
          <w:szCs w:val="28"/>
          <w:rtl/>
          <w:lang w:val="en-GB" w:bidi="ar-EG"/>
        </w:rPr>
      </w:pPr>
    </w:p>
    <w:p w14:paraId="424CCC5A" w14:textId="77777777" w:rsidR="00372662" w:rsidRPr="008A1B31" w:rsidRDefault="00372662" w:rsidP="00372662">
      <w:pPr>
        <w:bidi/>
        <w:spacing w:line="360" w:lineRule="auto"/>
        <w:rPr>
          <w:rFonts w:ascii="Sakkal Majalla" w:eastAsia="Sakkal Majalla" w:hAnsi="Sakkal Majalla" w:cs="Sakkal Majalla"/>
          <w:sz w:val="28"/>
          <w:szCs w:val="28"/>
          <w:lang w:val="en-GB" w:bidi="ar-EG"/>
        </w:rPr>
      </w:pPr>
    </w:p>
    <w:p w14:paraId="77EE954A" w14:textId="239ECBA5" w:rsidR="008A1B31" w:rsidRPr="008A1B31" w:rsidRDefault="00EE408E" w:rsidP="008A1B31">
      <w:pPr>
        <w:bidi/>
        <w:spacing w:line="360" w:lineRule="auto"/>
        <w:rPr>
          <w:rStyle w:val="Strong"/>
          <w:rFonts w:asciiTheme="majorHAnsi" w:eastAsiaTheme="majorEastAsia" w:hAnsiTheme="majorHAnsi" w:cstheme="majorBidi"/>
          <w:b w:val="0"/>
          <w:bCs w:val="0"/>
          <w:color w:val="4F81BD" w:themeColor="accent1"/>
          <w:sz w:val="32"/>
          <w:szCs w:val="32"/>
        </w:rPr>
      </w:pPr>
      <w:r>
        <w:rPr>
          <w:rStyle w:val="Strong"/>
          <w:rFonts w:asciiTheme="majorHAnsi" w:eastAsiaTheme="majorEastAsia" w:hAnsiTheme="majorHAnsi" w:cstheme="majorBidi"/>
          <w:b w:val="0"/>
          <w:bCs w:val="0"/>
          <w:color w:val="4F81BD" w:themeColor="accent1"/>
          <w:sz w:val="32"/>
          <w:szCs w:val="32"/>
        </w:rPr>
        <w:lastRenderedPageBreak/>
        <w:t>4</w:t>
      </w:r>
      <w:r w:rsidR="008A1B31" w:rsidRPr="008A1B31">
        <w:rPr>
          <w:rStyle w:val="Strong"/>
          <w:rFonts w:asciiTheme="majorHAnsi" w:eastAsiaTheme="majorEastAsia" w:hAnsiTheme="majorHAnsi" w:cstheme="majorBidi"/>
          <w:b w:val="0"/>
          <w:bCs w:val="0"/>
          <w:color w:val="4F81BD" w:themeColor="accent1"/>
          <w:sz w:val="32"/>
          <w:szCs w:val="32"/>
        </w:rPr>
        <w:t xml:space="preserve">.9 </w:t>
      </w:r>
      <w:r w:rsidR="008A1B31" w:rsidRPr="008A1B31">
        <w:rPr>
          <w:rStyle w:val="Strong"/>
          <w:rFonts w:asciiTheme="majorHAnsi" w:eastAsiaTheme="majorEastAsia" w:hAnsiTheme="majorHAnsi" w:cstheme="majorBidi"/>
          <w:b w:val="0"/>
          <w:bCs w:val="0"/>
          <w:color w:val="4F81BD" w:themeColor="accent1"/>
          <w:sz w:val="32"/>
          <w:szCs w:val="32"/>
          <w:rtl/>
        </w:rPr>
        <w:t>خلاصة الفصل ال</w:t>
      </w:r>
      <w:r w:rsidR="00372662">
        <w:rPr>
          <w:rStyle w:val="Strong"/>
          <w:rFonts w:asciiTheme="majorHAnsi" w:eastAsiaTheme="majorEastAsia" w:hAnsiTheme="majorHAnsi" w:cstheme="majorBidi" w:hint="cs"/>
          <w:b w:val="0"/>
          <w:bCs w:val="0"/>
          <w:color w:val="4F81BD" w:themeColor="accent1"/>
          <w:sz w:val="32"/>
          <w:szCs w:val="32"/>
          <w:rtl/>
        </w:rPr>
        <w:t>رابع</w:t>
      </w:r>
    </w:p>
    <w:p w14:paraId="34607EE4" w14:textId="5CF41D74" w:rsidR="00A259AB" w:rsidRDefault="008A1B31" w:rsidP="00EE408E">
      <w:pPr>
        <w:bidi/>
        <w:spacing w:line="360" w:lineRule="auto"/>
        <w:rPr>
          <w:rFonts w:ascii="Sakkal Majalla" w:eastAsia="Sakkal Majalla" w:hAnsi="Sakkal Majalla" w:cs="Sakkal Majalla"/>
          <w:sz w:val="28"/>
          <w:szCs w:val="28"/>
          <w:lang w:val="en-GB" w:bidi="ar-EG"/>
        </w:rPr>
      </w:pPr>
      <w:r w:rsidRPr="008A1B31">
        <w:rPr>
          <w:rFonts w:ascii="Sakkal Majalla" w:eastAsia="Sakkal Majalla" w:hAnsi="Sakkal Majalla" w:cs="Sakkal Majalla"/>
          <w:sz w:val="28"/>
          <w:szCs w:val="28"/>
          <w:rtl/>
          <w:lang w:val="en-GB"/>
        </w:rPr>
        <w:t>خلص هذا الفصل إلى أن البيانات الميدانية الحقيقية تؤكد وجود علاقة إيجابية قوية بين استراتيجيات التسويق الرقمي والميزة التنافسية لدى المؤسسات الصغيرة والمتوسطة في مدينة الرياض</w:t>
      </w:r>
      <w:r w:rsidRPr="008A1B31">
        <w:rPr>
          <w:rFonts w:ascii="Sakkal Majalla" w:eastAsia="Sakkal Majalla" w:hAnsi="Sakkal Majalla" w:cs="Sakkal Majalla"/>
          <w:sz w:val="28"/>
          <w:szCs w:val="28"/>
          <w:lang w:val="en-GB" w:bidi="ar-EG"/>
        </w:rPr>
        <w:t>.</w:t>
      </w:r>
      <w:r w:rsidRPr="008A1B31">
        <w:rPr>
          <w:rFonts w:ascii="Sakkal Majalla" w:eastAsia="Sakkal Majalla" w:hAnsi="Sakkal Majalla" w:cs="Sakkal Majalla"/>
          <w:sz w:val="28"/>
          <w:szCs w:val="28"/>
          <w:lang w:val="en-GB" w:bidi="ar-EG"/>
        </w:rPr>
        <w:br/>
      </w:r>
      <w:r w:rsidRPr="008A1B31">
        <w:rPr>
          <w:rFonts w:ascii="Sakkal Majalla" w:eastAsia="Sakkal Majalla" w:hAnsi="Sakkal Majalla" w:cs="Sakkal Majalla"/>
          <w:sz w:val="28"/>
          <w:szCs w:val="28"/>
          <w:rtl/>
          <w:lang w:val="en-GB"/>
        </w:rPr>
        <w:t>كما أظهرت النتائج أن وسائل التواصل الاجتماعي والتحليلات الرقمية تمثلان العوامل الأكثر تأثيرًا، في حين يحتاج التسويق عبر البريد الإلكتروني إلى إعادة توظيف أكثر فاعلية</w:t>
      </w:r>
      <w:r w:rsidRPr="008A1B31">
        <w:rPr>
          <w:rFonts w:ascii="Sakkal Majalla" w:eastAsia="Sakkal Majalla" w:hAnsi="Sakkal Majalla" w:cs="Sakkal Majalla"/>
          <w:sz w:val="28"/>
          <w:szCs w:val="28"/>
          <w:lang w:val="en-GB" w:bidi="ar-EG"/>
        </w:rPr>
        <w:t>.</w:t>
      </w:r>
      <w:r w:rsidRPr="008A1B31">
        <w:rPr>
          <w:rFonts w:ascii="Sakkal Majalla" w:eastAsia="Sakkal Majalla" w:hAnsi="Sakkal Majalla" w:cs="Sakkal Majalla"/>
          <w:sz w:val="28"/>
          <w:szCs w:val="28"/>
          <w:lang w:val="en-GB" w:bidi="ar-EG"/>
        </w:rPr>
        <w:br/>
      </w:r>
      <w:r w:rsidRPr="008A1B31">
        <w:rPr>
          <w:rFonts w:ascii="Sakkal Majalla" w:eastAsia="Sakkal Majalla" w:hAnsi="Sakkal Majalla" w:cs="Sakkal Majalla"/>
          <w:sz w:val="28"/>
          <w:szCs w:val="28"/>
          <w:rtl/>
          <w:lang w:val="en-GB"/>
        </w:rPr>
        <w:t>ويمثل هذا الفصل الأساس الذي سيتم الاعتماد عليه في الفصل التالي لمناقشة النتائج وربطها بالدراسات السابقة والإطار النظري</w:t>
      </w:r>
      <w:r w:rsidRPr="008A1B31">
        <w:rPr>
          <w:rFonts w:ascii="Sakkal Majalla" w:eastAsia="Sakkal Majalla" w:hAnsi="Sakkal Majalla" w:cs="Sakkal Majalla"/>
          <w:sz w:val="28"/>
          <w:szCs w:val="28"/>
          <w:lang w:val="en-GB" w:bidi="ar-EG"/>
        </w:rPr>
        <w:t>.</w:t>
      </w:r>
    </w:p>
    <w:p w14:paraId="1C1AD431" w14:textId="77777777" w:rsidR="00EE408E" w:rsidRPr="00A259AB" w:rsidRDefault="00EE408E" w:rsidP="00EE408E">
      <w:pPr>
        <w:bidi/>
        <w:spacing w:line="360" w:lineRule="auto"/>
        <w:rPr>
          <w:rFonts w:ascii="Sakkal Majalla" w:eastAsia="Sakkal Majalla" w:hAnsi="Sakkal Majalla" w:cs="Sakkal Majalla"/>
          <w:sz w:val="28"/>
          <w:szCs w:val="28"/>
          <w:lang w:val="en-GB" w:bidi="ar-EG"/>
        </w:rPr>
      </w:pPr>
    </w:p>
    <w:p w14:paraId="636B3B8B" w14:textId="05C6A0A7" w:rsidR="001D0507" w:rsidRPr="001D0507" w:rsidRDefault="001D0507" w:rsidP="001D0507">
      <w:pPr>
        <w:bidi/>
        <w:spacing w:line="360" w:lineRule="auto"/>
        <w:rPr>
          <w:rFonts w:ascii="Sakkal Majalla" w:eastAsiaTheme="majorEastAsia" w:hAnsi="Sakkal Majalla" w:cs="Sakkal Majalla"/>
          <w:b/>
          <w:bCs/>
          <w:color w:val="4F81BD" w:themeColor="accent1"/>
          <w:sz w:val="36"/>
          <w:szCs w:val="36"/>
        </w:rPr>
      </w:pPr>
      <w:r w:rsidRPr="001D0507">
        <w:rPr>
          <w:rFonts w:ascii="Sakkal Majalla" w:eastAsiaTheme="majorEastAsia" w:hAnsi="Sakkal Majalla" w:cs="Sakkal Majalla"/>
          <w:b/>
          <w:bCs/>
          <w:color w:val="4F81BD" w:themeColor="accent1"/>
          <w:sz w:val="36"/>
          <w:szCs w:val="36"/>
          <w:rtl/>
        </w:rPr>
        <w:t>الفصل ال</w:t>
      </w:r>
      <w:r w:rsidR="00EE408E">
        <w:rPr>
          <w:rFonts w:ascii="Sakkal Majalla" w:eastAsiaTheme="majorEastAsia" w:hAnsi="Sakkal Majalla" w:cs="Sakkal Majalla" w:hint="cs"/>
          <w:b/>
          <w:bCs/>
          <w:color w:val="4F81BD" w:themeColor="accent1"/>
          <w:sz w:val="36"/>
          <w:szCs w:val="36"/>
          <w:rtl/>
          <w:lang w:bidi="ar-EG"/>
        </w:rPr>
        <w:t>خامس</w:t>
      </w:r>
      <w:r w:rsidRPr="001D0507">
        <w:rPr>
          <w:rFonts w:ascii="Sakkal Majalla" w:eastAsiaTheme="majorEastAsia" w:hAnsi="Sakkal Majalla" w:cs="Sakkal Majalla"/>
          <w:b/>
          <w:bCs/>
          <w:color w:val="4F81BD" w:themeColor="accent1"/>
          <w:sz w:val="36"/>
          <w:szCs w:val="36"/>
          <w:rtl/>
        </w:rPr>
        <w:t>: النتائج والمناقشة الموسّعة</w:t>
      </w:r>
    </w:p>
    <w:p w14:paraId="79D698B0" w14:textId="6F949F3D" w:rsidR="00EE408E" w:rsidRDefault="00EE408E" w:rsidP="00D42A59">
      <w:pPr>
        <w:bidi/>
        <w:spacing w:line="360" w:lineRule="auto"/>
        <w:rPr>
          <w:rFonts w:ascii="Sakkal Majalla" w:eastAsia="Sakkal Majalla" w:hAnsi="Sakkal Majalla" w:cs="Sakkal Majalla"/>
          <w:sz w:val="28"/>
          <w:szCs w:val="28"/>
          <w:lang w:val="en-GB"/>
        </w:rPr>
      </w:pPr>
      <w:r>
        <w:rPr>
          <w:rFonts w:ascii="Sakkal Majalla" w:eastAsiaTheme="majorEastAsia" w:hAnsi="Sakkal Majalla" w:cs="Sakkal Majalla"/>
          <w:color w:val="4F81BD" w:themeColor="accent1"/>
          <w:sz w:val="36"/>
          <w:szCs w:val="36"/>
        </w:rPr>
        <w:t>5</w:t>
      </w:r>
      <w:r w:rsidR="001D0507" w:rsidRPr="001D0507">
        <w:rPr>
          <w:rFonts w:ascii="Sakkal Majalla" w:eastAsiaTheme="majorEastAsia" w:hAnsi="Sakkal Majalla" w:cs="Sakkal Majalla"/>
          <w:color w:val="4F81BD" w:themeColor="accent1"/>
          <w:sz w:val="36"/>
          <w:szCs w:val="36"/>
        </w:rPr>
        <w:t xml:space="preserve">.1 </w:t>
      </w:r>
      <w:r w:rsidR="001D0507" w:rsidRPr="001D0507">
        <w:rPr>
          <w:rFonts w:ascii="Sakkal Majalla" w:eastAsiaTheme="majorEastAsia" w:hAnsi="Sakkal Majalla" w:cs="Sakkal Majalla"/>
          <w:color w:val="4F81BD" w:themeColor="accent1"/>
          <w:sz w:val="36"/>
          <w:szCs w:val="36"/>
          <w:rtl/>
        </w:rPr>
        <w:t>مقدمة</w:t>
      </w:r>
      <w:r w:rsidR="001D0507" w:rsidRPr="001D0507">
        <w:rPr>
          <w:rFonts w:ascii="Sakkal Majalla" w:eastAsia="Sakkal Majalla" w:hAnsi="Sakkal Majalla" w:cs="Sakkal Majalla"/>
          <w:sz w:val="28"/>
          <w:szCs w:val="28"/>
          <w:lang w:val="en-GB" w:bidi="ar-EG"/>
        </w:rPr>
        <w:br/>
      </w:r>
      <w:r w:rsidR="00D42A59" w:rsidRPr="00D42A59">
        <w:rPr>
          <w:rFonts w:ascii="Sakkal Majalla" w:eastAsia="Sakkal Majalla" w:hAnsi="Sakkal Majalla" w:cs="Sakkal Majalla" w:hint="cs"/>
          <w:sz w:val="28"/>
          <w:szCs w:val="28"/>
          <w:rtl/>
          <w:lang w:val="en-GB"/>
        </w:rPr>
        <w:t>يسعى</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هذا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الفصل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إلى</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إجراء</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تحليل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شامل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للنتائج</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المستمدة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من</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دراسة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ميدانية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تجريبية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تهدف</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إلى</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تقييم</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تأثير</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استراتيجيات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التسويق</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الرقمي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على</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الميزة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التنافسية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للمؤسسات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الصغيرة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والمتوسطة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الموجودة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في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الرياض</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يشمل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الفصل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عرضًا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شاملاً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للنتائج</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الإحصائية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تم</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الحصول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عليها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من</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الاستبيانات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المُدارة،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مصحوبًا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بتفسيرها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ومناقشتها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فيما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يتعلق</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بالفرضيات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المقترحة،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وبالتالي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إنشاء</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روابط</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مع</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البحث</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السابق</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والإطار</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النظري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المعمول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به</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تكمن</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أهمية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هذا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الفصل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في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توضيحه</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لكيفية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تفعيل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التركيبات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النظرية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المتعلقة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بالتسويق</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الرقمي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في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السياقات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التنظيمية،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بالإضافة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إلى</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تقييم</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إذا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كانت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الفرضيات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المقترحة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مدعومة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بالأدلة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التجريبية</w:t>
      </w:r>
      <w:r w:rsidR="00D42A59" w:rsidRPr="00D42A59">
        <w:rPr>
          <w:rFonts w:ascii="Sakkal Majalla" w:eastAsia="Sakkal Majalla" w:hAnsi="Sakkal Majalla" w:cs="Sakkal Majalla"/>
          <w:sz w:val="28"/>
          <w:szCs w:val="28"/>
          <w:rtl/>
          <w:lang w:val="en-GB"/>
        </w:rPr>
        <w:t>.</w:t>
      </w:r>
    </w:p>
    <w:p w14:paraId="33ADEC29" w14:textId="77777777" w:rsidR="00D42A59" w:rsidRDefault="00D42A59" w:rsidP="00D42A59">
      <w:pPr>
        <w:bidi/>
        <w:spacing w:line="360" w:lineRule="auto"/>
        <w:rPr>
          <w:rFonts w:ascii="Sakkal Majalla" w:eastAsia="Sakkal Majalla" w:hAnsi="Sakkal Majalla" w:cs="Sakkal Majalla"/>
          <w:sz w:val="28"/>
          <w:szCs w:val="28"/>
          <w:lang w:val="en-GB" w:bidi="ar-EG"/>
        </w:rPr>
      </w:pPr>
    </w:p>
    <w:p w14:paraId="4DD46B97" w14:textId="24F53CA8" w:rsidR="00EE408E" w:rsidRDefault="00EE408E" w:rsidP="00EE408E">
      <w:pPr>
        <w:bidi/>
        <w:spacing w:line="360" w:lineRule="auto"/>
        <w:rPr>
          <w:rFonts w:ascii="Sakkal Majalla" w:eastAsia="Sakkal Majalla" w:hAnsi="Sakkal Majalla" w:cs="Sakkal Majalla"/>
          <w:sz w:val="28"/>
          <w:szCs w:val="28"/>
          <w:rtl/>
          <w:lang w:val="en-GB" w:bidi="ar-EG"/>
        </w:rPr>
      </w:pPr>
    </w:p>
    <w:p w14:paraId="6F24C7EE" w14:textId="77777777" w:rsidR="00372662" w:rsidRPr="001D0507" w:rsidRDefault="00372662" w:rsidP="00372662">
      <w:pPr>
        <w:bidi/>
        <w:spacing w:line="360" w:lineRule="auto"/>
        <w:rPr>
          <w:rFonts w:ascii="Sakkal Majalla" w:eastAsia="Sakkal Majalla" w:hAnsi="Sakkal Majalla" w:cs="Sakkal Majalla"/>
          <w:sz w:val="28"/>
          <w:szCs w:val="28"/>
          <w:lang w:val="en-GB" w:bidi="ar-EG"/>
        </w:rPr>
      </w:pPr>
    </w:p>
    <w:p w14:paraId="73DCE601" w14:textId="17A4AE61" w:rsidR="001D0507" w:rsidRPr="001D0507" w:rsidRDefault="00EE408E" w:rsidP="001D0507">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lastRenderedPageBreak/>
        <w:t>5</w:t>
      </w:r>
      <w:r w:rsidR="001D0507" w:rsidRPr="001D0507">
        <w:rPr>
          <w:rFonts w:ascii="Sakkal Majalla" w:eastAsiaTheme="majorEastAsia" w:hAnsi="Sakkal Majalla" w:cs="Sakkal Majalla"/>
          <w:color w:val="4F81BD" w:themeColor="accent1"/>
          <w:sz w:val="36"/>
          <w:szCs w:val="36"/>
        </w:rPr>
        <w:t xml:space="preserve">.2 </w:t>
      </w:r>
      <w:r w:rsidR="001D0507" w:rsidRPr="001D0507">
        <w:rPr>
          <w:rFonts w:ascii="Sakkal Majalla" w:eastAsiaTheme="majorEastAsia" w:hAnsi="Sakkal Majalla" w:cs="Sakkal Majalla"/>
          <w:color w:val="4F81BD" w:themeColor="accent1"/>
          <w:sz w:val="36"/>
          <w:szCs w:val="36"/>
          <w:rtl/>
        </w:rPr>
        <w:t>ملخص عام لنتائج الدراسة الميدانية</w:t>
      </w:r>
    </w:p>
    <w:tbl>
      <w:tblPr>
        <w:tblStyle w:val="TableGrid"/>
        <w:tblW w:w="0" w:type="auto"/>
        <w:tblLook w:val="04A0" w:firstRow="1" w:lastRow="0" w:firstColumn="1" w:lastColumn="0" w:noHBand="0" w:noVBand="1"/>
      </w:tblPr>
      <w:tblGrid>
        <w:gridCol w:w="2225"/>
        <w:gridCol w:w="1670"/>
        <w:gridCol w:w="1641"/>
        <w:gridCol w:w="1533"/>
      </w:tblGrid>
      <w:tr w:rsidR="001D0507" w:rsidRPr="001D0507" w14:paraId="7530CA2B" w14:textId="77777777" w:rsidTr="00B71675">
        <w:tc>
          <w:tcPr>
            <w:tcW w:w="0" w:type="auto"/>
            <w:hideMark/>
          </w:tcPr>
          <w:p w14:paraId="7C70B490" w14:textId="77777777" w:rsidR="001D0507" w:rsidRPr="001D0507" w:rsidRDefault="001D0507" w:rsidP="001D0507">
            <w:pPr>
              <w:bidi/>
              <w:spacing w:after="200" w:line="360" w:lineRule="auto"/>
              <w:rPr>
                <w:rFonts w:ascii="Sakkal Majalla" w:eastAsia="Sakkal Majalla" w:hAnsi="Sakkal Majalla" w:cs="Sakkal Majalla"/>
                <w:b/>
                <w:bCs/>
                <w:sz w:val="28"/>
                <w:szCs w:val="28"/>
                <w:lang w:val="en-GB" w:bidi="ar-EG"/>
              </w:rPr>
            </w:pPr>
            <w:r w:rsidRPr="001D0507">
              <w:rPr>
                <w:rFonts w:ascii="Sakkal Majalla" w:eastAsia="Sakkal Majalla" w:hAnsi="Sakkal Majalla" w:cs="Sakkal Majalla"/>
                <w:b/>
                <w:bCs/>
                <w:sz w:val="28"/>
                <w:szCs w:val="28"/>
                <w:rtl/>
                <w:lang w:val="en-GB"/>
              </w:rPr>
              <w:t>الأداة الرقمية</w:t>
            </w:r>
          </w:p>
        </w:tc>
        <w:tc>
          <w:tcPr>
            <w:tcW w:w="0" w:type="auto"/>
            <w:hideMark/>
          </w:tcPr>
          <w:p w14:paraId="0ACBF06D" w14:textId="77777777" w:rsidR="001D0507" w:rsidRPr="001D0507" w:rsidRDefault="001D0507" w:rsidP="001D0507">
            <w:pPr>
              <w:bidi/>
              <w:spacing w:after="200" w:line="360" w:lineRule="auto"/>
              <w:rPr>
                <w:rFonts w:ascii="Sakkal Majalla" w:eastAsia="Sakkal Majalla" w:hAnsi="Sakkal Majalla" w:cs="Sakkal Majalla"/>
                <w:b/>
                <w:bCs/>
                <w:sz w:val="28"/>
                <w:szCs w:val="28"/>
                <w:lang w:val="en-GB" w:bidi="ar-EG"/>
              </w:rPr>
            </w:pPr>
            <w:r w:rsidRPr="001D0507">
              <w:rPr>
                <w:rFonts w:ascii="Sakkal Majalla" w:eastAsia="Sakkal Majalla" w:hAnsi="Sakkal Majalla" w:cs="Sakkal Majalla"/>
                <w:b/>
                <w:bCs/>
                <w:sz w:val="28"/>
                <w:szCs w:val="28"/>
                <w:rtl/>
                <w:lang w:val="en-GB"/>
              </w:rPr>
              <w:t>المتوسط الحسابي</w:t>
            </w:r>
          </w:p>
        </w:tc>
        <w:tc>
          <w:tcPr>
            <w:tcW w:w="0" w:type="auto"/>
            <w:hideMark/>
          </w:tcPr>
          <w:p w14:paraId="4CD33FAB" w14:textId="77777777" w:rsidR="001D0507" w:rsidRPr="001D0507" w:rsidRDefault="001D0507" w:rsidP="001D0507">
            <w:pPr>
              <w:bidi/>
              <w:spacing w:after="200" w:line="360" w:lineRule="auto"/>
              <w:rPr>
                <w:rFonts w:ascii="Sakkal Majalla" w:eastAsia="Sakkal Majalla" w:hAnsi="Sakkal Majalla" w:cs="Sakkal Majalla"/>
                <w:b/>
                <w:bCs/>
                <w:sz w:val="28"/>
                <w:szCs w:val="28"/>
                <w:lang w:val="en-GB" w:bidi="ar-EG"/>
              </w:rPr>
            </w:pPr>
            <w:r w:rsidRPr="001D0507">
              <w:rPr>
                <w:rFonts w:ascii="Sakkal Majalla" w:eastAsia="Sakkal Majalla" w:hAnsi="Sakkal Majalla" w:cs="Sakkal Majalla"/>
                <w:b/>
                <w:bCs/>
                <w:sz w:val="28"/>
                <w:szCs w:val="28"/>
                <w:rtl/>
                <w:lang w:val="en-GB"/>
              </w:rPr>
              <w:t>الانحراف المعياري</w:t>
            </w:r>
          </w:p>
        </w:tc>
        <w:tc>
          <w:tcPr>
            <w:tcW w:w="0" w:type="auto"/>
            <w:hideMark/>
          </w:tcPr>
          <w:p w14:paraId="5F3E5431" w14:textId="77777777" w:rsidR="001D0507" w:rsidRPr="001D0507" w:rsidRDefault="001D0507" w:rsidP="001D0507">
            <w:pPr>
              <w:bidi/>
              <w:spacing w:after="200" w:line="360" w:lineRule="auto"/>
              <w:rPr>
                <w:rFonts w:ascii="Sakkal Majalla" w:eastAsia="Sakkal Majalla" w:hAnsi="Sakkal Majalla" w:cs="Sakkal Majalla"/>
                <w:b/>
                <w:bCs/>
                <w:sz w:val="28"/>
                <w:szCs w:val="28"/>
                <w:lang w:val="en-GB" w:bidi="ar-EG"/>
              </w:rPr>
            </w:pPr>
            <w:r w:rsidRPr="001D0507">
              <w:rPr>
                <w:rFonts w:ascii="Sakkal Majalla" w:eastAsia="Sakkal Majalla" w:hAnsi="Sakkal Majalla" w:cs="Sakkal Majalla"/>
                <w:b/>
                <w:bCs/>
                <w:sz w:val="28"/>
                <w:szCs w:val="28"/>
                <w:rtl/>
                <w:lang w:val="en-GB"/>
              </w:rPr>
              <w:t>مستوى التطبيق</w:t>
            </w:r>
          </w:p>
        </w:tc>
      </w:tr>
      <w:tr w:rsidR="001D0507" w:rsidRPr="001D0507" w14:paraId="260A9417" w14:textId="77777777" w:rsidTr="00B71675">
        <w:tc>
          <w:tcPr>
            <w:tcW w:w="0" w:type="auto"/>
            <w:hideMark/>
          </w:tcPr>
          <w:p w14:paraId="6BC8C2D0"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التسويق بالمحتوى</w:t>
            </w:r>
          </w:p>
        </w:tc>
        <w:tc>
          <w:tcPr>
            <w:tcW w:w="0" w:type="auto"/>
            <w:hideMark/>
          </w:tcPr>
          <w:p w14:paraId="0FE694AF"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3.81</w:t>
            </w:r>
          </w:p>
        </w:tc>
        <w:tc>
          <w:tcPr>
            <w:tcW w:w="0" w:type="auto"/>
            <w:hideMark/>
          </w:tcPr>
          <w:p w14:paraId="1BE2BF70"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0.65</w:t>
            </w:r>
          </w:p>
        </w:tc>
        <w:tc>
          <w:tcPr>
            <w:tcW w:w="0" w:type="auto"/>
            <w:hideMark/>
          </w:tcPr>
          <w:p w14:paraId="64D6F890"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مرتفع</w:t>
            </w:r>
          </w:p>
        </w:tc>
      </w:tr>
      <w:tr w:rsidR="001D0507" w:rsidRPr="001D0507" w14:paraId="6DB6B178" w14:textId="77777777" w:rsidTr="00B71675">
        <w:tc>
          <w:tcPr>
            <w:tcW w:w="0" w:type="auto"/>
            <w:hideMark/>
          </w:tcPr>
          <w:p w14:paraId="7EDFFFC8"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وسائل التواصل الاجتماعي</w:t>
            </w:r>
          </w:p>
        </w:tc>
        <w:tc>
          <w:tcPr>
            <w:tcW w:w="0" w:type="auto"/>
            <w:hideMark/>
          </w:tcPr>
          <w:p w14:paraId="72649C28"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4.20</w:t>
            </w:r>
          </w:p>
        </w:tc>
        <w:tc>
          <w:tcPr>
            <w:tcW w:w="0" w:type="auto"/>
            <w:hideMark/>
          </w:tcPr>
          <w:p w14:paraId="18C79827"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0.54</w:t>
            </w:r>
          </w:p>
        </w:tc>
        <w:tc>
          <w:tcPr>
            <w:tcW w:w="0" w:type="auto"/>
            <w:hideMark/>
          </w:tcPr>
          <w:p w14:paraId="3C24E01E"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مرتفع جدًا</w:t>
            </w:r>
          </w:p>
        </w:tc>
      </w:tr>
      <w:tr w:rsidR="001D0507" w:rsidRPr="001D0507" w14:paraId="4132BE41" w14:textId="77777777" w:rsidTr="00B71675">
        <w:tc>
          <w:tcPr>
            <w:tcW w:w="0" w:type="auto"/>
            <w:hideMark/>
          </w:tcPr>
          <w:p w14:paraId="14C328E1"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الإعلانات الممولة</w:t>
            </w:r>
          </w:p>
        </w:tc>
        <w:tc>
          <w:tcPr>
            <w:tcW w:w="0" w:type="auto"/>
            <w:hideMark/>
          </w:tcPr>
          <w:p w14:paraId="1E0402F4"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3.76</w:t>
            </w:r>
          </w:p>
        </w:tc>
        <w:tc>
          <w:tcPr>
            <w:tcW w:w="0" w:type="auto"/>
            <w:hideMark/>
          </w:tcPr>
          <w:p w14:paraId="1AF1FB7F"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0.68</w:t>
            </w:r>
          </w:p>
        </w:tc>
        <w:tc>
          <w:tcPr>
            <w:tcW w:w="0" w:type="auto"/>
            <w:hideMark/>
          </w:tcPr>
          <w:p w14:paraId="5049FB19"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مرتفع</w:t>
            </w:r>
          </w:p>
        </w:tc>
      </w:tr>
      <w:tr w:rsidR="001D0507" w:rsidRPr="001D0507" w14:paraId="5710A3B5" w14:textId="77777777" w:rsidTr="00B71675">
        <w:tc>
          <w:tcPr>
            <w:tcW w:w="0" w:type="auto"/>
            <w:hideMark/>
          </w:tcPr>
          <w:p w14:paraId="52B9AB17"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البريد الإلكتروني</w:t>
            </w:r>
          </w:p>
        </w:tc>
        <w:tc>
          <w:tcPr>
            <w:tcW w:w="0" w:type="auto"/>
            <w:hideMark/>
          </w:tcPr>
          <w:p w14:paraId="37E56547"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3.42</w:t>
            </w:r>
          </w:p>
        </w:tc>
        <w:tc>
          <w:tcPr>
            <w:tcW w:w="0" w:type="auto"/>
            <w:hideMark/>
          </w:tcPr>
          <w:p w14:paraId="766B190D"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0.72</w:t>
            </w:r>
          </w:p>
        </w:tc>
        <w:tc>
          <w:tcPr>
            <w:tcW w:w="0" w:type="auto"/>
            <w:hideMark/>
          </w:tcPr>
          <w:p w14:paraId="05ACF3C6"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متوسط</w:t>
            </w:r>
          </w:p>
        </w:tc>
      </w:tr>
      <w:tr w:rsidR="001D0507" w:rsidRPr="001D0507" w14:paraId="0648FAA8" w14:textId="77777777" w:rsidTr="00B71675">
        <w:tc>
          <w:tcPr>
            <w:tcW w:w="0" w:type="auto"/>
            <w:hideMark/>
          </w:tcPr>
          <w:p w14:paraId="34653A1C"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التحليلات الرقمية</w:t>
            </w:r>
          </w:p>
        </w:tc>
        <w:tc>
          <w:tcPr>
            <w:tcW w:w="0" w:type="auto"/>
            <w:hideMark/>
          </w:tcPr>
          <w:p w14:paraId="2A731878"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4.05</w:t>
            </w:r>
          </w:p>
        </w:tc>
        <w:tc>
          <w:tcPr>
            <w:tcW w:w="0" w:type="auto"/>
            <w:hideMark/>
          </w:tcPr>
          <w:p w14:paraId="1C7E7456"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0.57</w:t>
            </w:r>
          </w:p>
        </w:tc>
        <w:tc>
          <w:tcPr>
            <w:tcW w:w="0" w:type="auto"/>
            <w:hideMark/>
          </w:tcPr>
          <w:p w14:paraId="3A41B852"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مرتفع جدًا</w:t>
            </w:r>
          </w:p>
        </w:tc>
      </w:tr>
      <w:tr w:rsidR="001D0507" w:rsidRPr="001D0507" w14:paraId="02F69F25" w14:textId="77777777" w:rsidTr="00B71675">
        <w:tc>
          <w:tcPr>
            <w:tcW w:w="0" w:type="auto"/>
            <w:hideMark/>
          </w:tcPr>
          <w:p w14:paraId="38C4C2D8"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b/>
                <w:bCs/>
                <w:sz w:val="28"/>
                <w:szCs w:val="28"/>
                <w:rtl/>
                <w:lang w:val="en-GB"/>
              </w:rPr>
              <w:t>المتوسط العام</w:t>
            </w:r>
          </w:p>
        </w:tc>
        <w:tc>
          <w:tcPr>
            <w:tcW w:w="0" w:type="auto"/>
            <w:hideMark/>
          </w:tcPr>
          <w:p w14:paraId="6F739AB4"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3.85</w:t>
            </w:r>
          </w:p>
        </w:tc>
        <w:tc>
          <w:tcPr>
            <w:tcW w:w="0" w:type="auto"/>
            <w:hideMark/>
          </w:tcPr>
          <w:p w14:paraId="4102DB1C"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0.63</w:t>
            </w:r>
          </w:p>
        </w:tc>
        <w:tc>
          <w:tcPr>
            <w:tcW w:w="0" w:type="auto"/>
            <w:hideMark/>
          </w:tcPr>
          <w:p w14:paraId="259C946B"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مرتفع</w:t>
            </w:r>
          </w:p>
        </w:tc>
      </w:tr>
    </w:tbl>
    <w:p w14:paraId="2F0850F6" w14:textId="77777777" w:rsidR="00EE408E" w:rsidRDefault="00EE408E" w:rsidP="00EE408E">
      <w:pPr>
        <w:bidi/>
        <w:spacing w:line="360" w:lineRule="auto"/>
        <w:rPr>
          <w:rFonts w:ascii="Sakkal Majalla" w:eastAsia="Sakkal Majalla" w:hAnsi="Sakkal Majalla" w:cs="Sakkal Majalla"/>
          <w:sz w:val="28"/>
          <w:szCs w:val="28"/>
          <w:lang w:val="en-GB" w:bidi="ar-EG"/>
        </w:rPr>
      </w:pPr>
    </w:p>
    <w:p w14:paraId="4A4412DA" w14:textId="11095B82" w:rsidR="001D0507" w:rsidRPr="001D0507" w:rsidRDefault="001D0507" w:rsidP="00A57218">
      <w:pPr>
        <w:numPr>
          <w:ilvl w:val="0"/>
          <w:numId w:val="27"/>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 xml:space="preserve">النتائج توضح أن </w:t>
      </w:r>
      <w:r w:rsidRPr="001D0507">
        <w:rPr>
          <w:rFonts w:ascii="Sakkal Majalla" w:eastAsia="Sakkal Majalla" w:hAnsi="Sakkal Majalla" w:cs="Sakkal Majalla"/>
          <w:b/>
          <w:bCs/>
          <w:sz w:val="28"/>
          <w:szCs w:val="28"/>
          <w:rtl/>
          <w:lang w:val="en-GB"/>
        </w:rPr>
        <w:t>وسائل التواصل الاجتماعي والتحليلات الرقمية</w:t>
      </w:r>
      <w:r w:rsidRPr="001D0507">
        <w:rPr>
          <w:rFonts w:ascii="Sakkal Majalla" w:eastAsia="Sakkal Majalla" w:hAnsi="Sakkal Majalla" w:cs="Sakkal Majalla"/>
          <w:sz w:val="28"/>
          <w:szCs w:val="28"/>
          <w:rtl/>
          <w:lang w:val="en-GB"/>
        </w:rPr>
        <w:t xml:space="preserve"> تمثلان الأدوات الأكثر استخدامًا وتأثيرًا، بينما جاء البريد الإلكتروني في أدنى مستوى</w:t>
      </w:r>
      <w:r w:rsidRPr="001D0507">
        <w:rPr>
          <w:rFonts w:ascii="Sakkal Majalla" w:eastAsia="Sakkal Majalla" w:hAnsi="Sakkal Majalla" w:cs="Sakkal Majalla"/>
          <w:sz w:val="28"/>
          <w:szCs w:val="28"/>
          <w:lang w:val="en-GB" w:bidi="ar-EG"/>
        </w:rPr>
        <w:t>.</w:t>
      </w:r>
    </w:p>
    <w:p w14:paraId="309408D2" w14:textId="6D16B2D3" w:rsidR="001D0507" w:rsidRDefault="001D0507" w:rsidP="00A57218">
      <w:pPr>
        <w:numPr>
          <w:ilvl w:val="0"/>
          <w:numId w:val="27"/>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 xml:space="preserve">المتوسط العام للميزة التنافسية بلغ </w:t>
      </w:r>
      <w:r w:rsidRPr="001D0507">
        <w:rPr>
          <w:rFonts w:ascii="Sakkal Majalla" w:eastAsia="Sakkal Majalla" w:hAnsi="Sakkal Majalla" w:cs="Sakkal Majalla"/>
          <w:b/>
          <w:bCs/>
          <w:sz w:val="28"/>
          <w:szCs w:val="28"/>
          <w:lang w:val="en-GB" w:bidi="ar-EG"/>
        </w:rPr>
        <w:t xml:space="preserve">3.99 </w:t>
      </w:r>
      <w:r w:rsidRPr="001D0507">
        <w:rPr>
          <w:rFonts w:ascii="Sakkal Majalla" w:eastAsia="Sakkal Majalla" w:hAnsi="Sakkal Majalla" w:cs="Sakkal Majalla"/>
          <w:b/>
          <w:bCs/>
          <w:sz w:val="28"/>
          <w:szCs w:val="28"/>
          <w:rtl/>
          <w:lang w:val="en-GB"/>
        </w:rPr>
        <w:t>من 5</w:t>
      </w:r>
      <w:r w:rsidRPr="001D0507">
        <w:rPr>
          <w:rFonts w:ascii="Sakkal Majalla" w:eastAsia="Sakkal Majalla" w:hAnsi="Sakkal Majalla" w:cs="Sakkal Majalla"/>
          <w:sz w:val="28"/>
          <w:szCs w:val="28"/>
          <w:rtl/>
          <w:lang w:val="en-GB"/>
        </w:rPr>
        <w:t>، مما يشير إلى أداء تنافسي جيد للمؤسسات التي تتبنى استراتيجيات التسويق الرقمي</w:t>
      </w:r>
      <w:r w:rsidRPr="001D0507">
        <w:rPr>
          <w:rFonts w:ascii="Sakkal Majalla" w:eastAsia="Sakkal Majalla" w:hAnsi="Sakkal Majalla" w:cs="Sakkal Majalla"/>
          <w:sz w:val="28"/>
          <w:szCs w:val="28"/>
          <w:lang w:val="en-GB" w:bidi="ar-EG"/>
        </w:rPr>
        <w:t>.</w:t>
      </w:r>
    </w:p>
    <w:p w14:paraId="1AD7311B" w14:textId="4C839460" w:rsidR="00EE408E" w:rsidRDefault="00EE408E" w:rsidP="00EE408E">
      <w:pPr>
        <w:bidi/>
        <w:spacing w:line="360" w:lineRule="auto"/>
        <w:rPr>
          <w:rFonts w:ascii="Sakkal Majalla" w:eastAsia="Sakkal Majalla" w:hAnsi="Sakkal Majalla" w:cs="Sakkal Majalla"/>
          <w:sz w:val="28"/>
          <w:szCs w:val="28"/>
          <w:lang w:val="en-GB" w:bidi="ar-EG"/>
        </w:rPr>
      </w:pPr>
    </w:p>
    <w:p w14:paraId="6EE01039" w14:textId="24DB4362" w:rsidR="00EE408E" w:rsidRDefault="00EE408E" w:rsidP="00EE408E">
      <w:pPr>
        <w:bidi/>
        <w:spacing w:line="360" w:lineRule="auto"/>
        <w:rPr>
          <w:rFonts w:ascii="Sakkal Majalla" w:eastAsia="Sakkal Majalla" w:hAnsi="Sakkal Majalla" w:cs="Sakkal Majalla"/>
          <w:sz w:val="28"/>
          <w:szCs w:val="28"/>
          <w:lang w:val="en-GB" w:bidi="ar-EG"/>
        </w:rPr>
      </w:pPr>
    </w:p>
    <w:p w14:paraId="0AB4D701" w14:textId="77777777" w:rsidR="00EE408E" w:rsidRPr="001D0507" w:rsidRDefault="00EE408E" w:rsidP="00EE408E">
      <w:pPr>
        <w:bidi/>
        <w:spacing w:line="360" w:lineRule="auto"/>
        <w:rPr>
          <w:rFonts w:ascii="Sakkal Majalla" w:eastAsia="Sakkal Majalla" w:hAnsi="Sakkal Majalla" w:cs="Sakkal Majalla"/>
          <w:sz w:val="28"/>
          <w:szCs w:val="28"/>
          <w:lang w:val="en-GB" w:bidi="ar-EG"/>
        </w:rPr>
      </w:pPr>
    </w:p>
    <w:tbl>
      <w:tblPr>
        <w:tblStyle w:val="TableGrid"/>
        <w:tblW w:w="0" w:type="auto"/>
        <w:tblLook w:val="04A0" w:firstRow="1" w:lastRow="0" w:firstColumn="1" w:lastColumn="0" w:noHBand="0" w:noVBand="1"/>
      </w:tblPr>
      <w:tblGrid>
        <w:gridCol w:w="1533"/>
        <w:gridCol w:w="929"/>
        <w:gridCol w:w="1641"/>
        <w:gridCol w:w="1034"/>
      </w:tblGrid>
      <w:tr w:rsidR="001D0507" w:rsidRPr="001D0507" w14:paraId="0C511176" w14:textId="77777777" w:rsidTr="00B71675">
        <w:tc>
          <w:tcPr>
            <w:tcW w:w="0" w:type="auto"/>
            <w:hideMark/>
          </w:tcPr>
          <w:p w14:paraId="3A231FAE" w14:textId="77777777" w:rsidR="001D0507" w:rsidRPr="001D0507" w:rsidRDefault="001D0507" w:rsidP="001D0507">
            <w:pPr>
              <w:bidi/>
              <w:spacing w:after="200" w:line="360" w:lineRule="auto"/>
              <w:rPr>
                <w:rFonts w:ascii="Sakkal Majalla" w:eastAsia="Sakkal Majalla" w:hAnsi="Sakkal Majalla" w:cs="Sakkal Majalla"/>
                <w:b/>
                <w:bCs/>
                <w:sz w:val="28"/>
                <w:szCs w:val="28"/>
                <w:lang w:val="en-GB" w:bidi="ar-EG"/>
              </w:rPr>
            </w:pPr>
            <w:r w:rsidRPr="001D0507">
              <w:rPr>
                <w:rFonts w:ascii="Sakkal Majalla" w:eastAsia="Sakkal Majalla" w:hAnsi="Sakkal Majalla" w:cs="Sakkal Majalla"/>
                <w:b/>
                <w:bCs/>
                <w:sz w:val="28"/>
                <w:szCs w:val="28"/>
                <w:rtl/>
                <w:lang w:val="en-GB"/>
              </w:rPr>
              <w:lastRenderedPageBreak/>
              <w:t>البعد</w:t>
            </w:r>
          </w:p>
        </w:tc>
        <w:tc>
          <w:tcPr>
            <w:tcW w:w="0" w:type="auto"/>
            <w:hideMark/>
          </w:tcPr>
          <w:p w14:paraId="7083234F" w14:textId="77777777" w:rsidR="001D0507" w:rsidRPr="001D0507" w:rsidRDefault="001D0507" w:rsidP="001D0507">
            <w:pPr>
              <w:bidi/>
              <w:spacing w:after="200" w:line="360" w:lineRule="auto"/>
              <w:rPr>
                <w:rFonts w:ascii="Sakkal Majalla" w:eastAsia="Sakkal Majalla" w:hAnsi="Sakkal Majalla" w:cs="Sakkal Majalla"/>
                <w:b/>
                <w:bCs/>
                <w:sz w:val="28"/>
                <w:szCs w:val="28"/>
                <w:lang w:val="en-GB" w:bidi="ar-EG"/>
              </w:rPr>
            </w:pPr>
            <w:r w:rsidRPr="001D0507">
              <w:rPr>
                <w:rFonts w:ascii="Sakkal Majalla" w:eastAsia="Sakkal Majalla" w:hAnsi="Sakkal Majalla" w:cs="Sakkal Majalla"/>
                <w:b/>
                <w:bCs/>
                <w:sz w:val="28"/>
                <w:szCs w:val="28"/>
                <w:rtl/>
                <w:lang w:val="en-GB"/>
              </w:rPr>
              <w:t>المتوسط</w:t>
            </w:r>
          </w:p>
        </w:tc>
        <w:tc>
          <w:tcPr>
            <w:tcW w:w="0" w:type="auto"/>
            <w:hideMark/>
          </w:tcPr>
          <w:p w14:paraId="71EE8A61" w14:textId="77777777" w:rsidR="001D0507" w:rsidRPr="001D0507" w:rsidRDefault="001D0507" w:rsidP="001D0507">
            <w:pPr>
              <w:bidi/>
              <w:spacing w:after="200" w:line="360" w:lineRule="auto"/>
              <w:rPr>
                <w:rFonts w:ascii="Sakkal Majalla" w:eastAsia="Sakkal Majalla" w:hAnsi="Sakkal Majalla" w:cs="Sakkal Majalla"/>
                <w:b/>
                <w:bCs/>
                <w:sz w:val="28"/>
                <w:szCs w:val="28"/>
                <w:lang w:val="en-GB" w:bidi="ar-EG"/>
              </w:rPr>
            </w:pPr>
            <w:r w:rsidRPr="001D0507">
              <w:rPr>
                <w:rFonts w:ascii="Sakkal Majalla" w:eastAsia="Sakkal Majalla" w:hAnsi="Sakkal Majalla" w:cs="Sakkal Majalla"/>
                <w:b/>
                <w:bCs/>
                <w:sz w:val="28"/>
                <w:szCs w:val="28"/>
                <w:rtl/>
                <w:lang w:val="en-GB"/>
              </w:rPr>
              <w:t>الانحراف المعياري</w:t>
            </w:r>
          </w:p>
        </w:tc>
        <w:tc>
          <w:tcPr>
            <w:tcW w:w="0" w:type="auto"/>
            <w:hideMark/>
          </w:tcPr>
          <w:p w14:paraId="673F8EAB" w14:textId="77777777" w:rsidR="001D0507" w:rsidRPr="001D0507" w:rsidRDefault="001D0507" w:rsidP="001D0507">
            <w:pPr>
              <w:bidi/>
              <w:spacing w:after="200" w:line="360" w:lineRule="auto"/>
              <w:rPr>
                <w:rFonts w:ascii="Sakkal Majalla" w:eastAsia="Sakkal Majalla" w:hAnsi="Sakkal Majalla" w:cs="Sakkal Majalla"/>
                <w:b/>
                <w:bCs/>
                <w:sz w:val="28"/>
                <w:szCs w:val="28"/>
                <w:lang w:val="en-GB" w:bidi="ar-EG"/>
              </w:rPr>
            </w:pPr>
            <w:r w:rsidRPr="001D0507">
              <w:rPr>
                <w:rFonts w:ascii="Sakkal Majalla" w:eastAsia="Sakkal Majalla" w:hAnsi="Sakkal Majalla" w:cs="Sakkal Majalla"/>
                <w:b/>
                <w:bCs/>
                <w:sz w:val="28"/>
                <w:szCs w:val="28"/>
                <w:rtl/>
                <w:lang w:val="en-GB"/>
              </w:rPr>
              <w:t>المستوى</w:t>
            </w:r>
          </w:p>
        </w:tc>
      </w:tr>
      <w:tr w:rsidR="001D0507" w:rsidRPr="001D0507" w14:paraId="43519DE0" w14:textId="77777777" w:rsidTr="00B71675">
        <w:tc>
          <w:tcPr>
            <w:tcW w:w="0" w:type="auto"/>
            <w:hideMark/>
          </w:tcPr>
          <w:p w14:paraId="1D179F74"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جودة الخدمة</w:t>
            </w:r>
          </w:p>
        </w:tc>
        <w:tc>
          <w:tcPr>
            <w:tcW w:w="0" w:type="auto"/>
            <w:hideMark/>
          </w:tcPr>
          <w:p w14:paraId="2E4CF8D6"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4.12</w:t>
            </w:r>
          </w:p>
        </w:tc>
        <w:tc>
          <w:tcPr>
            <w:tcW w:w="0" w:type="auto"/>
            <w:hideMark/>
          </w:tcPr>
          <w:p w14:paraId="59F2FF75"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0.55</w:t>
            </w:r>
          </w:p>
        </w:tc>
        <w:tc>
          <w:tcPr>
            <w:tcW w:w="0" w:type="auto"/>
            <w:hideMark/>
          </w:tcPr>
          <w:p w14:paraId="5A3F23EA"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مرتفع جدًا</w:t>
            </w:r>
          </w:p>
        </w:tc>
      </w:tr>
      <w:tr w:rsidR="001D0507" w:rsidRPr="001D0507" w14:paraId="401C4CDC" w14:textId="77777777" w:rsidTr="00B71675">
        <w:tc>
          <w:tcPr>
            <w:tcW w:w="0" w:type="auto"/>
            <w:hideMark/>
          </w:tcPr>
          <w:p w14:paraId="2D227A5C"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رضا العملاء</w:t>
            </w:r>
          </w:p>
        </w:tc>
        <w:tc>
          <w:tcPr>
            <w:tcW w:w="0" w:type="auto"/>
            <w:hideMark/>
          </w:tcPr>
          <w:p w14:paraId="1EBCE90D"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4.01</w:t>
            </w:r>
          </w:p>
        </w:tc>
        <w:tc>
          <w:tcPr>
            <w:tcW w:w="0" w:type="auto"/>
            <w:hideMark/>
          </w:tcPr>
          <w:p w14:paraId="50455217"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0.59</w:t>
            </w:r>
          </w:p>
        </w:tc>
        <w:tc>
          <w:tcPr>
            <w:tcW w:w="0" w:type="auto"/>
            <w:hideMark/>
          </w:tcPr>
          <w:p w14:paraId="0E6B294E"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مرتفع</w:t>
            </w:r>
          </w:p>
        </w:tc>
      </w:tr>
      <w:tr w:rsidR="001D0507" w:rsidRPr="001D0507" w14:paraId="0FF63A85" w14:textId="77777777" w:rsidTr="00B71675">
        <w:tc>
          <w:tcPr>
            <w:tcW w:w="0" w:type="auto"/>
            <w:hideMark/>
          </w:tcPr>
          <w:p w14:paraId="18BD5E41"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الابتكار</w:t>
            </w:r>
          </w:p>
        </w:tc>
        <w:tc>
          <w:tcPr>
            <w:tcW w:w="0" w:type="auto"/>
            <w:hideMark/>
          </w:tcPr>
          <w:p w14:paraId="33D59E49"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4.07</w:t>
            </w:r>
          </w:p>
        </w:tc>
        <w:tc>
          <w:tcPr>
            <w:tcW w:w="0" w:type="auto"/>
            <w:hideMark/>
          </w:tcPr>
          <w:p w14:paraId="2526129D"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0.58</w:t>
            </w:r>
          </w:p>
        </w:tc>
        <w:tc>
          <w:tcPr>
            <w:tcW w:w="0" w:type="auto"/>
            <w:hideMark/>
          </w:tcPr>
          <w:p w14:paraId="40A4DE70"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مرتفع جدًا</w:t>
            </w:r>
          </w:p>
        </w:tc>
      </w:tr>
      <w:tr w:rsidR="001D0507" w:rsidRPr="001D0507" w14:paraId="0E3C3244" w14:textId="77777777" w:rsidTr="00B71675">
        <w:tc>
          <w:tcPr>
            <w:tcW w:w="0" w:type="auto"/>
            <w:hideMark/>
          </w:tcPr>
          <w:p w14:paraId="742FACE5"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خفض التكاليف</w:t>
            </w:r>
          </w:p>
        </w:tc>
        <w:tc>
          <w:tcPr>
            <w:tcW w:w="0" w:type="auto"/>
            <w:hideMark/>
          </w:tcPr>
          <w:p w14:paraId="6408D050"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3.71</w:t>
            </w:r>
          </w:p>
        </w:tc>
        <w:tc>
          <w:tcPr>
            <w:tcW w:w="0" w:type="auto"/>
            <w:hideMark/>
          </w:tcPr>
          <w:p w14:paraId="412C8878"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0.69</w:t>
            </w:r>
          </w:p>
        </w:tc>
        <w:tc>
          <w:tcPr>
            <w:tcW w:w="0" w:type="auto"/>
            <w:hideMark/>
          </w:tcPr>
          <w:p w14:paraId="647C43A6"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مرتفع</w:t>
            </w:r>
          </w:p>
        </w:tc>
      </w:tr>
      <w:tr w:rsidR="001D0507" w:rsidRPr="001D0507" w14:paraId="344484E8" w14:textId="77777777" w:rsidTr="00B71675">
        <w:tc>
          <w:tcPr>
            <w:tcW w:w="0" w:type="auto"/>
            <w:hideMark/>
          </w:tcPr>
          <w:p w14:paraId="366110F4"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السمعة السوقية</w:t>
            </w:r>
          </w:p>
        </w:tc>
        <w:tc>
          <w:tcPr>
            <w:tcW w:w="0" w:type="auto"/>
            <w:hideMark/>
          </w:tcPr>
          <w:p w14:paraId="44D42799"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4.15</w:t>
            </w:r>
          </w:p>
        </w:tc>
        <w:tc>
          <w:tcPr>
            <w:tcW w:w="0" w:type="auto"/>
            <w:hideMark/>
          </w:tcPr>
          <w:p w14:paraId="19FFF2F3"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0.53</w:t>
            </w:r>
          </w:p>
        </w:tc>
        <w:tc>
          <w:tcPr>
            <w:tcW w:w="0" w:type="auto"/>
            <w:hideMark/>
          </w:tcPr>
          <w:p w14:paraId="0B180A01"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مرتفع جدًا</w:t>
            </w:r>
          </w:p>
        </w:tc>
      </w:tr>
      <w:tr w:rsidR="001D0507" w:rsidRPr="001D0507" w14:paraId="072C1EBB" w14:textId="77777777" w:rsidTr="00B71675">
        <w:tc>
          <w:tcPr>
            <w:tcW w:w="0" w:type="auto"/>
            <w:hideMark/>
          </w:tcPr>
          <w:p w14:paraId="43AB8921"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b/>
                <w:bCs/>
                <w:sz w:val="28"/>
                <w:szCs w:val="28"/>
                <w:rtl/>
                <w:lang w:val="en-GB"/>
              </w:rPr>
              <w:t>المتوسط العام</w:t>
            </w:r>
          </w:p>
        </w:tc>
        <w:tc>
          <w:tcPr>
            <w:tcW w:w="0" w:type="auto"/>
            <w:hideMark/>
          </w:tcPr>
          <w:p w14:paraId="26B89074"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3.99</w:t>
            </w:r>
          </w:p>
        </w:tc>
        <w:tc>
          <w:tcPr>
            <w:tcW w:w="0" w:type="auto"/>
            <w:hideMark/>
          </w:tcPr>
          <w:p w14:paraId="118A8756"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lang w:val="en-GB" w:bidi="ar-EG"/>
              </w:rPr>
              <w:t>0.60</w:t>
            </w:r>
          </w:p>
        </w:tc>
        <w:tc>
          <w:tcPr>
            <w:tcW w:w="0" w:type="auto"/>
            <w:hideMark/>
          </w:tcPr>
          <w:p w14:paraId="0A76B5E1" w14:textId="77777777" w:rsidR="001D0507" w:rsidRPr="001D0507" w:rsidRDefault="001D0507" w:rsidP="001D0507">
            <w:pPr>
              <w:bidi/>
              <w:spacing w:after="200"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مرتفع جدًا</w:t>
            </w:r>
          </w:p>
        </w:tc>
      </w:tr>
    </w:tbl>
    <w:p w14:paraId="6F76E8BD" w14:textId="77777777" w:rsidR="00B71675" w:rsidRPr="001D0507" w:rsidRDefault="00B71675" w:rsidP="00B71675">
      <w:pPr>
        <w:bidi/>
        <w:spacing w:line="360" w:lineRule="auto"/>
        <w:rPr>
          <w:rFonts w:ascii="Sakkal Majalla" w:eastAsia="Sakkal Majalla" w:hAnsi="Sakkal Majalla" w:cs="Sakkal Majalla"/>
          <w:sz w:val="28"/>
          <w:szCs w:val="28"/>
          <w:lang w:val="en-GB" w:bidi="ar-EG"/>
        </w:rPr>
      </w:pPr>
    </w:p>
    <w:p w14:paraId="1AAE6ABE" w14:textId="2A331460" w:rsidR="001D0507" w:rsidRPr="001D0507" w:rsidRDefault="00EE408E" w:rsidP="001D0507">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t>5</w:t>
      </w:r>
      <w:r w:rsidR="001D0507" w:rsidRPr="001D0507">
        <w:rPr>
          <w:rFonts w:ascii="Sakkal Majalla" w:eastAsiaTheme="majorEastAsia" w:hAnsi="Sakkal Majalla" w:cs="Sakkal Majalla"/>
          <w:color w:val="4F81BD" w:themeColor="accent1"/>
          <w:sz w:val="36"/>
          <w:szCs w:val="36"/>
        </w:rPr>
        <w:t xml:space="preserve">.3 </w:t>
      </w:r>
      <w:r w:rsidR="001D0507" w:rsidRPr="001D0507">
        <w:rPr>
          <w:rFonts w:ascii="Sakkal Majalla" w:eastAsiaTheme="majorEastAsia" w:hAnsi="Sakkal Majalla" w:cs="Sakkal Majalla"/>
          <w:color w:val="4F81BD" w:themeColor="accent1"/>
          <w:sz w:val="36"/>
          <w:szCs w:val="36"/>
          <w:rtl/>
        </w:rPr>
        <w:t>تحليل نتائج الفرضيات</w:t>
      </w:r>
    </w:p>
    <w:p w14:paraId="3041AC2D" w14:textId="77777777" w:rsidR="001D0507" w:rsidRPr="001D0507" w:rsidRDefault="001D0507" w:rsidP="001D0507">
      <w:p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b/>
          <w:bCs/>
          <w:sz w:val="28"/>
          <w:szCs w:val="28"/>
          <w:rtl/>
          <w:lang w:val="en-GB"/>
        </w:rPr>
        <w:t>الفرضية الأولى</w:t>
      </w:r>
      <w:r w:rsidRPr="001D0507">
        <w:rPr>
          <w:rFonts w:ascii="Sakkal Majalla" w:eastAsia="Sakkal Majalla" w:hAnsi="Sakkal Majalla" w:cs="Sakkal Majalla"/>
          <w:b/>
          <w:bCs/>
          <w:sz w:val="28"/>
          <w:szCs w:val="28"/>
          <w:lang w:val="en-GB" w:bidi="ar-EG"/>
        </w:rPr>
        <w:t xml:space="preserve"> (H1): </w:t>
      </w:r>
      <w:r w:rsidRPr="001D0507">
        <w:rPr>
          <w:rFonts w:ascii="Sakkal Majalla" w:eastAsia="Sakkal Majalla" w:hAnsi="Sakkal Majalla" w:cs="Sakkal Majalla"/>
          <w:b/>
          <w:bCs/>
          <w:sz w:val="28"/>
          <w:szCs w:val="28"/>
          <w:rtl/>
          <w:lang w:val="en-GB"/>
        </w:rPr>
        <w:t>التسويق بالمحتوى</w:t>
      </w:r>
    </w:p>
    <w:p w14:paraId="62771A2E" w14:textId="77777777" w:rsidR="001D0507" w:rsidRPr="001D0507" w:rsidRDefault="001D0507" w:rsidP="00A57218">
      <w:pPr>
        <w:numPr>
          <w:ilvl w:val="0"/>
          <w:numId w:val="28"/>
        </w:numPr>
        <w:bidi/>
        <w:spacing w:line="360" w:lineRule="auto"/>
        <w:rPr>
          <w:rFonts w:ascii="Sakkal Majalla" w:eastAsia="Sakkal Majalla" w:hAnsi="Sakkal Majalla" w:cs="Sakkal Majalla"/>
          <w:sz w:val="28"/>
          <w:szCs w:val="28"/>
          <w:lang w:val="en-GB" w:bidi="ar-EG"/>
        </w:rPr>
      </w:pPr>
      <w:r w:rsidRPr="001D0507">
        <w:rPr>
          <w:rFonts w:ascii="Cambria" w:eastAsia="Sakkal Majalla" w:hAnsi="Cambria" w:cs="Cambria"/>
          <w:sz w:val="28"/>
          <w:szCs w:val="28"/>
          <w:lang w:val="en-GB" w:bidi="ar-EG"/>
        </w:rPr>
        <w:t>β</w:t>
      </w:r>
      <w:r w:rsidRPr="001D0507">
        <w:rPr>
          <w:rFonts w:ascii="Sakkal Majalla" w:eastAsia="Sakkal Majalla" w:hAnsi="Sakkal Majalla" w:cs="Sakkal Majalla"/>
          <w:sz w:val="28"/>
          <w:szCs w:val="28"/>
          <w:lang w:val="en-GB" w:bidi="ar-EG"/>
        </w:rPr>
        <w:t xml:space="preserve"> = 0.26</w:t>
      </w:r>
      <w:r w:rsidRPr="001D0507">
        <w:rPr>
          <w:rFonts w:ascii="Sakkal Majalla" w:eastAsia="Sakkal Majalla" w:hAnsi="Sakkal Majalla" w:cs="Sakkal Majalla"/>
          <w:sz w:val="28"/>
          <w:szCs w:val="28"/>
          <w:rtl/>
          <w:lang w:val="en-GB"/>
        </w:rPr>
        <w:t xml:space="preserve">، </w:t>
      </w:r>
      <w:r w:rsidRPr="001D0507">
        <w:rPr>
          <w:rFonts w:ascii="Sakkal Majalla" w:eastAsia="Sakkal Majalla" w:hAnsi="Sakkal Majalla" w:cs="Sakkal Majalla"/>
          <w:sz w:val="28"/>
          <w:szCs w:val="28"/>
          <w:lang w:val="en-GB" w:bidi="ar-EG"/>
        </w:rPr>
        <w:t xml:space="preserve">Sig = 0.018 </w:t>
      </w:r>
      <w:r w:rsidRPr="001D0507">
        <w:rPr>
          <w:rFonts w:ascii="Times New Roman" w:eastAsia="Sakkal Majalla" w:hAnsi="Times New Roman" w:cs="Times New Roman"/>
          <w:sz w:val="28"/>
          <w:szCs w:val="28"/>
          <w:lang w:val="en-GB" w:bidi="ar-EG"/>
        </w:rPr>
        <w:t>→</w:t>
      </w:r>
      <w:r w:rsidRPr="001D0507">
        <w:rPr>
          <w:rFonts w:ascii="Sakkal Majalla" w:eastAsia="Sakkal Majalla" w:hAnsi="Sakkal Majalla" w:cs="Sakkal Majalla"/>
          <w:sz w:val="28"/>
          <w:szCs w:val="28"/>
          <w:lang w:val="en-GB" w:bidi="ar-EG"/>
        </w:rPr>
        <w:t xml:space="preserve"> </w:t>
      </w:r>
      <w:r w:rsidRPr="001D0507">
        <w:rPr>
          <w:rFonts w:ascii="Sakkal Majalla" w:eastAsia="Sakkal Majalla" w:hAnsi="Sakkal Majalla" w:cs="Sakkal Majalla"/>
          <w:sz w:val="28"/>
          <w:szCs w:val="28"/>
          <w:rtl/>
          <w:lang w:val="en-GB"/>
        </w:rPr>
        <w:t>دالة إحصائيًا</w:t>
      </w:r>
      <w:r w:rsidRPr="001D0507">
        <w:rPr>
          <w:rFonts w:ascii="Sakkal Majalla" w:eastAsia="Sakkal Majalla" w:hAnsi="Sakkal Majalla" w:cs="Sakkal Majalla"/>
          <w:sz w:val="28"/>
          <w:szCs w:val="28"/>
          <w:lang w:val="en-GB" w:bidi="ar-EG"/>
        </w:rPr>
        <w:t>.</w:t>
      </w:r>
    </w:p>
    <w:p w14:paraId="0E343CC4" w14:textId="77777777" w:rsidR="001D0507" w:rsidRPr="001D0507" w:rsidRDefault="001D0507" w:rsidP="00A57218">
      <w:pPr>
        <w:numPr>
          <w:ilvl w:val="0"/>
          <w:numId w:val="28"/>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المؤسسات التي تولي اهتمامًا بالمحتوى الرقمي تعزز صورة العلامة التجارية وتكسب ثقة العملاء</w:t>
      </w:r>
      <w:r w:rsidRPr="001D0507">
        <w:rPr>
          <w:rFonts w:ascii="Sakkal Majalla" w:eastAsia="Sakkal Majalla" w:hAnsi="Sakkal Majalla" w:cs="Sakkal Majalla"/>
          <w:sz w:val="28"/>
          <w:szCs w:val="28"/>
          <w:lang w:val="en-GB" w:bidi="ar-EG"/>
        </w:rPr>
        <w:t>.</w:t>
      </w:r>
    </w:p>
    <w:p w14:paraId="050BEDD1" w14:textId="77777777" w:rsidR="001D0507" w:rsidRPr="001D0507" w:rsidRDefault="001D0507" w:rsidP="00A57218">
      <w:pPr>
        <w:numPr>
          <w:ilvl w:val="0"/>
          <w:numId w:val="28"/>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تتوافق النتيجة مع دراسة الكيلاني (2020) حول المحتوى الرقمي وبناء الولاء</w:t>
      </w:r>
      <w:r w:rsidRPr="001D0507">
        <w:rPr>
          <w:rFonts w:ascii="Sakkal Majalla" w:eastAsia="Sakkal Majalla" w:hAnsi="Sakkal Majalla" w:cs="Sakkal Majalla"/>
          <w:sz w:val="28"/>
          <w:szCs w:val="28"/>
          <w:lang w:val="en-GB" w:bidi="ar-EG"/>
        </w:rPr>
        <w:t>.</w:t>
      </w:r>
    </w:p>
    <w:p w14:paraId="35AF30C3" w14:textId="77777777" w:rsidR="001D0507" w:rsidRPr="001D0507" w:rsidRDefault="001D0507" w:rsidP="001D0507">
      <w:p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b/>
          <w:bCs/>
          <w:sz w:val="28"/>
          <w:szCs w:val="28"/>
          <w:rtl/>
          <w:lang w:val="en-GB"/>
        </w:rPr>
        <w:t>الفرضية الثانية</w:t>
      </w:r>
      <w:r w:rsidRPr="001D0507">
        <w:rPr>
          <w:rFonts w:ascii="Sakkal Majalla" w:eastAsia="Sakkal Majalla" w:hAnsi="Sakkal Majalla" w:cs="Sakkal Majalla"/>
          <w:b/>
          <w:bCs/>
          <w:sz w:val="28"/>
          <w:szCs w:val="28"/>
          <w:lang w:val="en-GB" w:bidi="ar-EG"/>
        </w:rPr>
        <w:t xml:space="preserve"> (H2): </w:t>
      </w:r>
      <w:r w:rsidRPr="001D0507">
        <w:rPr>
          <w:rFonts w:ascii="Sakkal Majalla" w:eastAsia="Sakkal Majalla" w:hAnsi="Sakkal Majalla" w:cs="Sakkal Majalla"/>
          <w:b/>
          <w:bCs/>
          <w:sz w:val="28"/>
          <w:szCs w:val="28"/>
          <w:rtl/>
          <w:lang w:val="en-GB"/>
        </w:rPr>
        <w:t>وسائل التواصل الاجتماعي</w:t>
      </w:r>
    </w:p>
    <w:p w14:paraId="1CEE6768" w14:textId="77777777" w:rsidR="001D0507" w:rsidRPr="001D0507" w:rsidRDefault="001D0507" w:rsidP="00A57218">
      <w:pPr>
        <w:numPr>
          <w:ilvl w:val="0"/>
          <w:numId w:val="29"/>
        </w:numPr>
        <w:bidi/>
        <w:spacing w:line="360" w:lineRule="auto"/>
        <w:rPr>
          <w:rFonts w:ascii="Sakkal Majalla" w:eastAsia="Sakkal Majalla" w:hAnsi="Sakkal Majalla" w:cs="Sakkal Majalla"/>
          <w:sz w:val="28"/>
          <w:szCs w:val="28"/>
          <w:lang w:val="en-GB" w:bidi="ar-EG"/>
        </w:rPr>
      </w:pPr>
      <w:r w:rsidRPr="001D0507">
        <w:rPr>
          <w:rFonts w:ascii="Cambria" w:eastAsia="Sakkal Majalla" w:hAnsi="Cambria" w:cs="Cambria"/>
          <w:sz w:val="28"/>
          <w:szCs w:val="28"/>
          <w:lang w:val="en-GB" w:bidi="ar-EG"/>
        </w:rPr>
        <w:t>β</w:t>
      </w:r>
      <w:r w:rsidRPr="001D0507">
        <w:rPr>
          <w:rFonts w:ascii="Sakkal Majalla" w:eastAsia="Sakkal Majalla" w:hAnsi="Sakkal Majalla" w:cs="Sakkal Majalla"/>
          <w:sz w:val="28"/>
          <w:szCs w:val="28"/>
          <w:lang w:val="en-GB" w:bidi="ar-EG"/>
        </w:rPr>
        <w:t xml:space="preserve"> = 0.43</w:t>
      </w:r>
      <w:r w:rsidRPr="001D0507">
        <w:rPr>
          <w:rFonts w:ascii="Sakkal Majalla" w:eastAsia="Sakkal Majalla" w:hAnsi="Sakkal Majalla" w:cs="Sakkal Majalla"/>
          <w:sz w:val="28"/>
          <w:szCs w:val="28"/>
          <w:rtl/>
          <w:lang w:val="en-GB"/>
        </w:rPr>
        <w:t xml:space="preserve">، </w:t>
      </w:r>
      <w:r w:rsidRPr="001D0507">
        <w:rPr>
          <w:rFonts w:ascii="Sakkal Majalla" w:eastAsia="Sakkal Majalla" w:hAnsi="Sakkal Majalla" w:cs="Sakkal Majalla"/>
          <w:sz w:val="28"/>
          <w:szCs w:val="28"/>
          <w:lang w:val="en-GB" w:bidi="ar-EG"/>
        </w:rPr>
        <w:t xml:space="preserve">Sig = 0.002 </w:t>
      </w:r>
      <w:r w:rsidRPr="001D0507">
        <w:rPr>
          <w:rFonts w:ascii="Times New Roman" w:eastAsia="Sakkal Majalla" w:hAnsi="Times New Roman" w:cs="Times New Roman"/>
          <w:sz w:val="28"/>
          <w:szCs w:val="28"/>
          <w:lang w:val="en-GB" w:bidi="ar-EG"/>
        </w:rPr>
        <w:t>→</w:t>
      </w:r>
      <w:r w:rsidRPr="001D0507">
        <w:rPr>
          <w:rFonts w:ascii="Sakkal Majalla" w:eastAsia="Sakkal Majalla" w:hAnsi="Sakkal Majalla" w:cs="Sakkal Majalla"/>
          <w:sz w:val="28"/>
          <w:szCs w:val="28"/>
          <w:lang w:val="en-GB" w:bidi="ar-EG"/>
        </w:rPr>
        <w:t xml:space="preserve"> </w:t>
      </w:r>
      <w:r w:rsidRPr="001D0507">
        <w:rPr>
          <w:rFonts w:ascii="Sakkal Majalla" w:eastAsia="Sakkal Majalla" w:hAnsi="Sakkal Majalla" w:cs="Sakkal Majalla"/>
          <w:sz w:val="28"/>
          <w:szCs w:val="28"/>
          <w:rtl/>
          <w:lang w:val="en-GB"/>
        </w:rPr>
        <w:t>دالة جدًا</w:t>
      </w:r>
      <w:r w:rsidRPr="001D0507">
        <w:rPr>
          <w:rFonts w:ascii="Sakkal Majalla" w:eastAsia="Sakkal Majalla" w:hAnsi="Sakkal Majalla" w:cs="Sakkal Majalla"/>
          <w:sz w:val="28"/>
          <w:szCs w:val="28"/>
          <w:lang w:val="en-GB" w:bidi="ar-EG"/>
        </w:rPr>
        <w:t>.</w:t>
      </w:r>
    </w:p>
    <w:p w14:paraId="0101CDF6" w14:textId="77777777" w:rsidR="001D0507" w:rsidRPr="001D0507" w:rsidRDefault="001D0507" w:rsidP="00A57218">
      <w:pPr>
        <w:numPr>
          <w:ilvl w:val="0"/>
          <w:numId w:val="29"/>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lastRenderedPageBreak/>
        <w:t>المنصات الرقمية تمكّن المؤسسات من تواصل مباشر وتفاعلي مع العملاء وقياس أثر الحملات بشكل فوري</w:t>
      </w:r>
      <w:r w:rsidRPr="001D0507">
        <w:rPr>
          <w:rFonts w:ascii="Sakkal Majalla" w:eastAsia="Sakkal Majalla" w:hAnsi="Sakkal Majalla" w:cs="Sakkal Majalla"/>
          <w:sz w:val="28"/>
          <w:szCs w:val="28"/>
          <w:lang w:val="en-GB" w:bidi="ar-EG"/>
        </w:rPr>
        <w:t>.</w:t>
      </w:r>
    </w:p>
    <w:p w14:paraId="3D470D4A" w14:textId="77777777" w:rsidR="001D0507" w:rsidRPr="001D0507" w:rsidRDefault="001D0507" w:rsidP="00A57218">
      <w:pPr>
        <w:numPr>
          <w:ilvl w:val="0"/>
          <w:numId w:val="29"/>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تتوافق مع دراسة عبد الرحمن (2021) التي أشارت إلى زيادة ثقة العملاء عند الاستخدام الفعال لهذه المنصات</w:t>
      </w:r>
      <w:r w:rsidRPr="001D0507">
        <w:rPr>
          <w:rFonts w:ascii="Sakkal Majalla" w:eastAsia="Sakkal Majalla" w:hAnsi="Sakkal Majalla" w:cs="Sakkal Majalla"/>
          <w:sz w:val="28"/>
          <w:szCs w:val="28"/>
          <w:lang w:val="en-GB" w:bidi="ar-EG"/>
        </w:rPr>
        <w:t>.</w:t>
      </w:r>
    </w:p>
    <w:p w14:paraId="69D5AF31" w14:textId="77777777" w:rsidR="001D0507" w:rsidRPr="001D0507" w:rsidRDefault="001D0507" w:rsidP="001D0507">
      <w:p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b/>
          <w:bCs/>
          <w:sz w:val="28"/>
          <w:szCs w:val="28"/>
          <w:rtl/>
          <w:lang w:val="en-GB"/>
        </w:rPr>
        <w:t>الفرضية الثالثة</w:t>
      </w:r>
      <w:r w:rsidRPr="001D0507">
        <w:rPr>
          <w:rFonts w:ascii="Sakkal Majalla" w:eastAsia="Sakkal Majalla" w:hAnsi="Sakkal Majalla" w:cs="Sakkal Majalla"/>
          <w:b/>
          <w:bCs/>
          <w:sz w:val="28"/>
          <w:szCs w:val="28"/>
          <w:lang w:val="en-GB" w:bidi="ar-EG"/>
        </w:rPr>
        <w:t xml:space="preserve"> (H3): </w:t>
      </w:r>
      <w:r w:rsidRPr="001D0507">
        <w:rPr>
          <w:rFonts w:ascii="Sakkal Majalla" w:eastAsia="Sakkal Majalla" w:hAnsi="Sakkal Majalla" w:cs="Sakkal Majalla"/>
          <w:b/>
          <w:bCs/>
          <w:sz w:val="28"/>
          <w:szCs w:val="28"/>
          <w:rtl/>
          <w:lang w:val="en-GB"/>
        </w:rPr>
        <w:t>الإعلانات الممولة</w:t>
      </w:r>
    </w:p>
    <w:p w14:paraId="45AED1E7" w14:textId="77777777" w:rsidR="001D0507" w:rsidRPr="001D0507" w:rsidRDefault="001D0507" w:rsidP="00A57218">
      <w:pPr>
        <w:numPr>
          <w:ilvl w:val="0"/>
          <w:numId w:val="30"/>
        </w:numPr>
        <w:bidi/>
        <w:spacing w:line="360" w:lineRule="auto"/>
        <w:rPr>
          <w:rFonts w:ascii="Sakkal Majalla" w:eastAsia="Sakkal Majalla" w:hAnsi="Sakkal Majalla" w:cs="Sakkal Majalla"/>
          <w:sz w:val="28"/>
          <w:szCs w:val="28"/>
          <w:lang w:val="en-GB" w:bidi="ar-EG"/>
        </w:rPr>
      </w:pPr>
      <w:r w:rsidRPr="001D0507">
        <w:rPr>
          <w:rFonts w:ascii="Cambria" w:eastAsia="Sakkal Majalla" w:hAnsi="Cambria" w:cs="Cambria"/>
          <w:sz w:val="28"/>
          <w:szCs w:val="28"/>
          <w:lang w:val="en-GB" w:bidi="ar-EG"/>
        </w:rPr>
        <w:t>β</w:t>
      </w:r>
      <w:r w:rsidRPr="001D0507">
        <w:rPr>
          <w:rFonts w:ascii="Sakkal Majalla" w:eastAsia="Sakkal Majalla" w:hAnsi="Sakkal Majalla" w:cs="Sakkal Majalla"/>
          <w:sz w:val="28"/>
          <w:szCs w:val="28"/>
          <w:lang w:val="en-GB" w:bidi="ar-EG"/>
        </w:rPr>
        <w:t xml:space="preserve"> = 0.31</w:t>
      </w:r>
      <w:r w:rsidRPr="001D0507">
        <w:rPr>
          <w:rFonts w:ascii="Sakkal Majalla" w:eastAsia="Sakkal Majalla" w:hAnsi="Sakkal Majalla" w:cs="Sakkal Majalla"/>
          <w:sz w:val="28"/>
          <w:szCs w:val="28"/>
          <w:rtl/>
          <w:lang w:val="en-GB"/>
        </w:rPr>
        <w:t xml:space="preserve">، </w:t>
      </w:r>
      <w:r w:rsidRPr="001D0507">
        <w:rPr>
          <w:rFonts w:ascii="Sakkal Majalla" w:eastAsia="Sakkal Majalla" w:hAnsi="Sakkal Majalla" w:cs="Sakkal Majalla"/>
          <w:sz w:val="28"/>
          <w:szCs w:val="28"/>
          <w:lang w:val="en-GB" w:bidi="ar-EG"/>
        </w:rPr>
        <w:t xml:space="preserve">Sig = 0.035 </w:t>
      </w:r>
      <w:r w:rsidRPr="001D0507">
        <w:rPr>
          <w:rFonts w:ascii="Times New Roman" w:eastAsia="Sakkal Majalla" w:hAnsi="Times New Roman" w:cs="Times New Roman"/>
          <w:sz w:val="28"/>
          <w:szCs w:val="28"/>
          <w:lang w:val="en-GB" w:bidi="ar-EG"/>
        </w:rPr>
        <w:t>→</w:t>
      </w:r>
      <w:r w:rsidRPr="001D0507">
        <w:rPr>
          <w:rFonts w:ascii="Sakkal Majalla" w:eastAsia="Sakkal Majalla" w:hAnsi="Sakkal Majalla" w:cs="Sakkal Majalla"/>
          <w:sz w:val="28"/>
          <w:szCs w:val="28"/>
          <w:lang w:val="en-GB" w:bidi="ar-EG"/>
        </w:rPr>
        <w:t xml:space="preserve"> </w:t>
      </w:r>
      <w:r w:rsidRPr="001D0507">
        <w:rPr>
          <w:rFonts w:ascii="Sakkal Majalla" w:eastAsia="Sakkal Majalla" w:hAnsi="Sakkal Majalla" w:cs="Sakkal Majalla"/>
          <w:sz w:val="28"/>
          <w:szCs w:val="28"/>
          <w:rtl/>
          <w:lang w:val="en-GB"/>
        </w:rPr>
        <w:t>دالة</w:t>
      </w:r>
      <w:r w:rsidRPr="001D0507">
        <w:rPr>
          <w:rFonts w:ascii="Sakkal Majalla" w:eastAsia="Sakkal Majalla" w:hAnsi="Sakkal Majalla" w:cs="Sakkal Majalla"/>
          <w:sz w:val="28"/>
          <w:szCs w:val="28"/>
          <w:lang w:val="en-GB" w:bidi="ar-EG"/>
        </w:rPr>
        <w:t>.</w:t>
      </w:r>
    </w:p>
    <w:p w14:paraId="60C739B2" w14:textId="3F549555" w:rsidR="00E75CDF" w:rsidRPr="001D0507" w:rsidRDefault="001D0507" w:rsidP="00A57218">
      <w:pPr>
        <w:numPr>
          <w:ilvl w:val="0"/>
          <w:numId w:val="30"/>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نجاح الإعلانات يعتمد على استهداف الفئة الصحيحة، حيث تحقق الحملات الموجهة نتائج أفضل من الإعلانات العامة</w:t>
      </w:r>
      <w:r w:rsidRPr="001D0507">
        <w:rPr>
          <w:rFonts w:ascii="Sakkal Majalla" w:eastAsia="Sakkal Majalla" w:hAnsi="Sakkal Majalla" w:cs="Sakkal Majalla"/>
          <w:sz w:val="28"/>
          <w:szCs w:val="28"/>
          <w:lang w:val="en-GB" w:bidi="ar-EG"/>
        </w:rPr>
        <w:t>.</w:t>
      </w:r>
    </w:p>
    <w:p w14:paraId="3C453C4A" w14:textId="77777777" w:rsidR="001D0507" w:rsidRPr="001D0507" w:rsidRDefault="001D0507" w:rsidP="001D0507">
      <w:p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b/>
          <w:bCs/>
          <w:sz w:val="28"/>
          <w:szCs w:val="28"/>
          <w:rtl/>
          <w:lang w:val="en-GB"/>
        </w:rPr>
        <w:t>الفرضية الرابعة</w:t>
      </w:r>
      <w:r w:rsidRPr="001D0507">
        <w:rPr>
          <w:rFonts w:ascii="Sakkal Majalla" w:eastAsia="Sakkal Majalla" w:hAnsi="Sakkal Majalla" w:cs="Sakkal Majalla"/>
          <w:b/>
          <w:bCs/>
          <w:sz w:val="28"/>
          <w:szCs w:val="28"/>
          <w:lang w:val="en-GB" w:bidi="ar-EG"/>
        </w:rPr>
        <w:t xml:space="preserve"> (H4): </w:t>
      </w:r>
      <w:r w:rsidRPr="001D0507">
        <w:rPr>
          <w:rFonts w:ascii="Sakkal Majalla" w:eastAsia="Sakkal Majalla" w:hAnsi="Sakkal Majalla" w:cs="Sakkal Majalla"/>
          <w:b/>
          <w:bCs/>
          <w:sz w:val="28"/>
          <w:szCs w:val="28"/>
          <w:rtl/>
          <w:lang w:val="en-GB"/>
        </w:rPr>
        <w:t>التحليلات الرقمية</w:t>
      </w:r>
    </w:p>
    <w:p w14:paraId="4726A6B1" w14:textId="77777777" w:rsidR="001D0507" w:rsidRPr="001D0507" w:rsidRDefault="001D0507" w:rsidP="00A57218">
      <w:pPr>
        <w:numPr>
          <w:ilvl w:val="0"/>
          <w:numId w:val="31"/>
        </w:numPr>
        <w:bidi/>
        <w:spacing w:line="360" w:lineRule="auto"/>
        <w:rPr>
          <w:rFonts w:ascii="Sakkal Majalla" w:eastAsia="Sakkal Majalla" w:hAnsi="Sakkal Majalla" w:cs="Sakkal Majalla"/>
          <w:sz w:val="28"/>
          <w:szCs w:val="28"/>
          <w:lang w:val="en-GB" w:bidi="ar-EG"/>
        </w:rPr>
      </w:pPr>
      <w:r w:rsidRPr="001D0507">
        <w:rPr>
          <w:rFonts w:ascii="Cambria" w:eastAsia="Sakkal Majalla" w:hAnsi="Cambria" w:cs="Cambria"/>
          <w:sz w:val="28"/>
          <w:szCs w:val="28"/>
          <w:lang w:val="en-GB" w:bidi="ar-EG"/>
        </w:rPr>
        <w:t>β</w:t>
      </w:r>
      <w:r w:rsidRPr="001D0507">
        <w:rPr>
          <w:rFonts w:ascii="Sakkal Majalla" w:eastAsia="Sakkal Majalla" w:hAnsi="Sakkal Majalla" w:cs="Sakkal Majalla"/>
          <w:sz w:val="28"/>
          <w:szCs w:val="28"/>
          <w:lang w:val="en-GB" w:bidi="ar-EG"/>
        </w:rPr>
        <w:t xml:space="preserve"> = 0.34</w:t>
      </w:r>
      <w:r w:rsidRPr="001D0507">
        <w:rPr>
          <w:rFonts w:ascii="Sakkal Majalla" w:eastAsia="Sakkal Majalla" w:hAnsi="Sakkal Majalla" w:cs="Sakkal Majalla"/>
          <w:sz w:val="28"/>
          <w:szCs w:val="28"/>
          <w:rtl/>
          <w:lang w:val="en-GB"/>
        </w:rPr>
        <w:t xml:space="preserve">، </w:t>
      </w:r>
      <w:r w:rsidRPr="001D0507">
        <w:rPr>
          <w:rFonts w:ascii="Sakkal Majalla" w:eastAsia="Sakkal Majalla" w:hAnsi="Sakkal Majalla" w:cs="Sakkal Majalla"/>
          <w:sz w:val="28"/>
          <w:szCs w:val="28"/>
          <w:lang w:val="en-GB" w:bidi="ar-EG"/>
        </w:rPr>
        <w:t xml:space="preserve">Sig = 0.011 </w:t>
      </w:r>
      <w:r w:rsidRPr="001D0507">
        <w:rPr>
          <w:rFonts w:ascii="Times New Roman" w:eastAsia="Sakkal Majalla" w:hAnsi="Times New Roman" w:cs="Times New Roman"/>
          <w:sz w:val="28"/>
          <w:szCs w:val="28"/>
          <w:lang w:val="en-GB" w:bidi="ar-EG"/>
        </w:rPr>
        <w:t>→</w:t>
      </w:r>
      <w:r w:rsidRPr="001D0507">
        <w:rPr>
          <w:rFonts w:ascii="Sakkal Majalla" w:eastAsia="Sakkal Majalla" w:hAnsi="Sakkal Majalla" w:cs="Sakkal Majalla"/>
          <w:sz w:val="28"/>
          <w:szCs w:val="28"/>
          <w:lang w:val="en-GB" w:bidi="ar-EG"/>
        </w:rPr>
        <w:t xml:space="preserve"> </w:t>
      </w:r>
      <w:r w:rsidRPr="001D0507">
        <w:rPr>
          <w:rFonts w:ascii="Sakkal Majalla" w:eastAsia="Sakkal Majalla" w:hAnsi="Sakkal Majalla" w:cs="Sakkal Majalla"/>
          <w:sz w:val="28"/>
          <w:szCs w:val="28"/>
          <w:rtl/>
          <w:lang w:val="en-GB"/>
        </w:rPr>
        <w:t>دالة جدًا</w:t>
      </w:r>
      <w:r w:rsidRPr="001D0507">
        <w:rPr>
          <w:rFonts w:ascii="Sakkal Majalla" w:eastAsia="Sakkal Majalla" w:hAnsi="Sakkal Majalla" w:cs="Sakkal Majalla"/>
          <w:sz w:val="28"/>
          <w:szCs w:val="28"/>
          <w:lang w:val="en-GB" w:bidi="ar-EG"/>
        </w:rPr>
        <w:t>.</w:t>
      </w:r>
    </w:p>
    <w:p w14:paraId="30D5BCE7" w14:textId="77777777" w:rsidR="001D0507" w:rsidRPr="001D0507" w:rsidRDefault="001D0507" w:rsidP="00A57218">
      <w:pPr>
        <w:numPr>
          <w:ilvl w:val="0"/>
          <w:numId w:val="31"/>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المؤسسات التي تستخدم أدوات التحليل الرقمي تمتلك رؤية أوضح لاتجاهات السوق، وتستطيع تعديل استراتيجياتها بسرعة وكفاءة</w:t>
      </w:r>
      <w:r w:rsidRPr="001D0507">
        <w:rPr>
          <w:rFonts w:ascii="Sakkal Majalla" w:eastAsia="Sakkal Majalla" w:hAnsi="Sakkal Majalla" w:cs="Sakkal Majalla"/>
          <w:sz w:val="28"/>
          <w:szCs w:val="28"/>
          <w:lang w:val="en-GB" w:bidi="ar-EG"/>
        </w:rPr>
        <w:t>.</w:t>
      </w:r>
    </w:p>
    <w:p w14:paraId="12BCB347" w14:textId="77777777" w:rsidR="001D0507" w:rsidRPr="001D0507" w:rsidRDefault="001D0507" w:rsidP="001D0507">
      <w:p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b/>
          <w:bCs/>
          <w:sz w:val="28"/>
          <w:szCs w:val="28"/>
          <w:rtl/>
          <w:lang w:val="en-GB"/>
        </w:rPr>
        <w:t>الفرضية الخامسة</w:t>
      </w:r>
      <w:r w:rsidRPr="001D0507">
        <w:rPr>
          <w:rFonts w:ascii="Sakkal Majalla" w:eastAsia="Sakkal Majalla" w:hAnsi="Sakkal Majalla" w:cs="Sakkal Majalla"/>
          <w:b/>
          <w:bCs/>
          <w:sz w:val="28"/>
          <w:szCs w:val="28"/>
          <w:lang w:val="en-GB" w:bidi="ar-EG"/>
        </w:rPr>
        <w:t xml:space="preserve"> (H5): </w:t>
      </w:r>
      <w:r w:rsidRPr="001D0507">
        <w:rPr>
          <w:rFonts w:ascii="Sakkal Majalla" w:eastAsia="Sakkal Majalla" w:hAnsi="Sakkal Majalla" w:cs="Sakkal Majalla"/>
          <w:b/>
          <w:bCs/>
          <w:sz w:val="28"/>
          <w:szCs w:val="28"/>
          <w:rtl/>
          <w:lang w:val="en-GB"/>
        </w:rPr>
        <w:t>التسويق عبر البريد الإلكتروني</w:t>
      </w:r>
    </w:p>
    <w:p w14:paraId="6C365799" w14:textId="77777777" w:rsidR="001D0507" w:rsidRPr="001D0507" w:rsidRDefault="001D0507" w:rsidP="00A57218">
      <w:pPr>
        <w:numPr>
          <w:ilvl w:val="0"/>
          <w:numId w:val="32"/>
        </w:numPr>
        <w:bidi/>
        <w:spacing w:line="360" w:lineRule="auto"/>
        <w:rPr>
          <w:rFonts w:ascii="Sakkal Majalla" w:eastAsia="Sakkal Majalla" w:hAnsi="Sakkal Majalla" w:cs="Sakkal Majalla"/>
          <w:sz w:val="28"/>
          <w:szCs w:val="28"/>
          <w:lang w:val="en-GB" w:bidi="ar-EG"/>
        </w:rPr>
      </w:pPr>
      <w:r w:rsidRPr="001D0507">
        <w:rPr>
          <w:rFonts w:ascii="Cambria" w:eastAsia="Sakkal Majalla" w:hAnsi="Cambria" w:cs="Cambria"/>
          <w:sz w:val="28"/>
          <w:szCs w:val="28"/>
          <w:lang w:val="en-GB" w:bidi="ar-EG"/>
        </w:rPr>
        <w:t>β</w:t>
      </w:r>
      <w:r w:rsidRPr="001D0507">
        <w:rPr>
          <w:rFonts w:ascii="Sakkal Majalla" w:eastAsia="Sakkal Majalla" w:hAnsi="Sakkal Majalla" w:cs="Sakkal Majalla"/>
          <w:sz w:val="28"/>
          <w:szCs w:val="28"/>
          <w:lang w:val="en-GB" w:bidi="ar-EG"/>
        </w:rPr>
        <w:t xml:space="preserve"> = 0.15</w:t>
      </w:r>
      <w:r w:rsidRPr="001D0507">
        <w:rPr>
          <w:rFonts w:ascii="Sakkal Majalla" w:eastAsia="Sakkal Majalla" w:hAnsi="Sakkal Majalla" w:cs="Sakkal Majalla"/>
          <w:sz w:val="28"/>
          <w:szCs w:val="28"/>
          <w:rtl/>
          <w:lang w:val="en-GB"/>
        </w:rPr>
        <w:t xml:space="preserve">، </w:t>
      </w:r>
      <w:r w:rsidRPr="001D0507">
        <w:rPr>
          <w:rFonts w:ascii="Sakkal Majalla" w:eastAsia="Sakkal Majalla" w:hAnsi="Sakkal Majalla" w:cs="Sakkal Majalla"/>
          <w:sz w:val="28"/>
          <w:szCs w:val="28"/>
          <w:lang w:val="en-GB" w:bidi="ar-EG"/>
        </w:rPr>
        <w:t xml:space="preserve">Sig = 0.082 </w:t>
      </w:r>
      <w:r w:rsidRPr="001D0507">
        <w:rPr>
          <w:rFonts w:ascii="Times New Roman" w:eastAsia="Sakkal Majalla" w:hAnsi="Times New Roman" w:cs="Times New Roman"/>
          <w:sz w:val="28"/>
          <w:szCs w:val="28"/>
          <w:lang w:val="en-GB" w:bidi="ar-EG"/>
        </w:rPr>
        <w:t>→</w:t>
      </w:r>
      <w:r w:rsidRPr="001D0507">
        <w:rPr>
          <w:rFonts w:ascii="Sakkal Majalla" w:eastAsia="Sakkal Majalla" w:hAnsi="Sakkal Majalla" w:cs="Sakkal Majalla"/>
          <w:sz w:val="28"/>
          <w:szCs w:val="28"/>
          <w:lang w:val="en-GB" w:bidi="ar-EG"/>
        </w:rPr>
        <w:t xml:space="preserve"> </w:t>
      </w:r>
      <w:r w:rsidRPr="001D0507">
        <w:rPr>
          <w:rFonts w:ascii="Sakkal Majalla" w:eastAsia="Sakkal Majalla" w:hAnsi="Sakkal Majalla" w:cs="Sakkal Majalla"/>
          <w:sz w:val="28"/>
          <w:szCs w:val="28"/>
          <w:rtl/>
          <w:lang w:val="en-GB"/>
        </w:rPr>
        <w:t>غير دال</w:t>
      </w:r>
      <w:r w:rsidRPr="001D0507">
        <w:rPr>
          <w:rFonts w:ascii="Sakkal Majalla" w:eastAsia="Sakkal Majalla" w:hAnsi="Sakkal Majalla" w:cs="Sakkal Majalla"/>
          <w:sz w:val="28"/>
          <w:szCs w:val="28"/>
          <w:lang w:val="en-GB" w:bidi="ar-EG"/>
        </w:rPr>
        <w:t>.</w:t>
      </w:r>
    </w:p>
    <w:p w14:paraId="7BCB7A3F" w14:textId="77777777" w:rsidR="001D0507" w:rsidRPr="001D0507" w:rsidRDefault="001D0507" w:rsidP="00A57218">
      <w:pPr>
        <w:numPr>
          <w:ilvl w:val="0"/>
          <w:numId w:val="32"/>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تأثير البريد الإلكتروني ضعيف نسبيًا ويحتاج إلى إعادة توظيفه لاستهداف العملاء الحاليين وليس الجدد</w:t>
      </w:r>
      <w:r w:rsidRPr="001D0507">
        <w:rPr>
          <w:rFonts w:ascii="Sakkal Majalla" w:eastAsia="Sakkal Majalla" w:hAnsi="Sakkal Majalla" w:cs="Sakkal Majalla"/>
          <w:sz w:val="28"/>
          <w:szCs w:val="28"/>
          <w:lang w:val="en-GB" w:bidi="ar-EG"/>
        </w:rPr>
        <w:t>.</w:t>
      </w:r>
    </w:p>
    <w:p w14:paraId="481DB1DB" w14:textId="2AF1B4DF" w:rsidR="001D0507" w:rsidRDefault="001D0507" w:rsidP="001D0507">
      <w:pPr>
        <w:bidi/>
        <w:spacing w:line="360" w:lineRule="auto"/>
        <w:rPr>
          <w:rFonts w:ascii="Sakkal Majalla" w:eastAsia="Sakkal Majalla" w:hAnsi="Sakkal Majalla" w:cs="Sakkal Majalla"/>
          <w:sz w:val="28"/>
          <w:szCs w:val="28"/>
          <w:lang w:val="en-GB" w:bidi="ar-EG"/>
        </w:rPr>
      </w:pPr>
    </w:p>
    <w:p w14:paraId="15B4A46F" w14:textId="77777777" w:rsidR="00EE408E" w:rsidRPr="001D0507" w:rsidRDefault="00EE408E" w:rsidP="00EE408E">
      <w:pPr>
        <w:bidi/>
        <w:spacing w:line="360" w:lineRule="auto"/>
        <w:rPr>
          <w:rFonts w:ascii="Sakkal Majalla" w:eastAsia="Sakkal Majalla" w:hAnsi="Sakkal Majalla" w:cs="Sakkal Majalla"/>
          <w:sz w:val="28"/>
          <w:szCs w:val="28"/>
          <w:lang w:val="en-GB" w:bidi="ar-EG"/>
        </w:rPr>
      </w:pPr>
    </w:p>
    <w:p w14:paraId="363CF8D9" w14:textId="13C1AA7E" w:rsidR="001D0507" w:rsidRPr="001D0507" w:rsidRDefault="00EE408E" w:rsidP="001D0507">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lastRenderedPageBreak/>
        <w:t>5</w:t>
      </w:r>
      <w:r w:rsidR="001D0507" w:rsidRPr="001D0507">
        <w:rPr>
          <w:rFonts w:ascii="Sakkal Majalla" w:eastAsiaTheme="majorEastAsia" w:hAnsi="Sakkal Majalla" w:cs="Sakkal Majalla"/>
          <w:color w:val="4F81BD" w:themeColor="accent1"/>
          <w:sz w:val="36"/>
          <w:szCs w:val="36"/>
        </w:rPr>
        <w:t xml:space="preserve">.4 </w:t>
      </w:r>
      <w:r w:rsidR="001D0507" w:rsidRPr="001D0507">
        <w:rPr>
          <w:rFonts w:ascii="Sakkal Majalla" w:eastAsiaTheme="majorEastAsia" w:hAnsi="Sakkal Majalla" w:cs="Sakkal Majalla"/>
          <w:color w:val="4F81BD" w:themeColor="accent1"/>
          <w:sz w:val="36"/>
          <w:szCs w:val="36"/>
          <w:rtl/>
        </w:rPr>
        <w:t>مقارنة النتائج بالدراسات السابقة</w:t>
      </w:r>
    </w:p>
    <w:p w14:paraId="5C2371F3" w14:textId="77777777" w:rsidR="001D0507" w:rsidRPr="001D0507" w:rsidRDefault="001D0507" w:rsidP="00A57218">
      <w:pPr>
        <w:numPr>
          <w:ilvl w:val="0"/>
          <w:numId w:val="33"/>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النتائج تتوافق مع</w:t>
      </w:r>
      <w:r w:rsidRPr="001D0507">
        <w:rPr>
          <w:rFonts w:ascii="Sakkal Majalla" w:eastAsia="Sakkal Majalla" w:hAnsi="Sakkal Majalla" w:cs="Sakkal Majalla"/>
          <w:sz w:val="28"/>
          <w:szCs w:val="28"/>
          <w:lang w:val="en-GB" w:bidi="ar-EG"/>
        </w:rPr>
        <w:t xml:space="preserve"> Chaffey &amp; Ellis-Chadwick (2020) </w:t>
      </w:r>
      <w:r w:rsidRPr="001D0507">
        <w:rPr>
          <w:rFonts w:ascii="Sakkal Majalla" w:eastAsia="Sakkal Majalla" w:hAnsi="Sakkal Majalla" w:cs="Sakkal Majalla"/>
          <w:sz w:val="28"/>
          <w:szCs w:val="28"/>
          <w:rtl/>
          <w:lang w:val="en-GB"/>
        </w:rPr>
        <w:t>و</w:t>
      </w:r>
      <w:r w:rsidRPr="001D0507">
        <w:rPr>
          <w:rFonts w:ascii="Sakkal Majalla" w:eastAsia="Sakkal Majalla" w:hAnsi="Sakkal Majalla" w:cs="Sakkal Majalla"/>
          <w:sz w:val="28"/>
          <w:szCs w:val="28"/>
          <w:lang w:val="en-GB" w:bidi="ar-EG"/>
        </w:rPr>
        <w:t xml:space="preserve">Kotler &amp; Keller (2016) </w:t>
      </w:r>
      <w:r w:rsidRPr="001D0507">
        <w:rPr>
          <w:rFonts w:ascii="Sakkal Majalla" w:eastAsia="Sakkal Majalla" w:hAnsi="Sakkal Majalla" w:cs="Sakkal Majalla"/>
          <w:sz w:val="28"/>
          <w:szCs w:val="28"/>
          <w:rtl/>
          <w:lang w:val="en-GB"/>
        </w:rPr>
        <w:t>فيما يخص الدور المحوري للتسويق الرقمي</w:t>
      </w:r>
      <w:r w:rsidRPr="001D0507">
        <w:rPr>
          <w:rFonts w:ascii="Sakkal Majalla" w:eastAsia="Sakkal Majalla" w:hAnsi="Sakkal Majalla" w:cs="Sakkal Majalla"/>
          <w:sz w:val="28"/>
          <w:szCs w:val="28"/>
          <w:lang w:val="en-GB" w:bidi="ar-EG"/>
        </w:rPr>
        <w:t>.</w:t>
      </w:r>
    </w:p>
    <w:p w14:paraId="56D75E4D" w14:textId="77777777" w:rsidR="001D0507" w:rsidRPr="001D0507" w:rsidRDefault="001D0507" w:rsidP="00A57218">
      <w:pPr>
        <w:numPr>
          <w:ilvl w:val="0"/>
          <w:numId w:val="33"/>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الخصوصية المحلية: اعتماد كبير على وسائل التواصل الاجتماعي، انتشار التجارة الإلكترونية بعد جائحة كورونا، دعم الحكومة للتحول الرقمي</w:t>
      </w:r>
      <w:r w:rsidRPr="001D0507">
        <w:rPr>
          <w:rFonts w:ascii="Sakkal Majalla" w:eastAsia="Sakkal Majalla" w:hAnsi="Sakkal Majalla" w:cs="Sakkal Majalla"/>
          <w:sz w:val="28"/>
          <w:szCs w:val="28"/>
          <w:lang w:val="en-GB" w:bidi="ar-EG"/>
        </w:rPr>
        <w:t>.</w:t>
      </w:r>
    </w:p>
    <w:p w14:paraId="1F49A6D0" w14:textId="77777777" w:rsidR="001D0507" w:rsidRPr="001D0507" w:rsidRDefault="001D0507" w:rsidP="00A57218">
      <w:pPr>
        <w:numPr>
          <w:ilvl w:val="0"/>
          <w:numId w:val="33"/>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الفروقات مع البيئات الغربية: البريد الإلكتروني والإعلانات الآلية أكثر فعالية في الأسواق الغربية الناضجة</w:t>
      </w:r>
      <w:r w:rsidRPr="001D0507">
        <w:rPr>
          <w:rFonts w:ascii="Sakkal Majalla" w:eastAsia="Sakkal Majalla" w:hAnsi="Sakkal Majalla" w:cs="Sakkal Majalla"/>
          <w:sz w:val="28"/>
          <w:szCs w:val="28"/>
          <w:lang w:val="en-GB" w:bidi="ar-EG"/>
        </w:rPr>
        <w:t>.</w:t>
      </w:r>
    </w:p>
    <w:p w14:paraId="6791302F" w14:textId="48407475" w:rsidR="001D0507" w:rsidRPr="001D0507" w:rsidRDefault="001D0507" w:rsidP="001D0507">
      <w:pPr>
        <w:bidi/>
        <w:spacing w:line="360" w:lineRule="auto"/>
        <w:rPr>
          <w:rFonts w:ascii="Sakkal Majalla" w:eastAsia="Sakkal Majalla" w:hAnsi="Sakkal Majalla" w:cs="Sakkal Majalla"/>
          <w:sz w:val="28"/>
          <w:szCs w:val="28"/>
          <w:lang w:val="en-GB" w:bidi="ar-EG"/>
        </w:rPr>
      </w:pPr>
    </w:p>
    <w:p w14:paraId="47F264DF" w14:textId="79F03BE7" w:rsidR="001D0507" w:rsidRPr="001D0507" w:rsidRDefault="00EE408E" w:rsidP="001D0507">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t>5</w:t>
      </w:r>
      <w:r w:rsidR="001D0507" w:rsidRPr="001D0507">
        <w:rPr>
          <w:rFonts w:ascii="Sakkal Majalla" w:eastAsiaTheme="majorEastAsia" w:hAnsi="Sakkal Majalla" w:cs="Sakkal Majalla"/>
          <w:color w:val="4F81BD" w:themeColor="accent1"/>
          <w:sz w:val="36"/>
          <w:szCs w:val="36"/>
        </w:rPr>
        <w:t xml:space="preserve">.5 </w:t>
      </w:r>
      <w:r w:rsidR="001D0507" w:rsidRPr="001D0507">
        <w:rPr>
          <w:rFonts w:ascii="Sakkal Majalla" w:eastAsiaTheme="majorEastAsia" w:hAnsi="Sakkal Majalla" w:cs="Sakkal Majalla"/>
          <w:color w:val="4F81BD" w:themeColor="accent1"/>
          <w:sz w:val="36"/>
          <w:szCs w:val="36"/>
          <w:rtl/>
        </w:rPr>
        <w:t>مناقشة النتائج في ضوء الإطار النظري</w:t>
      </w:r>
    </w:p>
    <w:p w14:paraId="3914AB22" w14:textId="77777777" w:rsidR="001D0507" w:rsidRPr="001D0507" w:rsidRDefault="001D0507" w:rsidP="001D0507">
      <w:p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b/>
          <w:bCs/>
          <w:sz w:val="28"/>
          <w:szCs w:val="28"/>
          <w:rtl/>
          <w:lang w:val="en-GB"/>
        </w:rPr>
        <w:t>أولًا: العلاقة بين الأدوات الرقمية والميزة التنافسية</w:t>
      </w:r>
    </w:p>
    <w:p w14:paraId="68F6154F" w14:textId="77777777" w:rsidR="001D0507" w:rsidRPr="001D0507" w:rsidRDefault="001D0507" w:rsidP="00A57218">
      <w:pPr>
        <w:numPr>
          <w:ilvl w:val="0"/>
          <w:numId w:val="34"/>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وفق نموذج بورتر (1985)، التسويق الرقمي يخدم مسارات الميزة الثلاثة: القيادة في التكلفة، التميز في القيمة، والتركيز على سوق محدد</w:t>
      </w:r>
      <w:r w:rsidRPr="001D0507">
        <w:rPr>
          <w:rFonts w:ascii="Sakkal Majalla" w:eastAsia="Sakkal Majalla" w:hAnsi="Sakkal Majalla" w:cs="Sakkal Majalla"/>
          <w:sz w:val="28"/>
          <w:szCs w:val="28"/>
          <w:lang w:val="en-GB" w:bidi="ar-EG"/>
        </w:rPr>
        <w:t>.</w:t>
      </w:r>
    </w:p>
    <w:p w14:paraId="439C6F5C" w14:textId="77777777" w:rsidR="001D0507" w:rsidRPr="001D0507" w:rsidRDefault="001D0507" w:rsidP="00A57218">
      <w:pPr>
        <w:numPr>
          <w:ilvl w:val="0"/>
          <w:numId w:val="34"/>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يقلل التكلفة عبر الاستهداف الدقيق، ويزيد القيمة من خلال تخصيص الخدمات، ويدعم التركيز على شرائح محددة</w:t>
      </w:r>
      <w:r w:rsidRPr="001D0507">
        <w:rPr>
          <w:rFonts w:ascii="Sakkal Majalla" w:eastAsia="Sakkal Majalla" w:hAnsi="Sakkal Majalla" w:cs="Sakkal Majalla"/>
          <w:sz w:val="28"/>
          <w:szCs w:val="28"/>
          <w:lang w:val="en-GB" w:bidi="ar-EG"/>
        </w:rPr>
        <w:t>.</w:t>
      </w:r>
    </w:p>
    <w:p w14:paraId="6368F955" w14:textId="77777777" w:rsidR="001D0507" w:rsidRPr="001D0507" w:rsidRDefault="001D0507" w:rsidP="001D0507">
      <w:p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b/>
          <w:bCs/>
          <w:sz w:val="28"/>
          <w:szCs w:val="28"/>
          <w:rtl/>
          <w:lang w:val="en-GB"/>
        </w:rPr>
        <w:t>ثانيًا: التحول الرقمي كمصدر ميزة مستدامة</w:t>
      </w:r>
    </w:p>
    <w:p w14:paraId="4D3214B5" w14:textId="77777777" w:rsidR="001D0507" w:rsidRPr="001D0507" w:rsidRDefault="001D0507" w:rsidP="00A57218">
      <w:pPr>
        <w:numPr>
          <w:ilvl w:val="0"/>
          <w:numId w:val="35"/>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المؤسسات التي تمتلك أنظمة رقمية متكاملة وأدوات تحليل متقدمة تحقق استدامة تنافسية طويلة المدى</w:t>
      </w:r>
      <w:r w:rsidRPr="001D0507">
        <w:rPr>
          <w:rFonts w:ascii="Sakkal Majalla" w:eastAsia="Sakkal Majalla" w:hAnsi="Sakkal Majalla" w:cs="Sakkal Majalla"/>
          <w:sz w:val="28"/>
          <w:szCs w:val="28"/>
          <w:lang w:val="en-GB" w:bidi="ar-EG"/>
        </w:rPr>
        <w:t>.</w:t>
      </w:r>
    </w:p>
    <w:p w14:paraId="15515400" w14:textId="1036F359" w:rsidR="001D0507" w:rsidRDefault="001D0507" w:rsidP="001D0507">
      <w:pPr>
        <w:bidi/>
        <w:spacing w:line="360" w:lineRule="auto"/>
        <w:rPr>
          <w:rFonts w:ascii="Sakkal Majalla" w:eastAsia="Sakkal Majalla" w:hAnsi="Sakkal Majalla" w:cs="Sakkal Majalla"/>
          <w:sz w:val="28"/>
          <w:szCs w:val="28"/>
          <w:lang w:val="en-GB" w:bidi="ar-EG"/>
        </w:rPr>
      </w:pPr>
    </w:p>
    <w:p w14:paraId="27225C80" w14:textId="77777777" w:rsidR="00EE408E" w:rsidRPr="001D0507" w:rsidRDefault="00EE408E" w:rsidP="00EE408E">
      <w:pPr>
        <w:bidi/>
        <w:spacing w:line="360" w:lineRule="auto"/>
        <w:rPr>
          <w:rFonts w:ascii="Sakkal Majalla" w:eastAsia="Sakkal Majalla" w:hAnsi="Sakkal Majalla" w:cs="Sakkal Majalla"/>
          <w:sz w:val="28"/>
          <w:szCs w:val="28"/>
          <w:lang w:val="en-GB" w:bidi="ar-EG"/>
        </w:rPr>
      </w:pPr>
    </w:p>
    <w:p w14:paraId="6C103B38" w14:textId="6DC85958" w:rsidR="001D0507" w:rsidRPr="001D0507" w:rsidRDefault="00EE408E" w:rsidP="001D0507">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lastRenderedPageBreak/>
        <w:t>5</w:t>
      </w:r>
      <w:r w:rsidR="001D0507" w:rsidRPr="001D0507">
        <w:rPr>
          <w:rFonts w:ascii="Sakkal Majalla" w:eastAsiaTheme="majorEastAsia" w:hAnsi="Sakkal Majalla" w:cs="Sakkal Majalla"/>
          <w:color w:val="4F81BD" w:themeColor="accent1"/>
          <w:sz w:val="36"/>
          <w:szCs w:val="36"/>
        </w:rPr>
        <w:t xml:space="preserve">.6 </w:t>
      </w:r>
      <w:r w:rsidR="001D0507" w:rsidRPr="001D0507">
        <w:rPr>
          <w:rFonts w:ascii="Sakkal Majalla" w:eastAsiaTheme="majorEastAsia" w:hAnsi="Sakkal Majalla" w:cs="Sakkal Majalla"/>
          <w:color w:val="4F81BD" w:themeColor="accent1"/>
          <w:sz w:val="36"/>
          <w:szCs w:val="36"/>
          <w:rtl/>
        </w:rPr>
        <w:t>تحليل كيفي مكمل للنتائج</w:t>
      </w:r>
    </w:p>
    <w:p w14:paraId="45BCCE87" w14:textId="77777777" w:rsidR="001D0507" w:rsidRPr="001D0507" w:rsidRDefault="001D0507" w:rsidP="00A57218">
      <w:pPr>
        <w:numPr>
          <w:ilvl w:val="0"/>
          <w:numId w:val="36"/>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 xml:space="preserve">المؤسسات التي تبني فرقًا رقمية متخصصة تحقق أداء أعلى بنسبة </w:t>
      </w:r>
      <w:r w:rsidRPr="001D0507">
        <w:rPr>
          <w:rFonts w:ascii="Sakkal Majalla" w:eastAsia="Sakkal Majalla" w:hAnsi="Sakkal Majalla" w:cs="Sakkal Majalla"/>
          <w:b/>
          <w:bCs/>
          <w:sz w:val="28"/>
          <w:szCs w:val="28"/>
          <w:lang w:val="en-GB" w:bidi="ar-EG"/>
        </w:rPr>
        <w:t>30%</w:t>
      </w:r>
      <w:r w:rsidRPr="001D0507">
        <w:rPr>
          <w:rFonts w:ascii="Sakkal Majalla" w:eastAsia="Sakkal Majalla" w:hAnsi="Sakkal Majalla" w:cs="Sakkal Majalla"/>
          <w:sz w:val="28"/>
          <w:szCs w:val="28"/>
          <w:lang w:val="en-GB" w:bidi="ar-EG"/>
        </w:rPr>
        <w:t xml:space="preserve"> </w:t>
      </w:r>
      <w:r w:rsidRPr="001D0507">
        <w:rPr>
          <w:rFonts w:ascii="Sakkal Majalla" w:eastAsia="Sakkal Majalla" w:hAnsi="Sakkal Majalla" w:cs="Sakkal Majalla"/>
          <w:sz w:val="28"/>
          <w:szCs w:val="28"/>
          <w:rtl/>
          <w:lang w:val="en-GB"/>
        </w:rPr>
        <w:t>مقارنة بتلك التي تعتمد على التعهيد الخارجي</w:t>
      </w:r>
      <w:r w:rsidRPr="001D0507">
        <w:rPr>
          <w:rFonts w:ascii="Sakkal Majalla" w:eastAsia="Sakkal Majalla" w:hAnsi="Sakkal Majalla" w:cs="Sakkal Majalla"/>
          <w:sz w:val="28"/>
          <w:szCs w:val="28"/>
          <w:lang w:val="en-GB" w:bidi="ar-EG"/>
        </w:rPr>
        <w:t>.</w:t>
      </w:r>
    </w:p>
    <w:p w14:paraId="774BDC31" w14:textId="77777777" w:rsidR="001D0507" w:rsidRPr="001D0507" w:rsidRDefault="001D0507" w:rsidP="00A57218">
      <w:pPr>
        <w:numPr>
          <w:ilvl w:val="0"/>
          <w:numId w:val="36"/>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دمج تحليل بيانات العملاء في العمليات اليومية يساعد على التنبؤ بالطلب وتخطيط الحملات التسويقية بشكل استباقي</w:t>
      </w:r>
      <w:r w:rsidRPr="001D0507">
        <w:rPr>
          <w:rFonts w:ascii="Sakkal Majalla" w:eastAsia="Sakkal Majalla" w:hAnsi="Sakkal Majalla" w:cs="Sakkal Majalla"/>
          <w:sz w:val="28"/>
          <w:szCs w:val="28"/>
          <w:lang w:val="en-GB" w:bidi="ar-EG"/>
        </w:rPr>
        <w:t>.</w:t>
      </w:r>
    </w:p>
    <w:p w14:paraId="344B4B1F" w14:textId="77777777" w:rsidR="001D0507" w:rsidRPr="001D0507" w:rsidRDefault="001D0507" w:rsidP="00A57218">
      <w:pPr>
        <w:numPr>
          <w:ilvl w:val="0"/>
          <w:numId w:val="36"/>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التسويق الرقمي ليس مجرد أداة ترويج، بل نظام متكامل لإدارة القيمة</w:t>
      </w:r>
      <w:r w:rsidRPr="001D0507">
        <w:rPr>
          <w:rFonts w:ascii="Sakkal Majalla" w:eastAsia="Sakkal Majalla" w:hAnsi="Sakkal Majalla" w:cs="Sakkal Majalla"/>
          <w:sz w:val="28"/>
          <w:szCs w:val="28"/>
          <w:lang w:val="en-GB" w:bidi="ar-EG"/>
        </w:rPr>
        <w:t>.</w:t>
      </w:r>
    </w:p>
    <w:p w14:paraId="478DBFE6" w14:textId="773BDBFF" w:rsidR="001D0507" w:rsidRPr="001D0507" w:rsidRDefault="001D0507" w:rsidP="001D0507">
      <w:pPr>
        <w:bidi/>
        <w:spacing w:line="360" w:lineRule="auto"/>
        <w:rPr>
          <w:rFonts w:ascii="Sakkal Majalla" w:eastAsia="Sakkal Majalla" w:hAnsi="Sakkal Majalla" w:cs="Sakkal Majalla"/>
          <w:sz w:val="28"/>
          <w:szCs w:val="28"/>
          <w:lang w:val="en-GB" w:bidi="ar-EG"/>
        </w:rPr>
      </w:pPr>
    </w:p>
    <w:p w14:paraId="2407BA04" w14:textId="5541AE34" w:rsidR="001D0507" w:rsidRPr="001D0507" w:rsidRDefault="00EE408E" w:rsidP="001D0507">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t>5</w:t>
      </w:r>
      <w:r w:rsidR="001D0507" w:rsidRPr="001D0507">
        <w:rPr>
          <w:rFonts w:ascii="Sakkal Majalla" w:eastAsiaTheme="majorEastAsia" w:hAnsi="Sakkal Majalla" w:cs="Sakkal Majalla"/>
          <w:color w:val="4F81BD" w:themeColor="accent1"/>
          <w:sz w:val="36"/>
          <w:szCs w:val="36"/>
        </w:rPr>
        <w:t xml:space="preserve">.7 </w:t>
      </w:r>
      <w:r w:rsidR="001D0507" w:rsidRPr="001D0507">
        <w:rPr>
          <w:rFonts w:ascii="Sakkal Majalla" w:eastAsiaTheme="majorEastAsia" w:hAnsi="Sakkal Majalla" w:cs="Sakkal Majalla"/>
          <w:color w:val="4F81BD" w:themeColor="accent1"/>
          <w:sz w:val="36"/>
          <w:szCs w:val="36"/>
          <w:rtl/>
        </w:rPr>
        <w:t>دلالات النتائج بالنسبة لرؤية المملكة 2030</w:t>
      </w:r>
    </w:p>
    <w:p w14:paraId="5777EEAA" w14:textId="77777777" w:rsidR="001D0507" w:rsidRPr="001D0507" w:rsidRDefault="001D0507" w:rsidP="00A57218">
      <w:pPr>
        <w:numPr>
          <w:ilvl w:val="0"/>
          <w:numId w:val="37"/>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النتائج تدعم مستهدفات رؤية 2030 لبناء اقتصاد رقمي مزدهر وزيادة مساهمة المنشآت الصغيرة والمتوسطة</w:t>
      </w:r>
      <w:r w:rsidRPr="001D0507">
        <w:rPr>
          <w:rFonts w:ascii="Sakkal Majalla" w:eastAsia="Sakkal Majalla" w:hAnsi="Sakkal Majalla" w:cs="Sakkal Majalla"/>
          <w:sz w:val="28"/>
          <w:szCs w:val="28"/>
          <w:lang w:val="en-GB" w:bidi="ar-EG"/>
        </w:rPr>
        <w:t>.</w:t>
      </w:r>
    </w:p>
    <w:p w14:paraId="2F0BC6FA" w14:textId="77777777" w:rsidR="001D0507" w:rsidRPr="001D0507" w:rsidRDefault="001D0507" w:rsidP="00A57218">
      <w:pPr>
        <w:numPr>
          <w:ilvl w:val="0"/>
          <w:numId w:val="37"/>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فوائد التوسع في التسويق الرقمي</w:t>
      </w:r>
      <w:r w:rsidRPr="001D0507">
        <w:rPr>
          <w:rFonts w:ascii="Sakkal Majalla" w:eastAsia="Sakkal Majalla" w:hAnsi="Sakkal Majalla" w:cs="Sakkal Majalla"/>
          <w:sz w:val="28"/>
          <w:szCs w:val="28"/>
          <w:lang w:val="en-GB" w:bidi="ar-EG"/>
        </w:rPr>
        <w:t>:</w:t>
      </w:r>
    </w:p>
    <w:p w14:paraId="71DD28C7" w14:textId="77777777" w:rsidR="001D0507" w:rsidRPr="001D0507" w:rsidRDefault="001D0507" w:rsidP="00A57218">
      <w:pPr>
        <w:numPr>
          <w:ilvl w:val="1"/>
          <w:numId w:val="37"/>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رفع الكفاءة وتقليل التكاليف</w:t>
      </w:r>
      <w:r w:rsidRPr="001D0507">
        <w:rPr>
          <w:rFonts w:ascii="Sakkal Majalla" w:eastAsia="Sakkal Majalla" w:hAnsi="Sakkal Majalla" w:cs="Sakkal Majalla"/>
          <w:sz w:val="28"/>
          <w:szCs w:val="28"/>
          <w:lang w:val="en-GB" w:bidi="ar-EG"/>
        </w:rPr>
        <w:t>.</w:t>
      </w:r>
    </w:p>
    <w:p w14:paraId="4C7250D4" w14:textId="77777777" w:rsidR="001D0507" w:rsidRPr="001D0507" w:rsidRDefault="001D0507" w:rsidP="00A57218">
      <w:pPr>
        <w:numPr>
          <w:ilvl w:val="1"/>
          <w:numId w:val="37"/>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خلق فرص عمل رقمية جديدة</w:t>
      </w:r>
      <w:r w:rsidRPr="001D0507">
        <w:rPr>
          <w:rFonts w:ascii="Sakkal Majalla" w:eastAsia="Sakkal Majalla" w:hAnsi="Sakkal Majalla" w:cs="Sakkal Majalla"/>
          <w:sz w:val="28"/>
          <w:szCs w:val="28"/>
          <w:lang w:val="en-GB" w:bidi="ar-EG"/>
        </w:rPr>
        <w:t>.</w:t>
      </w:r>
    </w:p>
    <w:p w14:paraId="5893BCA4" w14:textId="77777777" w:rsidR="001D0507" w:rsidRPr="001D0507" w:rsidRDefault="001D0507" w:rsidP="00A57218">
      <w:pPr>
        <w:numPr>
          <w:ilvl w:val="1"/>
          <w:numId w:val="37"/>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تمكين المرأة والشباب</w:t>
      </w:r>
      <w:r w:rsidRPr="001D0507">
        <w:rPr>
          <w:rFonts w:ascii="Sakkal Majalla" w:eastAsia="Sakkal Majalla" w:hAnsi="Sakkal Majalla" w:cs="Sakkal Majalla"/>
          <w:sz w:val="28"/>
          <w:szCs w:val="28"/>
          <w:lang w:val="en-GB" w:bidi="ar-EG"/>
        </w:rPr>
        <w:t>.</w:t>
      </w:r>
    </w:p>
    <w:p w14:paraId="36B8C16F" w14:textId="77777777" w:rsidR="001D0507" w:rsidRPr="001D0507" w:rsidRDefault="001D0507" w:rsidP="00A57218">
      <w:pPr>
        <w:numPr>
          <w:ilvl w:val="1"/>
          <w:numId w:val="37"/>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تعزيز تنافسية الرياض كمركز تجاري رقمي</w:t>
      </w:r>
      <w:r w:rsidRPr="001D0507">
        <w:rPr>
          <w:rFonts w:ascii="Sakkal Majalla" w:eastAsia="Sakkal Majalla" w:hAnsi="Sakkal Majalla" w:cs="Sakkal Majalla"/>
          <w:sz w:val="28"/>
          <w:szCs w:val="28"/>
          <w:lang w:val="en-GB" w:bidi="ar-EG"/>
        </w:rPr>
        <w:t>.</w:t>
      </w:r>
    </w:p>
    <w:p w14:paraId="68E1A1B4" w14:textId="53C4D7CE" w:rsidR="001D0507" w:rsidRDefault="001D0507" w:rsidP="001D0507">
      <w:pPr>
        <w:bidi/>
        <w:spacing w:line="360" w:lineRule="auto"/>
        <w:rPr>
          <w:rFonts w:ascii="Sakkal Majalla" w:eastAsia="Sakkal Majalla" w:hAnsi="Sakkal Majalla" w:cs="Sakkal Majalla"/>
          <w:sz w:val="28"/>
          <w:szCs w:val="28"/>
          <w:lang w:val="en-GB" w:bidi="ar-EG"/>
        </w:rPr>
      </w:pPr>
    </w:p>
    <w:p w14:paraId="4197EEA6" w14:textId="77777777" w:rsidR="00EE408E" w:rsidRPr="001D0507" w:rsidRDefault="00EE408E" w:rsidP="00EE408E">
      <w:pPr>
        <w:bidi/>
        <w:spacing w:line="360" w:lineRule="auto"/>
        <w:rPr>
          <w:rFonts w:ascii="Sakkal Majalla" w:eastAsia="Sakkal Majalla" w:hAnsi="Sakkal Majalla" w:cs="Sakkal Majalla"/>
          <w:sz w:val="28"/>
          <w:szCs w:val="28"/>
          <w:lang w:val="en-GB" w:bidi="ar-EG"/>
        </w:rPr>
      </w:pPr>
    </w:p>
    <w:p w14:paraId="33056330" w14:textId="4F686158" w:rsidR="001D0507" w:rsidRPr="001D0507" w:rsidRDefault="00EE408E" w:rsidP="001D0507">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lastRenderedPageBreak/>
        <w:t>5</w:t>
      </w:r>
      <w:r w:rsidR="001D0507" w:rsidRPr="001D0507">
        <w:rPr>
          <w:rFonts w:ascii="Sakkal Majalla" w:eastAsiaTheme="majorEastAsia" w:hAnsi="Sakkal Majalla" w:cs="Sakkal Majalla"/>
          <w:color w:val="4F81BD" w:themeColor="accent1"/>
          <w:sz w:val="36"/>
          <w:szCs w:val="36"/>
        </w:rPr>
        <w:t xml:space="preserve">.8 </w:t>
      </w:r>
      <w:r w:rsidR="001D0507" w:rsidRPr="001D0507">
        <w:rPr>
          <w:rFonts w:ascii="Sakkal Majalla" w:eastAsiaTheme="majorEastAsia" w:hAnsi="Sakkal Majalla" w:cs="Sakkal Majalla"/>
          <w:color w:val="4F81BD" w:themeColor="accent1"/>
          <w:sz w:val="36"/>
          <w:szCs w:val="36"/>
          <w:rtl/>
        </w:rPr>
        <w:t>الخلاصة العامة للفصل الرابع</w:t>
      </w:r>
    </w:p>
    <w:p w14:paraId="70BAF862" w14:textId="77777777" w:rsidR="001D0507" w:rsidRPr="001D0507" w:rsidRDefault="001D0507" w:rsidP="00A57218">
      <w:pPr>
        <w:numPr>
          <w:ilvl w:val="0"/>
          <w:numId w:val="38"/>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وجود علاقة إيجابية قوية بين التسويق الرقمي والميزة التنافسية</w:t>
      </w:r>
      <w:r w:rsidRPr="001D0507">
        <w:rPr>
          <w:rFonts w:ascii="Sakkal Majalla" w:eastAsia="Sakkal Majalla" w:hAnsi="Sakkal Majalla" w:cs="Sakkal Majalla"/>
          <w:sz w:val="28"/>
          <w:szCs w:val="28"/>
          <w:lang w:val="en-GB" w:bidi="ar-EG"/>
        </w:rPr>
        <w:t>.</w:t>
      </w:r>
    </w:p>
    <w:p w14:paraId="4FD7C089" w14:textId="77777777" w:rsidR="001D0507" w:rsidRPr="001D0507" w:rsidRDefault="001D0507" w:rsidP="00A57218">
      <w:pPr>
        <w:numPr>
          <w:ilvl w:val="0"/>
          <w:numId w:val="38"/>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وسائل التواصل الاجتماعي والتحليلات الرقمية أهم الأدوات المؤثرة</w:t>
      </w:r>
      <w:r w:rsidRPr="001D0507">
        <w:rPr>
          <w:rFonts w:ascii="Sakkal Majalla" w:eastAsia="Sakkal Majalla" w:hAnsi="Sakkal Majalla" w:cs="Sakkal Majalla"/>
          <w:sz w:val="28"/>
          <w:szCs w:val="28"/>
          <w:lang w:val="en-GB" w:bidi="ar-EG"/>
        </w:rPr>
        <w:t>.</w:t>
      </w:r>
    </w:p>
    <w:p w14:paraId="23022834" w14:textId="77777777" w:rsidR="001D0507" w:rsidRPr="001D0507" w:rsidRDefault="001D0507" w:rsidP="00A57218">
      <w:pPr>
        <w:numPr>
          <w:ilvl w:val="0"/>
          <w:numId w:val="38"/>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المؤسسات التي تستثمر في التدريب الرقمي تحقق أداءً أفضل</w:t>
      </w:r>
      <w:r w:rsidRPr="001D0507">
        <w:rPr>
          <w:rFonts w:ascii="Sakkal Majalla" w:eastAsia="Sakkal Majalla" w:hAnsi="Sakkal Majalla" w:cs="Sakkal Majalla"/>
          <w:sz w:val="28"/>
          <w:szCs w:val="28"/>
          <w:lang w:val="en-GB" w:bidi="ar-EG"/>
        </w:rPr>
        <w:t>.</w:t>
      </w:r>
    </w:p>
    <w:p w14:paraId="24CD23F7" w14:textId="77777777" w:rsidR="001D0507" w:rsidRPr="001D0507" w:rsidRDefault="001D0507" w:rsidP="00A57218">
      <w:pPr>
        <w:numPr>
          <w:ilvl w:val="0"/>
          <w:numId w:val="38"/>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الاعتماد المحدود على البريد الإلكتروني يمثل فجوة تحتاج تطوير</w:t>
      </w:r>
      <w:r w:rsidRPr="001D0507">
        <w:rPr>
          <w:rFonts w:ascii="Sakkal Majalla" w:eastAsia="Sakkal Majalla" w:hAnsi="Sakkal Majalla" w:cs="Sakkal Majalla"/>
          <w:sz w:val="28"/>
          <w:szCs w:val="28"/>
          <w:lang w:val="en-GB" w:bidi="ar-EG"/>
        </w:rPr>
        <w:t>.</w:t>
      </w:r>
    </w:p>
    <w:p w14:paraId="6CE982BC" w14:textId="77777777" w:rsidR="001D0507" w:rsidRPr="001D0507" w:rsidRDefault="001D0507" w:rsidP="00A57218">
      <w:pPr>
        <w:numPr>
          <w:ilvl w:val="0"/>
          <w:numId w:val="38"/>
        </w:numPr>
        <w:bidi/>
        <w:spacing w:line="360" w:lineRule="auto"/>
        <w:rPr>
          <w:rFonts w:ascii="Sakkal Majalla" w:eastAsia="Sakkal Majalla" w:hAnsi="Sakkal Majalla" w:cs="Sakkal Majalla"/>
          <w:sz w:val="28"/>
          <w:szCs w:val="28"/>
          <w:lang w:val="en-GB" w:bidi="ar-EG"/>
        </w:rPr>
      </w:pPr>
      <w:r w:rsidRPr="001D0507">
        <w:rPr>
          <w:rFonts w:ascii="Sakkal Majalla" w:eastAsia="Sakkal Majalla" w:hAnsi="Sakkal Majalla" w:cs="Sakkal Majalla"/>
          <w:sz w:val="28"/>
          <w:szCs w:val="28"/>
          <w:rtl/>
          <w:lang w:val="en-GB"/>
        </w:rPr>
        <w:t>التسويق الرقمي أصبح أحد محركات النمو الاقتصادي في إطار رؤية 2030</w:t>
      </w:r>
      <w:r w:rsidRPr="001D0507">
        <w:rPr>
          <w:rFonts w:ascii="Sakkal Majalla" w:eastAsia="Sakkal Majalla" w:hAnsi="Sakkal Majalla" w:cs="Sakkal Majalla"/>
          <w:sz w:val="28"/>
          <w:szCs w:val="28"/>
          <w:lang w:val="en-GB" w:bidi="ar-EG"/>
        </w:rPr>
        <w:t>.</w:t>
      </w:r>
    </w:p>
    <w:p w14:paraId="7DE6DA24" w14:textId="19C476A6" w:rsidR="00B71675" w:rsidRDefault="00B71675" w:rsidP="00B71675">
      <w:pPr>
        <w:bidi/>
        <w:spacing w:line="360" w:lineRule="auto"/>
        <w:rPr>
          <w:rFonts w:ascii="Sakkal Majalla" w:eastAsia="Sakkal Majalla" w:hAnsi="Sakkal Majalla" w:cs="Sakkal Majalla"/>
          <w:sz w:val="28"/>
          <w:szCs w:val="28"/>
          <w:rtl/>
          <w:lang w:val="en-GB" w:bidi="ar-EG"/>
        </w:rPr>
      </w:pPr>
    </w:p>
    <w:p w14:paraId="0120020F" w14:textId="41D0E753" w:rsidR="00B71675" w:rsidRPr="00B71675" w:rsidRDefault="00B71675" w:rsidP="00B71675">
      <w:pPr>
        <w:bidi/>
        <w:spacing w:line="360" w:lineRule="auto"/>
        <w:rPr>
          <w:rFonts w:ascii="Sakkal Majalla" w:eastAsiaTheme="majorEastAsia" w:hAnsi="Sakkal Majalla" w:cs="Sakkal Majalla"/>
          <w:b/>
          <w:bCs/>
          <w:color w:val="4F81BD" w:themeColor="accent1"/>
          <w:sz w:val="36"/>
          <w:szCs w:val="36"/>
        </w:rPr>
      </w:pPr>
      <w:r w:rsidRPr="00B71675">
        <w:rPr>
          <w:rFonts w:ascii="Sakkal Majalla" w:eastAsiaTheme="majorEastAsia" w:hAnsi="Sakkal Majalla" w:cs="Sakkal Majalla"/>
          <w:b/>
          <w:bCs/>
          <w:color w:val="4F81BD" w:themeColor="accent1"/>
          <w:sz w:val="36"/>
          <w:szCs w:val="36"/>
          <w:rtl/>
        </w:rPr>
        <w:t>الفصل ال</w:t>
      </w:r>
      <w:r w:rsidR="00EE408E">
        <w:rPr>
          <w:rFonts w:ascii="Sakkal Majalla" w:eastAsiaTheme="majorEastAsia" w:hAnsi="Sakkal Majalla" w:cs="Sakkal Majalla" w:hint="cs"/>
          <w:b/>
          <w:bCs/>
          <w:color w:val="4F81BD" w:themeColor="accent1"/>
          <w:sz w:val="36"/>
          <w:szCs w:val="36"/>
          <w:rtl/>
          <w:lang w:bidi="ar-EG"/>
        </w:rPr>
        <w:t>سادس</w:t>
      </w:r>
      <w:r w:rsidRPr="00B71675">
        <w:rPr>
          <w:rFonts w:ascii="Sakkal Majalla" w:eastAsiaTheme="majorEastAsia" w:hAnsi="Sakkal Majalla" w:cs="Sakkal Majalla"/>
          <w:b/>
          <w:bCs/>
          <w:color w:val="4F81BD" w:themeColor="accent1"/>
          <w:sz w:val="36"/>
          <w:szCs w:val="36"/>
          <w:rtl/>
        </w:rPr>
        <w:t xml:space="preserve">: الخاتمة والتوصيات والمقترحات المستقبلية </w:t>
      </w:r>
    </w:p>
    <w:p w14:paraId="26E12BE5" w14:textId="6EE0C7D3" w:rsidR="00B71675" w:rsidRDefault="00EE408E" w:rsidP="00D42A59">
      <w:pPr>
        <w:bidi/>
        <w:spacing w:line="360" w:lineRule="auto"/>
        <w:rPr>
          <w:rFonts w:ascii="Sakkal Majalla" w:eastAsia="Sakkal Majalla" w:hAnsi="Sakkal Majalla" w:cs="Sakkal Majalla"/>
          <w:sz w:val="28"/>
          <w:szCs w:val="28"/>
          <w:lang w:val="en-GB"/>
        </w:rPr>
      </w:pPr>
      <w:r>
        <w:rPr>
          <w:rFonts w:ascii="Sakkal Majalla" w:eastAsiaTheme="majorEastAsia" w:hAnsi="Sakkal Majalla" w:cs="Sakkal Majalla"/>
          <w:color w:val="4F81BD" w:themeColor="accent1"/>
          <w:sz w:val="36"/>
          <w:szCs w:val="36"/>
        </w:rPr>
        <w:t>6</w:t>
      </w:r>
      <w:r w:rsidR="00B71675" w:rsidRPr="00B71675">
        <w:rPr>
          <w:rFonts w:ascii="Sakkal Majalla" w:eastAsiaTheme="majorEastAsia" w:hAnsi="Sakkal Majalla" w:cs="Sakkal Majalla"/>
          <w:color w:val="4F81BD" w:themeColor="accent1"/>
          <w:sz w:val="36"/>
          <w:szCs w:val="36"/>
        </w:rPr>
        <w:t xml:space="preserve">.1 </w:t>
      </w:r>
      <w:r w:rsidR="00B71675" w:rsidRPr="00B71675">
        <w:rPr>
          <w:rFonts w:ascii="Sakkal Majalla" w:eastAsiaTheme="majorEastAsia" w:hAnsi="Sakkal Majalla" w:cs="Sakkal Majalla"/>
          <w:color w:val="4F81BD" w:themeColor="accent1"/>
          <w:sz w:val="36"/>
          <w:szCs w:val="36"/>
          <w:rtl/>
        </w:rPr>
        <w:t>مقدمة</w:t>
      </w:r>
      <w:r w:rsidR="00B71675" w:rsidRPr="00B71675">
        <w:rPr>
          <w:rFonts w:ascii="Sakkal Majalla" w:eastAsia="Sakkal Majalla" w:hAnsi="Sakkal Majalla" w:cs="Sakkal Majalla"/>
          <w:sz w:val="28"/>
          <w:szCs w:val="28"/>
          <w:lang w:val="en-GB" w:bidi="ar-EG"/>
        </w:rPr>
        <w:br/>
      </w:r>
      <w:r w:rsidR="00D42A59" w:rsidRPr="00D42A59">
        <w:rPr>
          <w:rFonts w:ascii="Sakkal Majalla" w:eastAsia="Sakkal Majalla" w:hAnsi="Sakkal Majalla" w:cs="Sakkal Majalla" w:hint="cs"/>
          <w:sz w:val="28"/>
          <w:szCs w:val="28"/>
          <w:rtl/>
          <w:lang w:val="en-GB"/>
        </w:rPr>
        <w:t>يمثل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هذا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الفصل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المرحلة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الختامية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من</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المسعى</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البحثي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يتم</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تلخيص</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النتائج</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الرئيسية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للتحقيق</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والتدقيق</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فيها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ضمن</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إطارها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الشامل،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تليها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مجموعة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من</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التوصيات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العملية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والمقترحات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البحثية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قد</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تكون</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بمثابة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أساس</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للاستفسارات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اللاحقة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هدفت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هذه</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الدراسة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إلى</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توضيح</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تأثير</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استراتيجيات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التسويق</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الرقمي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على</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الميزة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التنافسية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للمؤسسات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الصغيرة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والمتوسطة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في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الرياض،</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وذلك</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باستخدام</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البيانات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التجريبية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المستمدة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من</w:t>
      </w:r>
      <w:r w:rsidR="00D42A59" w:rsidRPr="00D42A59">
        <w:rPr>
          <w:rFonts w:ascii="Sakkal Majalla" w:eastAsia="Sakkal Majalla" w:hAnsi="Sakkal Majalla" w:cs="Sakkal Majalla"/>
          <w:sz w:val="28"/>
          <w:szCs w:val="28"/>
          <w:rtl/>
          <w:lang w:val="en-GB"/>
        </w:rPr>
        <w:t xml:space="preserve"> 80 </w:t>
      </w:r>
      <w:r w:rsidR="00D42A59" w:rsidRPr="00D42A59">
        <w:rPr>
          <w:rFonts w:ascii="Sakkal Majalla" w:eastAsia="Sakkal Majalla" w:hAnsi="Sakkal Majalla" w:cs="Sakkal Majalla" w:hint="cs"/>
          <w:sz w:val="28"/>
          <w:szCs w:val="28"/>
          <w:rtl/>
          <w:lang w:val="en-GB"/>
        </w:rPr>
        <w:t>إجابة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على</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الاستطلاع</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خلال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الفصول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السابقة،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تم</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تطوير</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منظور</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شامل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فيما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يتعلق</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بطبيعة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التفاعل</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بين</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الأدوات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الرقمية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المختلفة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ودرجة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الأداء</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التنافسي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الذي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تظهره</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المنظمات،</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مما</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يعكس</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بدقة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الحقائق</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العملية</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في</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السياق</w:t>
      </w:r>
      <w:r w:rsidR="00D42A59" w:rsidRPr="00D42A59">
        <w:rPr>
          <w:rFonts w:ascii="Sakkal Majalla" w:eastAsia="Sakkal Majalla" w:hAnsi="Sakkal Majalla" w:cs="Sakkal Majalla"/>
          <w:sz w:val="28"/>
          <w:szCs w:val="28"/>
          <w:rtl/>
          <w:lang w:val="en-GB"/>
        </w:rPr>
        <w:t xml:space="preserve"> </w:t>
      </w:r>
      <w:r w:rsidR="00D42A59" w:rsidRPr="00D42A59">
        <w:rPr>
          <w:rFonts w:ascii="Sakkal Majalla" w:eastAsia="Sakkal Majalla" w:hAnsi="Sakkal Majalla" w:cs="Sakkal Majalla" w:hint="cs"/>
          <w:sz w:val="28"/>
          <w:szCs w:val="28"/>
          <w:rtl/>
          <w:lang w:val="en-GB"/>
        </w:rPr>
        <w:t>السعودي</w:t>
      </w:r>
      <w:r w:rsidR="00D42A59" w:rsidRPr="00D42A59">
        <w:rPr>
          <w:rFonts w:ascii="Sakkal Majalla" w:eastAsia="Sakkal Majalla" w:hAnsi="Sakkal Majalla" w:cs="Sakkal Majalla"/>
          <w:sz w:val="28"/>
          <w:szCs w:val="28"/>
          <w:rtl/>
          <w:lang w:val="en-GB"/>
        </w:rPr>
        <w:t>.</w:t>
      </w:r>
    </w:p>
    <w:p w14:paraId="405ED6F9" w14:textId="77777777" w:rsidR="00D42A59" w:rsidRPr="00B71675" w:rsidRDefault="00D42A59" w:rsidP="00D42A59">
      <w:pPr>
        <w:bidi/>
        <w:spacing w:line="360" w:lineRule="auto"/>
        <w:rPr>
          <w:rFonts w:ascii="Sakkal Majalla" w:eastAsia="Sakkal Majalla" w:hAnsi="Sakkal Majalla" w:cs="Sakkal Majalla"/>
          <w:sz w:val="28"/>
          <w:szCs w:val="28"/>
          <w:lang w:val="en-GB" w:bidi="ar-EG"/>
        </w:rPr>
      </w:pPr>
    </w:p>
    <w:p w14:paraId="275DC982" w14:textId="2B1144D2" w:rsidR="00B71675" w:rsidRPr="00B71675" w:rsidRDefault="00EE408E" w:rsidP="00B71675">
      <w:pPr>
        <w:bidi/>
        <w:spacing w:line="360" w:lineRule="auto"/>
        <w:rPr>
          <w:rFonts w:ascii="Sakkal Majalla" w:eastAsia="Sakkal Majalla" w:hAnsi="Sakkal Majalla" w:cs="Sakkal Majalla"/>
          <w:sz w:val="28"/>
          <w:szCs w:val="28"/>
          <w:lang w:val="en-GB" w:bidi="ar-EG"/>
        </w:rPr>
      </w:pPr>
      <w:r>
        <w:rPr>
          <w:rFonts w:ascii="Sakkal Majalla" w:eastAsiaTheme="majorEastAsia" w:hAnsi="Sakkal Majalla" w:cs="Sakkal Majalla"/>
          <w:color w:val="4F81BD" w:themeColor="accent1"/>
          <w:sz w:val="36"/>
          <w:szCs w:val="36"/>
        </w:rPr>
        <w:lastRenderedPageBreak/>
        <w:t>6</w:t>
      </w:r>
      <w:r w:rsidR="00B71675" w:rsidRPr="00B71675">
        <w:rPr>
          <w:rFonts w:ascii="Sakkal Majalla" w:eastAsiaTheme="majorEastAsia" w:hAnsi="Sakkal Majalla" w:cs="Sakkal Majalla"/>
          <w:color w:val="4F81BD" w:themeColor="accent1"/>
          <w:sz w:val="36"/>
          <w:szCs w:val="36"/>
        </w:rPr>
        <w:t xml:space="preserve">.2 </w:t>
      </w:r>
      <w:r w:rsidR="00B71675" w:rsidRPr="00B71675">
        <w:rPr>
          <w:rFonts w:ascii="Sakkal Majalla" w:eastAsiaTheme="majorEastAsia" w:hAnsi="Sakkal Majalla" w:cs="Sakkal Majalla"/>
          <w:color w:val="4F81BD" w:themeColor="accent1"/>
          <w:sz w:val="36"/>
          <w:szCs w:val="36"/>
          <w:rtl/>
        </w:rPr>
        <w:t>ملخص لأهداف الدراسة ومنهجها</w:t>
      </w:r>
      <w:r w:rsidR="00B71675" w:rsidRPr="00B71675">
        <w:rPr>
          <w:rFonts w:ascii="Sakkal Majalla" w:eastAsia="Sakkal Majalla" w:hAnsi="Sakkal Majalla" w:cs="Sakkal Majalla"/>
          <w:sz w:val="28"/>
          <w:szCs w:val="28"/>
          <w:lang w:val="en-GB" w:bidi="ar-EG"/>
        </w:rPr>
        <w:br/>
      </w:r>
      <w:r w:rsidR="00B71675" w:rsidRPr="00B71675">
        <w:rPr>
          <w:rFonts w:ascii="Sakkal Majalla" w:eastAsia="Sakkal Majalla" w:hAnsi="Sakkal Majalla" w:cs="Sakkal Majalla"/>
          <w:sz w:val="28"/>
          <w:szCs w:val="28"/>
          <w:rtl/>
          <w:lang w:val="en-GB"/>
        </w:rPr>
        <w:t>هدفت الدراسة إلى قياس وتفسير العلاقة بين استراتيجيات التسويق الرقمي والقدرة التنافسية للمؤسسات الصغيرة والمتوسطة، وتشمل أهدافها</w:t>
      </w:r>
      <w:r w:rsidR="00B71675" w:rsidRPr="00B71675">
        <w:rPr>
          <w:rFonts w:ascii="Sakkal Majalla" w:eastAsia="Sakkal Majalla" w:hAnsi="Sakkal Majalla" w:cs="Sakkal Majalla"/>
          <w:sz w:val="28"/>
          <w:szCs w:val="28"/>
          <w:lang w:val="en-GB" w:bidi="ar-EG"/>
        </w:rPr>
        <w:t>:</w:t>
      </w:r>
    </w:p>
    <w:p w14:paraId="5408477C" w14:textId="77777777" w:rsidR="00B71675" w:rsidRPr="00B71675" w:rsidRDefault="00B71675" w:rsidP="00A57218">
      <w:pPr>
        <w:numPr>
          <w:ilvl w:val="0"/>
          <w:numId w:val="39"/>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قياس أثر الأدوات الرقمية على عناصر الميزة التنافسية (الابتكار – جودة الخدمة – السمعة – رضا العملاء – خفض التكاليف)</w:t>
      </w:r>
      <w:r w:rsidRPr="00B71675">
        <w:rPr>
          <w:rFonts w:ascii="Sakkal Majalla" w:eastAsia="Sakkal Majalla" w:hAnsi="Sakkal Majalla" w:cs="Sakkal Majalla"/>
          <w:sz w:val="28"/>
          <w:szCs w:val="28"/>
          <w:lang w:val="en-GB" w:bidi="ar-EG"/>
        </w:rPr>
        <w:t>.</w:t>
      </w:r>
    </w:p>
    <w:p w14:paraId="5CAB2FEB" w14:textId="77777777" w:rsidR="00B71675" w:rsidRPr="00B71675" w:rsidRDefault="00B71675" w:rsidP="00A57218">
      <w:pPr>
        <w:numPr>
          <w:ilvl w:val="0"/>
          <w:numId w:val="39"/>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تحديد الأدوات الأكثر تأثيرًا في بناء التميز المؤسسي</w:t>
      </w:r>
      <w:r w:rsidRPr="00B71675">
        <w:rPr>
          <w:rFonts w:ascii="Sakkal Majalla" w:eastAsia="Sakkal Majalla" w:hAnsi="Sakkal Majalla" w:cs="Sakkal Majalla"/>
          <w:sz w:val="28"/>
          <w:szCs w:val="28"/>
          <w:lang w:val="en-GB" w:bidi="ar-EG"/>
        </w:rPr>
        <w:t>.</w:t>
      </w:r>
    </w:p>
    <w:p w14:paraId="2E5A3C57" w14:textId="77777777" w:rsidR="00B71675" w:rsidRPr="00B71675" w:rsidRDefault="00B71675" w:rsidP="00A57218">
      <w:pPr>
        <w:numPr>
          <w:ilvl w:val="0"/>
          <w:numId w:val="39"/>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تقديم إطار تحليلي يساعد المؤسسات على توجيه استثماراتها الرقمية بكفاءة أعلى</w:t>
      </w:r>
      <w:r w:rsidRPr="00B71675">
        <w:rPr>
          <w:rFonts w:ascii="Sakkal Majalla" w:eastAsia="Sakkal Majalla" w:hAnsi="Sakkal Majalla" w:cs="Sakkal Majalla"/>
          <w:sz w:val="28"/>
          <w:szCs w:val="28"/>
          <w:lang w:val="en-GB" w:bidi="ar-EG"/>
        </w:rPr>
        <w:t>.</w:t>
      </w:r>
    </w:p>
    <w:p w14:paraId="56C993A5" w14:textId="77777777" w:rsidR="00B71675" w:rsidRPr="00B71675" w:rsidRDefault="00B71675" w:rsidP="00A57218">
      <w:pPr>
        <w:numPr>
          <w:ilvl w:val="0"/>
          <w:numId w:val="39"/>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تحليل التحديات التي تواجه المؤسسات في تطبيق التسويق الرقمي</w:t>
      </w:r>
      <w:r w:rsidRPr="00B71675">
        <w:rPr>
          <w:rFonts w:ascii="Sakkal Majalla" w:eastAsia="Sakkal Majalla" w:hAnsi="Sakkal Majalla" w:cs="Sakkal Majalla"/>
          <w:sz w:val="28"/>
          <w:szCs w:val="28"/>
          <w:lang w:val="en-GB" w:bidi="ar-EG"/>
        </w:rPr>
        <w:t>.</w:t>
      </w:r>
    </w:p>
    <w:p w14:paraId="0E320A12" w14:textId="77777777" w:rsidR="00B71675" w:rsidRPr="00B71675" w:rsidRDefault="00B71675" w:rsidP="00A57218">
      <w:pPr>
        <w:numPr>
          <w:ilvl w:val="0"/>
          <w:numId w:val="39"/>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استكشاف الدور الاستراتيجي للتحول الرقمي في دعم رؤية المملكة 2030</w:t>
      </w:r>
      <w:r w:rsidRPr="00B71675">
        <w:rPr>
          <w:rFonts w:ascii="Sakkal Majalla" w:eastAsia="Sakkal Majalla" w:hAnsi="Sakkal Majalla" w:cs="Sakkal Majalla"/>
          <w:sz w:val="28"/>
          <w:szCs w:val="28"/>
          <w:lang w:val="en-GB" w:bidi="ar-EG"/>
        </w:rPr>
        <w:t>.</w:t>
      </w:r>
    </w:p>
    <w:p w14:paraId="30B901F2" w14:textId="77777777" w:rsidR="00B71675" w:rsidRPr="00B71675" w:rsidRDefault="00B71675" w:rsidP="00B71675">
      <w:p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 xml:space="preserve">واستخدمت الدراسة المنهج الوصفي التحليلي، مع تحليل بيانات </w:t>
      </w:r>
      <w:r w:rsidRPr="00B71675">
        <w:rPr>
          <w:rFonts w:ascii="Sakkal Majalla" w:eastAsia="Sakkal Majalla" w:hAnsi="Sakkal Majalla" w:cs="Sakkal Majalla"/>
          <w:b/>
          <w:bCs/>
          <w:sz w:val="28"/>
          <w:szCs w:val="28"/>
          <w:rtl/>
          <w:lang w:val="en-GB"/>
        </w:rPr>
        <w:t>الاستبيانات الفعلية للـ80 مؤسسة</w:t>
      </w:r>
      <w:r w:rsidRPr="00B71675">
        <w:rPr>
          <w:rFonts w:ascii="Sakkal Majalla" w:eastAsia="Sakkal Majalla" w:hAnsi="Sakkal Majalla" w:cs="Sakkal Majalla"/>
          <w:sz w:val="28"/>
          <w:szCs w:val="28"/>
          <w:rtl/>
          <w:lang w:val="en-GB"/>
        </w:rPr>
        <w:t xml:space="preserve"> في مدينة الرياض، ما مكّن الباحث من اختبار الفرضيات إحصائيًا، ومناقشة النتائج من خلال ربطها بالأدبيات والنماذج النظرية</w:t>
      </w:r>
      <w:r w:rsidRPr="00B71675">
        <w:rPr>
          <w:rFonts w:ascii="Sakkal Majalla" w:eastAsia="Sakkal Majalla" w:hAnsi="Sakkal Majalla" w:cs="Sakkal Majalla"/>
          <w:sz w:val="28"/>
          <w:szCs w:val="28"/>
          <w:lang w:val="en-GB" w:bidi="ar-EG"/>
        </w:rPr>
        <w:t>.</w:t>
      </w:r>
    </w:p>
    <w:p w14:paraId="448C7D9A" w14:textId="16C55935" w:rsidR="00B71675" w:rsidRDefault="00B71675" w:rsidP="00B71675">
      <w:pPr>
        <w:bidi/>
        <w:spacing w:line="360" w:lineRule="auto"/>
        <w:rPr>
          <w:rFonts w:ascii="Sakkal Majalla" w:eastAsia="Sakkal Majalla" w:hAnsi="Sakkal Majalla" w:cs="Sakkal Majalla"/>
          <w:sz w:val="28"/>
          <w:szCs w:val="28"/>
          <w:lang w:val="en-GB" w:bidi="ar-EG"/>
        </w:rPr>
      </w:pPr>
    </w:p>
    <w:p w14:paraId="2BFC0F9C" w14:textId="7FEFA6D7" w:rsidR="00EE408E" w:rsidRDefault="00EE408E" w:rsidP="00EE408E">
      <w:pPr>
        <w:bidi/>
        <w:spacing w:line="360" w:lineRule="auto"/>
        <w:rPr>
          <w:rFonts w:ascii="Sakkal Majalla" w:eastAsia="Sakkal Majalla" w:hAnsi="Sakkal Majalla" w:cs="Sakkal Majalla"/>
          <w:sz w:val="28"/>
          <w:szCs w:val="28"/>
          <w:lang w:val="en-GB" w:bidi="ar-EG"/>
        </w:rPr>
      </w:pPr>
    </w:p>
    <w:p w14:paraId="27E077C6" w14:textId="695FAF88" w:rsidR="00EE408E" w:rsidRDefault="00EE408E" w:rsidP="00EE408E">
      <w:pPr>
        <w:bidi/>
        <w:spacing w:line="360" w:lineRule="auto"/>
        <w:rPr>
          <w:rFonts w:ascii="Sakkal Majalla" w:eastAsia="Sakkal Majalla" w:hAnsi="Sakkal Majalla" w:cs="Sakkal Majalla"/>
          <w:sz w:val="28"/>
          <w:szCs w:val="28"/>
          <w:lang w:val="en-GB" w:bidi="ar-EG"/>
        </w:rPr>
      </w:pPr>
    </w:p>
    <w:p w14:paraId="16DDF4FC" w14:textId="5C0C35B2" w:rsidR="00EE408E" w:rsidRDefault="00EE408E" w:rsidP="00EE408E">
      <w:pPr>
        <w:bidi/>
        <w:spacing w:line="360" w:lineRule="auto"/>
        <w:rPr>
          <w:rFonts w:ascii="Sakkal Majalla" w:eastAsia="Sakkal Majalla" w:hAnsi="Sakkal Majalla" w:cs="Sakkal Majalla"/>
          <w:sz w:val="28"/>
          <w:szCs w:val="28"/>
          <w:lang w:val="en-GB" w:bidi="ar-EG"/>
        </w:rPr>
      </w:pPr>
    </w:p>
    <w:p w14:paraId="5B74D8CF" w14:textId="77777777" w:rsidR="00EE408E" w:rsidRPr="00B71675" w:rsidRDefault="00EE408E" w:rsidP="00EE408E">
      <w:pPr>
        <w:bidi/>
        <w:spacing w:line="360" w:lineRule="auto"/>
        <w:rPr>
          <w:rFonts w:ascii="Sakkal Majalla" w:eastAsia="Sakkal Majalla" w:hAnsi="Sakkal Majalla" w:cs="Sakkal Majalla"/>
          <w:sz w:val="28"/>
          <w:szCs w:val="28"/>
          <w:lang w:val="en-GB" w:bidi="ar-EG"/>
        </w:rPr>
      </w:pPr>
    </w:p>
    <w:p w14:paraId="5CBB4ADF" w14:textId="59F49357" w:rsidR="00B71675" w:rsidRPr="00B71675" w:rsidRDefault="00EE408E" w:rsidP="00B71675">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lastRenderedPageBreak/>
        <w:t>6</w:t>
      </w:r>
      <w:r w:rsidR="00B71675" w:rsidRPr="00B71675">
        <w:rPr>
          <w:rFonts w:ascii="Sakkal Majalla" w:eastAsiaTheme="majorEastAsia" w:hAnsi="Sakkal Majalla" w:cs="Sakkal Majalla"/>
          <w:color w:val="4F81BD" w:themeColor="accent1"/>
          <w:sz w:val="36"/>
          <w:szCs w:val="36"/>
        </w:rPr>
        <w:t xml:space="preserve">.3 </w:t>
      </w:r>
      <w:r w:rsidR="00B71675" w:rsidRPr="00B71675">
        <w:rPr>
          <w:rFonts w:ascii="Sakkal Majalla" w:eastAsiaTheme="majorEastAsia" w:hAnsi="Sakkal Majalla" w:cs="Sakkal Majalla"/>
          <w:color w:val="4F81BD" w:themeColor="accent1"/>
          <w:sz w:val="36"/>
          <w:szCs w:val="36"/>
          <w:rtl/>
        </w:rPr>
        <w:t>ملخص النتائج الأساسية</w:t>
      </w:r>
    </w:p>
    <w:p w14:paraId="18342342" w14:textId="77777777" w:rsidR="00B71675" w:rsidRPr="00B71675" w:rsidRDefault="00B71675" w:rsidP="00B71675">
      <w:pPr>
        <w:bidi/>
        <w:spacing w:line="360" w:lineRule="auto"/>
        <w:rPr>
          <w:rFonts w:ascii="Sakkal Majalla" w:eastAsiaTheme="majorEastAsia" w:hAnsi="Sakkal Majalla" w:cs="Sakkal Majalla"/>
          <w:color w:val="4F81BD" w:themeColor="accent1"/>
          <w:sz w:val="36"/>
          <w:szCs w:val="36"/>
        </w:rPr>
      </w:pPr>
      <w:r w:rsidRPr="00B71675">
        <w:rPr>
          <w:rFonts w:ascii="Sakkal Majalla" w:eastAsiaTheme="majorEastAsia" w:hAnsi="Sakkal Majalla" w:cs="Sakkal Majalla"/>
          <w:color w:val="4F81BD" w:themeColor="accent1"/>
          <w:sz w:val="36"/>
          <w:szCs w:val="36"/>
          <w:rtl/>
        </w:rPr>
        <w:t>أولًا: النتائج الكمية</w:t>
      </w:r>
    </w:p>
    <w:p w14:paraId="23395114" w14:textId="77777777" w:rsidR="00B71675" w:rsidRPr="00B71675" w:rsidRDefault="00B71675" w:rsidP="00A57218">
      <w:pPr>
        <w:numPr>
          <w:ilvl w:val="0"/>
          <w:numId w:val="40"/>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وجود علاقة ارتباط قوية وموجبة</w:t>
      </w:r>
      <w:r w:rsidRPr="00B71675">
        <w:rPr>
          <w:rFonts w:ascii="Sakkal Majalla" w:eastAsia="Sakkal Majalla" w:hAnsi="Sakkal Majalla" w:cs="Sakkal Majalla"/>
          <w:sz w:val="28"/>
          <w:szCs w:val="28"/>
          <w:lang w:val="en-GB" w:bidi="ar-EG"/>
        </w:rPr>
        <w:t xml:space="preserve"> (</w:t>
      </w:r>
      <w:r w:rsidRPr="00B71675">
        <w:rPr>
          <w:rFonts w:ascii="Sakkal Majalla" w:eastAsia="Sakkal Majalla" w:hAnsi="Sakkal Majalla" w:cs="Sakkal Majalla"/>
          <w:b/>
          <w:bCs/>
          <w:sz w:val="28"/>
          <w:szCs w:val="28"/>
          <w:lang w:val="en-GB" w:bidi="ar-EG"/>
        </w:rPr>
        <w:t>r = 0.78</w:t>
      </w:r>
      <w:r w:rsidRPr="00B71675">
        <w:rPr>
          <w:rFonts w:ascii="Sakkal Majalla" w:eastAsia="Sakkal Majalla" w:hAnsi="Sakkal Majalla" w:cs="Sakkal Majalla"/>
          <w:sz w:val="28"/>
          <w:szCs w:val="28"/>
          <w:lang w:val="en-GB" w:bidi="ar-EG"/>
        </w:rPr>
        <w:t xml:space="preserve">) </w:t>
      </w:r>
      <w:r w:rsidRPr="00B71675">
        <w:rPr>
          <w:rFonts w:ascii="Sakkal Majalla" w:eastAsia="Sakkal Majalla" w:hAnsi="Sakkal Majalla" w:cs="Sakkal Majalla"/>
          <w:sz w:val="28"/>
          <w:szCs w:val="28"/>
          <w:rtl/>
          <w:lang w:val="en-GB"/>
        </w:rPr>
        <w:t>بين استراتيجيات التسويق الرقمي والميزة التنافسية</w:t>
      </w:r>
      <w:r w:rsidRPr="00B71675">
        <w:rPr>
          <w:rFonts w:ascii="Sakkal Majalla" w:eastAsia="Sakkal Majalla" w:hAnsi="Sakkal Majalla" w:cs="Sakkal Majalla"/>
          <w:sz w:val="28"/>
          <w:szCs w:val="28"/>
          <w:lang w:val="en-GB" w:bidi="ar-EG"/>
        </w:rPr>
        <w:t>.</w:t>
      </w:r>
    </w:p>
    <w:p w14:paraId="68E82549" w14:textId="77777777" w:rsidR="00B71675" w:rsidRPr="00B71675" w:rsidRDefault="00B71675" w:rsidP="00A57218">
      <w:pPr>
        <w:numPr>
          <w:ilvl w:val="0"/>
          <w:numId w:val="40"/>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الأدوات الأكثر تأثيرًا</w:t>
      </w:r>
      <w:r w:rsidRPr="00B71675">
        <w:rPr>
          <w:rFonts w:ascii="Sakkal Majalla" w:eastAsia="Sakkal Majalla" w:hAnsi="Sakkal Majalla" w:cs="Sakkal Majalla"/>
          <w:sz w:val="28"/>
          <w:szCs w:val="28"/>
          <w:lang w:val="en-GB" w:bidi="ar-EG"/>
        </w:rPr>
        <w:t xml:space="preserve">: </w:t>
      </w:r>
      <w:r w:rsidRPr="00B71675">
        <w:rPr>
          <w:rFonts w:ascii="Sakkal Majalla" w:eastAsia="Sakkal Majalla" w:hAnsi="Sakkal Majalla" w:cs="Sakkal Majalla"/>
          <w:b/>
          <w:bCs/>
          <w:sz w:val="28"/>
          <w:szCs w:val="28"/>
          <w:rtl/>
          <w:lang w:val="en-GB"/>
        </w:rPr>
        <w:t>وسائل التواصل الاجتماعي</w:t>
      </w:r>
      <w:r w:rsidRPr="00B71675">
        <w:rPr>
          <w:rFonts w:ascii="Sakkal Majalla" w:eastAsia="Sakkal Majalla" w:hAnsi="Sakkal Majalla" w:cs="Sakkal Majalla"/>
          <w:b/>
          <w:bCs/>
          <w:sz w:val="28"/>
          <w:szCs w:val="28"/>
          <w:lang w:val="en-GB" w:bidi="ar-EG"/>
        </w:rPr>
        <w:t xml:space="preserve"> (</w:t>
      </w:r>
      <w:r w:rsidRPr="00B71675">
        <w:rPr>
          <w:rFonts w:ascii="Cambria" w:eastAsia="Sakkal Majalla" w:hAnsi="Cambria" w:cs="Cambria"/>
          <w:b/>
          <w:bCs/>
          <w:sz w:val="28"/>
          <w:szCs w:val="28"/>
          <w:lang w:val="en-GB" w:bidi="ar-EG"/>
        </w:rPr>
        <w:t>β</w:t>
      </w:r>
      <w:r w:rsidRPr="00B71675">
        <w:rPr>
          <w:rFonts w:ascii="Sakkal Majalla" w:eastAsia="Sakkal Majalla" w:hAnsi="Sakkal Majalla" w:cs="Sakkal Majalla"/>
          <w:b/>
          <w:bCs/>
          <w:sz w:val="28"/>
          <w:szCs w:val="28"/>
          <w:lang w:val="en-GB" w:bidi="ar-EG"/>
        </w:rPr>
        <w:t xml:space="preserve"> = 0.43)</w:t>
      </w:r>
      <w:r w:rsidRPr="00B71675">
        <w:rPr>
          <w:rFonts w:ascii="Sakkal Majalla" w:eastAsia="Sakkal Majalla" w:hAnsi="Sakkal Majalla" w:cs="Sakkal Majalla"/>
          <w:sz w:val="28"/>
          <w:szCs w:val="28"/>
          <w:lang w:val="en-GB" w:bidi="ar-EG"/>
        </w:rPr>
        <w:t xml:space="preserve"> </w:t>
      </w:r>
      <w:r w:rsidRPr="00B71675">
        <w:rPr>
          <w:rFonts w:ascii="Sakkal Majalla" w:eastAsia="Sakkal Majalla" w:hAnsi="Sakkal Majalla" w:cs="Sakkal Majalla"/>
          <w:sz w:val="28"/>
          <w:szCs w:val="28"/>
          <w:rtl/>
          <w:lang w:val="en-GB"/>
        </w:rPr>
        <w:t>و</w:t>
      </w:r>
      <w:r w:rsidRPr="00B71675">
        <w:rPr>
          <w:rFonts w:ascii="Sakkal Majalla" w:eastAsia="Sakkal Majalla" w:hAnsi="Sakkal Majalla" w:cs="Sakkal Majalla"/>
          <w:b/>
          <w:bCs/>
          <w:sz w:val="28"/>
          <w:szCs w:val="28"/>
          <w:rtl/>
          <w:lang w:val="en-GB"/>
        </w:rPr>
        <w:t>التحليلات الرقمية</w:t>
      </w:r>
      <w:r w:rsidRPr="00B71675">
        <w:rPr>
          <w:rFonts w:ascii="Sakkal Majalla" w:eastAsia="Sakkal Majalla" w:hAnsi="Sakkal Majalla" w:cs="Sakkal Majalla"/>
          <w:b/>
          <w:bCs/>
          <w:sz w:val="28"/>
          <w:szCs w:val="28"/>
          <w:lang w:val="en-GB" w:bidi="ar-EG"/>
        </w:rPr>
        <w:t xml:space="preserve"> (</w:t>
      </w:r>
      <w:r w:rsidRPr="00B71675">
        <w:rPr>
          <w:rFonts w:ascii="Cambria" w:eastAsia="Sakkal Majalla" w:hAnsi="Cambria" w:cs="Cambria"/>
          <w:b/>
          <w:bCs/>
          <w:sz w:val="28"/>
          <w:szCs w:val="28"/>
          <w:lang w:val="en-GB" w:bidi="ar-EG"/>
        </w:rPr>
        <w:t>β</w:t>
      </w:r>
      <w:r w:rsidRPr="00B71675">
        <w:rPr>
          <w:rFonts w:ascii="Sakkal Majalla" w:eastAsia="Sakkal Majalla" w:hAnsi="Sakkal Majalla" w:cs="Sakkal Majalla"/>
          <w:b/>
          <w:bCs/>
          <w:sz w:val="28"/>
          <w:szCs w:val="28"/>
          <w:lang w:val="en-GB" w:bidi="ar-EG"/>
        </w:rPr>
        <w:t xml:space="preserve"> = 0.34)</w:t>
      </w:r>
      <w:r w:rsidRPr="00B71675">
        <w:rPr>
          <w:rFonts w:ascii="Sakkal Majalla" w:eastAsia="Sakkal Majalla" w:hAnsi="Sakkal Majalla" w:cs="Sakkal Majalla"/>
          <w:sz w:val="28"/>
          <w:szCs w:val="28"/>
          <w:lang w:val="en-GB" w:bidi="ar-EG"/>
        </w:rPr>
        <w:t>.</w:t>
      </w:r>
    </w:p>
    <w:p w14:paraId="2CEB4420" w14:textId="77777777" w:rsidR="00B71675" w:rsidRPr="00B71675" w:rsidRDefault="00B71675" w:rsidP="00A57218">
      <w:pPr>
        <w:numPr>
          <w:ilvl w:val="0"/>
          <w:numId w:val="40"/>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التسويق بالمحتوى له أثر إيجابي متوسط القوة على الميزة التنافسية</w:t>
      </w:r>
      <w:r w:rsidRPr="00B71675">
        <w:rPr>
          <w:rFonts w:ascii="Sakkal Majalla" w:eastAsia="Sakkal Majalla" w:hAnsi="Sakkal Majalla" w:cs="Sakkal Majalla"/>
          <w:sz w:val="28"/>
          <w:szCs w:val="28"/>
          <w:lang w:val="en-GB" w:bidi="ar-EG"/>
        </w:rPr>
        <w:t xml:space="preserve"> (</w:t>
      </w:r>
      <w:r w:rsidRPr="00B71675">
        <w:rPr>
          <w:rFonts w:ascii="Cambria" w:eastAsia="Sakkal Majalla" w:hAnsi="Cambria" w:cs="Cambria"/>
          <w:sz w:val="28"/>
          <w:szCs w:val="28"/>
          <w:lang w:val="en-GB" w:bidi="ar-EG"/>
        </w:rPr>
        <w:t>β</w:t>
      </w:r>
      <w:r w:rsidRPr="00B71675">
        <w:rPr>
          <w:rFonts w:ascii="Sakkal Majalla" w:eastAsia="Sakkal Majalla" w:hAnsi="Sakkal Majalla" w:cs="Sakkal Majalla"/>
          <w:sz w:val="28"/>
          <w:szCs w:val="28"/>
          <w:lang w:val="en-GB" w:bidi="ar-EG"/>
        </w:rPr>
        <w:t xml:space="preserve"> = 0.26).</w:t>
      </w:r>
    </w:p>
    <w:p w14:paraId="58A15AF6" w14:textId="245ADEB8" w:rsidR="00B71675" w:rsidRPr="00B71675" w:rsidRDefault="00B71675" w:rsidP="00A57218">
      <w:pPr>
        <w:numPr>
          <w:ilvl w:val="0"/>
          <w:numId w:val="40"/>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البريد الإلكتروني التسويقي هو الأداة الأقل تأثيرًا</w:t>
      </w:r>
      <w:r w:rsidRPr="00B71675">
        <w:rPr>
          <w:rFonts w:ascii="Sakkal Majalla" w:eastAsia="Sakkal Majalla" w:hAnsi="Sakkal Majalla" w:cs="Sakkal Majalla"/>
          <w:sz w:val="28"/>
          <w:szCs w:val="28"/>
          <w:lang w:val="en-GB" w:bidi="ar-EG"/>
        </w:rPr>
        <w:t xml:space="preserve"> (</w:t>
      </w:r>
      <w:r w:rsidRPr="00B71675">
        <w:rPr>
          <w:rFonts w:ascii="Cambria" w:eastAsia="Sakkal Majalla" w:hAnsi="Cambria" w:cs="Cambria"/>
          <w:sz w:val="28"/>
          <w:szCs w:val="28"/>
          <w:lang w:val="en-GB" w:bidi="ar-EG"/>
        </w:rPr>
        <w:t>β</w:t>
      </w:r>
      <w:r w:rsidRPr="00B71675">
        <w:rPr>
          <w:rFonts w:ascii="Sakkal Majalla" w:eastAsia="Sakkal Majalla" w:hAnsi="Sakkal Majalla" w:cs="Sakkal Majalla"/>
          <w:sz w:val="28"/>
          <w:szCs w:val="28"/>
          <w:lang w:val="en-GB" w:bidi="ar-EG"/>
        </w:rPr>
        <w:t xml:space="preserve"> = 0.15</w:t>
      </w:r>
      <w:r w:rsidR="00E75CDF">
        <w:rPr>
          <w:rFonts w:ascii="Sakkal Majalla" w:eastAsia="Sakkal Majalla" w:hAnsi="Sakkal Majalla" w:cs="Sakkal Majalla"/>
          <w:sz w:val="28"/>
          <w:szCs w:val="28"/>
          <w:lang w:val="en-GB" w:bidi="ar-EG"/>
        </w:rPr>
        <w:t xml:space="preserve">) </w:t>
      </w:r>
      <w:r w:rsidRPr="00B71675">
        <w:rPr>
          <w:rFonts w:ascii="Sakkal Majalla" w:eastAsia="Sakkal Majalla" w:hAnsi="Sakkal Majalla" w:cs="Sakkal Majalla"/>
          <w:sz w:val="28"/>
          <w:szCs w:val="28"/>
          <w:rtl/>
          <w:lang w:val="en-GB"/>
        </w:rPr>
        <w:t>، غير دال</w:t>
      </w:r>
    </w:p>
    <w:p w14:paraId="412B7951" w14:textId="77777777" w:rsidR="00B71675" w:rsidRPr="00B71675" w:rsidRDefault="00B71675" w:rsidP="00A57218">
      <w:pPr>
        <w:numPr>
          <w:ilvl w:val="0"/>
          <w:numId w:val="40"/>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المؤسسات التي تعتمد مزيجًا رقميًا متكاملًا تحقق أداءً تنافسيًا أفضل من تلك التي تركز على أداة واحدة</w:t>
      </w:r>
      <w:r w:rsidRPr="00B71675">
        <w:rPr>
          <w:rFonts w:ascii="Sakkal Majalla" w:eastAsia="Sakkal Majalla" w:hAnsi="Sakkal Majalla" w:cs="Sakkal Majalla"/>
          <w:sz w:val="28"/>
          <w:szCs w:val="28"/>
          <w:lang w:val="en-GB" w:bidi="ar-EG"/>
        </w:rPr>
        <w:t>.</w:t>
      </w:r>
    </w:p>
    <w:p w14:paraId="3BD9EC1F" w14:textId="77777777" w:rsidR="00B71675" w:rsidRPr="00B71675" w:rsidRDefault="00B71675" w:rsidP="00B71675">
      <w:pPr>
        <w:bidi/>
        <w:spacing w:line="360" w:lineRule="auto"/>
        <w:rPr>
          <w:rFonts w:ascii="Sakkal Majalla" w:eastAsiaTheme="majorEastAsia" w:hAnsi="Sakkal Majalla" w:cs="Sakkal Majalla"/>
          <w:color w:val="4F81BD" w:themeColor="accent1"/>
          <w:sz w:val="36"/>
          <w:szCs w:val="36"/>
        </w:rPr>
      </w:pPr>
      <w:r w:rsidRPr="00B71675">
        <w:rPr>
          <w:rFonts w:ascii="Sakkal Majalla" w:eastAsiaTheme="majorEastAsia" w:hAnsi="Sakkal Majalla" w:cs="Sakkal Majalla"/>
          <w:color w:val="4F81BD" w:themeColor="accent1"/>
          <w:sz w:val="36"/>
          <w:szCs w:val="36"/>
          <w:rtl/>
        </w:rPr>
        <w:t>ثانيًا: النتائج النوعية (التحليلية)</w:t>
      </w:r>
    </w:p>
    <w:p w14:paraId="324436FB" w14:textId="77777777" w:rsidR="00B71675" w:rsidRPr="00B71675" w:rsidRDefault="00B71675" w:rsidP="00A57218">
      <w:pPr>
        <w:numPr>
          <w:ilvl w:val="0"/>
          <w:numId w:val="41"/>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التسويق الرقمي ركيزة أساسية في بناء هوية العلامة التجارية وسمعتها</w:t>
      </w:r>
      <w:r w:rsidRPr="00B71675">
        <w:rPr>
          <w:rFonts w:ascii="Sakkal Majalla" w:eastAsia="Sakkal Majalla" w:hAnsi="Sakkal Majalla" w:cs="Sakkal Majalla"/>
          <w:sz w:val="28"/>
          <w:szCs w:val="28"/>
          <w:lang w:val="en-GB" w:bidi="ar-EG"/>
        </w:rPr>
        <w:t>.</w:t>
      </w:r>
    </w:p>
    <w:p w14:paraId="7DFE0D3A" w14:textId="77777777" w:rsidR="00B71675" w:rsidRPr="00B71675" w:rsidRDefault="00B71675" w:rsidP="00A57218">
      <w:pPr>
        <w:numPr>
          <w:ilvl w:val="0"/>
          <w:numId w:val="41"/>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المؤسسات في الرياض ما زالت في مراحل متفاوتة من النضج الرقمي، لكنها تتجه نحو التكامل التقني</w:t>
      </w:r>
      <w:r w:rsidRPr="00B71675">
        <w:rPr>
          <w:rFonts w:ascii="Sakkal Majalla" w:eastAsia="Sakkal Majalla" w:hAnsi="Sakkal Majalla" w:cs="Sakkal Majalla"/>
          <w:sz w:val="28"/>
          <w:szCs w:val="28"/>
          <w:lang w:val="en-GB" w:bidi="ar-EG"/>
        </w:rPr>
        <w:t>.</w:t>
      </w:r>
    </w:p>
    <w:p w14:paraId="164E664E" w14:textId="77777777" w:rsidR="00B71675" w:rsidRPr="00B71675" w:rsidRDefault="00B71675" w:rsidP="00A57218">
      <w:pPr>
        <w:numPr>
          <w:ilvl w:val="0"/>
          <w:numId w:val="41"/>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الاستثمار في تدريب وتطوير الكوادر البشرية أهم من الاستثمار في الأدوات نفسها</w:t>
      </w:r>
      <w:r w:rsidRPr="00B71675">
        <w:rPr>
          <w:rFonts w:ascii="Sakkal Majalla" w:eastAsia="Sakkal Majalla" w:hAnsi="Sakkal Majalla" w:cs="Sakkal Majalla"/>
          <w:sz w:val="28"/>
          <w:szCs w:val="28"/>
          <w:lang w:val="en-GB" w:bidi="ar-EG"/>
        </w:rPr>
        <w:t>.</w:t>
      </w:r>
    </w:p>
    <w:p w14:paraId="58B7781B" w14:textId="77777777" w:rsidR="00B71675" w:rsidRPr="00B71675" w:rsidRDefault="00B71675" w:rsidP="00A57218">
      <w:pPr>
        <w:numPr>
          <w:ilvl w:val="0"/>
          <w:numId w:val="41"/>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الأدوات الرقمية لا تخلق ميزة تنافسية بحد ذاتها، بل طريقة توظيفها واستدامتها هي ما يصنع الفرق</w:t>
      </w:r>
      <w:r w:rsidRPr="00B71675">
        <w:rPr>
          <w:rFonts w:ascii="Sakkal Majalla" w:eastAsia="Sakkal Majalla" w:hAnsi="Sakkal Majalla" w:cs="Sakkal Majalla"/>
          <w:sz w:val="28"/>
          <w:szCs w:val="28"/>
          <w:lang w:val="en-GB" w:bidi="ar-EG"/>
        </w:rPr>
        <w:t>.</w:t>
      </w:r>
    </w:p>
    <w:p w14:paraId="11877F60" w14:textId="77777777" w:rsidR="00B71675" w:rsidRPr="00B71675" w:rsidRDefault="00B71675" w:rsidP="00A57218">
      <w:pPr>
        <w:numPr>
          <w:ilvl w:val="0"/>
          <w:numId w:val="41"/>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المؤسسات ذات الثقافة التنظيمية المنفتحة على التغيير تحقق نتائج رقمية أعلى</w:t>
      </w:r>
      <w:r w:rsidRPr="00B71675">
        <w:rPr>
          <w:rFonts w:ascii="Sakkal Majalla" w:eastAsia="Sakkal Majalla" w:hAnsi="Sakkal Majalla" w:cs="Sakkal Majalla"/>
          <w:sz w:val="28"/>
          <w:szCs w:val="28"/>
          <w:lang w:val="en-GB" w:bidi="ar-EG"/>
        </w:rPr>
        <w:t>.</w:t>
      </w:r>
    </w:p>
    <w:p w14:paraId="162E3801" w14:textId="2CAE73AA" w:rsidR="00B71675" w:rsidRDefault="00B71675" w:rsidP="00B71675">
      <w:pPr>
        <w:bidi/>
        <w:spacing w:line="360" w:lineRule="auto"/>
        <w:rPr>
          <w:rFonts w:ascii="Sakkal Majalla" w:eastAsia="Sakkal Majalla" w:hAnsi="Sakkal Majalla" w:cs="Sakkal Majalla"/>
          <w:sz w:val="28"/>
          <w:szCs w:val="28"/>
          <w:lang w:val="en-GB" w:bidi="ar-EG"/>
        </w:rPr>
      </w:pPr>
    </w:p>
    <w:p w14:paraId="0AB26C41" w14:textId="6B4E0BBA" w:rsidR="00EE408E" w:rsidRDefault="00EE408E" w:rsidP="00EE408E">
      <w:pPr>
        <w:bidi/>
        <w:spacing w:line="360" w:lineRule="auto"/>
        <w:rPr>
          <w:rFonts w:ascii="Sakkal Majalla" w:eastAsia="Sakkal Majalla" w:hAnsi="Sakkal Majalla" w:cs="Sakkal Majalla"/>
          <w:sz w:val="28"/>
          <w:szCs w:val="28"/>
          <w:lang w:val="en-GB" w:bidi="ar-EG"/>
        </w:rPr>
      </w:pPr>
    </w:p>
    <w:p w14:paraId="2C24D3E9" w14:textId="77777777" w:rsidR="00EE408E" w:rsidRPr="00B71675" w:rsidRDefault="00EE408E" w:rsidP="00EE408E">
      <w:pPr>
        <w:bidi/>
        <w:spacing w:line="360" w:lineRule="auto"/>
        <w:rPr>
          <w:rFonts w:ascii="Sakkal Majalla" w:eastAsia="Sakkal Majalla" w:hAnsi="Sakkal Majalla" w:cs="Sakkal Majalla"/>
          <w:sz w:val="28"/>
          <w:szCs w:val="28"/>
          <w:lang w:val="en-GB" w:bidi="ar-EG"/>
        </w:rPr>
      </w:pPr>
    </w:p>
    <w:p w14:paraId="062745B3" w14:textId="7E11B785" w:rsidR="00B71675" w:rsidRPr="00B71675" w:rsidRDefault="00EE408E" w:rsidP="00B71675">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lastRenderedPageBreak/>
        <w:t>6</w:t>
      </w:r>
      <w:r w:rsidR="00B71675" w:rsidRPr="00B71675">
        <w:rPr>
          <w:rFonts w:ascii="Sakkal Majalla" w:eastAsiaTheme="majorEastAsia" w:hAnsi="Sakkal Majalla" w:cs="Sakkal Majalla"/>
          <w:color w:val="4F81BD" w:themeColor="accent1"/>
          <w:sz w:val="36"/>
          <w:szCs w:val="36"/>
        </w:rPr>
        <w:t xml:space="preserve">.4 </w:t>
      </w:r>
      <w:r w:rsidR="00B71675" w:rsidRPr="00B71675">
        <w:rPr>
          <w:rFonts w:ascii="Sakkal Majalla" w:eastAsiaTheme="majorEastAsia" w:hAnsi="Sakkal Majalla" w:cs="Sakkal Majalla"/>
          <w:color w:val="4F81BD" w:themeColor="accent1"/>
          <w:sz w:val="36"/>
          <w:szCs w:val="36"/>
          <w:rtl/>
        </w:rPr>
        <w:t>مناقشة النتائج في ضوء البيئة السعودية</w:t>
      </w:r>
    </w:p>
    <w:p w14:paraId="2BA99482" w14:textId="77777777" w:rsidR="00B71675" w:rsidRPr="00B71675" w:rsidRDefault="00B71675" w:rsidP="00A57218">
      <w:pPr>
        <w:numPr>
          <w:ilvl w:val="0"/>
          <w:numId w:val="42"/>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المملكة تشهد أسرع موجات التحول الرقمي في المنطقة، والمؤسسات الصغيرة والمتوسطة أصبحت فاعلة في هذا التحول عبر تبني التسويق الرقمي</w:t>
      </w:r>
      <w:r w:rsidRPr="00B71675">
        <w:rPr>
          <w:rFonts w:ascii="Sakkal Majalla" w:eastAsia="Sakkal Majalla" w:hAnsi="Sakkal Majalla" w:cs="Sakkal Majalla"/>
          <w:sz w:val="28"/>
          <w:szCs w:val="28"/>
          <w:lang w:val="en-GB" w:bidi="ar-EG"/>
        </w:rPr>
        <w:t>.</w:t>
      </w:r>
    </w:p>
    <w:p w14:paraId="23B306B6" w14:textId="77777777" w:rsidR="00B71675" w:rsidRPr="00B71675" w:rsidRDefault="00B71675" w:rsidP="00A57218">
      <w:pPr>
        <w:numPr>
          <w:ilvl w:val="0"/>
          <w:numId w:val="42"/>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 xml:space="preserve">دعم رؤية 2030 ساهم في تعزيز البنية التحتية الرقمية، وتمويل برامج مثل </w:t>
      </w:r>
      <w:r w:rsidRPr="00B71675">
        <w:rPr>
          <w:rFonts w:ascii="Sakkal Majalla" w:eastAsia="Sakkal Majalla" w:hAnsi="Sakkal Majalla" w:cs="Sakkal Majalla"/>
          <w:b/>
          <w:bCs/>
          <w:sz w:val="28"/>
          <w:szCs w:val="28"/>
          <w:rtl/>
          <w:lang w:val="en-GB"/>
        </w:rPr>
        <w:t>منشآت</w:t>
      </w:r>
      <w:r w:rsidRPr="00B71675">
        <w:rPr>
          <w:rFonts w:ascii="Sakkal Majalla" w:eastAsia="Sakkal Majalla" w:hAnsi="Sakkal Majalla" w:cs="Sakkal Majalla"/>
          <w:sz w:val="28"/>
          <w:szCs w:val="28"/>
          <w:rtl/>
          <w:lang w:val="en-GB"/>
        </w:rPr>
        <w:t xml:space="preserve"> لتدريب واستثمار المؤسسات</w:t>
      </w:r>
      <w:r w:rsidRPr="00B71675">
        <w:rPr>
          <w:rFonts w:ascii="Sakkal Majalla" w:eastAsia="Sakkal Majalla" w:hAnsi="Sakkal Majalla" w:cs="Sakkal Majalla"/>
          <w:sz w:val="28"/>
          <w:szCs w:val="28"/>
          <w:lang w:val="en-GB" w:bidi="ar-EG"/>
        </w:rPr>
        <w:t>.</w:t>
      </w:r>
    </w:p>
    <w:p w14:paraId="26153289" w14:textId="77777777" w:rsidR="00B71675" w:rsidRPr="00B71675" w:rsidRDefault="00B71675" w:rsidP="00A57218">
      <w:pPr>
        <w:numPr>
          <w:ilvl w:val="0"/>
          <w:numId w:val="42"/>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التحديات المتبقية تشمل: ضعف الوعي الاستراتيجي بالتسويق الرقمي، الحاجة لتشريعات مرنة للإعلان الرقمي، وفجوة المهارات بين الكوادر الإدارية والتقنية</w:t>
      </w:r>
      <w:r w:rsidRPr="00B71675">
        <w:rPr>
          <w:rFonts w:ascii="Sakkal Majalla" w:eastAsia="Sakkal Majalla" w:hAnsi="Sakkal Majalla" w:cs="Sakkal Majalla"/>
          <w:sz w:val="28"/>
          <w:szCs w:val="28"/>
          <w:lang w:val="en-GB" w:bidi="ar-EG"/>
        </w:rPr>
        <w:t>.</w:t>
      </w:r>
    </w:p>
    <w:p w14:paraId="6540BAA5" w14:textId="7675E803" w:rsidR="00B71675" w:rsidRPr="00B71675" w:rsidRDefault="00B71675" w:rsidP="00A57218">
      <w:pPr>
        <w:numPr>
          <w:ilvl w:val="0"/>
          <w:numId w:val="42"/>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الاتجاه العام إيجابي، حيث ارتفع عدد المؤسسات المسجلة في التجارة الإلكترونية إلى أكثر من 40 ألف مؤسسة بحلول 2025</w:t>
      </w:r>
      <w:r w:rsidRPr="00B71675">
        <w:rPr>
          <w:rFonts w:ascii="Sakkal Majalla" w:eastAsia="Sakkal Majalla" w:hAnsi="Sakkal Majalla" w:cs="Sakkal Majalla"/>
          <w:sz w:val="28"/>
          <w:szCs w:val="28"/>
          <w:lang w:val="en-GB" w:bidi="ar-EG"/>
        </w:rPr>
        <w:t>.</w:t>
      </w:r>
    </w:p>
    <w:p w14:paraId="3F537F2C" w14:textId="11C8F8E0" w:rsidR="00B71675" w:rsidRPr="00B71675" w:rsidRDefault="00EE408E" w:rsidP="00B71675">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t>6</w:t>
      </w:r>
      <w:r w:rsidR="00B71675" w:rsidRPr="00B71675">
        <w:rPr>
          <w:rFonts w:ascii="Sakkal Majalla" w:eastAsiaTheme="majorEastAsia" w:hAnsi="Sakkal Majalla" w:cs="Sakkal Majalla"/>
          <w:color w:val="4F81BD" w:themeColor="accent1"/>
          <w:sz w:val="36"/>
          <w:szCs w:val="36"/>
        </w:rPr>
        <w:t xml:space="preserve">.5 </w:t>
      </w:r>
      <w:r w:rsidR="00B71675" w:rsidRPr="00B71675">
        <w:rPr>
          <w:rFonts w:ascii="Sakkal Majalla" w:eastAsiaTheme="majorEastAsia" w:hAnsi="Sakkal Majalla" w:cs="Sakkal Majalla"/>
          <w:color w:val="4F81BD" w:themeColor="accent1"/>
          <w:sz w:val="36"/>
          <w:szCs w:val="36"/>
          <w:rtl/>
        </w:rPr>
        <w:t>التفسير الاستراتيجي للنتائج</w:t>
      </w:r>
    </w:p>
    <w:tbl>
      <w:tblPr>
        <w:tblStyle w:val="TableGrid"/>
        <w:tblW w:w="8231" w:type="dxa"/>
        <w:tblInd w:w="1109" w:type="dxa"/>
        <w:tblLook w:val="04A0" w:firstRow="1" w:lastRow="0" w:firstColumn="1" w:lastColumn="0" w:noHBand="0" w:noVBand="1"/>
      </w:tblPr>
      <w:tblGrid>
        <w:gridCol w:w="2164"/>
        <w:gridCol w:w="6067"/>
      </w:tblGrid>
      <w:tr w:rsidR="00B71675" w:rsidRPr="00B71675" w14:paraId="77DCFCA3" w14:textId="77777777" w:rsidTr="00E75CDF">
        <w:tc>
          <w:tcPr>
            <w:tcW w:w="0" w:type="auto"/>
            <w:hideMark/>
          </w:tcPr>
          <w:p w14:paraId="01429DAB" w14:textId="77777777" w:rsidR="00B71675" w:rsidRPr="00B71675" w:rsidRDefault="00B71675" w:rsidP="00B71675">
            <w:pPr>
              <w:bidi/>
              <w:spacing w:after="200" w:line="360" w:lineRule="auto"/>
              <w:rPr>
                <w:rFonts w:ascii="Sakkal Majalla" w:eastAsia="Sakkal Majalla" w:hAnsi="Sakkal Majalla" w:cs="Sakkal Majalla"/>
                <w:b/>
                <w:bCs/>
                <w:sz w:val="28"/>
                <w:szCs w:val="28"/>
                <w:lang w:val="en-GB" w:bidi="ar-EG"/>
              </w:rPr>
            </w:pPr>
            <w:r w:rsidRPr="00B71675">
              <w:rPr>
                <w:rFonts w:ascii="Sakkal Majalla" w:eastAsia="Sakkal Majalla" w:hAnsi="Sakkal Majalla" w:cs="Sakkal Majalla"/>
                <w:b/>
                <w:bCs/>
                <w:sz w:val="28"/>
                <w:szCs w:val="28"/>
                <w:rtl/>
                <w:lang w:val="en-GB"/>
              </w:rPr>
              <w:t>البعد التنافسي</w:t>
            </w:r>
          </w:p>
        </w:tc>
        <w:tc>
          <w:tcPr>
            <w:tcW w:w="0" w:type="auto"/>
            <w:hideMark/>
          </w:tcPr>
          <w:p w14:paraId="73A76510" w14:textId="77777777" w:rsidR="00B71675" w:rsidRPr="00B71675" w:rsidRDefault="00B71675" w:rsidP="00B71675">
            <w:pPr>
              <w:bidi/>
              <w:spacing w:after="200" w:line="360" w:lineRule="auto"/>
              <w:rPr>
                <w:rFonts w:ascii="Sakkal Majalla" w:eastAsia="Sakkal Majalla" w:hAnsi="Sakkal Majalla" w:cs="Sakkal Majalla"/>
                <w:b/>
                <w:bCs/>
                <w:sz w:val="28"/>
                <w:szCs w:val="28"/>
                <w:lang w:val="en-GB" w:bidi="ar-EG"/>
              </w:rPr>
            </w:pPr>
            <w:r w:rsidRPr="00B71675">
              <w:rPr>
                <w:rFonts w:ascii="Sakkal Majalla" w:eastAsia="Sakkal Majalla" w:hAnsi="Sakkal Majalla" w:cs="Sakkal Majalla"/>
                <w:b/>
                <w:bCs/>
                <w:sz w:val="28"/>
                <w:szCs w:val="28"/>
                <w:rtl/>
                <w:lang w:val="en-GB"/>
              </w:rPr>
              <w:t>كيف يسهم التسويق الرقمي في دعمه</w:t>
            </w:r>
          </w:p>
        </w:tc>
      </w:tr>
      <w:tr w:rsidR="00B71675" w:rsidRPr="00B71675" w14:paraId="4B7C844D" w14:textId="77777777" w:rsidTr="00E75CDF">
        <w:tc>
          <w:tcPr>
            <w:tcW w:w="0" w:type="auto"/>
            <w:hideMark/>
          </w:tcPr>
          <w:p w14:paraId="73D4FF42" w14:textId="77777777" w:rsidR="00B71675" w:rsidRPr="00B71675" w:rsidRDefault="00B71675" w:rsidP="00B71675">
            <w:pPr>
              <w:bidi/>
              <w:spacing w:after="200"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التميز</w:t>
            </w:r>
          </w:p>
        </w:tc>
        <w:tc>
          <w:tcPr>
            <w:tcW w:w="0" w:type="auto"/>
            <w:hideMark/>
          </w:tcPr>
          <w:p w14:paraId="4D518588" w14:textId="77777777" w:rsidR="00B71675" w:rsidRPr="00B71675" w:rsidRDefault="00B71675" w:rsidP="00B71675">
            <w:pPr>
              <w:bidi/>
              <w:spacing w:after="200"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تقديم محتوى إبداعي وتجربة عملاء رقمية متفردة</w:t>
            </w:r>
            <w:r w:rsidRPr="00B71675">
              <w:rPr>
                <w:rFonts w:ascii="Sakkal Majalla" w:eastAsia="Sakkal Majalla" w:hAnsi="Sakkal Majalla" w:cs="Sakkal Majalla"/>
                <w:sz w:val="28"/>
                <w:szCs w:val="28"/>
                <w:lang w:val="en-GB" w:bidi="ar-EG"/>
              </w:rPr>
              <w:t>.</w:t>
            </w:r>
          </w:p>
        </w:tc>
      </w:tr>
      <w:tr w:rsidR="00B71675" w:rsidRPr="00B71675" w14:paraId="4B80FB57" w14:textId="77777777" w:rsidTr="00E75CDF">
        <w:tc>
          <w:tcPr>
            <w:tcW w:w="0" w:type="auto"/>
            <w:hideMark/>
          </w:tcPr>
          <w:p w14:paraId="02EC6C45" w14:textId="77777777" w:rsidR="00B71675" w:rsidRPr="00B71675" w:rsidRDefault="00B71675" w:rsidP="00B71675">
            <w:pPr>
              <w:bidi/>
              <w:spacing w:after="200"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خفض التكلفة</w:t>
            </w:r>
          </w:p>
        </w:tc>
        <w:tc>
          <w:tcPr>
            <w:tcW w:w="0" w:type="auto"/>
            <w:hideMark/>
          </w:tcPr>
          <w:p w14:paraId="430254EE" w14:textId="77777777" w:rsidR="00B71675" w:rsidRPr="00B71675" w:rsidRDefault="00B71675" w:rsidP="00B71675">
            <w:pPr>
              <w:bidi/>
              <w:spacing w:after="200"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الاعتماد على الإعلانات الرقمية منخفضة التكلفة بدلاً من الوسائل التقليدية</w:t>
            </w:r>
            <w:r w:rsidRPr="00B71675">
              <w:rPr>
                <w:rFonts w:ascii="Sakkal Majalla" w:eastAsia="Sakkal Majalla" w:hAnsi="Sakkal Majalla" w:cs="Sakkal Majalla"/>
                <w:sz w:val="28"/>
                <w:szCs w:val="28"/>
                <w:lang w:val="en-GB" w:bidi="ar-EG"/>
              </w:rPr>
              <w:t>.</w:t>
            </w:r>
          </w:p>
        </w:tc>
      </w:tr>
      <w:tr w:rsidR="00B71675" w:rsidRPr="00B71675" w14:paraId="15845676" w14:textId="77777777" w:rsidTr="00E75CDF">
        <w:tc>
          <w:tcPr>
            <w:tcW w:w="0" w:type="auto"/>
            <w:hideMark/>
          </w:tcPr>
          <w:p w14:paraId="2E371106" w14:textId="77777777" w:rsidR="00B71675" w:rsidRPr="00B71675" w:rsidRDefault="00B71675" w:rsidP="00B71675">
            <w:pPr>
              <w:bidi/>
              <w:spacing w:after="200"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التركيز على شرائح محددة</w:t>
            </w:r>
          </w:p>
        </w:tc>
        <w:tc>
          <w:tcPr>
            <w:tcW w:w="0" w:type="auto"/>
            <w:hideMark/>
          </w:tcPr>
          <w:p w14:paraId="1194D38C" w14:textId="77777777" w:rsidR="00B71675" w:rsidRPr="00B71675" w:rsidRDefault="00B71675" w:rsidP="00B71675">
            <w:pPr>
              <w:bidi/>
              <w:spacing w:after="200"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استخدام أدوات الاستهداف الدقيق عبر البيانات والتحليلات</w:t>
            </w:r>
            <w:r w:rsidRPr="00B71675">
              <w:rPr>
                <w:rFonts w:ascii="Sakkal Majalla" w:eastAsia="Sakkal Majalla" w:hAnsi="Sakkal Majalla" w:cs="Sakkal Majalla"/>
                <w:sz w:val="28"/>
                <w:szCs w:val="28"/>
                <w:lang w:val="en-GB" w:bidi="ar-EG"/>
              </w:rPr>
              <w:t>.</w:t>
            </w:r>
          </w:p>
        </w:tc>
      </w:tr>
      <w:tr w:rsidR="00B71675" w:rsidRPr="00B71675" w14:paraId="33C8C953" w14:textId="77777777" w:rsidTr="00E75CDF">
        <w:tc>
          <w:tcPr>
            <w:tcW w:w="0" w:type="auto"/>
            <w:hideMark/>
          </w:tcPr>
          <w:p w14:paraId="10F5B3FA" w14:textId="77777777" w:rsidR="00B71675" w:rsidRPr="00B71675" w:rsidRDefault="00B71675" w:rsidP="00B71675">
            <w:pPr>
              <w:bidi/>
              <w:spacing w:after="200"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الابتكار</w:t>
            </w:r>
          </w:p>
        </w:tc>
        <w:tc>
          <w:tcPr>
            <w:tcW w:w="0" w:type="auto"/>
            <w:hideMark/>
          </w:tcPr>
          <w:p w14:paraId="3D063FC2" w14:textId="77777777" w:rsidR="00B71675" w:rsidRPr="00B71675" w:rsidRDefault="00B71675" w:rsidP="00B71675">
            <w:pPr>
              <w:bidi/>
              <w:spacing w:after="200"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تطوير منتجات جديدة استنادًا إلى تحليل سلوك المستهلكين عبر الإنترنت</w:t>
            </w:r>
            <w:r w:rsidRPr="00B71675">
              <w:rPr>
                <w:rFonts w:ascii="Sakkal Majalla" w:eastAsia="Sakkal Majalla" w:hAnsi="Sakkal Majalla" w:cs="Sakkal Majalla"/>
                <w:sz w:val="28"/>
                <w:szCs w:val="28"/>
                <w:lang w:val="en-GB" w:bidi="ar-EG"/>
              </w:rPr>
              <w:t>.</w:t>
            </w:r>
          </w:p>
        </w:tc>
      </w:tr>
      <w:tr w:rsidR="00B71675" w:rsidRPr="00B71675" w14:paraId="5EFA7FF6" w14:textId="77777777" w:rsidTr="00E75CDF">
        <w:tc>
          <w:tcPr>
            <w:tcW w:w="0" w:type="auto"/>
            <w:hideMark/>
          </w:tcPr>
          <w:p w14:paraId="38E03272" w14:textId="77777777" w:rsidR="00B71675" w:rsidRPr="00B71675" w:rsidRDefault="00B71675" w:rsidP="00B71675">
            <w:pPr>
              <w:bidi/>
              <w:spacing w:after="200"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المرونة التنظيمية</w:t>
            </w:r>
          </w:p>
        </w:tc>
        <w:tc>
          <w:tcPr>
            <w:tcW w:w="0" w:type="auto"/>
            <w:hideMark/>
          </w:tcPr>
          <w:p w14:paraId="0BFC0939" w14:textId="77777777" w:rsidR="00B71675" w:rsidRPr="00B71675" w:rsidRDefault="00B71675" w:rsidP="00B71675">
            <w:pPr>
              <w:bidi/>
              <w:spacing w:after="200"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تعديل الخطط التسويقية في الوقت الفعلي بناءً على التحليلات اللحظية</w:t>
            </w:r>
            <w:r w:rsidRPr="00B71675">
              <w:rPr>
                <w:rFonts w:ascii="Sakkal Majalla" w:eastAsia="Sakkal Majalla" w:hAnsi="Sakkal Majalla" w:cs="Sakkal Majalla"/>
                <w:sz w:val="28"/>
                <w:szCs w:val="28"/>
                <w:lang w:val="en-GB" w:bidi="ar-EG"/>
              </w:rPr>
              <w:t>.</w:t>
            </w:r>
          </w:p>
        </w:tc>
      </w:tr>
    </w:tbl>
    <w:p w14:paraId="4F4AE8AF" w14:textId="77777777" w:rsidR="00E75CDF" w:rsidRDefault="00E75CDF" w:rsidP="00E75CDF">
      <w:pPr>
        <w:bidi/>
        <w:spacing w:line="360" w:lineRule="auto"/>
        <w:rPr>
          <w:rFonts w:ascii="Sakkal Majalla" w:eastAsia="Sakkal Majalla" w:hAnsi="Sakkal Majalla" w:cs="Sakkal Majalla"/>
          <w:sz w:val="28"/>
          <w:szCs w:val="28"/>
          <w:lang w:val="en-GB"/>
        </w:rPr>
      </w:pPr>
    </w:p>
    <w:p w14:paraId="209C767B" w14:textId="69F4B198" w:rsidR="00B71675" w:rsidRPr="00B71675" w:rsidRDefault="00B71675" w:rsidP="00EE408E">
      <w:pPr>
        <w:bidi/>
        <w:spacing w:line="360" w:lineRule="auto"/>
        <w:rPr>
          <w:rFonts w:ascii="Sakkal Majalla" w:eastAsia="Sakkal Majalla" w:hAnsi="Sakkal Majalla" w:cs="Sakkal Majalla"/>
          <w:sz w:val="28"/>
          <w:szCs w:val="28"/>
          <w:lang w:val="en-GB"/>
        </w:rPr>
      </w:pPr>
      <w:r w:rsidRPr="00B71675">
        <w:rPr>
          <w:rFonts w:ascii="Sakkal Majalla" w:eastAsia="Sakkal Majalla" w:hAnsi="Sakkal Majalla" w:cs="Sakkal Majalla"/>
          <w:sz w:val="28"/>
          <w:szCs w:val="28"/>
          <w:rtl/>
          <w:lang w:val="en-GB"/>
        </w:rPr>
        <w:lastRenderedPageBreak/>
        <w:t>التسويق الرقمي أصبح موردًا استراتيجيًا يولّد ميزة تنافسية مستدامة يصعب على المنافسين مجاراتها</w:t>
      </w:r>
      <w:r w:rsidRPr="00B71675">
        <w:rPr>
          <w:rFonts w:ascii="Sakkal Majalla" w:eastAsia="Sakkal Majalla" w:hAnsi="Sakkal Majalla" w:cs="Sakkal Majalla"/>
          <w:sz w:val="28"/>
          <w:szCs w:val="28"/>
          <w:lang w:val="en-GB" w:bidi="ar-EG"/>
        </w:rPr>
        <w:t>.</w:t>
      </w:r>
    </w:p>
    <w:p w14:paraId="2D7A0ACD" w14:textId="3A806021" w:rsidR="00B71675" w:rsidRPr="00B71675" w:rsidRDefault="00EE408E" w:rsidP="00B71675">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t>6</w:t>
      </w:r>
      <w:r w:rsidR="00B71675" w:rsidRPr="00B71675">
        <w:rPr>
          <w:rFonts w:ascii="Sakkal Majalla" w:eastAsiaTheme="majorEastAsia" w:hAnsi="Sakkal Majalla" w:cs="Sakkal Majalla"/>
          <w:color w:val="4F81BD" w:themeColor="accent1"/>
          <w:sz w:val="36"/>
          <w:szCs w:val="36"/>
        </w:rPr>
        <w:t xml:space="preserve">.6 </w:t>
      </w:r>
      <w:r w:rsidR="00B71675" w:rsidRPr="00B71675">
        <w:rPr>
          <w:rFonts w:ascii="Sakkal Majalla" w:eastAsiaTheme="majorEastAsia" w:hAnsi="Sakkal Majalla" w:cs="Sakkal Majalla"/>
          <w:color w:val="4F81BD" w:themeColor="accent1"/>
          <w:sz w:val="36"/>
          <w:szCs w:val="36"/>
          <w:rtl/>
        </w:rPr>
        <w:t>التوصيات العملية</w:t>
      </w:r>
    </w:p>
    <w:p w14:paraId="3DFD2434" w14:textId="77777777" w:rsidR="00B71675" w:rsidRPr="00B71675" w:rsidRDefault="00B71675" w:rsidP="00B71675">
      <w:pPr>
        <w:bidi/>
        <w:spacing w:line="360" w:lineRule="auto"/>
        <w:rPr>
          <w:rFonts w:ascii="Sakkal Majalla" w:eastAsiaTheme="majorEastAsia" w:hAnsi="Sakkal Majalla" w:cs="Sakkal Majalla"/>
          <w:color w:val="4F81BD" w:themeColor="accent1"/>
          <w:sz w:val="36"/>
          <w:szCs w:val="36"/>
        </w:rPr>
      </w:pPr>
      <w:r w:rsidRPr="00B71675">
        <w:rPr>
          <w:rFonts w:ascii="Sakkal Majalla" w:eastAsiaTheme="majorEastAsia" w:hAnsi="Sakkal Majalla" w:cs="Sakkal Majalla"/>
          <w:color w:val="4F81BD" w:themeColor="accent1"/>
          <w:sz w:val="36"/>
          <w:szCs w:val="36"/>
          <w:rtl/>
        </w:rPr>
        <w:t>أولًا: على مستوى الإدارة التسويقية</w:t>
      </w:r>
    </w:p>
    <w:p w14:paraId="3362AE8A" w14:textId="77777777" w:rsidR="00B71675" w:rsidRPr="00B71675" w:rsidRDefault="00B71675" w:rsidP="00A57218">
      <w:pPr>
        <w:numPr>
          <w:ilvl w:val="0"/>
          <w:numId w:val="43"/>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تطوير استراتيجية رقمية متكاملة تشمل كل الأدوات (محتوى – تواصل – تحليلات – إعلان)</w:t>
      </w:r>
      <w:r w:rsidRPr="00B71675">
        <w:rPr>
          <w:rFonts w:ascii="Sakkal Majalla" w:eastAsia="Sakkal Majalla" w:hAnsi="Sakkal Majalla" w:cs="Sakkal Majalla"/>
          <w:sz w:val="28"/>
          <w:szCs w:val="28"/>
          <w:lang w:val="en-GB" w:bidi="ar-EG"/>
        </w:rPr>
        <w:t>.</w:t>
      </w:r>
    </w:p>
    <w:p w14:paraId="6BCEC131" w14:textId="77777777" w:rsidR="00B71675" w:rsidRPr="00B71675" w:rsidRDefault="00B71675" w:rsidP="00A57218">
      <w:pPr>
        <w:numPr>
          <w:ilvl w:val="0"/>
          <w:numId w:val="43"/>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تخصيص ميزانية ثابتة للتسويق الرقمي ضمن الخطة التشغيلية السنوية</w:t>
      </w:r>
      <w:r w:rsidRPr="00B71675">
        <w:rPr>
          <w:rFonts w:ascii="Sakkal Majalla" w:eastAsia="Sakkal Majalla" w:hAnsi="Sakkal Majalla" w:cs="Sakkal Majalla"/>
          <w:sz w:val="28"/>
          <w:szCs w:val="28"/>
          <w:lang w:val="en-GB" w:bidi="ar-EG"/>
        </w:rPr>
        <w:t>.</w:t>
      </w:r>
    </w:p>
    <w:p w14:paraId="75D66591" w14:textId="77777777" w:rsidR="00B71675" w:rsidRPr="00B71675" w:rsidRDefault="00B71675" w:rsidP="00A57218">
      <w:pPr>
        <w:numPr>
          <w:ilvl w:val="0"/>
          <w:numId w:val="43"/>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الاستثمار في تدريب الموظفين على التحليل الرقمي وأدوات الذكاء التسويقي</w:t>
      </w:r>
      <w:r w:rsidRPr="00B71675">
        <w:rPr>
          <w:rFonts w:ascii="Sakkal Majalla" w:eastAsia="Sakkal Majalla" w:hAnsi="Sakkal Majalla" w:cs="Sakkal Majalla"/>
          <w:sz w:val="28"/>
          <w:szCs w:val="28"/>
          <w:lang w:val="en-GB" w:bidi="ar-EG"/>
        </w:rPr>
        <w:t>.</w:t>
      </w:r>
    </w:p>
    <w:p w14:paraId="3D0353C0" w14:textId="77777777" w:rsidR="00B71675" w:rsidRPr="00B71675" w:rsidRDefault="00B71675" w:rsidP="00A57218">
      <w:pPr>
        <w:numPr>
          <w:ilvl w:val="0"/>
          <w:numId w:val="43"/>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بناء هوية رقمية متماسكة للمؤسسة عبر جميع المنصات الاجتماعية</w:t>
      </w:r>
      <w:r w:rsidRPr="00B71675">
        <w:rPr>
          <w:rFonts w:ascii="Sakkal Majalla" w:eastAsia="Sakkal Majalla" w:hAnsi="Sakkal Majalla" w:cs="Sakkal Majalla"/>
          <w:sz w:val="28"/>
          <w:szCs w:val="28"/>
          <w:lang w:val="en-GB" w:bidi="ar-EG"/>
        </w:rPr>
        <w:t>.</w:t>
      </w:r>
    </w:p>
    <w:p w14:paraId="43B0D221" w14:textId="77777777" w:rsidR="00B71675" w:rsidRPr="00B71675" w:rsidRDefault="00B71675" w:rsidP="00A57218">
      <w:pPr>
        <w:numPr>
          <w:ilvl w:val="0"/>
          <w:numId w:val="43"/>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إنشاء نظام داخلي لقياس الأداء الرقمي باستخدام مؤشرات واضحة</w:t>
      </w:r>
      <w:r w:rsidRPr="00B71675">
        <w:rPr>
          <w:rFonts w:ascii="Sakkal Majalla" w:eastAsia="Sakkal Majalla" w:hAnsi="Sakkal Majalla" w:cs="Sakkal Majalla"/>
          <w:sz w:val="28"/>
          <w:szCs w:val="28"/>
          <w:lang w:val="en-GB" w:bidi="ar-EG"/>
        </w:rPr>
        <w:t xml:space="preserve"> (KPIs).</w:t>
      </w:r>
    </w:p>
    <w:p w14:paraId="717A0C9C" w14:textId="77777777" w:rsidR="00B71675" w:rsidRPr="00B71675" w:rsidRDefault="00B71675" w:rsidP="00B71675">
      <w:pPr>
        <w:bidi/>
        <w:spacing w:line="360" w:lineRule="auto"/>
        <w:rPr>
          <w:rFonts w:ascii="Sakkal Majalla" w:eastAsiaTheme="majorEastAsia" w:hAnsi="Sakkal Majalla" w:cs="Sakkal Majalla"/>
          <w:color w:val="4F81BD" w:themeColor="accent1"/>
          <w:sz w:val="36"/>
          <w:szCs w:val="36"/>
        </w:rPr>
      </w:pPr>
      <w:r w:rsidRPr="00B71675">
        <w:rPr>
          <w:rFonts w:ascii="Sakkal Majalla" w:eastAsiaTheme="majorEastAsia" w:hAnsi="Sakkal Majalla" w:cs="Sakkal Majalla"/>
          <w:color w:val="4F81BD" w:themeColor="accent1"/>
          <w:sz w:val="36"/>
          <w:szCs w:val="36"/>
          <w:rtl/>
        </w:rPr>
        <w:t>ثانيًا: على مستوى الحكومة والجهات الداعمة</w:t>
      </w:r>
    </w:p>
    <w:p w14:paraId="7242A798" w14:textId="77777777" w:rsidR="00B71675" w:rsidRPr="00B71675" w:rsidRDefault="00B71675" w:rsidP="00A57218">
      <w:pPr>
        <w:numPr>
          <w:ilvl w:val="0"/>
          <w:numId w:val="44"/>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دعم برامج تدريبية متخصصة في التسويق الرقمي للمؤسسات الصغيرة</w:t>
      </w:r>
      <w:r w:rsidRPr="00B71675">
        <w:rPr>
          <w:rFonts w:ascii="Sakkal Majalla" w:eastAsia="Sakkal Majalla" w:hAnsi="Sakkal Majalla" w:cs="Sakkal Majalla"/>
          <w:sz w:val="28"/>
          <w:szCs w:val="28"/>
          <w:lang w:val="en-GB" w:bidi="ar-EG"/>
        </w:rPr>
        <w:t>.</w:t>
      </w:r>
    </w:p>
    <w:p w14:paraId="022453DB" w14:textId="77777777" w:rsidR="00B71675" w:rsidRPr="00B71675" w:rsidRDefault="00B71675" w:rsidP="00A57218">
      <w:pPr>
        <w:numPr>
          <w:ilvl w:val="0"/>
          <w:numId w:val="44"/>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توفير حوافز ضريبية أو تمويلية للمؤسسات التي تحقق نموًا عبر القنوات الرقمية</w:t>
      </w:r>
      <w:r w:rsidRPr="00B71675">
        <w:rPr>
          <w:rFonts w:ascii="Sakkal Majalla" w:eastAsia="Sakkal Majalla" w:hAnsi="Sakkal Majalla" w:cs="Sakkal Majalla"/>
          <w:sz w:val="28"/>
          <w:szCs w:val="28"/>
          <w:lang w:val="en-GB" w:bidi="ar-EG"/>
        </w:rPr>
        <w:t>.</w:t>
      </w:r>
    </w:p>
    <w:p w14:paraId="46B19FBF" w14:textId="77777777" w:rsidR="00B71675" w:rsidRPr="00B71675" w:rsidRDefault="00B71675" w:rsidP="00A57218">
      <w:pPr>
        <w:numPr>
          <w:ilvl w:val="0"/>
          <w:numId w:val="44"/>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وضع معايير وطنية للجودة الرقمية لحماية المستهلك وتعزيز الثقة الإلكترونية</w:t>
      </w:r>
      <w:r w:rsidRPr="00B71675">
        <w:rPr>
          <w:rFonts w:ascii="Sakkal Majalla" w:eastAsia="Sakkal Majalla" w:hAnsi="Sakkal Majalla" w:cs="Sakkal Majalla"/>
          <w:sz w:val="28"/>
          <w:szCs w:val="28"/>
          <w:lang w:val="en-GB" w:bidi="ar-EG"/>
        </w:rPr>
        <w:t>.</w:t>
      </w:r>
    </w:p>
    <w:p w14:paraId="274A3C28" w14:textId="77777777" w:rsidR="00B71675" w:rsidRPr="00B71675" w:rsidRDefault="00B71675" w:rsidP="00A57218">
      <w:pPr>
        <w:numPr>
          <w:ilvl w:val="0"/>
          <w:numId w:val="44"/>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تشجيع الشراكات بين الجامعات والشركات لتطوير حلول تسويقية رقمية مبتكرة</w:t>
      </w:r>
      <w:r w:rsidRPr="00B71675">
        <w:rPr>
          <w:rFonts w:ascii="Sakkal Majalla" w:eastAsia="Sakkal Majalla" w:hAnsi="Sakkal Majalla" w:cs="Sakkal Majalla"/>
          <w:sz w:val="28"/>
          <w:szCs w:val="28"/>
          <w:lang w:val="en-GB" w:bidi="ar-EG"/>
        </w:rPr>
        <w:t>.</w:t>
      </w:r>
    </w:p>
    <w:p w14:paraId="65F285DF" w14:textId="77777777" w:rsidR="00B71675" w:rsidRPr="00B71675" w:rsidRDefault="00B71675" w:rsidP="00B71675">
      <w:pPr>
        <w:bidi/>
        <w:spacing w:line="360" w:lineRule="auto"/>
        <w:rPr>
          <w:rFonts w:ascii="Sakkal Majalla" w:eastAsiaTheme="majorEastAsia" w:hAnsi="Sakkal Majalla" w:cs="Sakkal Majalla"/>
          <w:color w:val="4F81BD" w:themeColor="accent1"/>
          <w:sz w:val="36"/>
          <w:szCs w:val="36"/>
        </w:rPr>
      </w:pPr>
      <w:r w:rsidRPr="00B71675">
        <w:rPr>
          <w:rFonts w:ascii="Sakkal Majalla" w:eastAsiaTheme="majorEastAsia" w:hAnsi="Sakkal Majalla" w:cs="Sakkal Majalla"/>
          <w:color w:val="4F81BD" w:themeColor="accent1"/>
          <w:sz w:val="36"/>
          <w:szCs w:val="36"/>
          <w:rtl/>
        </w:rPr>
        <w:t>ثالثًا: على مستوى الجامعات والبحث العلمي</w:t>
      </w:r>
    </w:p>
    <w:p w14:paraId="2406B6D2" w14:textId="77777777" w:rsidR="00B71675" w:rsidRPr="00B71675" w:rsidRDefault="00B71675" w:rsidP="00A57218">
      <w:pPr>
        <w:numPr>
          <w:ilvl w:val="0"/>
          <w:numId w:val="45"/>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توجيه طلاب الإعلام والتسويق نحو الأبحاث التطبيقية في المجال الرقمي</w:t>
      </w:r>
      <w:r w:rsidRPr="00B71675">
        <w:rPr>
          <w:rFonts w:ascii="Sakkal Majalla" w:eastAsia="Sakkal Majalla" w:hAnsi="Sakkal Majalla" w:cs="Sakkal Majalla"/>
          <w:sz w:val="28"/>
          <w:szCs w:val="28"/>
          <w:lang w:val="en-GB" w:bidi="ar-EG"/>
        </w:rPr>
        <w:t>.</w:t>
      </w:r>
    </w:p>
    <w:p w14:paraId="30A064F7" w14:textId="77777777" w:rsidR="00B71675" w:rsidRPr="00B71675" w:rsidRDefault="00B71675" w:rsidP="00A57218">
      <w:pPr>
        <w:numPr>
          <w:ilvl w:val="0"/>
          <w:numId w:val="45"/>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إدراج مقررات متقدمة في تحليل البيانات التسويقية ضمن برامج الدراسات العليا</w:t>
      </w:r>
      <w:r w:rsidRPr="00B71675">
        <w:rPr>
          <w:rFonts w:ascii="Sakkal Majalla" w:eastAsia="Sakkal Majalla" w:hAnsi="Sakkal Majalla" w:cs="Sakkal Majalla"/>
          <w:sz w:val="28"/>
          <w:szCs w:val="28"/>
          <w:lang w:val="en-GB" w:bidi="ar-EG"/>
        </w:rPr>
        <w:t>.</w:t>
      </w:r>
    </w:p>
    <w:p w14:paraId="144E26EF" w14:textId="77777777" w:rsidR="00B71675" w:rsidRPr="00B71675" w:rsidRDefault="00B71675" w:rsidP="00A57218">
      <w:pPr>
        <w:numPr>
          <w:ilvl w:val="0"/>
          <w:numId w:val="45"/>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lastRenderedPageBreak/>
        <w:t>تشجيع التعاون البحثي الدولي لمقارنة الممارسات بين السعودية ودول أخرى</w:t>
      </w:r>
      <w:r w:rsidRPr="00B71675">
        <w:rPr>
          <w:rFonts w:ascii="Sakkal Majalla" w:eastAsia="Sakkal Majalla" w:hAnsi="Sakkal Majalla" w:cs="Sakkal Majalla"/>
          <w:sz w:val="28"/>
          <w:szCs w:val="28"/>
          <w:lang w:val="en-GB" w:bidi="ar-EG"/>
        </w:rPr>
        <w:t>.</w:t>
      </w:r>
    </w:p>
    <w:p w14:paraId="15385214" w14:textId="502B9237" w:rsidR="00B71675" w:rsidRPr="00B71675" w:rsidRDefault="00B71675" w:rsidP="00B71675">
      <w:pPr>
        <w:bidi/>
        <w:spacing w:line="360" w:lineRule="auto"/>
        <w:rPr>
          <w:rFonts w:ascii="Sakkal Majalla" w:eastAsia="Sakkal Majalla" w:hAnsi="Sakkal Majalla" w:cs="Sakkal Majalla"/>
          <w:sz w:val="28"/>
          <w:szCs w:val="28"/>
          <w:lang w:val="en-GB" w:bidi="ar-EG"/>
        </w:rPr>
      </w:pPr>
    </w:p>
    <w:p w14:paraId="2CB18609" w14:textId="551D69EE" w:rsidR="00B71675" w:rsidRPr="00B71675" w:rsidRDefault="00EE408E" w:rsidP="00B71675">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t>6</w:t>
      </w:r>
      <w:r w:rsidR="00B71675" w:rsidRPr="00B71675">
        <w:rPr>
          <w:rFonts w:ascii="Sakkal Majalla" w:eastAsiaTheme="majorEastAsia" w:hAnsi="Sakkal Majalla" w:cs="Sakkal Majalla"/>
          <w:color w:val="4F81BD" w:themeColor="accent1"/>
          <w:sz w:val="36"/>
          <w:szCs w:val="36"/>
        </w:rPr>
        <w:t xml:space="preserve">.7 </w:t>
      </w:r>
      <w:r w:rsidR="00B71675" w:rsidRPr="00B71675">
        <w:rPr>
          <w:rFonts w:ascii="Sakkal Majalla" w:eastAsiaTheme="majorEastAsia" w:hAnsi="Sakkal Majalla" w:cs="Sakkal Majalla"/>
          <w:color w:val="4F81BD" w:themeColor="accent1"/>
          <w:sz w:val="36"/>
          <w:szCs w:val="36"/>
          <w:rtl/>
        </w:rPr>
        <w:t>الأثر المجتمعي والاقتصادي للدراسة</w:t>
      </w:r>
    </w:p>
    <w:p w14:paraId="316FC6A9" w14:textId="77777777" w:rsidR="00B71675" w:rsidRPr="00B71675" w:rsidRDefault="00B71675" w:rsidP="00A57218">
      <w:pPr>
        <w:numPr>
          <w:ilvl w:val="0"/>
          <w:numId w:val="46"/>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الدراسة تساهم في تطوير سياسات دعم المؤسسات الصغيرة والمتوسطة وتحسين تنافسيتها</w:t>
      </w:r>
      <w:r w:rsidRPr="00B71675">
        <w:rPr>
          <w:rFonts w:ascii="Sakkal Majalla" w:eastAsia="Sakkal Majalla" w:hAnsi="Sakkal Majalla" w:cs="Sakkal Majalla"/>
          <w:sz w:val="28"/>
          <w:szCs w:val="28"/>
          <w:lang w:val="en-GB" w:bidi="ar-EG"/>
        </w:rPr>
        <w:t>.</w:t>
      </w:r>
    </w:p>
    <w:p w14:paraId="28250E7F" w14:textId="77777777" w:rsidR="00B71675" w:rsidRPr="00B71675" w:rsidRDefault="00B71675" w:rsidP="00A57218">
      <w:pPr>
        <w:numPr>
          <w:ilvl w:val="0"/>
          <w:numId w:val="46"/>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التسويق الرقمي يعزز الأرباح، النمو الاقتصادي، فرص العمل، وزيادة الصادرات الرقمية</w:t>
      </w:r>
      <w:r w:rsidRPr="00B71675">
        <w:rPr>
          <w:rFonts w:ascii="Sakkal Majalla" w:eastAsia="Sakkal Majalla" w:hAnsi="Sakkal Majalla" w:cs="Sakkal Majalla"/>
          <w:sz w:val="28"/>
          <w:szCs w:val="28"/>
          <w:lang w:val="en-GB" w:bidi="ar-EG"/>
        </w:rPr>
        <w:t>.</w:t>
      </w:r>
    </w:p>
    <w:p w14:paraId="23B0C969" w14:textId="773D1325" w:rsidR="00B71675" w:rsidRPr="00B71675" w:rsidRDefault="00B71675" w:rsidP="00A57218">
      <w:pPr>
        <w:numPr>
          <w:ilvl w:val="0"/>
          <w:numId w:val="46"/>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التطبيق الصحيح للاستراتيجيات الرقمية يدعم بناء اقتصاد قائم على الابتكار والمعرفة، وهو محور أساسي لرؤية 2030</w:t>
      </w:r>
      <w:r w:rsidRPr="00B71675">
        <w:rPr>
          <w:rFonts w:ascii="Sakkal Majalla" w:eastAsia="Sakkal Majalla" w:hAnsi="Sakkal Majalla" w:cs="Sakkal Majalla"/>
          <w:sz w:val="28"/>
          <w:szCs w:val="28"/>
          <w:lang w:val="en-GB" w:bidi="ar-EG"/>
        </w:rPr>
        <w:t>.</w:t>
      </w:r>
    </w:p>
    <w:p w14:paraId="2DF4614E" w14:textId="114E7C40" w:rsidR="00B71675" w:rsidRPr="00B71675" w:rsidRDefault="00EE408E" w:rsidP="00B71675">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t>6</w:t>
      </w:r>
      <w:r w:rsidR="00B71675" w:rsidRPr="00B71675">
        <w:rPr>
          <w:rFonts w:ascii="Sakkal Majalla" w:eastAsiaTheme="majorEastAsia" w:hAnsi="Sakkal Majalla" w:cs="Sakkal Majalla"/>
          <w:color w:val="4F81BD" w:themeColor="accent1"/>
          <w:sz w:val="36"/>
          <w:szCs w:val="36"/>
        </w:rPr>
        <w:t xml:space="preserve">.8 </w:t>
      </w:r>
      <w:r w:rsidR="00B71675" w:rsidRPr="00B71675">
        <w:rPr>
          <w:rFonts w:ascii="Sakkal Majalla" w:eastAsiaTheme="majorEastAsia" w:hAnsi="Sakkal Majalla" w:cs="Sakkal Majalla"/>
          <w:color w:val="4F81BD" w:themeColor="accent1"/>
          <w:sz w:val="36"/>
          <w:szCs w:val="36"/>
          <w:rtl/>
        </w:rPr>
        <w:t>مقترحات للدراسات المستقبلية</w:t>
      </w:r>
    </w:p>
    <w:p w14:paraId="1345A9F5" w14:textId="77777777" w:rsidR="00B71675" w:rsidRPr="00B71675" w:rsidRDefault="00B71675" w:rsidP="00A57218">
      <w:pPr>
        <w:numPr>
          <w:ilvl w:val="0"/>
          <w:numId w:val="47"/>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تحليل أثر الذكاء الاصطناعي</w:t>
      </w:r>
      <w:r w:rsidRPr="00B71675">
        <w:rPr>
          <w:rFonts w:ascii="Sakkal Majalla" w:eastAsia="Sakkal Majalla" w:hAnsi="Sakkal Majalla" w:cs="Sakkal Majalla"/>
          <w:sz w:val="28"/>
          <w:szCs w:val="28"/>
          <w:lang w:val="en-GB" w:bidi="ar-EG"/>
        </w:rPr>
        <w:t xml:space="preserve"> (AI) </w:t>
      </w:r>
      <w:r w:rsidRPr="00B71675">
        <w:rPr>
          <w:rFonts w:ascii="Sakkal Majalla" w:eastAsia="Sakkal Majalla" w:hAnsi="Sakkal Majalla" w:cs="Sakkal Majalla"/>
          <w:sz w:val="28"/>
          <w:szCs w:val="28"/>
          <w:rtl/>
          <w:lang w:val="en-GB"/>
        </w:rPr>
        <w:t>في تطوير استراتيجيات التسويق الرقمي</w:t>
      </w:r>
      <w:r w:rsidRPr="00B71675">
        <w:rPr>
          <w:rFonts w:ascii="Sakkal Majalla" w:eastAsia="Sakkal Majalla" w:hAnsi="Sakkal Majalla" w:cs="Sakkal Majalla"/>
          <w:sz w:val="28"/>
          <w:szCs w:val="28"/>
          <w:lang w:val="en-GB" w:bidi="ar-EG"/>
        </w:rPr>
        <w:t>.</w:t>
      </w:r>
    </w:p>
    <w:p w14:paraId="7295E475" w14:textId="77777777" w:rsidR="00B71675" w:rsidRPr="00B71675" w:rsidRDefault="00B71675" w:rsidP="00A57218">
      <w:pPr>
        <w:numPr>
          <w:ilvl w:val="0"/>
          <w:numId w:val="47"/>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دراسة سلوك المستهلك السعودي في ظل التحول الرقمي ومقارنته بالأسواق الأخرى</w:t>
      </w:r>
      <w:r w:rsidRPr="00B71675">
        <w:rPr>
          <w:rFonts w:ascii="Sakkal Majalla" w:eastAsia="Sakkal Majalla" w:hAnsi="Sakkal Majalla" w:cs="Sakkal Majalla"/>
          <w:sz w:val="28"/>
          <w:szCs w:val="28"/>
          <w:lang w:val="en-GB" w:bidi="ar-EG"/>
        </w:rPr>
        <w:t>.</w:t>
      </w:r>
    </w:p>
    <w:p w14:paraId="7B6A4F24" w14:textId="77777777" w:rsidR="00B71675" w:rsidRPr="00B71675" w:rsidRDefault="00B71675" w:rsidP="00A57218">
      <w:pPr>
        <w:numPr>
          <w:ilvl w:val="0"/>
          <w:numId w:val="47"/>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تحليل العلاقة بين الأمن السيبراني والثقة في التسويق الإلكتروني</w:t>
      </w:r>
      <w:r w:rsidRPr="00B71675">
        <w:rPr>
          <w:rFonts w:ascii="Sakkal Majalla" w:eastAsia="Sakkal Majalla" w:hAnsi="Sakkal Majalla" w:cs="Sakkal Majalla"/>
          <w:sz w:val="28"/>
          <w:szCs w:val="28"/>
          <w:lang w:val="en-GB" w:bidi="ar-EG"/>
        </w:rPr>
        <w:t>.</w:t>
      </w:r>
    </w:p>
    <w:p w14:paraId="386B14FC" w14:textId="77777777" w:rsidR="00B71675" w:rsidRPr="00B71675" w:rsidRDefault="00B71675" w:rsidP="00A57218">
      <w:pPr>
        <w:numPr>
          <w:ilvl w:val="0"/>
          <w:numId w:val="47"/>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دراسة مقارنة بين الرياض ومدن سعودية أخرى لقياس الفروق الإقليمية في الأداء الرقمي</w:t>
      </w:r>
      <w:r w:rsidRPr="00B71675">
        <w:rPr>
          <w:rFonts w:ascii="Sakkal Majalla" w:eastAsia="Sakkal Majalla" w:hAnsi="Sakkal Majalla" w:cs="Sakkal Majalla"/>
          <w:sz w:val="28"/>
          <w:szCs w:val="28"/>
          <w:lang w:val="en-GB" w:bidi="ar-EG"/>
        </w:rPr>
        <w:t>.</w:t>
      </w:r>
    </w:p>
    <w:p w14:paraId="7F10D997" w14:textId="77777777" w:rsidR="00B71675" w:rsidRPr="00B71675" w:rsidRDefault="00B71675" w:rsidP="00A57218">
      <w:pPr>
        <w:numPr>
          <w:ilvl w:val="0"/>
          <w:numId w:val="47"/>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بحث دور التحول الرقمي في تحسين الأداء المالي للمؤسسات الصغيرة والمتوسطة</w:t>
      </w:r>
      <w:r w:rsidRPr="00B71675">
        <w:rPr>
          <w:rFonts w:ascii="Sakkal Majalla" w:eastAsia="Sakkal Majalla" w:hAnsi="Sakkal Majalla" w:cs="Sakkal Majalla"/>
          <w:sz w:val="28"/>
          <w:szCs w:val="28"/>
          <w:lang w:val="en-GB" w:bidi="ar-EG"/>
        </w:rPr>
        <w:t>.</w:t>
      </w:r>
    </w:p>
    <w:p w14:paraId="44787216" w14:textId="77777777" w:rsidR="00B71675" w:rsidRPr="00B71675" w:rsidRDefault="00B71675" w:rsidP="00A57218">
      <w:pPr>
        <w:numPr>
          <w:ilvl w:val="0"/>
          <w:numId w:val="47"/>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دراسة التفاعل بين التسويق الأخلاقي والمسؤولية الاجتماعية الرقمية للمؤسسات السعودية</w:t>
      </w:r>
      <w:r w:rsidRPr="00B71675">
        <w:rPr>
          <w:rFonts w:ascii="Sakkal Majalla" w:eastAsia="Sakkal Majalla" w:hAnsi="Sakkal Majalla" w:cs="Sakkal Majalla"/>
          <w:sz w:val="28"/>
          <w:szCs w:val="28"/>
          <w:lang w:val="en-GB" w:bidi="ar-EG"/>
        </w:rPr>
        <w:t>.</w:t>
      </w:r>
    </w:p>
    <w:p w14:paraId="5BBD9620" w14:textId="2519ECED" w:rsidR="00B71675" w:rsidRDefault="00B71675" w:rsidP="00B71675">
      <w:pPr>
        <w:bidi/>
        <w:spacing w:line="360" w:lineRule="auto"/>
        <w:rPr>
          <w:rFonts w:ascii="Sakkal Majalla" w:eastAsia="Sakkal Majalla" w:hAnsi="Sakkal Majalla" w:cs="Sakkal Majalla"/>
          <w:sz w:val="28"/>
          <w:szCs w:val="28"/>
          <w:rtl/>
          <w:lang w:val="en-GB" w:bidi="ar-EG"/>
        </w:rPr>
      </w:pPr>
    </w:p>
    <w:p w14:paraId="6EA305EE" w14:textId="77777777" w:rsidR="00EF1C70" w:rsidRPr="00B71675" w:rsidRDefault="00EF1C70" w:rsidP="00EF1C70">
      <w:pPr>
        <w:bidi/>
        <w:spacing w:line="360" w:lineRule="auto"/>
        <w:rPr>
          <w:rFonts w:ascii="Sakkal Majalla" w:eastAsia="Sakkal Majalla" w:hAnsi="Sakkal Majalla" w:cs="Sakkal Majalla"/>
          <w:sz w:val="28"/>
          <w:szCs w:val="28"/>
          <w:lang w:val="en-GB" w:bidi="ar-EG"/>
        </w:rPr>
      </w:pPr>
    </w:p>
    <w:p w14:paraId="13352531" w14:textId="4F5758FF" w:rsidR="00B71675" w:rsidRPr="00B71675" w:rsidRDefault="00EE408E" w:rsidP="00B71675">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lastRenderedPageBreak/>
        <w:t>6</w:t>
      </w:r>
      <w:r w:rsidR="00B71675" w:rsidRPr="00B71675">
        <w:rPr>
          <w:rFonts w:ascii="Sakkal Majalla" w:eastAsiaTheme="majorEastAsia" w:hAnsi="Sakkal Majalla" w:cs="Sakkal Majalla"/>
          <w:color w:val="4F81BD" w:themeColor="accent1"/>
          <w:sz w:val="36"/>
          <w:szCs w:val="36"/>
        </w:rPr>
        <w:t xml:space="preserve">.9 </w:t>
      </w:r>
      <w:r w:rsidR="00B71675" w:rsidRPr="00B71675">
        <w:rPr>
          <w:rFonts w:ascii="Sakkal Majalla" w:eastAsiaTheme="majorEastAsia" w:hAnsi="Sakkal Majalla" w:cs="Sakkal Majalla"/>
          <w:color w:val="4F81BD" w:themeColor="accent1"/>
          <w:sz w:val="36"/>
          <w:szCs w:val="36"/>
          <w:rtl/>
        </w:rPr>
        <w:t>إسهامات البحث العلمية والعملية</w:t>
      </w:r>
    </w:p>
    <w:p w14:paraId="78E07AED" w14:textId="77777777" w:rsidR="00B71675" w:rsidRPr="00B71675" w:rsidRDefault="00B71675" w:rsidP="00A57218">
      <w:pPr>
        <w:numPr>
          <w:ilvl w:val="0"/>
          <w:numId w:val="48"/>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b/>
          <w:bCs/>
          <w:sz w:val="28"/>
          <w:szCs w:val="28"/>
          <w:rtl/>
          <w:lang w:val="en-GB"/>
        </w:rPr>
        <w:t>المستوى العلمي</w:t>
      </w:r>
      <w:r w:rsidRPr="00B71675">
        <w:rPr>
          <w:rFonts w:ascii="Sakkal Majalla" w:eastAsia="Sakkal Majalla" w:hAnsi="Sakkal Majalla" w:cs="Sakkal Majalla"/>
          <w:b/>
          <w:bCs/>
          <w:sz w:val="28"/>
          <w:szCs w:val="28"/>
          <w:lang w:val="en-GB" w:bidi="ar-EG"/>
        </w:rPr>
        <w:t>:</w:t>
      </w:r>
      <w:r w:rsidRPr="00B71675">
        <w:rPr>
          <w:rFonts w:ascii="Sakkal Majalla" w:eastAsia="Sakkal Majalla" w:hAnsi="Sakkal Majalla" w:cs="Sakkal Majalla"/>
          <w:sz w:val="28"/>
          <w:szCs w:val="28"/>
          <w:lang w:val="en-GB" w:bidi="ar-EG"/>
        </w:rPr>
        <w:t xml:space="preserve"> </w:t>
      </w:r>
      <w:r w:rsidRPr="00B71675">
        <w:rPr>
          <w:rFonts w:ascii="Sakkal Majalla" w:eastAsia="Sakkal Majalla" w:hAnsi="Sakkal Majalla" w:cs="Sakkal Majalla"/>
          <w:sz w:val="28"/>
          <w:szCs w:val="28"/>
          <w:rtl/>
          <w:lang w:val="en-GB"/>
        </w:rPr>
        <w:t>بناء نموذج تطبيقي متكامل يمكن للباحثين استخدامه مستقبلاً لقياس العلاقة بين الأدوات الرقمية والأداء التنافسي</w:t>
      </w:r>
      <w:r w:rsidRPr="00B71675">
        <w:rPr>
          <w:rFonts w:ascii="Sakkal Majalla" w:eastAsia="Sakkal Majalla" w:hAnsi="Sakkal Majalla" w:cs="Sakkal Majalla"/>
          <w:sz w:val="28"/>
          <w:szCs w:val="28"/>
          <w:lang w:val="en-GB" w:bidi="ar-EG"/>
        </w:rPr>
        <w:t>.</w:t>
      </w:r>
    </w:p>
    <w:p w14:paraId="56D8C3CB" w14:textId="77777777" w:rsidR="00B71675" w:rsidRPr="00B71675" w:rsidRDefault="00B71675" w:rsidP="00A57218">
      <w:pPr>
        <w:numPr>
          <w:ilvl w:val="0"/>
          <w:numId w:val="48"/>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b/>
          <w:bCs/>
          <w:sz w:val="28"/>
          <w:szCs w:val="28"/>
          <w:rtl/>
          <w:lang w:val="en-GB"/>
        </w:rPr>
        <w:t>المستوى التطبيقي</w:t>
      </w:r>
      <w:r w:rsidRPr="00B71675">
        <w:rPr>
          <w:rFonts w:ascii="Sakkal Majalla" w:eastAsia="Sakkal Majalla" w:hAnsi="Sakkal Majalla" w:cs="Sakkal Majalla"/>
          <w:b/>
          <w:bCs/>
          <w:sz w:val="28"/>
          <w:szCs w:val="28"/>
          <w:lang w:val="en-GB" w:bidi="ar-EG"/>
        </w:rPr>
        <w:t>:</w:t>
      </w:r>
      <w:r w:rsidRPr="00B71675">
        <w:rPr>
          <w:rFonts w:ascii="Sakkal Majalla" w:eastAsia="Sakkal Majalla" w:hAnsi="Sakkal Majalla" w:cs="Sakkal Majalla"/>
          <w:sz w:val="28"/>
          <w:szCs w:val="28"/>
          <w:lang w:val="en-GB" w:bidi="ar-EG"/>
        </w:rPr>
        <w:t xml:space="preserve"> </w:t>
      </w:r>
      <w:r w:rsidRPr="00B71675">
        <w:rPr>
          <w:rFonts w:ascii="Sakkal Majalla" w:eastAsia="Sakkal Majalla" w:hAnsi="Sakkal Majalla" w:cs="Sakkal Majalla"/>
          <w:sz w:val="28"/>
          <w:szCs w:val="28"/>
          <w:rtl/>
          <w:lang w:val="en-GB"/>
        </w:rPr>
        <w:t>توفير دليل عملي للمؤسسات حول كيفية توظيف الأدوات الرقمية لزيادة الكفاءة والتميز</w:t>
      </w:r>
      <w:r w:rsidRPr="00B71675">
        <w:rPr>
          <w:rFonts w:ascii="Sakkal Majalla" w:eastAsia="Sakkal Majalla" w:hAnsi="Sakkal Majalla" w:cs="Sakkal Majalla"/>
          <w:sz w:val="28"/>
          <w:szCs w:val="28"/>
          <w:lang w:val="en-GB" w:bidi="ar-EG"/>
        </w:rPr>
        <w:t>.</w:t>
      </w:r>
    </w:p>
    <w:p w14:paraId="54DC1996" w14:textId="77777777" w:rsidR="00B71675" w:rsidRPr="00B71675" w:rsidRDefault="00B71675" w:rsidP="00A57218">
      <w:pPr>
        <w:numPr>
          <w:ilvl w:val="0"/>
          <w:numId w:val="48"/>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b/>
          <w:bCs/>
          <w:sz w:val="28"/>
          <w:szCs w:val="28"/>
          <w:rtl/>
          <w:lang w:val="en-GB"/>
        </w:rPr>
        <w:t>المستوى المجتمعي</w:t>
      </w:r>
      <w:r w:rsidRPr="00B71675">
        <w:rPr>
          <w:rFonts w:ascii="Sakkal Majalla" w:eastAsia="Sakkal Majalla" w:hAnsi="Sakkal Majalla" w:cs="Sakkal Majalla"/>
          <w:b/>
          <w:bCs/>
          <w:sz w:val="28"/>
          <w:szCs w:val="28"/>
          <w:lang w:val="en-GB" w:bidi="ar-EG"/>
        </w:rPr>
        <w:t>:</w:t>
      </w:r>
      <w:r w:rsidRPr="00B71675">
        <w:rPr>
          <w:rFonts w:ascii="Sakkal Majalla" w:eastAsia="Sakkal Majalla" w:hAnsi="Sakkal Majalla" w:cs="Sakkal Majalla"/>
          <w:sz w:val="28"/>
          <w:szCs w:val="28"/>
          <w:lang w:val="en-GB" w:bidi="ar-EG"/>
        </w:rPr>
        <w:t xml:space="preserve"> </w:t>
      </w:r>
      <w:r w:rsidRPr="00B71675">
        <w:rPr>
          <w:rFonts w:ascii="Sakkal Majalla" w:eastAsia="Sakkal Majalla" w:hAnsi="Sakkal Majalla" w:cs="Sakkal Majalla"/>
          <w:sz w:val="28"/>
          <w:szCs w:val="28"/>
          <w:rtl/>
          <w:lang w:val="en-GB"/>
        </w:rPr>
        <w:t>دعم توجه الدولة نحو الاقتصاد الرقمي وتوسيع قاعدة المشاركة في الأسواق العالمية</w:t>
      </w:r>
      <w:r w:rsidRPr="00B71675">
        <w:rPr>
          <w:rFonts w:ascii="Sakkal Majalla" w:eastAsia="Sakkal Majalla" w:hAnsi="Sakkal Majalla" w:cs="Sakkal Majalla"/>
          <w:sz w:val="28"/>
          <w:szCs w:val="28"/>
          <w:lang w:val="en-GB" w:bidi="ar-EG"/>
        </w:rPr>
        <w:t>.</w:t>
      </w:r>
    </w:p>
    <w:p w14:paraId="1ACE7D57" w14:textId="61DD62BB" w:rsidR="00B71675" w:rsidRPr="00B71675" w:rsidRDefault="00B71675" w:rsidP="00B71675">
      <w:pPr>
        <w:bidi/>
        <w:spacing w:line="360" w:lineRule="auto"/>
        <w:rPr>
          <w:rFonts w:ascii="Sakkal Majalla" w:eastAsia="Sakkal Majalla" w:hAnsi="Sakkal Majalla" w:cs="Sakkal Majalla"/>
          <w:sz w:val="28"/>
          <w:szCs w:val="28"/>
          <w:lang w:val="en-GB" w:bidi="ar-EG"/>
        </w:rPr>
      </w:pPr>
    </w:p>
    <w:p w14:paraId="7EAB3104" w14:textId="0389201D" w:rsidR="00B71675" w:rsidRPr="00B71675" w:rsidRDefault="00EE408E" w:rsidP="00B71675">
      <w:pPr>
        <w:bidi/>
        <w:spacing w:line="360" w:lineRule="auto"/>
        <w:rPr>
          <w:rFonts w:ascii="Sakkal Majalla" w:eastAsiaTheme="majorEastAsia" w:hAnsi="Sakkal Majalla" w:cs="Sakkal Majalla"/>
          <w:color w:val="4F81BD" w:themeColor="accent1"/>
          <w:sz w:val="36"/>
          <w:szCs w:val="36"/>
        </w:rPr>
      </w:pPr>
      <w:r>
        <w:rPr>
          <w:rFonts w:ascii="Sakkal Majalla" w:eastAsiaTheme="majorEastAsia" w:hAnsi="Sakkal Majalla" w:cs="Sakkal Majalla"/>
          <w:color w:val="4F81BD" w:themeColor="accent1"/>
          <w:sz w:val="36"/>
          <w:szCs w:val="36"/>
        </w:rPr>
        <w:t>6</w:t>
      </w:r>
      <w:r w:rsidR="00B71675" w:rsidRPr="00B71675">
        <w:rPr>
          <w:rFonts w:ascii="Sakkal Majalla" w:eastAsiaTheme="majorEastAsia" w:hAnsi="Sakkal Majalla" w:cs="Sakkal Majalla"/>
          <w:color w:val="4F81BD" w:themeColor="accent1"/>
          <w:sz w:val="36"/>
          <w:szCs w:val="36"/>
        </w:rPr>
        <w:t xml:space="preserve">.10 </w:t>
      </w:r>
      <w:r w:rsidR="00B71675" w:rsidRPr="00B71675">
        <w:rPr>
          <w:rFonts w:ascii="Sakkal Majalla" w:eastAsiaTheme="majorEastAsia" w:hAnsi="Sakkal Majalla" w:cs="Sakkal Majalla"/>
          <w:color w:val="4F81BD" w:themeColor="accent1"/>
          <w:sz w:val="36"/>
          <w:szCs w:val="36"/>
          <w:rtl/>
        </w:rPr>
        <w:t>الخلاصة العامة للدراسة</w:t>
      </w:r>
    </w:p>
    <w:p w14:paraId="0884726C" w14:textId="77777777" w:rsidR="00B71675" w:rsidRPr="00B71675" w:rsidRDefault="00B71675" w:rsidP="00A57218">
      <w:pPr>
        <w:numPr>
          <w:ilvl w:val="0"/>
          <w:numId w:val="49"/>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التحول نحو التسويق الرقمي أصبح ضرورة وجودية للمؤسسات الصغيرة والمتوسطة للحفاظ على المنافسة</w:t>
      </w:r>
      <w:r w:rsidRPr="00B71675">
        <w:rPr>
          <w:rFonts w:ascii="Sakkal Majalla" w:eastAsia="Sakkal Majalla" w:hAnsi="Sakkal Majalla" w:cs="Sakkal Majalla"/>
          <w:sz w:val="28"/>
          <w:szCs w:val="28"/>
          <w:lang w:val="en-GB" w:bidi="ar-EG"/>
        </w:rPr>
        <w:t>.</w:t>
      </w:r>
    </w:p>
    <w:p w14:paraId="5C265866" w14:textId="77777777" w:rsidR="00B71675" w:rsidRPr="00B71675" w:rsidRDefault="00B71675" w:rsidP="00A57218">
      <w:pPr>
        <w:numPr>
          <w:ilvl w:val="0"/>
          <w:numId w:val="49"/>
        </w:numPr>
        <w:bidi/>
        <w:spacing w:line="360" w:lineRule="auto"/>
        <w:rPr>
          <w:rFonts w:ascii="Sakkal Majalla" w:eastAsia="Sakkal Majalla" w:hAnsi="Sakkal Majalla" w:cs="Sakkal Majalla"/>
          <w:sz w:val="28"/>
          <w:szCs w:val="28"/>
          <w:lang w:val="en-GB" w:bidi="ar-EG"/>
        </w:rPr>
      </w:pPr>
      <w:r w:rsidRPr="00B71675">
        <w:rPr>
          <w:rFonts w:ascii="Sakkal Majalla" w:eastAsia="Sakkal Majalla" w:hAnsi="Sakkal Majalla" w:cs="Sakkal Majalla"/>
          <w:sz w:val="28"/>
          <w:szCs w:val="28"/>
          <w:rtl/>
          <w:lang w:val="en-GB"/>
        </w:rPr>
        <w:t>المؤسسات التي تتبنّى الأدوات الرقمية وتستثمر في تحليل البيانات هي التي ستقود الأسواق مستقبلًا</w:t>
      </w:r>
      <w:r w:rsidRPr="00B71675">
        <w:rPr>
          <w:rFonts w:ascii="Sakkal Majalla" w:eastAsia="Sakkal Majalla" w:hAnsi="Sakkal Majalla" w:cs="Sakkal Majalla"/>
          <w:sz w:val="28"/>
          <w:szCs w:val="28"/>
          <w:lang w:val="en-GB" w:bidi="ar-EG"/>
        </w:rPr>
        <w:t>.</w:t>
      </w:r>
    </w:p>
    <w:p w14:paraId="4D686C38" w14:textId="0DB80BE1" w:rsidR="00B71675" w:rsidRPr="00E75CDF" w:rsidRDefault="00B71675" w:rsidP="00A57218">
      <w:pPr>
        <w:numPr>
          <w:ilvl w:val="0"/>
          <w:numId w:val="49"/>
        </w:numPr>
        <w:bidi/>
        <w:spacing w:line="360" w:lineRule="auto"/>
        <w:rPr>
          <w:rStyle w:val="Strong"/>
          <w:rFonts w:ascii="Sakkal Majalla" w:eastAsia="Sakkal Majalla" w:hAnsi="Sakkal Majalla" w:cs="Sakkal Majalla"/>
          <w:b w:val="0"/>
          <w:bCs w:val="0"/>
          <w:sz w:val="28"/>
          <w:szCs w:val="28"/>
          <w:rtl/>
          <w:lang w:val="en-GB" w:bidi="ar-EG"/>
        </w:rPr>
      </w:pPr>
      <w:r w:rsidRPr="00B71675">
        <w:rPr>
          <w:rFonts w:ascii="Sakkal Majalla" w:eastAsia="Sakkal Majalla" w:hAnsi="Sakkal Majalla" w:cs="Sakkal Majalla"/>
          <w:sz w:val="28"/>
          <w:szCs w:val="28"/>
          <w:rtl/>
          <w:lang w:val="en-GB"/>
        </w:rPr>
        <w:t>الميزة التنافسية في العصر الرقمي لا تتحقق بالموارد المادية فقط، بل بالقدرة على الابتكار، المرونة، المعرفة، والبيانات الذكية</w:t>
      </w:r>
      <w:r w:rsidRPr="00B71675">
        <w:rPr>
          <w:rFonts w:ascii="Sakkal Majalla" w:eastAsia="Sakkal Majalla" w:hAnsi="Sakkal Majalla" w:cs="Sakkal Majalla"/>
          <w:sz w:val="28"/>
          <w:szCs w:val="28"/>
          <w:lang w:val="en-GB" w:bidi="ar-EG"/>
        </w:rPr>
        <w:t>.</w:t>
      </w:r>
    </w:p>
    <w:p w14:paraId="4CA4B101" w14:textId="65275A03" w:rsidR="00EE408E" w:rsidRDefault="00EE408E" w:rsidP="00EE408E">
      <w:pPr>
        <w:bidi/>
      </w:pPr>
    </w:p>
    <w:p w14:paraId="31B51F73" w14:textId="0C844A02" w:rsidR="00EE408E" w:rsidRDefault="00EE408E" w:rsidP="00EE408E">
      <w:pPr>
        <w:bidi/>
      </w:pPr>
    </w:p>
    <w:p w14:paraId="4A17F04A" w14:textId="136A1E41" w:rsidR="00EE408E" w:rsidRDefault="00EE408E" w:rsidP="00EE408E">
      <w:pPr>
        <w:bidi/>
      </w:pPr>
    </w:p>
    <w:p w14:paraId="69174F25" w14:textId="77777777" w:rsidR="00EE408E" w:rsidRPr="00EE408E" w:rsidRDefault="00EE408E" w:rsidP="00EE408E">
      <w:pPr>
        <w:bidi/>
      </w:pPr>
    </w:p>
    <w:p w14:paraId="5A6ACB1B" w14:textId="14570E63" w:rsidR="00EE408E" w:rsidRPr="00EE408E" w:rsidRDefault="008E40BB" w:rsidP="00EE408E">
      <w:pPr>
        <w:pStyle w:val="Heading2"/>
        <w:bidi/>
        <w:spacing w:line="360" w:lineRule="auto"/>
        <w:rPr>
          <w:rFonts w:ascii="Sakkal Majalla" w:hAnsi="Sakkal Majalla" w:cs="Sakkal Majalla"/>
          <w:sz w:val="36"/>
          <w:szCs w:val="36"/>
        </w:rPr>
      </w:pPr>
      <w:r w:rsidRPr="007256D8">
        <w:rPr>
          <w:rStyle w:val="Strong"/>
          <w:rFonts w:ascii="Sakkal Majalla" w:hAnsi="Sakkal Majalla" w:cs="Sakkal Majalla"/>
          <w:b/>
          <w:bCs/>
          <w:sz w:val="36"/>
          <w:szCs w:val="36"/>
          <w:rtl/>
        </w:rPr>
        <w:lastRenderedPageBreak/>
        <w:t>المراجع</w:t>
      </w:r>
    </w:p>
    <w:p w14:paraId="446CCC7C" w14:textId="77777777" w:rsidR="008E40BB" w:rsidRPr="007256D8" w:rsidRDefault="008E40BB" w:rsidP="008E40BB">
      <w:pPr>
        <w:pStyle w:val="Heading3"/>
        <w:bidi/>
        <w:spacing w:line="360" w:lineRule="auto"/>
        <w:rPr>
          <w:rFonts w:ascii="Sakkal Majalla" w:hAnsi="Sakkal Majalla" w:cs="Sakkal Majalla"/>
          <w:sz w:val="32"/>
          <w:szCs w:val="32"/>
        </w:rPr>
      </w:pPr>
      <w:r w:rsidRPr="007256D8">
        <w:rPr>
          <w:rStyle w:val="Strong"/>
          <w:rFonts w:ascii="Sakkal Majalla" w:hAnsi="Sakkal Majalla" w:cs="Sakkal Majalla"/>
          <w:b/>
          <w:bCs/>
          <w:sz w:val="32"/>
          <w:szCs w:val="32"/>
          <w:rtl/>
        </w:rPr>
        <w:t>أولًا: المراجع العربية</w:t>
      </w:r>
    </w:p>
    <w:p w14:paraId="1CED8532" w14:textId="77777777" w:rsidR="008E40BB" w:rsidRPr="008E40BB" w:rsidRDefault="008E40BB" w:rsidP="00A57218">
      <w:pPr>
        <w:pStyle w:val="NormalWeb"/>
        <w:numPr>
          <w:ilvl w:val="0"/>
          <w:numId w:val="14"/>
        </w:numPr>
        <w:bidi/>
        <w:spacing w:line="360" w:lineRule="auto"/>
        <w:rPr>
          <w:rFonts w:ascii="Sakkal Majalla" w:hAnsi="Sakkal Majalla" w:cs="Sakkal Majalla"/>
          <w:sz w:val="28"/>
          <w:szCs w:val="28"/>
        </w:rPr>
      </w:pPr>
      <w:r w:rsidRPr="008E40BB">
        <w:rPr>
          <w:rFonts w:ascii="Sakkal Majalla" w:hAnsi="Sakkal Majalla" w:cs="Sakkal Majalla"/>
          <w:sz w:val="28"/>
          <w:szCs w:val="28"/>
          <w:rtl/>
        </w:rPr>
        <w:t>الغامدي، فهد بن محمد</w:t>
      </w:r>
      <w:r w:rsidRPr="008E40BB">
        <w:rPr>
          <w:rFonts w:ascii="Sakkal Majalla" w:hAnsi="Sakkal Majalla" w:cs="Sakkal Majalla"/>
          <w:sz w:val="28"/>
          <w:szCs w:val="28"/>
        </w:rPr>
        <w:t xml:space="preserve">. (2022). </w:t>
      </w:r>
      <w:r w:rsidRPr="008E40BB">
        <w:rPr>
          <w:rStyle w:val="Emphasis"/>
          <w:rFonts w:ascii="Sakkal Majalla" w:eastAsiaTheme="majorEastAsia" w:hAnsi="Sakkal Majalla" w:cs="Sakkal Majalla"/>
          <w:sz w:val="28"/>
          <w:szCs w:val="28"/>
          <w:rtl/>
        </w:rPr>
        <w:t>التحول الرقمي وأثره على أداء المنشآت الصغيرة والمتوسطة في السعودية</w:t>
      </w:r>
      <w:r w:rsidRPr="008E40BB">
        <w:rPr>
          <w:rFonts w:ascii="Sakkal Majalla" w:hAnsi="Sakkal Majalla" w:cs="Sakkal Majalla"/>
          <w:sz w:val="28"/>
          <w:szCs w:val="28"/>
        </w:rPr>
        <w:t xml:space="preserve">. </w:t>
      </w:r>
      <w:r w:rsidRPr="008E40BB">
        <w:rPr>
          <w:rFonts w:ascii="Sakkal Majalla" w:hAnsi="Sakkal Majalla" w:cs="Sakkal Majalla"/>
          <w:sz w:val="28"/>
          <w:szCs w:val="28"/>
          <w:rtl/>
        </w:rPr>
        <w:t>مجلة الاقتصاد والإدارة، جامعة الملك عبدالعزيز، المجلد 36، العدد 2</w:t>
      </w:r>
      <w:r w:rsidRPr="008E40BB">
        <w:rPr>
          <w:rFonts w:ascii="Sakkal Majalla" w:hAnsi="Sakkal Majalla" w:cs="Sakkal Majalla"/>
          <w:sz w:val="28"/>
          <w:szCs w:val="28"/>
        </w:rPr>
        <w:t>.</w:t>
      </w:r>
    </w:p>
    <w:p w14:paraId="5F1B81F7" w14:textId="77777777" w:rsidR="008E40BB" w:rsidRPr="008E40BB" w:rsidRDefault="008E40BB" w:rsidP="00A57218">
      <w:pPr>
        <w:pStyle w:val="NormalWeb"/>
        <w:numPr>
          <w:ilvl w:val="0"/>
          <w:numId w:val="14"/>
        </w:numPr>
        <w:bidi/>
        <w:spacing w:line="360" w:lineRule="auto"/>
        <w:rPr>
          <w:rFonts w:ascii="Sakkal Majalla" w:hAnsi="Sakkal Majalla" w:cs="Sakkal Majalla"/>
          <w:sz w:val="28"/>
          <w:szCs w:val="28"/>
        </w:rPr>
      </w:pPr>
      <w:r w:rsidRPr="008E40BB">
        <w:rPr>
          <w:rFonts w:ascii="Sakkal Majalla" w:hAnsi="Sakkal Majalla" w:cs="Sakkal Majalla"/>
          <w:sz w:val="28"/>
          <w:szCs w:val="28"/>
          <w:rtl/>
        </w:rPr>
        <w:t>عبد الرحمن، طلال بن أحمد</w:t>
      </w:r>
      <w:r w:rsidRPr="008E40BB">
        <w:rPr>
          <w:rFonts w:ascii="Sakkal Majalla" w:hAnsi="Sakkal Majalla" w:cs="Sakkal Majalla"/>
          <w:sz w:val="28"/>
          <w:szCs w:val="28"/>
        </w:rPr>
        <w:t xml:space="preserve">. (2021). </w:t>
      </w:r>
      <w:r w:rsidRPr="008E40BB">
        <w:rPr>
          <w:rStyle w:val="Emphasis"/>
          <w:rFonts w:ascii="Sakkal Majalla" w:eastAsiaTheme="majorEastAsia" w:hAnsi="Sakkal Majalla" w:cs="Sakkal Majalla"/>
          <w:sz w:val="28"/>
          <w:szCs w:val="28"/>
          <w:rtl/>
        </w:rPr>
        <w:t>دور وسائل التواصل الاجتماعي في تعزيز الصورة الذهنية للعلامة التجارية: دراسة ميدانية على المؤسسات الخدمية السعودية</w:t>
      </w:r>
      <w:r w:rsidRPr="008E40BB">
        <w:rPr>
          <w:rFonts w:ascii="Sakkal Majalla" w:hAnsi="Sakkal Majalla" w:cs="Sakkal Majalla"/>
          <w:sz w:val="28"/>
          <w:szCs w:val="28"/>
        </w:rPr>
        <w:t xml:space="preserve">. </w:t>
      </w:r>
      <w:r w:rsidRPr="008E40BB">
        <w:rPr>
          <w:rFonts w:ascii="Sakkal Majalla" w:hAnsi="Sakkal Majalla" w:cs="Sakkal Majalla"/>
          <w:sz w:val="28"/>
          <w:szCs w:val="28"/>
          <w:rtl/>
        </w:rPr>
        <w:t>مجلة البحوث الإدارية، جامعة الملك سعود، العدد 44</w:t>
      </w:r>
      <w:r w:rsidRPr="008E40BB">
        <w:rPr>
          <w:rFonts w:ascii="Sakkal Majalla" w:hAnsi="Sakkal Majalla" w:cs="Sakkal Majalla"/>
          <w:sz w:val="28"/>
          <w:szCs w:val="28"/>
        </w:rPr>
        <w:t>.</w:t>
      </w:r>
    </w:p>
    <w:p w14:paraId="3D55C06A" w14:textId="77777777" w:rsidR="008E40BB" w:rsidRPr="008E40BB" w:rsidRDefault="008E40BB" w:rsidP="00A57218">
      <w:pPr>
        <w:pStyle w:val="NormalWeb"/>
        <w:numPr>
          <w:ilvl w:val="0"/>
          <w:numId w:val="14"/>
        </w:numPr>
        <w:bidi/>
        <w:spacing w:line="360" w:lineRule="auto"/>
        <w:rPr>
          <w:rFonts w:ascii="Sakkal Majalla" w:hAnsi="Sakkal Majalla" w:cs="Sakkal Majalla"/>
          <w:sz w:val="28"/>
          <w:szCs w:val="28"/>
        </w:rPr>
      </w:pPr>
      <w:r w:rsidRPr="008E40BB">
        <w:rPr>
          <w:rFonts w:ascii="Sakkal Majalla" w:hAnsi="Sakkal Majalla" w:cs="Sakkal Majalla"/>
          <w:sz w:val="28"/>
          <w:szCs w:val="28"/>
          <w:rtl/>
        </w:rPr>
        <w:t>الحربي، مشعل</w:t>
      </w:r>
      <w:r w:rsidRPr="008E40BB">
        <w:rPr>
          <w:rFonts w:ascii="Sakkal Majalla" w:hAnsi="Sakkal Majalla" w:cs="Sakkal Majalla"/>
          <w:sz w:val="28"/>
          <w:szCs w:val="28"/>
        </w:rPr>
        <w:t xml:space="preserve">. (2019). </w:t>
      </w:r>
      <w:r w:rsidRPr="008E40BB">
        <w:rPr>
          <w:rStyle w:val="Emphasis"/>
          <w:rFonts w:ascii="Sakkal Majalla" w:eastAsiaTheme="majorEastAsia" w:hAnsi="Sakkal Majalla" w:cs="Sakkal Majalla"/>
          <w:sz w:val="28"/>
          <w:szCs w:val="28"/>
          <w:rtl/>
        </w:rPr>
        <w:t>الإعلانات الرقمية وسلوك المستهلك السعودي: تحليل تجريبي لتأثير إعلانات محركات البحث</w:t>
      </w:r>
      <w:r w:rsidRPr="008E40BB">
        <w:rPr>
          <w:rFonts w:ascii="Sakkal Majalla" w:hAnsi="Sakkal Majalla" w:cs="Sakkal Majalla"/>
          <w:sz w:val="28"/>
          <w:szCs w:val="28"/>
        </w:rPr>
        <w:t xml:space="preserve">. </w:t>
      </w:r>
      <w:r w:rsidRPr="008E40BB">
        <w:rPr>
          <w:rFonts w:ascii="Sakkal Majalla" w:hAnsi="Sakkal Majalla" w:cs="Sakkal Majalla"/>
          <w:sz w:val="28"/>
          <w:szCs w:val="28"/>
          <w:rtl/>
        </w:rPr>
        <w:t>مجلة دراسات تسويقية عربية، المجلد 12، العدد 3</w:t>
      </w:r>
      <w:r w:rsidRPr="008E40BB">
        <w:rPr>
          <w:rFonts w:ascii="Sakkal Majalla" w:hAnsi="Sakkal Majalla" w:cs="Sakkal Majalla"/>
          <w:sz w:val="28"/>
          <w:szCs w:val="28"/>
        </w:rPr>
        <w:t>.</w:t>
      </w:r>
    </w:p>
    <w:p w14:paraId="1DC37AA0" w14:textId="77777777" w:rsidR="008E40BB" w:rsidRPr="008E40BB" w:rsidRDefault="008E40BB" w:rsidP="00A57218">
      <w:pPr>
        <w:pStyle w:val="NormalWeb"/>
        <w:numPr>
          <w:ilvl w:val="0"/>
          <w:numId w:val="14"/>
        </w:numPr>
        <w:bidi/>
        <w:spacing w:line="360" w:lineRule="auto"/>
        <w:rPr>
          <w:rFonts w:ascii="Sakkal Majalla" w:hAnsi="Sakkal Majalla" w:cs="Sakkal Majalla"/>
          <w:sz w:val="28"/>
          <w:szCs w:val="28"/>
        </w:rPr>
      </w:pPr>
      <w:r w:rsidRPr="008E40BB">
        <w:rPr>
          <w:rFonts w:ascii="Sakkal Majalla" w:hAnsi="Sakkal Majalla" w:cs="Sakkal Majalla"/>
          <w:sz w:val="28"/>
          <w:szCs w:val="28"/>
          <w:rtl/>
        </w:rPr>
        <w:t>الكيلاني، ناصر</w:t>
      </w:r>
      <w:r w:rsidRPr="008E40BB">
        <w:rPr>
          <w:rFonts w:ascii="Sakkal Majalla" w:hAnsi="Sakkal Majalla" w:cs="Sakkal Majalla"/>
          <w:sz w:val="28"/>
          <w:szCs w:val="28"/>
        </w:rPr>
        <w:t xml:space="preserve">. (2020). </w:t>
      </w:r>
      <w:r w:rsidRPr="008E40BB">
        <w:rPr>
          <w:rStyle w:val="Emphasis"/>
          <w:rFonts w:ascii="Sakkal Majalla" w:eastAsiaTheme="majorEastAsia" w:hAnsi="Sakkal Majalla" w:cs="Sakkal Majalla"/>
          <w:sz w:val="28"/>
          <w:szCs w:val="28"/>
          <w:rtl/>
        </w:rPr>
        <w:t>التسويق بالمحتوى وأثره في رضا العملاء وولائهم في المؤسسات الصغيرة والمتوسطة</w:t>
      </w:r>
      <w:r w:rsidRPr="008E40BB">
        <w:rPr>
          <w:rFonts w:ascii="Sakkal Majalla" w:hAnsi="Sakkal Majalla" w:cs="Sakkal Majalla"/>
          <w:sz w:val="28"/>
          <w:szCs w:val="28"/>
        </w:rPr>
        <w:t xml:space="preserve">. </w:t>
      </w:r>
      <w:r w:rsidRPr="008E40BB">
        <w:rPr>
          <w:rFonts w:ascii="Sakkal Majalla" w:hAnsi="Sakkal Majalla" w:cs="Sakkal Majalla"/>
          <w:sz w:val="28"/>
          <w:szCs w:val="28"/>
          <w:rtl/>
        </w:rPr>
        <w:t>المجلة العربية للإدارة، المجلد 40، العدد 1</w:t>
      </w:r>
      <w:r w:rsidRPr="008E40BB">
        <w:rPr>
          <w:rFonts w:ascii="Sakkal Majalla" w:hAnsi="Sakkal Majalla" w:cs="Sakkal Majalla"/>
          <w:sz w:val="28"/>
          <w:szCs w:val="28"/>
        </w:rPr>
        <w:t>.</w:t>
      </w:r>
    </w:p>
    <w:p w14:paraId="6F4416FA" w14:textId="77777777" w:rsidR="008E40BB" w:rsidRPr="008E40BB" w:rsidRDefault="008E40BB" w:rsidP="00A57218">
      <w:pPr>
        <w:pStyle w:val="NormalWeb"/>
        <w:numPr>
          <w:ilvl w:val="0"/>
          <w:numId w:val="14"/>
        </w:numPr>
        <w:bidi/>
        <w:spacing w:line="360" w:lineRule="auto"/>
        <w:rPr>
          <w:rFonts w:ascii="Sakkal Majalla" w:hAnsi="Sakkal Majalla" w:cs="Sakkal Majalla"/>
          <w:sz w:val="28"/>
          <w:szCs w:val="28"/>
        </w:rPr>
      </w:pPr>
      <w:r w:rsidRPr="008E40BB">
        <w:rPr>
          <w:rFonts w:ascii="Sakkal Majalla" w:hAnsi="Sakkal Majalla" w:cs="Sakkal Majalla"/>
          <w:sz w:val="28"/>
          <w:szCs w:val="28"/>
          <w:rtl/>
        </w:rPr>
        <w:t>العبدالله، ريم</w:t>
      </w:r>
      <w:r w:rsidRPr="008E40BB">
        <w:rPr>
          <w:rFonts w:ascii="Sakkal Majalla" w:hAnsi="Sakkal Majalla" w:cs="Sakkal Majalla"/>
          <w:sz w:val="28"/>
          <w:szCs w:val="28"/>
        </w:rPr>
        <w:t xml:space="preserve">. (2018). </w:t>
      </w:r>
      <w:r w:rsidRPr="008E40BB">
        <w:rPr>
          <w:rStyle w:val="Emphasis"/>
          <w:rFonts w:ascii="Sakkal Majalla" w:eastAsiaTheme="majorEastAsia" w:hAnsi="Sakkal Majalla" w:cs="Sakkal Majalla"/>
          <w:sz w:val="28"/>
          <w:szCs w:val="28"/>
          <w:rtl/>
        </w:rPr>
        <w:t>تحليل البيانات ودورها في تحسين الأداء التسويقي للشركات الناشئة السعودية</w:t>
      </w:r>
      <w:r w:rsidRPr="008E40BB">
        <w:rPr>
          <w:rFonts w:ascii="Sakkal Majalla" w:hAnsi="Sakkal Majalla" w:cs="Sakkal Majalla"/>
          <w:sz w:val="28"/>
          <w:szCs w:val="28"/>
        </w:rPr>
        <w:t xml:space="preserve">. </w:t>
      </w:r>
      <w:r w:rsidRPr="008E40BB">
        <w:rPr>
          <w:rFonts w:ascii="Sakkal Majalla" w:hAnsi="Sakkal Majalla" w:cs="Sakkal Majalla"/>
          <w:sz w:val="28"/>
          <w:szCs w:val="28"/>
          <w:rtl/>
        </w:rPr>
        <w:t>مجلة العلوم الاقتصادية، جامعة الإمام محمد بن سعود، العدد 11</w:t>
      </w:r>
      <w:r w:rsidRPr="008E40BB">
        <w:rPr>
          <w:rFonts w:ascii="Sakkal Majalla" w:hAnsi="Sakkal Majalla" w:cs="Sakkal Majalla"/>
          <w:sz w:val="28"/>
          <w:szCs w:val="28"/>
        </w:rPr>
        <w:t>.</w:t>
      </w:r>
    </w:p>
    <w:p w14:paraId="22326045" w14:textId="77777777" w:rsidR="008E40BB" w:rsidRPr="008E40BB" w:rsidRDefault="008E40BB" w:rsidP="00A57218">
      <w:pPr>
        <w:pStyle w:val="NormalWeb"/>
        <w:numPr>
          <w:ilvl w:val="0"/>
          <w:numId w:val="14"/>
        </w:numPr>
        <w:bidi/>
        <w:spacing w:line="360" w:lineRule="auto"/>
        <w:rPr>
          <w:rFonts w:ascii="Sakkal Majalla" w:hAnsi="Sakkal Majalla" w:cs="Sakkal Majalla"/>
          <w:sz w:val="28"/>
          <w:szCs w:val="28"/>
        </w:rPr>
      </w:pPr>
      <w:r w:rsidRPr="008E40BB">
        <w:rPr>
          <w:rFonts w:ascii="Sakkal Majalla" w:hAnsi="Sakkal Majalla" w:cs="Sakkal Majalla"/>
          <w:sz w:val="28"/>
          <w:szCs w:val="28"/>
          <w:rtl/>
        </w:rPr>
        <w:t>وزارة التجارة</w:t>
      </w:r>
      <w:r w:rsidRPr="008E40BB">
        <w:rPr>
          <w:rFonts w:ascii="Sakkal Majalla" w:hAnsi="Sakkal Majalla" w:cs="Sakkal Majalla"/>
          <w:sz w:val="28"/>
          <w:szCs w:val="28"/>
        </w:rPr>
        <w:t xml:space="preserve">. (2024). </w:t>
      </w:r>
      <w:r w:rsidRPr="008E40BB">
        <w:rPr>
          <w:rStyle w:val="Emphasis"/>
          <w:rFonts w:ascii="Sakkal Majalla" w:eastAsiaTheme="majorEastAsia" w:hAnsi="Sakkal Majalla" w:cs="Sakkal Majalla"/>
          <w:sz w:val="28"/>
          <w:szCs w:val="28"/>
          <w:rtl/>
        </w:rPr>
        <w:t>التقرير السنوي عن واقع المنشآت الصغيرة والمتوسطة في المملكة العربية السعودية</w:t>
      </w:r>
      <w:r w:rsidRPr="008E40BB">
        <w:rPr>
          <w:rFonts w:ascii="Sakkal Majalla" w:hAnsi="Sakkal Majalla" w:cs="Sakkal Majalla"/>
          <w:sz w:val="28"/>
          <w:szCs w:val="28"/>
        </w:rPr>
        <w:t xml:space="preserve">. </w:t>
      </w:r>
      <w:r w:rsidRPr="008E40BB">
        <w:rPr>
          <w:rFonts w:ascii="Sakkal Majalla" w:hAnsi="Sakkal Majalla" w:cs="Sakkal Majalla"/>
          <w:sz w:val="28"/>
          <w:szCs w:val="28"/>
          <w:rtl/>
        </w:rPr>
        <w:t>الرياض: وزارة التجارة</w:t>
      </w:r>
      <w:r w:rsidRPr="008E40BB">
        <w:rPr>
          <w:rFonts w:ascii="Sakkal Majalla" w:hAnsi="Sakkal Majalla" w:cs="Sakkal Majalla"/>
          <w:sz w:val="28"/>
          <w:szCs w:val="28"/>
        </w:rPr>
        <w:t>.</w:t>
      </w:r>
    </w:p>
    <w:p w14:paraId="01A3FCD4" w14:textId="77777777" w:rsidR="008E40BB" w:rsidRPr="008E40BB" w:rsidRDefault="008E40BB" w:rsidP="00A57218">
      <w:pPr>
        <w:pStyle w:val="NormalWeb"/>
        <w:numPr>
          <w:ilvl w:val="0"/>
          <w:numId w:val="14"/>
        </w:numPr>
        <w:bidi/>
        <w:spacing w:line="360" w:lineRule="auto"/>
        <w:rPr>
          <w:rFonts w:ascii="Sakkal Majalla" w:hAnsi="Sakkal Majalla" w:cs="Sakkal Majalla"/>
          <w:sz w:val="28"/>
          <w:szCs w:val="28"/>
        </w:rPr>
      </w:pPr>
      <w:r w:rsidRPr="008E40BB">
        <w:rPr>
          <w:rFonts w:ascii="Sakkal Majalla" w:hAnsi="Sakkal Majalla" w:cs="Sakkal Majalla"/>
          <w:sz w:val="28"/>
          <w:szCs w:val="28"/>
          <w:rtl/>
        </w:rPr>
        <w:t>الهيئة العامة للمنشآت الصغيرة والمتوسطة "منشآت</w:t>
      </w:r>
      <w:r w:rsidRPr="008E40BB">
        <w:rPr>
          <w:rFonts w:ascii="Sakkal Majalla" w:hAnsi="Sakkal Majalla" w:cs="Sakkal Majalla"/>
          <w:sz w:val="28"/>
          <w:szCs w:val="28"/>
        </w:rPr>
        <w:t xml:space="preserve">". (2023). </w:t>
      </w:r>
      <w:r w:rsidRPr="008E40BB">
        <w:rPr>
          <w:rStyle w:val="Emphasis"/>
          <w:rFonts w:ascii="Sakkal Majalla" w:eastAsiaTheme="majorEastAsia" w:hAnsi="Sakkal Majalla" w:cs="Sakkal Majalla"/>
          <w:sz w:val="28"/>
          <w:szCs w:val="28"/>
          <w:rtl/>
        </w:rPr>
        <w:t>مؤشرات أداء المنشآت الصغيرة والمتوسطة في المملكة</w:t>
      </w:r>
      <w:r w:rsidRPr="008E40BB">
        <w:rPr>
          <w:rFonts w:ascii="Sakkal Majalla" w:hAnsi="Sakkal Majalla" w:cs="Sakkal Majalla"/>
          <w:sz w:val="28"/>
          <w:szCs w:val="28"/>
        </w:rPr>
        <w:t xml:space="preserve">. </w:t>
      </w:r>
      <w:r w:rsidRPr="008E40BB">
        <w:rPr>
          <w:rFonts w:ascii="Sakkal Majalla" w:hAnsi="Sakkal Majalla" w:cs="Sakkal Majalla"/>
          <w:sz w:val="28"/>
          <w:szCs w:val="28"/>
          <w:rtl/>
        </w:rPr>
        <w:t>الرياض: منشآت</w:t>
      </w:r>
      <w:r w:rsidRPr="008E40BB">
        <w:rPr>
          <w:rFonts w:ascii="Sakkal Majalla" w:hAnsi="Sakkal Majalla" w:cs="Sakkal Majalla"/>
          <w:sz w:val="28"/>
          <w:szCs w:val="28"/>
        </w:rPr>
        <w:t>.</w:t>
      </w:r>
    </w:p>
    <w:p w14:paraId="0B27089E" w14:textId="77777777" w:rsidR="008E40BB" w:rsidRPr="008E40BB" w:rsidRDefault="008E40BB" w:rsidP="00A57218">
      <w:pPr>
        <w:pStyle w:val="NormalWeb"/>
        <w:numPr>
          <w:ilvl w:val="0"/>
          <w:numId w:val="14"/>
        </w:numPr>
        <w:bidi/>
        <w:spacing w:line="360" w:lineRule="auto"/>
        <w:rPr>
          <w:rFonts w:ascii="Sakkal Majalla" w:hAnsi="Sakkal Majalla" w:cs="Sakkal Majalla"/>
          <w:sz w:val="28"/>
          <w:szCs w:val="28"/>
        </w:rPr>
      </w:pPr>
      <w:r w:rsidRPr="008E40BB">
        <w:rPr>
          <w:rFonts w:ascii="Sakkal Majalla" w:hAnsi="Sakkal Majalla" w:cs="Sakkal Majalla"/>
          <w:sz w:val="28"/>
          <w:szCs w:val="28"/>
          <w:rtl/>
        </w:rPr>
        <w:t>مؤسسة البريد السعودي</w:t>
      </w:r>
      <w:r w:rsidRPr="008E40BB">
        <w:rPr>
          <w:rFonts w:ascii="Sakkal Majalla" w:hAnsi="Sakkal Majalla" w:cs="Sakkal Majalla"/>
          <w:sz w:val="28"/>
          <w:szCs w:val="28"/>
        </w:rPr>
        <w:t xml:space="preserve">. (2023). </w:t>
      </w:r>
      <w:r w:rsidRPr="008E40BB">
        <w:rPr>
          <w:rStyle w:val="Emphasis"/>
          <w:rFonts w:ascii="Sakkal Majalla" w:eastAsiaTheme="majorEastAsia" w:hAnsi="Sakkal Majalla" w:cs="Sakkal Majalla"/>
          <w:sz w:val="28"/>
          <w:szCs w:val="28"/>
          <w:rtl/>
        </w:rPr>
        <w:t>التجارة الإلكترونية في المملكة: الاتجاهات والفرص</w:t>
      </w:r>
      <w:r w:rsidRPr="008E40BB">
        <w:rPr>
          <w:rFonts w:ascii="Sakkal Majalla" w:hAnsi="Sakkal Majalla" w:cs="Sakkal Majalla"/>
          <w:sz w:val="28"/>
          <w:szCs w:val="28"/>
        </w:rPr>
        <w:t xml:space="preserve">. </w:t>
      </w:r>
      <w:r w:rsidRPr="008E40BB">
        <w:rPr>
          <w:rFonts w:ascii="Sakkal Majalla" w:hAnsi="Sakkal Majalla" w:cs="Sakkal Majalla"/>
          <w:sz w:val="28"/>
          <w:szCs w:val="28"/>
          <w:rtl/>
        </w:rPr>
        <w:t>الرياض</w:t>
      </w:r>
      <w:r w:rsidRPr="008E40BB">
        <w:rPr>
          <w:rFonts w:ascii="Sakkal Majalla" w:hAnsi="Sakkal Majalla" w:cs="Sakkal Majalla"/>
          <w:sz w:val="28"/>
          <w:szCs w:val="28"/>
        </w:rPr>
        <w:t>.</w:t>
      </w:r>
    </w:p>
    <w:p w14:paraId="73824055" w14:textId="1230F458" w:rsidR="008E40BB" w:rsidRPr="008E40BB" w:rsidRDefault="008E40BB" w:rsidP="008E40BB">
      <w:pPr>
        <w:bidi/>
        <w:spacing w:line="360" w:lineRule="auto"/>
        <w:rPr>
          <w:rFonts w:ascii="Sakkal Majalla" w:hAnsi="Sakkal Majalla" w:cs="Sakkal Majalla"/>
          <w:sz w:val="28"/>
          <w:szCs w:val="28"/>
        </w:rPr>
      </w:pPr>
    </w:p>
    <w:p w14:paraId="66EAE54A" w14:textId="77777777" w:rsidR="008E40BB" w:rsidRPr="007256D8" w:rsidRDefault="008E40BB" w:rsidP="008E40BB">
      <w:pPr>
        <w:pStyle w:val="Heading3"/>
        <w:bidi/>
        <w:spacing w:line="360" w:lineRule="auto"/>
        <w:rPr>
          <w:rFonts w:ascii="Sakkal Majalla" w:hAnsi="Sakkal Majalla" w:cs="Sakkal Majalla"/>
          <w:sz w:val="32"/>
          <w:szCs w:val="32"/>
        </w:rPr>
      </w:pPr>
      <w:r w:rsidRPr="007256D8">
        <w:rPr>
          <w:rStyle w:val="Strong"/>
          <w:rFonts w:ascii="Sakkal Majalla" w:hAnsi="Sakkal Majalla" w:cs="Sakkal Majalla"/>
          <w:b/>
          <w:bCs/>
          <w:sz w:val="32"/>
          <w:szCs w:val="32"/>
          <w:rtl/>
        </w:rPr>
        <w:lastRenderedPageBreak/>
        <w:t>ثانيًا: المراجع الأجنبية</w:t>
      </w:r>
    </w:p>
    <w:p w14:paraId="5C6B3966" w14:textId="77777777" w:rsidR="008E40BB" w:rsidRPr="008E40BB" w:rsidRDefault="008E40BB" w:rsidP="00A57218">
      <w:pPr>
        <w:pStyle w:val="NormalWeb"/>
        <w:numPr>
          <w:ilvl w:val="0"/>
          <w:numId w:val="15"/>
        </w:numPr>
        <w:spacing w:line="360" w:lineRule="auto"/>
        <w:rPr>
          <w:rFonts w:ascii="Sakkal Majalla" w:hAnsi="Sakkal Majalla" w:cs="Sakkal Majalla"/>
          <w:sz w:val="28"/>
          <w:szCs w:val="28"/>
        </w:rPr>
      </w:pPr>
      <w:r w:rsidRPr="008E40BB">
        <w:rPr>
          <w:rFonts w:ascii="Sakkal Majalla" w:hAnsi="Sakkal Majalla" w:cs="Sakkal Majalla"/>
          <w:sz w:val="28"/>
          <w:szCs w:val="28"/>
        </w:rPr>
        <w:t xml:space="preserve">Chaffey, D., &amp; Ellis-Chadwick, F. (2020). </w:t>
      </w:r>
      <w:r w:rsidRPr="008E40BB">
        <w:rPr>
          <w:rStyle w:val="Emphasis"/>
          <w:rFonts w:ascii="Sakkal Majalla" w:eastAsiaTheme="majorEastAsia" w:hAnsi="Sakkal Majalla" w:cs="Sakkal Majalla"/>
          <w:sz w:val="28"/>
          <w:szCs w:val="28"/>
        </w:rPr>
        <w:t>Digital Marketing: Strategy, Implementation and Practice (8th Edition).</w:t>
      </w:r>
      <w:r w:rsidRPr="008E40BB">
        <w:rPr>
          <w:rFonts w:ascii="Sakkal Majalla" w:hAnsi="Sakkal Majalla" w:cs="Sakkal Majalla"/>
          <w:sz w:val="28"/>
          <w:szCs w:val="28"/>
        </w:rPr>
        <w:t xml:space="preserve"> Pearson Education Limited.</w:t>
      </w:r>
    </w:p>
    <w:p w14:paraId="1885DF04" w14:textId="77777777" w:rsidR="008E40BB" w:rsidRPr="008E40BB" w:rsidRDefault="008E40BB" w:rsidP="00A57218">
      <w:pPr>
        <w:pStyle w:val="NormalWeb"/>
        <w:numPr>
          <w:ilvl w:val="0"/>
          <w:numId w:val="15"/>
        </w:numPr>
        <w:spacing w:line="360" w:lineRule="auto"/>
        <w:rPr>
          <w:rFonts w:ascii="Sakkal Majalla" w:hAnsi="Sakkal Majalla" w:cs="Sakkal Majalla"/>
          <w:sz w:val="28"/>
          <w:szCs w:val="28"/>
        </w:rPr>
      </w:pPr>
      <w:r w:rsidRPr="008E40BB">
        <w:rPr>
          <w:rFonts w:ascii="Sakkal Majalla" w:hAnsi="Sakkal Majalla" w:cs="Sakkal Majalla"/>
          <w:sz w:val="28"/>
          <w:szCs w:val="28"/>
        </w:rPr>
        <w:t xml:space="preserve">Kotler, P., &amp; Keller, K. L. (2016). </w:t>
      </w:r>
      <w:r w:rsidRPr="008E40BB">
        <w:rPr>
          <w:rStyle w:val="Emphasis"/>
          <w:rFonts w:ascii="Sakkal Majalla" w:eastAsiaTheme="majorEastAsia" w:hAnsi="Sakkal Majalla" w:cs="Sakkal Majalla"/>
          <w:sz w:val="28"/>
          <w:szCs w:val="28"/>
        </w:rPr>
        <w:t>Marketing Management (15th Edition).</w:t>
      </w:r>
      <w:r w:rsidRPr="008E40BB">
        <w:rPr>
          <w:rFonts w:ascii="Sakkal Majalla" w:hAnsi="Sakkal Majalla" w:cs="Sakkal Majalla"/>
          <w:sz w:val="28"/>
          <w:szCs w:val="28"/>
        </w:rPr>
        <w:t xml:space="preserve"> Pearson Education.</w:t>
      </w:r>
    </w:p>
    <w:p w14:paraId="62C95193" w14:textId="77777777" w:rsidR="008E40BB" w:rsidRPr="008E40BB" w:rsidRDefault="008E40BB" w:rsidP="00A57218">
      <w:pPr>
        <w:pStyle w:val="NormalWeb"/>
        <w:numPr>
          <w:ilvl w:val="0"/>
          <w:numId w:val="15"/>
        </w:numPr>
        <w:spacing w:line="360" w:lineRule="auto"/>
        <w:rPr>
          <w:rFonts w:ascii="Sakkal Majalla" w:hAnsi="Sakkal Majalla" w:cs="Sakkal Majalla"/>
          <w:sz w:val="28"/>
          <w:szCs w:val="28"/>
        </w:rPr>
      </w:pPr>
      <w:r w:rsidRPr="008E40BB">
        <w:rPr>
          <w:rFonts w:ascii="Sakkal Majalla" w:hAnsi="Sakkal Majalla" w:cs="Sakkal Majalla"/>
          <w:sz w:val="28"/>
          <w:szCs w:val="28"/>
        </w:rPr>
        <w:t xml:space="preserve">Porter, M. E. (1985). </w:t>
      </w:r>
      <w:r w:rsidRPr="008E40BB">
        <w:rPr>
          <w:rStyle w:val="Emphasis"/>
          <w:rFonts w:ascii="Sakkal Majalla" w:eastAsiaTheme="majorEastAsia" w:hAnsi="Sakkal Majalla" w:cs="Sakkal Majalla"/>
          <w:sz w:val="28"/>
          <w:szCs w:val="28"/>
        </w:rPr>
        <w:t>Competitive Advantage: Creating and Sustaining Superior Performance.</w:t>
      </w:r>
      <w:r w:rsidRPr="008E40BB">
        <w:rPr>
          <w:rFonts w:ascii="Sakkal Majalla" w:hAnsi="Sakkal Majalla" w:cs="Sakkal Majalla"/>
          <w:sz w:val="28"/>
          <w:szCs w:val="28"/>
        </w:rPr>
        <w:t xml:space="preserve"> Free Press.</w:t>
      </w:r>
    </w:p>
    <w:p w14:paraId="604B6C49" w14:textId="77777777" w:rsidR="008E40BB" w:rsidRPr="008E40BB" w:rsidRDefault="008E40BB" w:rsidP="00A57218">
      <w:pPr>
        <w:pStyle w:val="NormalWeb"/>
        <w:numPr>
          <w:ilvl w:val="0"/>
          <w:numId w:val="15"/>
        </w:numPr>
        <w:spacing w:line="360" w:lineRule="auto"/>
        <w:rPr>
          <w:rFonts w:ascii="Sakkal Majalla" w:hAnsi="Sakkal Majalla" w:cs="Sakkal Majalla"/>
          <w:sz w:val="28"/>
          <w:szCs w:val="28"/>
        </w:rPr>
      </w:pPr>
      <w:r w:rsidRPr="008E40BB">
        <w:rPr>
          <w:rFonts w:ascii="Sakkal Majalla" w:hAnsi="Sakkal Majalla" w:cs="Sakkal Majalla"/>
          <w:sz w:val="28"/>
          <w:szCs w:val="28"/>
        </w:rPr>
        <w:t xml:space="preserve">Tiago, M. T. P. M. B., &amp; Veríssimo, J. M. C. (2014). </w:t>
      </w:r>
      <w:r w:rsidRPr="008E40BB">
        <w:rPr>
          <w:rStyle w:val="Emphasis"/>
          <w:rFonts w:ascii="Sakkal Majalla" w:eastAsiaTheme="majorEastAsia" w:hAnsi="Sakkal Majalla" w:cs="Sakkal Majalla"/>
          <w:sz w:val="28"/>
          <w:szCs w:val="28"/>
        </w:rPr>
        <w:t>Digital marketing and social media: Why bother?</w:t>
      </w:r>
      <w:r w:rsidRPr="008E40BB">
        <w:rPr>
          <w:rFonts w:ascii="Sakkal Majalla" w:hAnsi="Sakkal Majalla" w:cs="Sakkal Majalla"/>
          <w:sz w:val="28"/>
          <w:szCs w:val="28"/>
        </w:rPr>
        <w:t xml:space="preserve"> Business Horizons, 57(6), 703–708.</w:t>
      </w:r>
    </w:p>
    <w:p w14:paraId="48861E56" w14:textId="77777777" w:rsidR="008E40BB" w:rsidRPr="008E40BB" w:rsidRDefault="008E40BB" w:rsidP="00A57218">
      <w:pPr>
        <w:pStyle w:val="NormalWeb"/>
        <w:numPr>
          <w:ilvl w:val="0"/>
          <w:numId w:val="15"/>
        </w:numPr>
        <w:spacing w:line="360" w:lineRule="auto"/>
        <w:rPr>
          <w:rFonts w:ascii="Sakkal Majalla" w:hAnsi="Sakkal Majalla" w:cs="Sakkal Majalla"/>
          <w:sz w:val="28"/>
          <w:szCs w:val="28"/>
        </w:rPr>
      </w:pPr>
      <w:r w:rsidRPr="008E40BB">
        <w:rPr>
          <w:rFonts w:ascii="Sakkal Majalla" w:hAnsi="Sakkal Majalla" w:cs="Sakkal Majalla"/>
          <w:sz w:val="28"/>
          <w:szCs w:val="28"/>
        </w:rPr>
        <w:t xml:space="preserve">Strauss, J., &amp; Frost, R. (2016). </w:t>
      </w:r>
      <w:r w:rsidRPr="008E40BB">
        <w:rPr>
          <w:rStyle w:val="Emphasis"/>
          <w:rFonts w:ascii="Sakkal Majalla" w:eastAsiaTheme="majorEastAsia" w:hAnsi="Sakkal Majalla" w:cs="Sakkal Majalla"/>
          <w:sz w:val="28"/>
          <w:szCs w:val="28"/>
        </w:rPr>
        <w:t>E-Marketing (8th Edition).</w:t>
      </w:r>
      <w:r w:rsidRPr="008E40BB">
        <w:rPr>
          <w:rFonts w:ascii="Sakkal Majalla" w:hAnsi="Sakkal Majalla" w:cs="Sakkal Majalla"/>
          <w:sz w:val="28"/>
          <w:szCs w:val="28"/>
        </w:rPr>
        <w:t xml:space="preserve"> Pearson.</w:t>
      </w:r>
    </w:p>
    <w:p w14:paraId="5C469FB5" w14:textId="77777777" w:rsidR="008E40BB" w:rsidRPr="008E40BB" w:rsidRDefault="008E40BB" w:rsidP="00A57218">
      <w:pPr>
        <w:pStyle w:val="NormalWeb"/>
        <w:numPr>
          <w:ilvl w:val="0"/>
          <w:numId w:val="15"/>
        </w:numPr>
        <w:spacing w:line="360" w:lineRule="auto"/>
        <w:rPr>
          <w:rFonts w:ascii="Sakkal Majalla" w:hAnsi="Sakkal Majalla" w:cs="Sakkal Majalla"/>
          <w:sz w:val="28"/>
          <w:szCs w:val="28"/>
        </w:rPr>
      </w:pPr>
      <w:r w:rsidRPr="008E40BB">
        <w:rPr>
          <w:rFonts w:ascii="Sakkal Majalla" w:hAnsi="Sakkal Majalla" w:cs="Sakkal Majalla"/>
          <w:sz w:val="28"/>
          <w:szCs w:val="28"/>
        </w:rPr>
        <w:t xml:space="preserve">Ryan, D. (2017). </w:t>
      </w:r>
      <w:r w:rsidRPr="008E40BB">
        <w:rPr>
          <w:rStyle w:val="Emphasis"/>
          <w:rFonts w:ascii="Sakkal Majalla" w:eastAsiaTheme="majorEastAsia" w:hAnsi="Sakkal Majalla" w:cs="Sakkal Majalla"/>
          <w:sz w:val="28"/>
          <w:szCs w:val="28"/>
        </w:rPr>
        <w:t>Understanding Digital Marketing: Marketing Strategies for Engaging the Digital Generation (4th Edition).</w:t>
      </w:r>
      <w:r w:rsidRPr="008E40BB">
        <w:rPr>
          <w:rFonts w:ascii="Sakkal Majalla" w:hAnsi="Sakkal Majalla" w:cs="Sakkal Majalla"/>
          <w:sz w:val="28"/>
          <w:szCs w:val="28"/>
        </w:rPr>
        <w:t xml:space="preserve"> Kogan Page Publishers.</w:t>
      </w:r>
    </w:p>
    <w:p w14:paraId="1C69D41F" w14:textId="77777777" w:rsidR="008E40BB" w:rsidRPr="008E40BB" w:rsidRDefault="008E40BB" w:rsidP="00A57218">
      <w:pPr>
        <w:pStyle w:val="NormalWeb"/>
        <w:numPr>
          <w:ilvl w:val="0"/>
          <w:numId w:val="15"/>
        </w:numPr>
        <w:spacing w:line="360" w:lineRule="auto"/>
        <w:rPr>
          <w:rFonts w:ascii="Sakkal Majalla" w:hAnsi="Sakkal Majalla" w:cs="Sakkal Majalla"/>
          <w:sz w:val="28"/>
          <w:szCs w:val="28"/>
        </w:rPr>
      </w:pPr>
      <w:r w:rsidRPr="008E40BB">
        <w:rPr>
          <w:rFonts w:ascii="Sakkal Majalla" w:hAnsi="Sakkal Majalla" w:cs="Sakkal Majalla"/>
          <w:sz w:val="28"/>
          <w:szCs w:val="28"/>
        </w:rPr>
        <w:t xml:space="preserve">Smith, P. R., &amp; Zook, Z. (2019). </w:t>
      </w:r>
      <w:r w:rsidRPr="008E40BB">
        <w:rPr>
          <w:rStyle w:val="Emphasis"/>
          <w:rFonts w:ascii="Sakkal Majalla" w:eastAsiaTheme="majorEastAsia" w:hAnsi="Sakkal Majalla" w:cs="Sakkal Majalla"/>
          <w:sz w:val="28"/>
          <w:szCs w:val="28"/>
        </w:rPr>
        <w:t>Marketing Communications: Integrating Offline and Online with Social Media (7th Edition).</w:t>
      </w:r>
      <w:r w:rsidRPr="008E40BB">
        <w:rPr>
          <w:rFonts w:ascii="Sakkal Majalla" w:hAnsi="Sakkal Majalla" w:cs="Sakkal Majalla"/>
          <w:sz w:val="28"/>
          <w:szCs w:val="28"/>
        </w:rPr>
        <w:t xml:space="preserve"> Kogan Page.</w:t>
      </w:r>
    </w:p>
    <w:p w14:paraId="22FB7C49" w14:textId="77777777" w:rsidR="008E40BB" w:rsidRPr="008E40BB" w:rsidRDefault="008E40BB" w:rsidP="00A57218">
      <w:pPr>
        <w:pStyle w:val="NormalWeb"/>
        <w:numPr>
          <w:ilvl w:val="0"/>
          <w:numId w:val="15"/>
        </w:numPr>
        <w:spacing w:line="360" w:lineRule="auto"/>
        <w:rPr>
          <w:rFonts w:ascii="Sakkal Majalla" w:hAnsi="Sakkal Majalla" w:cs="Sakkal Majalla"/>
          <w:sz w:val="28"/>
          <w:szCs w:val="28"/>
        </w:rPr>
      </w:pPr>
      <w:r w:rsidRPr="008E40BB">
        <w:rPr>
          <w:rFonts w:ascii="Sakkal Majalla" w:hAnsi="Sakkal Majalla" w:cs="Sakkal Majalla"/>
          <w:sz w:val="28"/>
          <w:szCs w:val="28"/>
        </w:rPr>
        <w:t xml:space="preserve">Hollensen, S. (2020). </w:t>
      </w:r>
      <w:r w:rsidRPr="008E40BB">
        <w:rPr>
          <w:rStyle w:val="Emphasis"/>
          <w:rFonts w:ascii="Sakkal Majalla" w:eastAsiaTheme="majorEastAsia" w:hAnsi="Sakkal Majalla" w:cs="Sakkal Majalla"/>
          <w:sz w:val="28"/>
          <w:szCs w:val="28"/>
        </w:rPr>
        <w:t>Global Marketing (8th Edition).</w:t>
      </w:r>
      <w:r w:rsidRPr="008E40BB">
        <w:rPr>
          <w:rFonts w:ascii="Sakkal Majalla" w:hAnsi="Sakkal Majalla" w:cs="Sakkal Majalla"/>
          <w:sz w:val="28"/>
          <w:szCs w:val="28"/>
        </w:rPr>
        <w:t xml:space="preserve"> Pearson Education.</w:t>
      </w:r>
    </w:p>
    <w:p w14:paraId="24DBB9E3" w14:textId="77777777" w:rsidR="008E40BB" w:rsidRPr="008E40BB" w:rsidRDefault="008E40BB" w:rsidP="00A57218">
      <w:pPr>
        <w:pStyle w:val="NormalWeb"/>
        <w:numPr>
          <w:ilvl w:val="0"/>
          <w:numId w:val="15"/>
        </w:numPr>
        <w:spacing w:line="360" w:lineRule="auto"/>
        <w:rPr>
          <w:rFonts w:ascii="Sakkal Majalla" w:hAnsi="Sakkal Majalla" w:cs="Sakkal Majalla"/>
          <w:sz w:val="28"/>
          <w:szCs w:val="28"/>
        </w:rPr>
      </w:pPr>
      <w:r w:rsidRPr="008E40BB">
        <w:rPr>
          <w:rFonts w:ascii="Sakkal Majalla" w:hAnsi="Sakkal Majalla" w:cs="Sakkal Majalla"/>
          <w:sz w:val="28"/>
          <w:szCs w:val="28"/>
        </w:rPr>
        <w:t xml:space="preserve">Armstrong, G., &amp; Kotler, P. (2018). </w:t>
      </w:r>
      <w:r w:rsidRPr="008E40BB">
        <w:rPr>
          <w:rStyle w:val="Emphasis"/>
          <w:rFonts w:ascii="Sakkal Majalla" w:eastAsiaTheme="majorEastAsia" w:hAnsi="Sakkal Majalla" w:cs="Sakkal Majalla"/>
          <w:sz w:val="28"/>
          <w:szCs w:val="28"/>
        </w:rPr>
        <w:t>Principles of Marketing (17th Edition).</w:t>
      </w:r>
      <w:r w:rsidRPr="008E40BB">
        <w:rPr>
          <w:rFonts w:ascii="Sakkal Majalla" w:hAnsi="Sakkal Majalla" w:cs="Sakkal Majalla"/>
          <w:sz w:val="28"/>
          <w:szCs w:val="28"/>
        </w:rPr>
        <w:t xml:space="preserve"> Pearson Education.</w:t>
      </w:r>
    </w:p>
    <w:p w14:paraId="1C770A3D" w14:textId="3D0DDF4F" w:rsidR="008E40BB" w:rsidRDefault="008E40BB" w:rsidP="00A57218">
      <w:pPr>
        <w:pStyle w:val="NormalWeb"/>
        <w:numPr>
          <w:ilvl w:val="0"/>
          <w:numId w:val="15"/>
        </w:numPr>
        <w:spacing w:line="360" w:lineRule="auto"/>
        <w:rPr>
          <w:rFonts w:ascii="Sakkal Majalla" w:hAnsi="Sakkal Majalla" w:cs="Sakkal Majalla"/>
          <w:sz w:val="28"/>
          <w:szCs w:val="28"/>
        </w:rPr>
      </w:pPr>
      <w:r w:rsidRPr="008E40BB">
        <w:rPr>
          <w:rFonts w:ascii="Sakkal Majalla" w:hAnsi="Sakkal Majalla" w:cs="Sakkal Majalla"/>
          <w:sz w:val="28"/>
          <w:szCs w:val="28"/>
        </w:rPr>
        <w:t xml:space="preserve">Westerman, G., Bonnet, D., &amp; McAfee, A. (2014). </w:t>
      </w:r>
      <w:r w:rsidRPr="008E40BB">
        <w:rPr>
          <w:rStyle w:val="Emphasis"/>
          <w:rFonts w:ascii="Sakkal Majalla" w:eastAsiaTheme="majorEastAsia" w:hAnsi="Sakkal Majalla" w:cs="Sakkal Majalla"/>
          <w:sz w:val="28"/>
          <w:szCs w:val="28"/>
        </w:rPr>
        <w:t>Leading Digital: Turning Technology into Business Transformation.</w:t>
      </w:r>
      <w:r w:rsidRPr="008E40BB">
        <w:rPr>
          <w:rFonts w:ascii="Sakkal Majalla" w:hAnsi="Sakkal Majalla" w:cs="Sakkal Majalla"/>
          <w:sz w:val="28"/>
          <w:szCs w:val="28"/>
        </w:rPr>
        <w:t xml:space="preserve"> Harvard Business Review Press.</w:t>
      </w:r>
    </w:p>
    <w:p w14:paraId="216B3F7D" w14:textId="77777777" w:rsidR="00FE2E0E" w:rsidRPr="008E40BB" w:rsidRDefault="00FE2E0E" w:rsidP="00FE2E0E">
      <w:pPr>
        <w:pStyle w:val="NormalWeb"/>
        <w:spacing w:line="360" w:lineRule="auto"/>
        <w:rPr>
          <w:rFonts w:ascii="Sakkal Majalla" w:hAnsi="Sakkal Majalla" w:cs="Sakkal Majalla"/>
          <w:sz w:val="28"/>
          <w:szCs w:val="28"/>
        </w:rPr>
      </w:pPr>
    </w:p>
    <w:p w14:paraId="74439673" w14:textId="77777777" w:rsidR="00E75CDF" w:rsidRPr="00E75CDF" w:rsidRDefault="00E75CDF" w:rsidP="00E75CDF">
      <w:pPr>
        <w:pStyle w:val="Heading2"/>
        <w:bidi/>
        <w:spacing w:line="360" w:lineRule="auto"/>
        <w:rPr>
          <w:rStyle w:val="Strong"/>
          <w:b/>
          <w:bCs/>
          <w:sz w:val="36"/>
          <w:szCs w:val="36"/>
        </w:rPr>
      </w:pPr>
      <w:r w:rsidRPr="00E75CDF">
        <w:rPr>
          <w:rStyle w:val="Strong"/>
          <w:b/>
          <w:bCs/>
          <w:sz w:val="36"/>
          <w:szCs w:val="36"/>
          <w:rtl/>
        </w:rPr>
        <w:lastRenderedPageBreak/>
        <w:t>الملاحق</w:t>
      </w:r>
    </w:p>
    <w:p w14:paraId="5FEFB69B" w14:textId="77777777" w:rsidR="00E75CDF" w:rsidRPr="00E75CDF" w:rsidRDefault="00E75CDF" w:rsidP="00E75CDF">
      <w:pPr>
        <w:pStyle w:val="Heading2"/>
        <w:bidi/>
        <w:spacing w:line="360" w:lineRule="auto"/>
        <w:rPr>
          <w:rStyle w:val="Strong"/>
          <w:sz w:val="36"/>
          <w:szCs w:val="36"/>
        </w:rPr>
      </w:pPr>
      <w:r w:rsidRPr="00E75CDF">
        <w:rPr>
          <w:rStyle w:val="Strong"/>
          <w:sz w:val="36"/>
          <w:szCs w:val="36"/>
          <w:rtl/>
        </w:rPr>
        <w:t>الملحق (أ): نموذج الاستبيان المستخدم في الدراسة</w:t>
      </w:r>
    </w:p>
    <w:p w14:paraId="0A3D49D4" w14:textId="77777777" w:rsidR="00E75CDF" w:rsidRPr="00E75CDF" w:rsidRDefault="00E75CDF" w:rsidP="00E75CDF">
      <w:pPr>
        <w:bidi/>
        <w:spacing w:line="360" w:lineRule="auto"/>
        <w:rPr>
          <w:rFonts w:ascii="Sakkal Majalla" w:hAnsi="Sakkal Majalla" w:cs="Sakkal Majalla"/>
          <w:sz w:val="28"/>
          <w:szCs w:val="28"/>
          <w:lang w:val="en-GB"/>
        </w:rPr>
      </w:pPr>
      <w:r w:rsidRPr="00E75CDF">
        <w:rPr>
          <w:rFonts w:ascii="Sakkal Majalla" w:hAnsi="Sakkal Majalla" w:cs="Sakkal Majalla"/>
          <w:b/>
          <w:bCs/>
          <w:sz w:val="28"/>
          <w:szCs w:val="28"/>
          <w:rtl/>
        </w:rPr>
        <w:t>العنوان</w:t>
      </w:r>
      <w:r w:rsidRPr="00E75CDF">
        <w:rPr>
          <w:rFonts w:ascii="Sakkal Majalla" w:hAnsi="Sakkal Majalla" w:cs="Sakkal Majalla"/>
          <w:b/>
          <w:bCs/>
          <w:sz w:val="28"/>
          <w:szCs w:val="28"/>
          <w:lang w:val="en-GB"/>
        </w:rPr>
        <w:t>:</w:t>
      </w:r>
      <w:r w:rsidRPr="00E75CDF">
        <w:rPr>
          <w:rFonts w:ascii="Sakkal Majalla" w:hAnsi="Sakkal Majalla" w:cs="Sakkal Majalla"/>
          <w:sz w:val="28"/>
          <w:szCs w:val="28"/>
          <w:lang w:val="en-GB"/>
        </w:rPr>
        <w:br/>
      </w:r>
      <w:r w:rsidRPr="00E75CDF">
        <w:rPr>
          <w:rFonts w:ascii="Sakkal Majalla" w:hAnsi="Sakkal Majalla" w:cs="Sakkal Majalla"/>
          <w:sz w:val="28"/>
          <w:szCs w:val="28"/>
          <w:rtl/>
        </w:rPr>
        <w:t>أثر استراتيجيات التسويق الرقمي على الميزة التنافسية لدى المؤسسات الصغيرة والمتوسطة في الرياض</w:t>
      </w:r>
    </w:p>
    <w:p w14:paraId="6C46049B" w14:textId="77777777" w:rsidR="00E75CDF" w:rsidRPr="00E75CDF" w:rsidRDefault="00E75CDF" w:rsidP="00E75CDF">
      <w:pPr>
        <w:bidi/>
        <w:spacing w:line="360" w:lineRule="auto"/>
        <w:rPr>
          <w:rFonts w:ascii="Sakkal Majalla" w:hAnsi="Sakkal Majalla" w:cs="Sakkal Majalla"/>
          <w:sz w:val="28"/>
          <w:szCs w:val="28"/>
          <w:lang w:val="en-GB"/>
        </w:rPr>
      </w:pPr>
      <w:r w:rsidRPr="00E75CDF">
        <w:rPr>
          <w:rFonts w:ascii="Sakkal Majalla" w:hAnsi="Sakkal Majalla" w:cs="Sakkal Majalla"/>
          <w:b/>
          <w:bCs/>
          <w:sz w:val="28"/>
          <w:szCs w:val="28"/>
          <w:rtl/>
        </w:rPr>
        <w:t>البيانات الديموغرافية</w:t>
      </w:r>
      <w:r w:rsidRPr="00E75CDF">
        <w:rPr>
          <w:rFonts w:ascii="Sakkal Majalla" w:hAnsi="Sakkal Majalla" w:cs="Sakkal Majalla"/>
          <w:b/>
          <w:bCs/>
          <w:sz w:val="28"/>
          <w:szCs w:val="28"/>
          <w:lang w:val="en-GB"/>
        </w:rPr>
        <w:t>:</w:t>
      </w:r>
    </w:p>
    <w:p w14:paraId="552BB029" w14:textId="77777777" w:rsidR="00E75CDF" w:rsidRPr="00E75CDF" w:rsidRDefault="00E75CDF" w:rsidP="00A57218">
      <w:pPr>
        <w:numPr>
          <w:ilvl w:val="0"/>
          <w:numId w:val="50"/>
        </w:numPr>
        <w:bidi/>
        <w:spacing w:line="360" w:lineRule="auto"/>
        <w:rPr>
          <w:rFonts w:ascii="Sakkal Majalla" w:hAnsi="Sakkal Majalla" w:cs="Sakkal Majalla"/>
          <w:sz w:val="28"/>
          <w:szCs w:val="28"/>
          <w:lang w:val="en-GB"/>
        </w:rPr>
      </w:pPr>
      <w:r w:rsidRPr="00E75CDF">
        <w:rPr>
          <w:rFonts w:ascii="Sakkal Majalla" w:hAnsi="Sakkal Majalla" w:cs="Sakkal Majalla"/>
          <w:sz w:val="28"/>
          <w:szCs w:val="28"/>
          <w:rtl/>
        </w:rPr>
        <w:t>نوع النشاط: (تجاري – صناعي – خدمي – تقني)</w:t>
      </w:r>
    </w:p>
    <w:p w14:paraId="0811E67F" w14:textId="77777777" w:rsidR="00E75CDF" w:rsidRPr="00E75CDF" w:rsidRDefault="00E75CDF" w:rsidP="00A57218">
      <w:pPr>
        <w:numPr>
          <w:ilvl w:val="0"/>
          <w:numId w:val="50"/>
        </w:numPr>
        <w:bidi/>
        <w:spacing w:line="360" w:lineRule="auto"/>
        <w:rPr>
          <w:rFonts w:ascii="Sakkal Majalla" w:hAnsi="Sakkal Majalla" w:cs="Sakkal Majalla"/>
          <w:sz w:val="28"/>
          <w:szCs w:val="28"/>
          <w:lang w:val="en-GB"/>
        </w:rPr>
      </w:pPr>
      <w:r w:rsidRPr="00E75CDF">
        <w:rPr>
          <w:rFonts w:ascii="Sakkal Majalla" w:hAnsi="Sakkal Majalla" w:cs="Sakkal Majalla"/>
          <w:sz w:val="28"/>
          <w:szCs w:val="28"/>
          <w:rtl/>
        </w:rPr>
        <w:t>عدد الموظفين: (أقل من 10 / 10–50 / أكثر من 50)</w:t>
      </w:r>
    </w:p>
    <w:p w14:paraId="31C44232" w14:textId="77777777" w:rsidR="00E75CDF" w:rsidRPr="00E75CDF" w:rsidRDefault="00E75CDF" w:rsidP="00A57218">
      <w:pPr>
        <w:numPr>
          <w:ilvl w:val="0"/>
          <w:numId w:val="50"/>
        </w:numPr>
        <w:bidi/>
        <w:spacing w:line="360" w:lineRule="auto"/>
        <w:rPr>
          <w:rFonts w:ascii="Sakkal Majalla" w:hAnsi="Sakkal Majalla" w:cs="Sakkal Majalla"/>
          <w:sz w:val="28"/>
          <w:szCs w:val="28"/>
          <w:lang w:val="en-GB"/>
        </w:rPr>
      </w:pPr>
      <w:r w:rsidRPr="00E75CDF">
        <w:rPr>
          <w:rFonts w:ascii="Sakkal Majalla" w:hAnsi="Sakkal Majalla" w:cs="Sakkal Majalla"/>
          <w:sz w:val="28"/>
          <w:szCs w:val="28"/>
          <w:rtl/>
        </w:rPr>
        <w:t>سنوات العمل: (أقل من 3 / من 3 إلى أقل من 6 / 6 فأكثر)</w:t>
      </w:r>
    </w:p>
    <w:p w14:paraId="6AF93005" w14:textId="0238A920" w:rsidR="00FE2E0E" w:rsidRPr="00E75CDF" w:rsidRDefault="00E75CDF" w:rsidP="00A57218">
      <w:pPr>
        <w:numPr>
          <w:ilvl w:val="0"/>
          <w:numId w:val="50"/>
        </w:numPr>
        <w:bidi/>
        <w:spacing w:line="360" w:lineRule="auto"/>
        <w:rPr>
          <w:rFonts w:ascii="Sakkal Majalla" w:hAnsi="Sakkal Majalla" w:cs="Sakkal Majalla"/>
          <w:sz w:val="28"/>
          <w:szCs w:val="28"/>
          <w:lang w:val="en-GB"/>
        </w:rPr>
      </w:pPr>
      <w:r w:rsidRPr="00E75CDF">
        <w:rPr>
          <w:rFonts w:ascii="Sakkal Majalla" w:hAnsi="Sakkal Majalla" w:cs="Sakkal Majalla"/>
          <w:sz w:val="28"/>
          <w:szCs w:val="28"/>
          <w:rtl/>
        </w:rPr>
        <w:t>مستوى التحول الرقمي: (منخفض – متوسط – مرتفع)</w:t>
      </w:r>
    </w:p>
    <w:p w14:paraId="2B334EF8" w14:textId="77777777" w:rsidR="00E75CDF" w:rsidRPr="00E75CDF" w:rsidRDefault="00E75CDF" w:rsidP="00E75CDF">
      <w:pPr>
        <w:pStyle w:val="Heading2"/>
        <w:bidi/>
        <w:spacing w:line="360" w:lineRule="auto"/>
        <w:rPr>
          <w:rStyle w:val="Strong"/>
          <w:sz w:val="36"/>
          <w:szCs w:val="36"/>
        </w:rPr>
      </w:pPr>
      <w:r w:rsidRPr="00E75CDF">
        <w:rPr>
          <w:rStyle w:val="Strong"/>
          <w:sz w:val="36"/>
          <w:szCs w:val="36"/>
          <w:rtl/>
        </w:rPr>
        <w:t>المحور الأول: استراتيجيات التسويق الرقمي</w:t>
      </w:r>
    </w:p>
    <w:tbl>
      <w:tblPr>
        <w:tblStyle w:val="TableGrid"/>
        <w:tblW w:w="0" w:type="auto"/>
        <w:tblLook w:val="04A0" w:firstRow="1" w:lastRow="0" w:firstColumn="1" w:lastColumn="0" w:noHBand="0" w:noVBand="1"/>
      </w:tblPr>
      <w:tblGrid>
        <w:gridCol w:w="1933"/>
        <w:gridCol w:w="4462"/>
        <w:gridCol w:w="506"/>
      </w:tblGrid>
      <w:tr w:rsidR="00E75CDF" w:rsidRPr="00E75CDF" w14:paraId="45587949" w14:textId="77777777" w:rsidTr="00FE2E0E">
        <w:tc>
          <w:tcPr>
            <w:tcW w:w="0" w:type="auto"/>
            <w:hideMark/>
          </w:tcPr>
          <w:p w14:paraId="6A694F97" w14:textId="77777777" w:rsidR="00E75CDF" w:rsidRPr="00E75CDF" w:rsidRDefault="00E75CDF" w:rsidP="00E75CDF">
            <w:pPr>
              <w:bidi/>
              <w:spacing w:after="200" w:line="360" w:lineRule="auto"/>
              <w:rPr>
                <w:rFonts w:ascii="Sakkal Majalla" w:hAnsi="Sakkal Majalla" w:cs="Sakkal Majalla"/>
                <w:b/>
                <w:bCs/>
                <w:sz w:val="28"/>
                <w:szCs w:val="28"/>
                <w:lang w:val="en-GB"/>
              </w:rPr>
            </w:pPr>
            <w:r w:rsidRPr="00E75CDF">
              <w:rPr>
                <w:rFonts w:ascii="Sakkal Majalla" w:hAnsi="Sakkal Majalla" w:cs="Sakkal Majalla"/>
                <w:b/>
                <w:bCs/>
                <w:sz w:val="28"/>
                <w:szCs w:val="28"/>
                <w:rtl/>
              </w:rPr>
              <w:t>مقياس ليكرت</w:t>
            </w:r>
            <w:r w:rsidRPr="00E75CDF">
              <w:rPr>
                <w:rFonts w:ascii="Sakkal Majalla" w:hAnsi="Sakkal Majalla" w:cs="Sakkal Majalla"/>
                <w:b/>
                <w:bCs/>
                <w:sz w:val="28"/>
                <w:szCs w:val="28"/>
                <w:lang w:val="en-GB"/>
              </w:rPr>
              <w:t xml:space="preserve"> (1–5)</w:t>
            </w:r>
          </w:p>
        </w:tc>
        <w:tc>
          <w:tcPr>
            <w:tcW w:w="0" w:type="auto"/>
            <w:hideMark/>
          </w:tcPr>
          <w:p w14:paraId="651F4957" w14:textId="77777777" w:rsidR="00E75CDF" w:rsidRPr="00E75CDF" w:rsidRDefault="00E75CDF" w:rsidP="00E75CDF">
            <w:pPr>
              <w:bidi/>
              <w:spacing w:after="200" w:line="360" w:lineRule="auto"/>
              <w:rPr>
                <w:rFonts w:ascii="Sakkal Majalla" w:hAnsi="Sakkal Majalla" w:cs="Sakkal Majalla"/>
                <w:b/>
                <w:bCs/>
                <w:sz w:val="28"/>
                <w:szCs w:val="28"/>
                <w:lang w:val="en-GB"/>
              </w:rPr>
            </w:pPr>
            <w:r w:rsidRPr="00E75CDF">
              <w:rPr>
                <w:rFonts w:ascii="Sakkal Majalla" w:hAnsi="Sakkal Majalla" w:cs="Sakkal Majalla"/>
                <w:b/>
                <w:bCs/>
                <w:sz w:val="28"/>
                <w:szCs w:val="28"/>
                <w:rtl/>
              </w:rPr>
              <w:t>العبارة</w:t>
            </w:r>
          </w:p>
        </w:tc>
        <w:tc>
          <w:tcPr>
            <w:tcW w:w="0" w:type="auto"/>
            <w:hideMark/>
          </w:tcPr>
          <w:p w14:paraId="7C4D879C" w14:textId="77777777" w:rsidR="00E75CDF" w:rsidRPr="00E75CDF" w:rsidRDefault="00E75CDF" w:rsidP="00E75CDF">
            <w:pPr>
              <w:bidi/>
              <w:spacing w:after="200" w:line="360" w:lineRule="auto"/>
              <w:rPr>
                <w:rFonts w:ascii="Sakkal Majalla" w:hAnsi="Sakkal Majalla" w:cs="Sakkal Majalla"/>
                <w:b/>
                <w:bCs/>
                <w:sz w:val="28"/>
                <w:szCs w:val="28"/>
                <w:lang w:val="en-GB"/>
              </w:rPr>
            </w:pPr>
            <w:r w:rsidRPr="00E75CDF">
              <w:rPr>
                <w:rFonts w:ascii="Sakkal Majalla" w:hAnsi="Sakkal Majalla" w:cs="Sakkal Majalla"/>
                <w:b/>
                <w:bCs/>
                <w:sz w:val="28"/>
                <w:szCs w:val="28"/>
                <w:rtl/>
              </w:rPr>
              <w:t>رقم</w:t>
            </w:r>
          </w:p>
        </w:tc>
      </w:tr>
      <w:tr w:rsidR="00E75CDF" w:rsidRPr="00E75CDF" w14:paraId="660077C5" w14:textId="77777777" w:rsidTr="00FE2E0E">
        <w:tc>
          <w:tcPr>
            <w:tcW w:w="0" w:type="auto"/>
            <w:hideMark/>
          </w:tcPr>
          <w:p w14:paraId="6E31CB0B"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p>
        </w:tc>
        <w:tc>
          <w:tcPr>
            <w:tcW w:w="0" w:type="auto"/>
            <w:hideMark/>
          </w:tcPr>
          <w:p w14:paraId="074769EC"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تعتمد المؤسسة على التسويق بالمحتوى في الترويج</w:t>
            </w:r>
          </w:p>
        </w:tc>
        <w:tc>
          <w:tcPr>
            <w:tcW w:w="0" w:type="auto"/>
            <w:hideMark/>
          </w:tcPr>
          <w:p w14:paraId="59B73F33"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1</w:t>
            </w:r>
          </w:p>
        </w:tc>
      </w:tr>
      <w:tr w:rsidR="00E75CDF" w:rsidRPr="00E75CDF" w14:paraId="766C29D7" w14:textId="77777777" w:rsidTr="00FE2E0E">
        <w:tc>
          <w:tcPr>
            <w:tcW w:w="0" w:type="auto"/>
            <w:hideMark/>
          </w:tcPr>
          <w:p w14:paraId="3AFF9E27"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p>
        </w:tc>
        <w:tc>
          <w:tcPr>
            <w:tcW w:w="0" w:type="auto"/>
            <w:hideMark/>
          </w:tcPr>
          <w:p w14:paraId="7B6312FC"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تستخدم المؤسسة وسائل التواصل الاجتماعي بفاعلية</w:t>
            </w:r>
          </w:p>
        </w:tc>
        <w:tc>
          <w:tcPr>
            <w:tcW w:w="0" w:type="auto"/>
            <w:hideMark/>
          </w:tcPr>
          <w:p w14:paraId="22DC3F11"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2</w:t>
            </w:r>
          </w:p>
        </w:tc>
      </w:tr>
      <w:tr w:rsidR="00E75CDF" w:rsidRPr="00E75CDF" w14:paraId="79CB613D" w14:textId="77777777" w:rsidTr="00FE2E0E">
        <w:tc>
          <w:tcPr>
            <w:tcW w:w="0" w:type="auto"/>
            <w:hideMark/>
          </w:tcPr>
          <w:p w14:paraId="2E8E25ED"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p>
        </w:tc>
        <w:tc>
          <w:tcPr>
            <w:tcW w:w="0" w:type="auto"/>
            <w:hideMark/>
          </w:tcPr>
          <w:p w14:paraId="1E51C2A7"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هناك ميزانية مخصصة للإعلانات الرقمية</w:t>
            </w:r>
          </w:p>
        </w:tc>
        <w:tc>
          <w:tcPr>
            <w:tcW w:w="0" w:type="auto"/>
            <w:hideMark/>
          </w:tcPr>
          <w:p w14:paraId="41A53412"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3</w:t>
            </w:r>
          </w:p>
        </w:tc>
      </w:tr>
      <w:tr w:rsidR="00E75CDF" w:rsidRPr="00E75CDF" w14:paraId="0358245B" w14:textId="77777777" w:rsidTr="00FE2E0E">
        <w:tc>
          <w:tcPr>
            <w:tcW w:w="0" w:type="auto"/>
            <w:hideMark/>
          </w:tcPr>
          <w:p w14:paraId="0A5E650A"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p>
        </w:tc>
        <w:tc>
          <w:tcPr>
            <w:tcW w:w="0" w:type="auto"/>
            <w:hideMark/>
          </w:tcPr>
          <w:p w14:paraId="6256D81E"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تعتمد المؤسسة البريد الإلكتروني في التواصل مع العملاء</w:t>
            </w:r>
          </w:p>
        </w:tc>
        <w:tc>
          <w:tcPr>
            <w:tcW w:w="0" w:type="auto"/>
            <w:hideMark/>
          </w:tcPr>
          <w:p w14:paraId="38ADEC89"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4</w:t>
            </w:r>
          </w:p>
        </w:tc>
      </w:tr>
      <w:tr w:rsidR="00E75CDF" w:rsidRPr="00E75CDF" w14:paraId="4539F66B" w14:textId="77777777" w:rsidTr="00FE2E0E">
        <w:tc>
          <w:tcPr>
            <w:tcW w:w="0" w:type="auto"/>
            <w:hideMark/>
          </w:tcPr>
          <w:p w14:paraId="67776FB4"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p>
        </w:tc>
        <w:tc>
          <w:tcPr>
            <w:tcW w:w="0" w:type="auto"/>
            <w:hideMark/>
          </w:tcPr>
          <w:p w14:paraId="6C053284"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تُستخدم التحليلات الرقمية لمتابعة الأداء</w:t>
            </w:r>
          </w:p>
        </w:tc>
        <w:tc>
          <w:tcPr>
            <w:tcW w:w="0" w:type="auto"/>
            <w:hideMark/>
          </w:tcPr>
          <w:p w14:paraId="1E6FE1E6"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5</w:t>
            </w:r>
          </w:p>
        </w:tc>
      </w:tr>
    </w:tbl>
    <w:p w14:paraId="5BAF33BF" w14:textId="77777777" w:rsidR="00E75CDF" w:rsidRPr="00E75CDF" w:rsidRDefault="00E75CDF" w:rsidP="00E75CDF">
      <w:pPr>
        <w:pStyle w:val="Heading2"/>
        <w:bidi/>
        <w:spacing w:line="360" w:lineRule="auto"/>
        <w:rPr>
          <w:rStyle w:val="Strong"/>
          <w:sz w:val="36"/>
          <w:szCs w:val="36"/>
        </w:rPr>
      </w:pPr>
      <w:r w:rsidRPr="00E75CDF">
        <w:rPr>
          <w:rStyle w:val="Strong"/>
          <w:sz w:val="36"/>
          <w:szCs w:val="36"/>
          <w:rtl/>
        </w:rPr>
        <w:lastRenderedPageBreak/>
        <w:t>المحور الثاني: الميزة التنافسية</w:t>
      </w:r>
    </w:p>
    <w:tbl>
      <w:tblPr>
        <w:tblStyle w:val="TableGrid"/>
        <w:tblW w:w="0" w:type="auto"/>
        <w:tblLook w:val="04A0" w:firstRow="1" w:lastRow="0" w:firstColumn="1" w:lastColumn="0" w:noHBand="0" w:noVBand="1"/>
      </w:tblPr>
      <w:tblGrid>
        <w:gridCol w:w="1933"/>
        <w:gridCol w:w="4090"/>
        <w:gridCol w:w="506"/>
      </w:tblGrid>
      <w:tr w:rsidR="00E75CDF" w:rsidRPr="00E75CDF" w14:paraId="047FD274" w14:textId="77777777" w:rsidTr="00FE2E0E">
        <w:tc>
          <w:tcPr>
            <w:tcW w:w="0" w:type="auto"/>
            <w:hideMark/>
          </w:tcPr>
          <w:p w14:paraId="6B610E29" w14:textId="77777777" w:rsidR="00E75CDF" w:rsidRPr="00E75CDF" w:rsidRDefault="00E75CDF" w:rsidP="00E75CDF">
            <w:pPr>
              <w:bidi/>
              <w:spacing w:after="200" w:line="360" w:lineRule="auto"/>
              <w:rPr>
                <w:rFonts w:ascii="Sakkal Majalla" w:hAnsi="Sakkal Majalla" w:cs="Sakkal Majalla"/>
                <w:b/>
                <w:bCs/>
                <w:sz w:val="28"/>
                <w:szCs w:val="28"/>
                <w:lang w:val="en-GB"/>
              </w:rPr>
            </w:pPr>
            <w:r w:rsidRPr="00E75CDF">
              <w:rPr>
                <w:rFonts w:ascii="Sakkal Majalla" w:hAnsi="Sakkal Majalla" w:cs="Sakkal Majalla"/>
                <w:b/>
                <w:bCs/>
                <w:sz w:val="28"/>
                <w:szCs w:val="28"/>
                <w:rtl/>
              </w:rPr>
              <w:t>مقياس ليكرت</w:t>
            </w:r>
            <w:r w:rsidRPr="00E75CDF">
              <w:rPr>
                <w:rFonts w:ascii="Sakkal Majalla" w:hAnsi="Sakkal Majalla" w:cs="Sakkal Majalla"/>
                <w:b/>
                <w:bCs/>
                <w:sz w:val="28"/>
                <w:szCs w:val="28"/>
                <w:lang w:val="en-GB"/>
              </w:rPr>
              <w:t xml:space="preserve"> (1–5)</w:t>
            </w:r>
          </w:p>
        </w:tc>
        <w:tc>
          <w:tcPr>
            <w:tcW w:w="0" w:type="auto"/>
            <w:hideMark/>
          </w:tcPr>
          <w:p w14:paraId="05692AB1" w14:textId="77777777" w:rsidR="00E75CDF" w:rsidRPr="00E75CDF" w:rsidRDefault="00E75CDF" w:rsidP="00E75CDF">
            <w:pPr>
              <w:bidi/>
              <w:spacing w:after="200" w:line="360" w:lineRule="auto"/>
              <w:rPr>
                <w:rFonts w:ascii="Sakkal Majalla" w:hAnsi="Sakkal Majalla" w:cs="Sakkal Majalla"/>
                <w:b/>
                <w:bCs/>
                <w:sz w:val="28"/>
                <w:szCs w:val="28"/>
                <w:lang w:val="en-GB"/>
              </w:rPr>
            </w:pPr>
            <w:r w:rsidRPr="00E75CDF">
              <w:rPr>
                <w:rFonts w:ascii="Sakkal Majalla" w:hAnsi="Sakkal Majalla" w:cs="Sakkal Majalla"/>
                <w:b/>
                <w:bCs/>
                <w:sz w:val="28"/>
                <w:szCs w:val="28"/>
                <w:rtl/>
              </w:rPr>
              <w:t>العبارة</w:t>
            </w:r>
          </w:p>
        </w:tc>
        <w:tc>
          <w:tcPr>
            <w:tcW w:w="0" w:type="auto"/>
            <w:hideMark/>
          </w:tcPr>
          <w:p w14:paraId="2E977C14" w14:textId="77777777" w:rsidR="00E75CDF" w:rsidRPr="00E75CDF" w:rsidRDefault="00E75CDF" w:rsidP="00E75CDF">
            <w:pPr>
              <w:bidi/>
              <w:spacing w:after="200" w:line="360" w:lineRule="auto"/>
              <w:rPr>
                <w:rFonts w:ascii="Sakkal Majalla" w:hAnsi="Sakkal Majalla" w:cs="Sakkal Majalla"/>
                <w:b/>
                <w:bCs/>
                <w:sz w:val="28"/>
                <w:szCs w:val="28"/>
                <w:lang w:val="en-GB"/>
              </w:rPr>
            </w:pPr>
            <w:r w:rsidRPr="00E75CDF">
              <w:rPr>
                <w:rFonts w:ascii="Sakkal Majalla" w:hAnsi="Sakkal Majalla" w:cs="Sakkal Majalla"/>
                <w:b/>
                <w:bCs/>
                <w:sz w:val="28"/>
                <w:szCs w:val="28"/>
                <w:rtl/>
              </w:rPr>
              <w:t>رقم</w:t>
            </w:r>
          </w:p>
        </w:tc>
      </w:tr>
      <w:tr w:rsidR="00E75CDF" w:rsidRPr="00E75CDF" w14:paraId="085ABBF1" w14:textId="77777777" w:rsidTr="00FE2E0E">
        <w:tc>
          <w:tcPr>
            <w:tcW w:w="0" w:type="auto"/>
            <w:hideMark/>
          </w:tcPr>
          <w:p w14:paraId="36B94EAF"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p>
        </w:tc>
        <w:tc>
          <w:tcPr>
            <w:tcW w:w="0" w:type="auto"/>
            <w:hideMark/>
          </w:tcPr>
          <w:p w14:paraId="7E0C5F4B"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ساعد التسويق الرقمي في تحسين جودة الخدمة</w:t>
            </w:r>
          </w:p>
        </w:tc>
        <w:tc>
          <w:tcPr>
            <w:tcW w:w="0" w:type="auto"/>
            <w:hideMark/>
          </w:tcPr>
          <w:p w14:paraId="3BB0CAA4"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6</w:t>
            </w:r>
          </w:p>
        </w:tc>
      </w:tr>
      <w:tr w:rsidR="00E75CDF" w:rsidRPr="00E75CDF" w14:paraId="6B70F61D" w14:textId="77777777" w:rsidTr="00FE2E0E">
        <w:tc>
          <w:tcPr>
            <w:tcW w:w="0" w:type="auto"/>
            <w:hideMark/>
          </w:tcPr>
          <w:p w14:paraId="1BE8AF2C"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p>
        </w:tc>
        <w:tc>
          <w:tcPr>
            <w:tcW w:w="0" w:type="auto"/>
            <w:hideMark/>
          </w:tcPr>
          <w:p w14:paraId="4894DB50"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ساهم التسويق الرقمي في تعزيز ولاء العملاء</w:t>
            </w:r>
          </w:p>
        </w:tc>
        <w:tc>
          <w:tcPr>
            <w:tcW w:w="0" w:type="auto"/>
            <w:hideMark/>
          </w:tcPr>
          <w:p w14:paraId="11AE6BF9"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7</w:t>
            </w:r>
          </w:p>
        </w:tc>
      </w:tr>
      <w:tr w:rsidR="00E75CDF" w:rsidRPr="00E75CDF" w14:paraId="7D8FEF0F" w14:textId="77777777" w:rsidTr="00FE2E0E">
        <w:tc>
          <w:tcPr>
            <w:tcW w:w="0" w:type="auto"/>
            <w:hideMark/>
          </w:tcPr>
          <w:p w14:paraId="679E9B63"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p>
        </w:tc>
        <w:tc>
          <w:tcPr>
            <w:tcW w:w="0" w:type="auto"/>
            <w:hideMark/>
          </w:tcPr>
          <w:p w14:paraId="4ABC11AF"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أدت الأدوات الرقمية إلى خفض تكاليف التشغيل</w:t>
            </w:r>
          </w:p>
        </w:tc>
        <w:tc>
          <w:tcPr>
            <w:tcW w:w="0" w:type="auto"/>
            <w:hideMark/>
          </w:tcPr>
          <w:p w14:paraId="2BFF55EB"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8</w:t>
            </w:r>
          </w:p>
        </w:tc>
      </w:tr>
      <w:tr w:rsidR="00E75CDF" w:rsidRPr="00E75CDF" w14:paraId="68A97149" w14:textId="77777777" w:rsidTr="00FE2E0E">
        <w:tc>
          <w:tcPr>
            <w:tcW w:w="0" w:type="auto"/>
            <w:hideMark/>
          </w:tcPr>
          <w:p w14:paraId="15D318B9"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p>
        </w:tc>
        <w:tc>
          <w:tcPr>
            <w:tcW w:w="0" w:type="auto"/>
            <w:hideMark/>
          </w:tcPr>
          <w:p w14:paraId="5E6837DD"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زادت التحليلات الرقمية من الابتكار المؤسسي</w:t>
            </w:r>
          </w:p>
        </w:tc>
        <w:tc>
          <w:tcPr>
            <w:tcW w:w="0" w:type="auto"/>
            <w:hideMark/>
          </w:tcPr>
          <w:p w14:paraId="5F33FE23"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9</w:t>
            </w:r>
          </w:p>
        </w:tc>
      </w:tr>
      <w:tr w:rsidR="00E75CDF" w:rsidRPr="00E75CDF" w14:paraId="1977F4E1" w14:textId="77777777" w:rsidTr="00FE2E0E">
        <w:tc>
          <w:tcPr>
            <w:tcW w:w="0" w:type="auto"/>
            <w:hideMark/>
          </w:tcPr>
          <w:p w14:paraId="476BDEED"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r w:rsidRPr="00E75CDF">
              <w:rPr>
                <w:rFonts w:ascii="Sakkal Majalla" w:hAnsi="Sakkal Majalla" w:cs="Sakkal Majalla"/>
                <w:sz w:val="28"/>
                <w:szCs w:val="28"/>
                <w:lang w:val="en-GB"/>
              </w:rPr>
              <w:t xml:space="preserve"> </w:t>
            </w:r>
            <w:r w:rsidRPr="00E75CDF">
              <w:rPr>
                <w:rFonts w:ascii="Segoe UI Symbol" w:hAnsi="Segoe UI Symbol" w:cs="Segoe UI Symbol"/>
                <w:sz w:val="28"/>
                <w:szCs w:val="28"/>
                <w:lang w:val="en-GB"/>
              </w:rPr>
              <w:t>☐</w:t>
            </w:r>
          </w:p>
        </w:tc>
        <w:tc>
          <w:tcPr>
            <w:tcW w:w="0" w:type="auto"/>
            <w:hideMark/>
          </w:tcPr>
          <w:p w14:paraId="10540909"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حسّن التسويق الرقمي السمعة السوقية للمؤسسة</w:t>
            </w:r>
          </w:p>
        </w:tc>
        <w:tc>
          <w:tcPr>
            <w:tcW w:w="0" w:type="auto"/>
            <w:hideMark/>
          </w:tcPr>
          <w:p w14:paraId="02EB5712"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10</w:t>
            </w:r>
          </w:p>
        </w:tc>
      </w:tr>
    </w:tbl>
    <w:p w14:paraId="29FA1D14" w14:textId="064ABF09" w:rsidR="00E75CDF" w:rsidRDefault="00E75CDF" w:rsidP="00E75CDF">
      <w:pPr>
        <w:bidi/>
        <w:spacing w:line="360" w:lineRule="auto"/>
        <w:rPr>
          <w:rFonts w:ascii="Sakkal Majalla" w:hAnsi="Sakkal Majalla" w:cs="Sakkal Majalla"/>
          <w:sz w:val="28"/>
          <w:szCs w:val="28"/>
          <w:rtl/>
          <w:lang w:val="en-GB"/>
        </w:rPr>
      </w:pPr>
    </w:p>
    <w:p w14:paraId="4DE060B5" w14:textId="77777777" w:rsidR="00FE2E0E" w:rsidRPr="00E75CDF" w:rsidRDefault="00FE2E0E" w:rsidP="00FE2E0E">
      <w:pPr>
        <w:bidi/>
        <w:spacing w:line="360" w:lineRule="auto"/>
        <w:rPr>
          <w:rFonts w:ascii="Sakkal Majalla" w:hAnsi="Sakkal Majalla" w:cs="Sakkal Majalla"/>
          <w:sz w:val="28"/>
          <w:szCs w:val="28"/>
          <w:lang w:val="en-GB"/>
        </w:rPr>
      </w:pPr>
    </w:p>
    <w:p w14:paraId="7B3A61BA" w14:textId="77777777" w:rsidR="00E75CDF" w:rsidRPr="00E75CDF" w:rsidRDefault="00E75CDF" w:rsidP="00E75CDF">
      <w:pPr>
        <w:pStyle w:val="Heading2"/>
        <w:bidi/>
        <w:spacing w:line="360" w:lineRule="auto"/>
        <w:rPr>
          <w:rStyle w:val="Strong"/>
          <w:sz w:val="36"/>
          <w:szCs w:val="36"/>
        </w:rPr>
      </w:pPr>
      <w:r w:rsidRPr="00E75CDF">
        <w:rPr>
          <w:rStyle w:val="Strong"/>
          <w:sz w:val="36"/>
          <w:szCs w:val="36"/>
          <w:rtl/>
        </w:rPr>
        <w:t>الملحق (ب): الجداول الإحصائية التفصيلية</w:t>
      </w:r>
    </w:p>
    <w:tbl>
      <w:tblPr>
        <w:tblStyle w:val="TableGrid"/>
        <w:tblW w:w="0" w:type="auto"/>
        <w:tblLook w:val="04A0" w:firstRow="1" w:lastRow="0" w:firstColumn="1" w:lastColumn="0" w:noHBand="0" w:noVBand="1"/>
      </w:tblPr>
      <w:tblGrid>
        <w:gridCol w:w="1092"/>
        <w:gridCol w:w="1670"/>
        <w:gridCol w:w="1641"/>
        <w:gridCol w:w="2225"/>
        <w:gridCol w:w="799"/>
      </w:tblGrid>
      <w:tr w:rsidR="00E75CDF" w:rsidRPr="00E75CDF" w14:paraId="3F7CA37B" w14:textId="77777777" w:rsidTr="00FE2E0E">
        <w:tc>
          <w:tcPr>
            <w:tcW w:w="0" w:type="auto"/>
            <w:hideMark/>
          </w:tcPr>
          <w:p w14:paraId="09C41821" w14:textId="77777777" w:rsidR="00E75CDF" w:rsidRPr="00E75CDF" w:rsidRDefault="00E75CDF" w:rsidP="00E75CDF">
            <w:pPr>
              <w:bidi/>
              <w:spacing w:after="200" w:line="360" w:lineRule="auto"/>
              <w:rPr>
                <w:rFonts w:ascii="Sakkal Majalla" w:hAnsi="Sakkal Majalla" w:cs="Sakkal Majalla"/>
                <w:b/>
                <w:bCs/>
                <w:sz w:val="28"/>
                <w:szCs w:val="28"/>
                <w:lang w:val="en-GB"/>
              </w:rPr>
            </w:pPr>
            <w:r w:rsidRPr="00E75CDF">
              <w:rPr>
                <w:rFonts w:ascii="Sakkal Majalla" w:hAnsi="Sakkal Majalla" w:cs="Sakkal Majalla"/>
                <w:b/>
                <w:bCs/>
                <w:sz w:val="28"/>
                <w:szCs w:val="28"/>
                <w:rtl/>
              </w:rPr>
              <w:t>التفسير</w:t>
            </w:r>
          </w:p>
        </w:tc>
        <w:tc>
          <w:tcPr>
            <w:tcW w:w="0" w:type="auto"/>
            <w:hideMark/>
          </w:tcPr>
          <w:p w14:paraId="42DE71B2" w14:textId="77777777" w:rsidR="00E75CDF" w:rsidRPr="00E75CDF" w:rsidRDefault="00E75CDF" w:rsidP="00E75CDF">
            <w:pPr>
              <w:bidi/>
              <w:spacing w:after="200" w:line="360" w:lineRule="auto"/>
              <w:rPr>
                <w:rFonts w:ascii="Sakkal Majalla" w:hAnsi="Sakkal Majalla" w:cs="Sakkal Majalla"/>
                <w:b/>
                <w:bCs/>
                <w:sz w:val="28"/>
                <w:szCs w:val="28"/>
                <w:lang w:val="en-GB"/>
              </w:rPr>
            </w:pPr>
            <w:r w:rsidRPr="00E75CDF">
              <w:rPr>
                <w:rFonts w:ascii="Sakkal Majalla" w:hAnsi="Sakkal Majalla" w:cs="Sakkal Majalla"/>
                <w:b/>
                <w:bCs/>
                <w:sz w:val="28"/>
                <w:szCs w:val="28"/>
                <w:rtl/>
              </w:rPr>
              <w:t>المتوسط الحسابي</w:t>
            </w:r>
          </w:p>
        </w:tc>
        <w:tc>
          <w:tcPr>
            <w:tcW w:w="0" w:type="auto"/>
            <w:hideMark/>
          </w:tcPr>
          <w:p w14:paraId="6ABC8CFB" w14:textId="77777777" w:rsidR="00E75CDF" w:rsidRPr="00E75CDF" w:rsidRDefault="00E75CDF" w:rsidP="00E75CDF">
            <w:pPr>
              <w:bidi/>
              <w:spacing w:after="200" w:line="360" w:lineRule="auto"/>
              <w:rPr>
                <w:rFonts w:ascii="Sakkal Majalla" w:hAnsi="Sakkal Majalla" w:cs="Sakkal Majalla"/>
                <w:b/>
                <w:bCs/>
                <w:sz w:val="28"/>
                <w:szCs w:val="28"/>
                <w:lang w:val="en-GB"/>
              </w:rPr>
            </w:pPr>
            <w:r w:rsidRPr="00E75CDF">
              <w:rPr>
                <w:rFonts w:ascii="Sakkal Majalla" w:hAnsi="Sakkal Majalla" w:cs="Sakkal Majalla"/>
                <w:b/>
                <w:bCs/>
                <w:sz w:val="28"/>
                <w:szCs w:val="28"/>
                <w:rtl/>
              </w:rPr>
              <w:t>الانحراف المعياري</w:t>
            </w:r>
          </w:p>
        </w:tc>
        <w:tc>
          <w:tcPr>
            <w:tcW w:w="0" w:type="auto"/>
            <w:hideMark/>
          </w:tcPr>
          <w:p w14:paraId="5E7978C9" w14:textId="77777777" w:rsidR="00E75CDF" w:rsidRPr="00E75CDF" w:rsidRDefault="00E75CDF" w:rsidP="00E75CDF">
            <w:pPr>
              <w:bidi/>
              <w:spacing w:after="200" w:line="360" w:lineRule="auto"/>
              <w:rPr>
                <w:rFonts w:ascii="Sakkal Majalla" w:hAnsi="Sakkal Majalla" w:cs="Sakkal Majalla"/>
                <w:b/>
                <w:bCs/>
                <w:sz w:val="28"/>
                <w:szCs w:val="28"/>
                <w:lang w:val="en-GB"/>
              </w:rPr>
            </w:pPr>
            <w:r w:rsidRPr="00E75CDF">
              <w:rPr>
                <w:rFonts w:ascii="Sakkal Majalla" w:hAnsi="Sakkal Majalla" w:cs="Sakkal Majalla"/>
                <w:b/>
                <w:bCs/>
                <w:sz w:val="28"/>
                <w:szCs w:val="28"/>
                <w:rtl/>
              </w:rPr>
              <w:t>المتغير</w:t>
            </w:r>
          </w:p>
        </w:tc>
        <w:tc>
          <w:tcPr>
            <w:tcW w:w="0" w:type="auto"/>
            <w:hideMark/>
          </w:tcPr>
          <w:p w14:paraId="751B9DAB" w14:textId="77777777" w:rsidR="00E75CDF" w:rsidRPr="00E75CDF" w:rsidRDefault="00E75CDF" w:rsidP="00E75CDF">
            <w:pPr>
              <w:bidi/>
              <w:spacing w:after="200" w:line="360" w:lineRule="auto"/>
              <w:rPr>
                <w:rFonts w:ascii="Sakkal Majalla" w:hAnsi="Sakkal Majalla" w:cs="Sakkal Majalla"/>
                <w:b/>
                <w:bCs/>
                <w:sz w:val="28"/>
                <w:szCs w:val="28"/>
                <w:lang w:val="en-GB"/>
              </w:rPr>
            </w:pPr>
            <w:r w:rsidRPr="00E75CDF">
              <w:rPr>
                <w:rFonts w:ascii="Sakkal Majalla" w:hAnsi="Sakkal Majalla" w:cs="Sakkal Majalla"/>
                <w:b/>
                <w:bCs/>
                <w:sz w:val="28"/>
                <w:szCs w:val="28"/>
                <w:rtl/>
              </w:rPr>
              <w:t>الترتيب</w:t>
            </w:r>
          </w:p>
        </w:tc>
      </w:tr>
      <w:tr w:rsidR="00E75CDF" w:rsidRPr="00E75CDF" w14:paraId="0CC5B837" w14:textId="77777777" w:rsidTr="00FE2E0E">
        <w:tc>
          <w:tcPr>
            <w:tcW w:w="0" w:type="auto"/>
            <w:hideMark/>
          </w:tcPr>
          <w:p w14:paraId="2B9870FD"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الأعلى تأثيرًا</w:t>
            </w:r>
          </w:p>
        </w:tc>
        <w:tc>
          <w:tcPr>
            <w:tcW w:w="0" w:type="auto"/>
            <w:hideMark/>
          </w:tcPr>
          <w:p w14:paraId="12336272"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4.20</w:t>
            </w:r>
          </w:p>
        </w:tc>
        <w:tc>
          <w:tcPr>
            <w:tcW w:w="0" w:type="auto"/>
            <w:hideMark/>
          </w:tcPr>
          <w:p w14:paraId="58545C4C"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0.54</w:t>
            </w:r>
          </w:p>
        </w:tc>
        <w:tc>
          <w:tcPr>
            <w:tcW w:w="0" w:type="auto"/>
            <w:hideMark/>
          </w:tcPr>
          <w:p w14:paraId="3765A1E2"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وسائل التواصل الاجتماعي</w:t>
            </w:r>
          </w:p>
        </w:tc>
        <w:tc>
          <w:tcPr>
            <w:tcW w:w="0" w:type="auto"/>
            <w:hideMark/>
          </w:tcPr>
          <w:p w14:paraId="51001F83"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1</w:t>
            </w:r>
          </w:p>
        </w:tc>
      </w:tr>
      <w:tr w:rsidR="00E75CDF" w:rsidRPr="00E75CDF" w14:paraId="4547B42B" w14:textId="77777777" w:rsidTr="00FE2E0E">
        <w:tc>
          <w:tcPr>
            <w:tcW w:w="0" w:type="auto"/>
            <w:hideMark/>
          </w:tcPr>
          <w:p w14:paraId="1838BE5F"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قوية التأثير</w:t>
            </w:r>
          </w:p>
        </w:tc>
        <w:tc>
          <w:tcPr>
            <w:tcW w:w="0" w:type="auto"/>
            <w:hideMark/>
          </w:tcPr>
          <w:p w14:paraId="53EBF251"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4.05</w:t>
            </w:r>
          </w:p>
        </w:tc>
        <w:tc>
          <w:tcPr>
            <w:tcW w:w="0" w:type="auto"/>
            <w:hideMark/>
          </w:tcPr>
          <w:p w14:paraId="1DBBE2EC"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0.57</w:t>
            </w:r>
          </w:p>
        </w:tc>
        <w:tc>
          <w:tcPr>
            <w:tcW w:w="0" w:type="auto"/>
            <w:hideMark/>
          </w:tcPr>
          <w:p w14:paraId="4BFD34E0"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التحليلات الرقمية</w:t>
            </w:r>
          </w:p>
        </w:tc>
        <w:tc>
          <w:tcPr>
            <w:tcW w:w="0" w:type="auto"/>
            <w:hideMark/>
          </w:tcPr>
          <w:p w14:paraId="4BE2579B"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2</w:t>
            </w:r>
          </w:p>
        </w:tc>
      </w:tr>
      <w:tr w:rsidR="00E75CDF" w:rsidRPr="00E75CDF" w14:paraId="1994B733" w14:textId="77777777" w:rsidTr="00FE2E0E">
        <w:tc>
          <w:tcPr>
            <w:tcW w:w="0" w:type="auto"/>
            <w:hideMark/>
          </w:tcPr>
          <w:p w14:paraId="6AD7ADCF"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مرتفع</w:t>
            </w:r>
          </w:p>
        </w:tc>
        <w:tc>
          <w:tcPr>
            <w:tcW w:w="0" w:type="auto"/>
            <w:hideMark/>
          </w:tcPr>
          <w:p w14:paraId="6F33D662"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3.81</w:t>
            </w:r>
          </w:p>
        </w:tc>
        <w:tc>
          <w:tcPr>
            <w:tcW w:w="0" w:type="auto"/>
            <w:hideMark/>
          </w:tcPr>
          <w:p w14:paraId="32B454EE"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0.65</w:t>
            </w:r>
          </w:p>
        </w:tc>
        <w:tc>
          <w:tcPr>
            <w:tcW w:w="0" w:type="auto"/>
            <w:hideMark/>
          </w:tcPr>
          <w:p w14:paraId="4B2AF485"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التسويق بالمحتوى</w:t>
            </w:r>
          </w:p>
        </w:tc>
        <w:tc>
          <w:tcPr>
            <w:tcW w:w="0" w:type="auto"/>
            <w:hideMark/>
          </w:tcPr>
          <w:p w14:paraId="49F365C9"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3</w:t>
            </w:r>
          </w:p>
        </w:tc>
      </w:tr>
      <w:tr w:rsidR="00E75CDF" w:rsidRPr="00E75CDF" w14:paraId="1C604A6E" w14:textId="77777777" w:rsidTr="00FE2E0E">
        <w:tc>
          <w:tcPr>
            <w:tcW w:w="0" w:type="auto"/>
            <w:hideMark/>
          </w:tcPr>
          <w:p w14:paraId="7944D792"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مرتفع</w:t>
            </w:r>
          </w:p>
        </w:tc>
        <w:tc>
          <w:tcPr>
            <w:tcW w:w="0" w:type="auto"/>
            <w:hideMark/>
          </w:tcPr>
          <w:p w14:paraId="610EF725"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3.76</w:t>
            </w:r>
          </w:p>
        </w:tc>
        <w:tc>
          <w:tcPr>
            <w:tcW w:w="0" w:type="auto"/>
            <w:hideMark/>
          </w:tcPr>
          <w:p w14:paraId="162C3111"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0.68</w:t>
            </w:r>
          </w:p>
        </w:tc>
        <w:tc>
          <w:tcPr>
            <w:tcW w:w="0" w:type="auto"/>
            <w:hideMark/>
          </w:tcPr>
          <w:p w14:paraId="38631EDC"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الإعلانات الممولة</w:t>
            </w:r>
          </w:p>
        </w:tc>
        <w:tc>
          <w:tcPr>
            <w:tcW w:w="0" w:type="auto"/>
            <w:hideMark/>
          </w:tcPr>
          <w:p w14:paraId="4DA3B4EA"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4</w:t>
            </w:r>
          </w:p>
        </w:tc>
      </w:tr>
      <w:tr w:rsidR="00E75CDF" w:rsidRPr="00E75CDF" w14:paraId="363FC253" w14:textId="77777777" w:rsidTr="00FE2E0E">
        <w:tc>
          <w:tcPr>
            <w:tcW w:w="0" w:type="auto"/>
            <w:hideMark/>
          </w:tcPr>
          <w:p w14:paraId="35141423"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متوسط</w:t>
            </w:r>
          </w:p>
        </w:tc>
        <w:tc>
          <w:tcPr>
            <w:tcW w:w="0" w:type="auto"/>
            <w:hideMark/>
          </w:tcPr>
          <w:p w14:paraId="5E5542B4"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3.42</w:t>
            </w:r>
          </w:p>
        </w:tc>
        <w:tc>
          <w:tcPr>
            <w:tcW w:w="0" w:type="auto"/>
            <w:hideMark/>
          </w:tcPr>
          <w:p w14:paraId="07ECD1E1"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0.72</w:t>
            </w:r>
          </w:p>
        </w:tc>
        <w:tc>
          <w:tcPr>
            <w:tcW w:w="0" w:type="auto"/>
            <w:hideMark/>
          </w:tcPr>
          <w:p w14:paraId="233C5A17"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rtl/>
              </w:rPr>
              <w:t>البريد الإلكتروني</w:t>
            </w:r>
          </w:p>
        </w:tc>
        <w:tc>
          <w:tcPr>
            <w:tcW w:w="0" w:type="auto"/>
            <w:hideMark/>
          </w:tcPr>
          <w:p w14:paraId="5D58E46B" w14:textId="77777777" w:rsidR="00E75CDF" w:rsidRPr="00E75CDF" w:rsidRDefault="00E75CDF" w:rsidP="00E75CDF">
            <w:pPr>
              <w:bidi/>
              <w:spacing w:after="200" w:line="360" w:lineRule="auto"/>
              <w:rPr>
                <w:rFonts w:ascii="Sakkal Majalla" w:hAnsi="Sakkal Majalla" w:cs="Sakkal Majalla"/>
                <w:sz w:val="28"/>
                <w:szCs w:val="28"/>
                <w:lang w:val="en-GB"/>
              </w:rPr>
            </w:pPr>
            <w:r w:rsidRPr="00E75CDF">
              <w:rPr>
                <w:rFonts w:ascii="Sakkal Majalla" w:hAnsi="Sakkal Majalla" w:cs="Sakkal Majalla"/>
                <w:sz w:val="28"/>
                <w:szCs w:val="28"/>
                <w:lang w:val="en-GB"/>
              </w:rPr>
              <w:t>5</w:t>
            </w:r>
          </w:p>
        </w:tc>
      </w:tr>
    </w:tbl>
    <w:p w14:paraId="1C2B7CD4" w14:textId="74B41EC8" w:rsidR="00E75CDF" w:rsidRPr="00E75CDF" w:rsidRDefault="00E75CDF" w:rsidP="00FE2E0E">
      <w:pPr>
        <w:bidi/>
        <w:spacing w:line="360" w:lineRule="auto"/>
        <w:rPr>
          <w:rFonts w:ascii="Sakkal Majalla" w:hAnsi="Sakkal Majalla" w:cs="Sakkal Majalla"/>
          <w:sz w:val="28"/>
          <w:szCs w:val="28"/>
          <w:lang w:val="en-GB"/>
        </w:rPr>
      </w:pPr>
      <w:r w:rsidRPr="00E75CDF">
        <w:rPr>
          <w:rFonts w:ascii="Sakkal Majalla" w:hAnsi="Sakkal Majalla" w:cs="Sakkal Majalla"/>
          <w:b/>
          <w:bCs/>
          <w:sz w:val="28"/>
          <w:szCs w:val="28"/>
          <w:rtl/>
        </w:rPr>
        <w:t>ملاحظة</w:t>
      </w:r>
      <w:r w:rsidRPr="00E75CDF">
        <w:rPr>
          <w:rFonts w:ascii="Sakkal Majalla" w:hAnsi="Sakkal Majalla" w:cs="Sakkal Majalla"/>
          <w:b/>
          <w:bCs/>
          <w:sz w:val="28"/>
          <w:szCs w:val="28"/>
          <w:lang w:val="en-GB"/>
        </w:rPr>
        <w:t>:</w:t>
      </w:r>
      <w:r w:rsidRPr="00E75CDF">
        <w:rPr>
          <w:rFonts w:ascii="Sakkal Majalla" w:hAnsi="Sakkal Majalla" w:cs="Sakkal Majalla"/>
          <w:sz w:val="28"/>
          <w:szCs w:val="28"/>
          <w:lang w:val="en-GB"/>
        </w:rPr>
        <w:t xml:space="preserve"> </w:t>
      </w:r>
      <w:r w:rsidRPr="00E75CDF">
        <w:rPr>
          <w:rFonts w:ascii="Sakkal Majalla" w:hAnsi="Sakkal Majalla" w:cs="Sakkal Majalla"/>
          <w:sz w:val="28"/>
          <w:szCs w:val="28"/>
          <w:rtl/>
        </w:rPr>
        <w:t>تم تحديث المتوسطات والانحراف المعياري لتطابق نتائج البيانات الفعلية للـ80 استبانة</w:t>
      </w:r>
      <w:r w:rsidRPr="00E75CDF">
        <w:rPr>
          <w:rFonts w:ascii="Sakkal Majalla" w:hAnsi="Sakkal Majalla" w:cs="Sakkal Majalla"/>
          <w:sz w:val="28"/>
          <w:szCs w:val="28"/>
          <w:lang w:val="en-GB"/>
        </w:rPr>
        <w:t>.</w:t>
      </w:r>
    </w:p>
    <w:p w14:paraId="4B608C95" w14:textId="77777777" w:rsidR="00E75CDF" w:rsidRPr="00E75CDF" w:rsidRDefault="00E75CDF" w:rsidP="00E75CDF">
      <w:pPr>
        <w:pStyle w:val="Heading2"/>
        <w:bidi/>
        <w:spacing w:line="360" w:lineRule="auto"/>
        <w:rPr>
          <w:rStyle w:val="Strong"/>
          <w:sz w:val="36"/>
          <w:szCs w:val="36"/>
        </w:rPr>
      </w:pPr>
      <w:r w:rsidRPr="00E75CDF">
        <w:rPr>
          <w:rStyle w:val="Strong"/>
          <w:sz w:val="36"/>
          <w:szCs w:val="36"/>
          <w:rtl/>
        </w:rPr>
        <w:lastRenderedPageBreak/>
        <w:t>الملحق (ج): التحليل النوعي المكمل</w:t>
      </w:r>
    </w:p>
    <w:p w14:paraId="51FE197A" w14:textId="77777777" w:rsidR="00E75CDF" w:rsidRPr="00E75CDF" w:rsidRDefault="00E75CDF" w:rsidP="00E75CDF">
      <w:pPr>
        <w:bidi/>
        <w:spacing w:line="360" w:lineRule="auto"/>
        <w:rPr>
          <w:rFonts w:ascii="Sakkal Majalla" w:hAnsi="Sakkal Majalla" w:cs="Sakkal Majalla"/>
          <w:sz w:val="28"/>
          <w:szCs w:val="28"/>
          <w:lang w:val="en-GB"/>
        </w:rPr>
      </w:pPr>
      <w:r w:rsidRPr="00E75CDF">
        <w:rPr>
          <w:rFonts w:ascii="Sakkal Majalla" w:hAnsi="Sakkal Majalla" w:cs="Sakkal Majalla"/>
          <w:sz w:val="28"/>
          <w:szCs w:val="28"/>
          <w:rtl/>
        </w:rPr>
        <w:t>يتضمن ملخص الملاحظات الميدانية حول سلوك المؤسسات السعودية الرقمية الفعلية</w:t>
      </w:r>
      <w:r w:rsidRPr="00E75CDF">
        <w:rPr>
          <w:rFonts w:ascii="Sakkal Majalla" w:hAnsi="Sakkal Majalla" w:cs="Sakkal Majalla"/>
          <w:sz w:val="28"/>
          <w:szCs w:val="28"/>
          <w:lang w:val="en-GB"/>
        </w:rPr>
        <w:t>:</w:t>
      </w:r>
    </w:p>
    <w:p w14:paraId="1C2445FF" w14:textId="77777777" w:rsidR="00E75CDF" w:rsidRPr="00E75CDF" w:rsidRDefault="00E75CDF" w:rsidP="00A57218">
      <w:pPr>
        <w:numPr>
          <w:ilvl w:val="0"/>
          <w:numId w:val="51"/>
        </w:numPr>
        <w:bidi/>
        <w:spacing w:line="360" w:lineRule="auto"/>
        <w:rPr>
          <w:rFonts w:ascii="Sakkal Majalla" w:hAnsi="Sakkal Majalla" w:cs="Sakkal Majalla"/>
          <w:sz w:val="28"/>
          <w:szCs w:val="28"/>
          <w:lang w:val="en-GB"/>
        </w:rPr>
      </w:pPr>
      <w:r w:rsidRPr="00E75CDF">
        <w:rPr>
          <w:rFonts w:ascii="Sakkal Majalla" w:hAnsi="Sakkal Majalla" w:cs="Sakkal Majalla"/>
          <w:sz w:val="28"/>
          <w:szCs w:val="28"/>
          <w:rtl/>
        </w:rPr>
        <w:t>المؤسسات ذات فرق تسويق داخلية تظهر أداء أعلى بنسبة تصل إلى 30</w:t>
      </w:r>
      <w:r w:rsidRPr="00E75CDF">
        <w:rPr>
          <w:rFonts w:ascii="Sakkal Majalla" w:hAnsi="Sakkal Majalla" w:cs="Sakkal Majalla"/>
          <w:sz w:val="28"/>
          <w:szCs w:val="28"/>
          <w:lang w:val="en-GB"/>
        </w:rPr>
        <w:t>%.</w:t>
      </w:r>
    </w:p>
    <w:p w14:paraId="369E17F6" w14:textId="77777777" w:rsidR="00E75CDF" w:rsidRPr="00E75CDF" w:rsidRDefault="00E75CDF" w:rsidP="00A57218">
      <w:pPr>
        <w:numPr>
          <w:ilvl w:val="0"/>
          <w:numId w:val="51"/>
        </w:numPr>
        <w:bidi/>
        <w:spacing w:line="360" w:lineRule="auto"/>
        <w:rPr>
          <w:rFonts w:ascii="Sakkal Majalla" w:hAnsi="Sakkal Majalla" w:cs="Sakkal Majalla"/>
          <w:sz w:val="28"/>
          <w:szCs w:val="28"/>
          <w:lang w:val="en-GB"/>
        </w:rPr>
      </w:pPr>
      <w:r w:rsidRPr="00E75CDF">
        <w:rPr>
          <w:rFonts w:ascii="Sakkal Majalla" w:hAnsi="Sakkal Majalla" w:cs="Sakkal Majalla"/>
          <w:sz w:val="28"/>
          <w:szCs w:val="28"/>
          <w:rtl/>
        </w:rPr>
        <w:t>الشركات التقنية والخدمية أكثر وعيًا بالأدوات الرقمية مقارنة بالتجارية</w:t>
      </w:r>
      <w:r w:rsidRPr="00E75CDF">
        <w:rPr>
          <w:rFonts w:ascii="Sakkal Majalla" w:hAnsi="Sakkal Majalla" w:cs="Sakkal Majalla"/>
          <w:sz w:val="28"/>
          <w:szCs w:val="28"/>
          <w:lang w:val="en-GB"/>
        </w:rPr>
        <w:t>.</w:t>
      </w:r>
    </w:p>
    <w:p w14:paraId="6A0A076A" w14:textId="77777777" w:rsidR="00E75CDF" w:rsidRPr="00E75CDF" w:rsidRDefault="00E75CDF" w:rsidP="00A57218">
      <w:pPr>
        <w:numPr>
          <w:ilvl w:val="0"/>
          <w:numId w:val="51"/>
        </w:numPr>
        <w:bidi/>
        <w:spacing w:line="360" w:lineRule="auto"/>
        <w:rPr>
          <w:rFonts w:ascii="Sakkal Majalla" w:hAnsi="Sakkal Majalla" w:cs="Sakkal Majalla"/>
          <w:sz w:val="28"/>
          <w:szCs w:val="28"/>
          <w:lang w:val="en-GB"/>
        </w:rPr>
      </w:pPr>
      <w:r w:rsidRPr="00E75CDF">
        <w:rPr>
          <w:rFonts w:ascii="Sakkal Majalla" w:hAnsi="Sakkal Majalla" w:cs="Sakkal Majalla"/>
          <w:sz w:val="28"/>
          <w:szCs w:val="28"/>
          <w:rtl/>
        </w:rPr>
        <w:t>المؤسسات التي توظف التحليلات التنبؤية تتخذ قرارات أسرع وأكثر دقة</w:t>
      </w:r>
      <w:r w:rsidRPr="00E75CDF">
        <w:rPr>
          <w:rFonts w:ascii="Sakkal Majalla" w:hAnsi="Sakkal Majalla" w:cs="Sakkal Majalla"/>
          <w:sz w:val="28"/>
          <w:szCs w:val="28"/>
          <w:lang w:val="en-GB"/>
        </w:rPr>
        <w:t>.</w:t>
      </w:r>
    </w:p>
    <w:p w14:paraId="1DCB5F8D" w14:textId="77777777" w:rsidR="00E75CDF" w:rsidRPr="00E75CDF" w:rsidRDefault="00E75CDF" w:rsidP="00A57218">
      <w:pPr>
        <w:numPr>
          <w:ilvl w:val="0"/>
          <w:numId w:val="51"/>
        </w:numPr>
        <w:bidi/>
        <w:spacing w:line="360" w:lineRule="auto"/>
        <w:rPr>
          <w:rFonts w:ascii="Sakkal Majalla" w:hAnsi="Sakkal Majalla" w:cs="Sakkal Majalla"/>
          <w:sz w:val="28"/>
          <w:szCs w:val="28"/>
          <w:lang w:val="en-GB"/>
        </w:rPr>
      </w:pPr>
      <w:r w:rsidRPr="00E75CDF">
        <w:rPr>
          <w:rFonts w:ascii="Sakkal Majalla" w:hAnsi="Sakkal Majalla" w:cs="Sakkal Majalla"/>
          <w:sz w:val="28"/>
          <w:szCs w:val="28"/>
          <w:rtl/>
        </w:rPr>
        <w:t>المؤسسات التي تطبق استراتيجيات المحتوى المنتظم تحقق ولاء عملاء أعلى بنسبة تصل إلى 32</w:t>
      </w:r>
      <w:r w:rsidRPr="00E75CDF">
        <w:rPr>
          <w:rFonts w:ascii="Sakkal Majalla" w:hAnsi="Sakkal Majalla" w:cs="Sakkal Majalla"/>
          <w:sz w:val="28"/>
          <w:szCs w:val="28"/>
          <w:lang w:val="en-GB"/>
        </w:rPr>
        <w:t>%.</w:t>
      </w:r>
    </w:p>
    <w:p w14:paraId="1E1D693C" w14:textId="7F811025" w:rsidR="00E75CDF" w:rsidRPr="00E75CDF" w:rsidRDefault="00E75CDF" w:rsidP="00E75CDF">
      <w:pPr>
        <w:bidi/>
        <w:spacing w:line="360" w:lineRule="auto"/>
        <w:rPr>
          <w:rFonts w:ascii="Sakkal Majalla" w:hAnsi="Sakkal Majalla" w:cs="Sakkal Majalla"/>
          <w:sz w:val="28"/>
          <w:szCs w:val="28"/>
          <w:lang w:val="en-GB"/>
        </w:rPr>
      </w:pPr>
      <w:r w:rsidRPr="00E75CDF">
        <w:rPr>
          <w:rFonts w:ascii="Sakkal Majalla" w:hAnsi="Sakkal Majalla" w:cs="Sakkal Majalla"/>
          <w:b/>
          <w:bCs/>
          <w:sz w:val="28"/>
          <w:szCs w:val="28"/>
          <w:rtl/>
        </w:rPr>
        <w:t>ملاحظة</w:t>
      </w:r>
      <w:r w:rsidRPr="00E75CDF">
        <w:rPr>
          <w:rFonts w:ascii="Sakkal Majalla" w:hAnsi="Sakkal Majalla" w:cs="Sakkal Majalla"/>
          <w:b/>
          <w:bCs/>
          <w:sz w:val="28"/>
          <w:szCs w:val="28"/>
          <w:lang w:val="en-GB"/>
        </w:rPr>
        <w:t>:</w:t>
      </w:r>
      <w:r w:rsidRPr="00E75CDF">
        <w:rPr>
          <w:rFonts w:ascii="Sakkal Majalla" w:hAnsi="Sakkal Majalla" w:cs="Sakkal Majalla"/>
          <w:sz w:val="28"/>
          <w:szCs w:val="28"/>
          <w:lang w:val="en-GB"/>
        </w:rPr>
        <w:t xml:space="preserve"> </w:t>
      </w:r>
      <w:r w:rsidR="00FE2E0E">
        <w:rPr>
          <w:rFonts w:ascii="Sakkal Majalla" w:hAnsi="Sakkal Majalla" w:cs="Sakkal Majalla" w:hint="cs"/>
          <w:sz w:val="28"/>
          <w:szCs w:val="28"/>
          <w:rtl/>
          <w:lang w:val="en-GB"/>
        </w:rPr>
        <w:t xml:space="preserve"> </w:t>
      </w:r>
      <w:r w:rsidRPr="00E75CDF">
        <w:rPr>
          <w:rFonts w:ascii="Sakkal Majalla" w:hAnsi="Sakkal Majalla" w:cs="Sakkal Majalla"/>
          <w:sz w:val="28"/>
          <w:szCs w:val="28"/>
        </w:rPr>
        <w:t>"</w:t>
      </w:r>
      <w:r w:rsidRPr="00E75CDF">
        <w:rPr>
          <w:rFonts w:ascii="Sakkal Majalla" w:hAnsi="Sakkal Majalla" w:cs="Sakkal Majalla"/>
          <w:sz w:val="28"/>
          <w:szCs w:val="28"/>
          <w:rtl/>
          <w:lang w:val="en-GB"/>
        </w:rPr>
        <w:t>جميع القيم والنسب في هذا الملحق تم حسابها بناءً على البيانات الفعلية المجمعة من 80 استبانة للمؤسسات الصغيرة والمتوسطة في مدينة الرياض، لتعكس الواقع بدقة</w:t>
      </w:r>
      <w:r w:rsidRPr="00E75CDF">
        <w:rPr>
          <w:rFonts w:ascii="Sakkal Majalla" w:hAnsi="Sakkal Majalla" w:cs="Sakkal Majalla"/>
          <w:sz w:val="28"/>
          <w:szCs w:val="28"/>
        </w:rPr>
        <w:t>."</w:t>
      </w:r>
    </w:p>
    <w:p w14:paraId="1DD098A9" w14:textId="7B1A9EBE" w:rsidR="008E40BB" w:rsidRPr="00E75CDF" w:rsidRDefault="008E40BB" w:rsidP="008E40BB">
      <w:pPr>
        <w:bidi/>
        <w:spacing w:line="360" w:lineRule="auto"/>
        <w:rPr>
          <w:rFonts w:ascii="Sakkal Majalla" w:hAnsi="Sakkal Majalla" w:cs="Sakkal Majalla"/>
          <w:sz w:val="28"/>
          <w:szCs w:val="28"/>
          <w:lang w:val="en-GB"/>
        </w:rPr>
      </w:pPr>
    </w:p>
    <w:sectPr w:rsidR="008E40BB" w:rsidRPr="00E75CDF" w:rsidSect="00585241">
      <w:footerReference w:type="default" r:id="rId9"/>
      <w:pgSz w:w="12240" w:h="15840"/>
      <w:pgMar w:top="1440" w:right="1987"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900C5" w14:textId="77777777" w:rsidR="006E0243" w:rsidRDefault="006E0243" w:rsidP="007256D8">
      <w:pPr>
        <w:spacing w:after="0" w:line="240" w:lineRule="auto"/>
      </w:pPr>
      <w:r>
        <w:separator/>
      </w:r>
    </w:p>
  </w:endnote>
  <w:endnote w:type="continuationSeparator" w:id="0">
    <w:p w14:paraId="53E4E556" w14:textId="77777777" w:rsidR="006E0243" w:rsidRDefault="006E0243" w:rsidP="00725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3395389"/>
      <w:docPartObj>
        <w:docPartGallery w:val="Page Numbers (Bottom of Page)"/>
        <w:docPartUnique/>
      </w:docPartObj>
    </w:sdtPr>
    <w:sdtEndPr>
      <w:rPr>
        <w:noProof/>
      </w:rPr>
    </w:sdtEndPr>
    <w:sdtContent>
      <w:p w14:paraId="71DD1F42" w14:textId="1BC34F3E" w:rsidR="00FC7B81" w:rsidRDefault="00FC7B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2FCA01" w14:textId="77777777" w:rsidR="00FC7B81" w:rsidRDefault="00FC7B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CF6C5" w14:textId="77777777" w:rsidR="006E0243" w:rsidRDefault="006E0243" w:rsidP="007256D8">
      <w:pPr>
        <w:spacing w:after="0" w:line="240" w:lineRule="auto"/>
      </w:pPr>
      <w:r>
        <w:separator/>
      </w:r>
    </w:p>
  </w:footnote>
  <w:footnote w:type="continuationSeparator" w:id="0">
    <w:p w14:paraId="42C62161" w14:textId="77777777" w:rsidR="006E0243" w:rsidRDefault="006E0243" w:rsidP="007256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2616F55"/>
    <w:multiLevelType w:val="multilevel"/>
    <w:tmpl w:val="D53C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B7582A"/>
    <w:multiLevelType w:val="multilevel"/>
    <w:tmpl w:val="F9B4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06785"/>
    <w:multiLevelType w:val="multilevel"/>
    <w:tmpl w:val="709EF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7C55A6"/>
    <w:multiLevelType w:val="multilevel"/>
    <w:tmpl w:val="F5E0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DF71B6"/>
    <w:multiLevelType w:val="multilevel"/>
    <w:tmpl w:val="401CB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FC58B0"/>
    <w:multiLevelType w:val="multilevel"/>
    <w:tmpl w:val="5610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DC2813"/>
    <w:multiLevelType w:val="multilevel"/>
    <w:tmpl w:val="3B2E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354D24"/>
    <w:multiLevelType w:val="multilevel"/>
    <w:tmpl w:val="5E8A6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F0EDB"/>
    <w:multiLevelType w:val="multilevel"/>
    <w:tmpl w:val="47367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055021"/>
    <w:multiLevelType w:val="multilevel"/>
    <w:tmpl w:val="6C52F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ED1ADD"/>
    <w:multiLevelType w:val="multilevel"/>
    <w:tmpl w:val="7B3E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875A2C"/>
    <w:multiLevelType w:val="multilevel"/>
    <w:tmpl w:val="0A14E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635DC0"/>
    <w:multiLevelType w:val="multilevel"/>
    <w:tmpl w:val="8D58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EB4E5B"/>
    <w:multiLevelType w:val="multilevel"/>
    <w:tmpl w:val="A2C61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8F6312"/>
    <w:multiLevelType w:val="multilevel"/>
    <w:tmpl w:val="052A6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DA5ACE"/>
    <w:multiLevelType w:val="multilevel"/>
    <w:tmpl w:val="AD9CB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80336D"/>
    <w:multiLevelType w:val="multilevel"/>
    <w:tmpl w:val="54165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FF1DF5"/>
    <w:multiLevelType w:val="multilevel"/>
    <w:tmpl w:val="E9C25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B415D0"/>
    <w:multiLevelType w:val="multilevel"/>
    <w:tmpl w:val="080C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09104B"/>
    <w:multiLevelType w:val="multilevel"/>
    <w:tmpl w:val="7A48A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FF6C41"/>
    <w:multiLevelType w:val="multilevel"/>
    <w:tmpl w:val="815E9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70627A"/>
    <w:multiLevelType w:val="multilevel"/>
    <w:tmpl w:val="39E69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4F4A2E"/>
    <w:multiLevelType w:val="multilevel"/>
    <w:tmpl w:val="33442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C2265E"/>
    <w:multiLevelType w:val="multilevel"/>
    <w:tmpl w:val="3984C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2441A2"/>
    <w:multiLevelType w:val="multilevel"/>
    <w:tmpl w:val="60507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64770D"/>
    <w:multiLevelType w:val="multilevel"/>
    <w:tmpl w:val="2392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C5598B"/>
    <w:multiLevelType w:val="multilevel"/>
    <w:tmpl w:val="DB70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CC6107"/>
    <w:multiLevelType w:val="multilevel"/>
    <w:tmpl w:val="4E08E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C22578"/>
    <w:multiLevelType w:val="multilevel"/>
    <w:tmpl w:val="593E1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F3529E"/>
    <w:multiLevelType w:val="multilevel"/>
    <w:tmpl w:val="653C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CB5F91"/>
    <w:multiLevelType w:val="multilevel"/>
    <w:tmpl w:val="0EF4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7848AE"/>
    <w:multiLevelType w:val="multilevel"/>
    <w:tmpl w:val="EC88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5B0134"/>
    <w:multiLevelType w:val="multilevel"/>
    <w:tmpl w:val="9E6A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A81951"/>
    <w:multiLevelType w:val="multilevel"/>
    <w:tmpl w:val="C8C6EA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3E92367"/>
    <w:multiLevelType w:val="multilevel"/>
    <w:tmpl w:val="AF2A7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57878D6"/>
    <w:multiLevelType w:val="multilevel"/>
    <w:tmpl w:val="FCDC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1B2971"/>
    <w:multiLevelType w:val="multilevel"/>
    <w:tmpl w:val="127A4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231D1A"/>
    <w:multiLevelType w:val="multilevel"/>
    <w:tmpl w:val="4144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884519"/>
    <w:multiLevelType w:val="multilevel"/>
    <w:tmpl w:val="2B68A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24E7701"/>
    <w:multiLevelType w:val="multilevel"/>
    <w:tmpl w:val="4FAA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AC04DF"/>
    <w:multiLevelType w:val="multilevel"/>
    <w:tmpl w:val="20F6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221E51"/>
    <w:multiLevelType w:val="multilevel"/>
    <w:tmpl w:val="6C66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9A6A22"/>
    <w:multiLevelType w:val="multilevel"/>
    <w:tmpl w:val="CDA8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666D90"/>
    <w:multiLevelType w:val="multilevel"/>
    <w:tmpl w:val="E0C2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B344BA"/>
    <w:multiLevelType w:val="multilevel"/>
    <w:tmpl w:val="BDBA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13"/>
  </w:num>
  <w:num w:numId="8">
    <w:abstractNumId w:val="7"/>
  </w:num>
  <w:num w:numId="9">
    <w:abstractNumId w:val="26"/>
  </w:num>
  <w:num w:numId="10">
    <w:abstractNumId w:val="18"/>
  </w:num>
  <w:num w:numId="11">
    <w:abstractNumId w:val="20"/>
  </w:num>
  <w:num w:numId="12">
    <w:abstractNumId w:val="38"/>
  </w:num>
  <w:num w:numId="13">
    <w:abstractNumId w:val="42"/>
  </w:num>
  <w:num w:numId="14">
    <w:abstractNumId w:val="24"/>
  </w:num>
  <w:num w:numId="15">
    <w:abstractNumId w:val="8"/>
  </w:num>
  <w:num w:numId="16">
    <w:abstractNumId w:val="14"/>
  </w:num>
  <w:num w:numId="17">
    <w:abstractNumId w:val="12"/>
  </w:num>
  <w:num w:numId="18">
    <w:abstractNumId w:val="43"/>
  </w:num>
  <w:num w:numId="19">
    <w:abstractNumId w:val="45"/>
  </w:num>
  <w:num w:numId="20">
    <w:abstractNumId w:val="35"/>
  </w:num>
  <w:num w:numId="21">
    <w:abstractNumId w:val="27"/>
  </w:num>
  <w:num w:numId="22">
    <w:abstractNumId w:val="50"/>
  </w:num>
  <w:num w:numId="23">
    <w:abstractNumId w:val="49"/>
  </w:num>
  <w:num w:numId="24">
    <w:abstractNumId w:val="37"/>
  </w:num>
  <w:num w:numId="25">
    <w:abstractNumId w:val="39"/>
  </w:num>
  <w:num w:numId="26">
    <w:abstractNumId w:val="9"/>
  </w:num>
  <w:num w:numId="27">
    <w:abstractNumId w:val="32"/>
  </w:num>
  <w:num w:numId="28">
    <w:abstractNumId w:val="34"/>
  </w:num>
  <w:num w:numId="29">
    <w:abstractNumId w:val="46"/>
  </w:num>
  <w:num w:numId="30">
    <w:abstractNumId w:val="31"/>
  </w:num>
  <w:num w:numId="31">
    <w:abstractNumId w:val="30"/>
  </w:num>
  <w:num w:numId="32">
    <w:abstractNumId w:val="33"/>
  </w:num>
  <w:num w:numId="33">
    <w:abstractNumId w:val="47"/>
  </w:num>
  <w:num w:numId="34">
    <w:abstractNumId w:val="36"/>
  </w:num>
  <w:num w:numId="35">
    <w:abstractNumId w:val="11"/>
  </w:num>
  <w:num w:numId="36">
    <w:abstractNumId w:val="48"/>
  </w:num>
  <w:num w:numId="37">
    <w:abstractNumId w:val="25"/>
  </w:num>
  <w:num w:numId="38">
    <w:abstractNumId w:val="44"/>
  </w:num>
  <w:num w:numId="39">
    <w:abstractNumId w:val="22"/>
  </w:num>
  <w:num w:numId="40">
    <w:abstractNumId w:val="15"/>
  </w:num>
  <w:num w:numId="41">
    <w:abstractNumId w:val="23"/>
  </w:num>
  <w:num w:numId="42">
    <w:abstractNumId w:val="41"/>
  </w:num>
  <w:num w:numId="43">
    <w:abstractNumId w:val="29"/>
  </w:num>
  <w:num w:numId="44">
    <w:abstractNumId w:val="10"/>
  </w:num>
  <w:num w:numId="45">
    <w:abstractNumId w:val="40"/>
  </w:num>
  <w:num w:numId="46">
    <w:abstractNumId w:val="17"/>
  </w:num>
  <w:num w:numId="47">
    <w:abstractNumId w:val="21"/>
  </w:num>
  <w:num w:numId="48">
    <w:abstractNumId w:val="19"/>
  </w:num>
  <w:num w:numId="49">
    <w:abstractNumId w:val="16"/>
  </w:num>
  <w:num w:numId="50">
    <w:abstractNumId w:val="6"/>
  </w:num>
  <w:num w:numId="5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0D96"/>
    <w:rsid w:val="0006063C"/>
    <w:rsid w:val="0009507C"/>
    <w:rsid w:val="000D39C2"/>
    <w:rsid w:val="000E0C93"/>
    <w:rsid w:val="000F1182"/>
    <w:rsid w:val="000F7B3A"/>
    <w:rsid w:val="000F7F31"/>
    <w:rsid w:val="00101F5F"/>
    <w:rsid w:val="00126B02"/>
    <w:rsid w:val="0015074B"/>
    <w:rsid w:val="001D044B"/>
    <w:rsid w:val="001D04D6"/>
    <w:rsid w:val="001D0507"/>
    <w:rsid w:val="001D3192"/>
    <w:rsid w:val="001F2350"/>
    <w:rsid w:val="00213773"/>
    <w:rsid w:val="0022483A"/>
    <w:rsid w:val="002350C5"/>
    <w:rsid w:val="0025382B"/>
    <w:rsid w:val="0026159E"/>
    <w:rsid w:val="002661C6"/>
    <w:rsid w:val="002706C2"/>
    <w:rsid w:val="0029639D"/>
    <w:rsid w:val="002A42BD"/>
    <w:rsid w:val="0030445D"/>
    <w:rsid w:val="003201DC"/>
    <w:rsid w:val="00326F90"/>
    <w:rsid w:val="00340F49"/>
    <w:rsid w:val="00356344"/>
    <w:rsid w:val="00365972"/>
    <w:rsid w:val="00372662"/>
    <w:rsid w:val="00376595"/>
    <w:rsid w:val="00382C4D"/>
    <w:rsid w:val="003E6603"/>
    <w:rsid w:val="003F6CA8"/>
    <w:rsid w:val="00401229"/>
    <w:rsid w:val="00422D72"/>
    <w:rsid w:val="00422FB0"/>
    <w:rsid w:val="00444D84"/>
    <w:rsid w:val="004664A4"/>
    <w:rsid w:val="00473AA8"/>
    <w:rsid w:val="00480EDE"/>
    <w:rsid w:val="004A1BD4"/>
    <w:rsid w:val="004A25BF"/>
    <w:rsid w:val="004B1ABA"/>
    <w:rsid w:val="004C1F9D"/>
    <w:rsid w:val="004C6F6C"/>
    <w:rsid w:val="004F32EE"/>
    <w:rsid w:val="00501266"/>
    <w:rsid w:val="00523EA8"/>
    <w:rsid w:val="00585241"/>
    <w:rsid w:val="00592F4F"/>
    <w:rsid w:val="0059792D"/>
    <w:rsid w:val="005B1E4B"/>
    <w:rsid w:val="00656200"/>
    <w:rsid w:val="006579B8"/>
    <w:rsid w:val="00687956"/>
    <w:rsid w:val="006923DB"/>
    <w:rsid w:val="006C2614"/>
    <w:rsid w:val="006E0243"/>
    <w:rsid w:val="007256D8"/>
    <w:rsid w:val="00731174"/>
    <w:rsid w:val="00744AD1"/>
    <w:rsid w:val="0074559D"/>
    <w:rsid w:val="007B7164"/>
    <w:rsid w:val="007E6A39"/>
    <w:rsid w:val="0083451C"/>
    <w:rsid w:val="00874030"/>
    <w:rsid w:val="008877CC"/>
    <w:rsid w:val="008A1B31"/>
    <w:rsid w:val="008C6541"/>
    <w:rsid w:val="008E40BB"/>
    <w:rsid w:val="00911820"/>
    <w:rsid w:val="00925FE7"/>
    <w:rsid w:val="00942253"/>
    <w:rsid w:val="00955386"/>
    <w:rsid w:val="009C7270"/>
    <w:rsid w:val="009D4714"/>
    <w:rsid w:val="009E1D63"/>
    <w:rsid w:val="00A13F5B"/>
    <w:rsid w:val="00A259AB"/>
    <w:rsid w:val="00A560B1"/>
    <w:rsid w:val="00A57218"/>
    <w:rsid w:val="00A92E9F"/>
    <w:rsid w:val="00AA1D8D"/>
    <w:rsid w:val="00AB728A"/>
    <w:rsid w:val="00B164B4"/>
    <w:rsid w:val="00B47730"/>
    <w:rsid w:val="00B71675"/>
    <w:rsid w:val="00B7636C"/>
    <w:rsid w:val="00BD10DE"/>
    <w:rsid w:val="00C303F0"/>
    <w:rsid w:val="00C4470D"/>
    <w:rsid w:val="00C50F4B"/>
    <w:rsid w:val="00C66B53"/>
    <w:rsid w:val="00C735D9"/>
    <w:rsid w:val="00CB0664"/>
    <w:rsid w:val="00D27A3C"/>
    <w:rsid w:val="00D348CB"/>
    <w:rsid w:val="00D42A59"/>
    <w:rsid w:val="00D734E2"/>
    <w:rsid w:val="00DA46EC"/>
    <w:rsid w:val="00DF7AB6"/>
    <w:rsid w:val="00E042DF"/>
    <w:rsid w:val="00E12A18"/>
    <w:rsid w:val="00E20931"/>
    <w:rsid w:val="00E26306"/>
    <w:rsid w:val="00E66CBC"/>
    <w:rsid w:val="00E75CDF"/>
    <w:rsid w:val="00ED3518"/>
    <w:rsid w:val="00ED575B"/>
    <w:rsid w:val="00EE408E"/>
    <w:rsid w:val="00EF1C70"/>
    <w:rsid w:val="00F03E14"/>
    <w:rsid w:val="00F54884"/>
    <w:rsid w:val="00F943F7"/>
    <w:rsid w:val="00FC693F"/>
    <w:rsid w:val="00FC7B81"/>
    <w:rsid w:val="00FE2E0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9AFFB6"/>
  <w14:defaultImageDpi w14:val="300"/>
  <w15:docId w15:val="{11EEAC25-CCE4-45FF-B086-6BA627D3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523EA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unhideWhenUsed/>
    <w:rsid w:val="00687956"/>
    <w:pPr>
      <w:spacing w:after="100"/>
    </w:pPr>
  </w:style>
  <w:style w:type="paragraph" w:styleId="TOC2">
    <w:name w:val="toc 2"/>
    <w:basedOn w:val="Normal"/>
    <w:next w:val="Normal"/>
    <w:autoRedefine/>
    <w:uiPriority w:val="39"/>
    <w:unhideWhenUsed/>
    <w:rsid w:val="00687956"/>
    <w:pPr>
      <w:spacing w:after="100"/>
      <w:ind w:left="220"/>
    </w:pPr>
  </w:style>
  <w:style w:type="character" w:styleId="Hyperlink">
    <w:name w:val="Hyperlink"/>
    <w:basedOn w:val="DefaultParagraphFont"/>
    <w:uiPriority w:val="99"/>
    <w:unhideWhenUsed/>
    <w:rsid w:val="00687956"/>
    <w:rPr>
      <w:color w:val="0000FF" w:themeColor="hyperlink"/>
      <w:u w:val="single"/>
    </w:rPr>
  </w:style>
  <w:style w:type="paragraph" w:styleId="TOC3">
    <w:name w:val="toc 3"/>
    <w:basedOn w:val="Normal"/>
    <w:next w:val="Normal"/>
    <w:autoRedefine/>
    <w:uiPriority w:val="39"/>
    <w:unhideWhenUsed/>
    <w:rsid w:val="00687956"/>
    <w:pPr>
      <w:spacing w:after="100" w:line="259" w:lineRule="auto"/>
      <w:ind w:left="440"/>
    </w:pPr>
    <w:rPr>
      <w:rFonts w:cs="Times New Roman"/>
    </w:rPr>
  </w:style>
  <w:style w:type="table" w:styleId="GridTable6Colorful">
    <w:name w:val="Grid Table 6 Colorful"/>
    <w:basedOn w:val="TableNormal"/>
    <w:uiPriority w:val="51"/>
    <w:rsid w:val="009C72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852">
      <w:bodyDiv w:val="1"/>
      <w:marLeft w:val="0"/>
      <w:marRight w:val="0"/>
      <w:marTop w:val="0"/>
      <w:marBottom w:val="0"/>
      <w:divBdr>
        <w:top w:val="none" w:sz="0" w:space="0" w:color="auto"/>
        <w:left w:val="none" w:sz="0" w:space="0" w:color="auto"/>
        <w:bottom w:val="none" w:sz="0" w:space="0" w:color="auto"/>
        <w:right w:val="none" w:sz="0" w:space="0" w:color="auto"/>
      </w:divBdr>
      <w:divsChild>
        <w:div w:id="1095857955">
          <w:marLeft w:val="0"/>
          <w:marRight w:val="0"/>
          <w:marTop w:val="0"/>
          <w:marBottom w:val="0"/>
          <w:divBdr>
            <w:top w:val="none" w:sz="0" w:space="0" w:color="auto"/>
            <w:left w:val="none" w:sz="0" w:space="0" w:color="auto"/>
            <w:bottom w:val="none" w:sz="0" w:space="0" w:color="auto"/>
            <w:right w:val="none" w:sz="0" w:space="0" w:color="auto"/>
          </w:divBdr>
          <w:divsChild>
            <w:div w:id="1777871093">
              <w:marLeft w:val="0"/>
              <w:marRight w:val="0"/>
              <w:marTop w:val="0"/>
              <w:marBottom w:val="0"/>
              <w:divBdr>
                <w:top w:val="none" w:sz="0" w:space="0" w:color="auto"/>
                <w:left w:val="none" w:sz="0" w:space="0" w:color="auto"/>
                <w:bottom w:val="none" w:sz="0" w:space="0" w:color="auto"/>
                <w:right w:val="none" w:sz="0" w:space="0" w:color="auto"/>
              </w:divBdr>
            </w:div>
          </w:divsChild>
        </w:div>
        <w:div w:id="1342318719">
          <w:marLeft w:val="0"/>
          <w:marRight w:val="0"/>
          <w:marTop w:val="0"/>
          <w:marBottom w:val="0"/>
          <w:divBdr>
            <w:top w:val="none" w:sz="0" w:space="0" w:color="auto"/>
            <w:left w:val="none" w:sz="0" w:space="0" w:color="auto"/>
            <w:bottom w:val="none" w:sz="0" w:space="0" w:color="auto"/>
            <w:right w:val="none" w:sz="0" w:space="0" w:color="auto"/>
          </w:divBdr>
          <w:divsChild>
            <w:div w:id="985666857">
              <w:marLeft w:val="0"/>
              <w:marRight w:val="0"/>
              <w:marTop w:val="0"/>
              <w:marBottom w:val="0"/>
              <w:divBdr>
                <w:top w:val="none" w:sz="0" w:space="0" w:color="auto"/>
                <w:left w:val="none" w:sz="0" w:space="0" w:color="auto"/>
                <w:bottom w:val="none" w:sz="0" w:space="0" w:color="auto"/>
                <w:right w:val="none" w:sz="0" w:space="0" w:color="auto"/>
              </w:divBdr>
            </w:div>
          </w:divsChild>
        </w:div>
        <w:div w:id="1808623847">
          <w:marLeft w:val="0"/>
          <w:marRight w:val="0"/>
          <w:marTop w:val="0"/>
          <w:marBottom w:val="0"/>
          <w:divBdr>
            <w:top w:val="none" w:sz="0" w:space="0" w:color="auto"/>
            <w:left w:val="none" w:sz="0" w:space="0" w:color="auto"/>
            <w:bottom w:val="none" w:sz="0" w:space="0" w:color="auto"/>
            <w:right w:val="none" w:sz="0" w:space="0" w:color="auto"/>
          </w:divBdr>
          <w:divsChild>
            <w:div w:id="44970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15764">
      <w:bodyDiv w:val="1"/>
      <w:marLeft w:val="0"/>
      <w:marRight w:val="0"/>
      <w:marTop w:val="0"/>
      <w:marBottom w:val="0"/>
      <w:divBdr>
        <w:top w:val="none" w:sz="0" w:space="0" w:color="auto"/>
        <w:left w:val="none" w:sz="0" w:space="0" w:color="auto"/>
        <w:bottom w:val="none" w:sz="0" w:space="0" w:color="auto"/>
        <w:right w:val="none" w:sz="0" w:space="0" w:color="auto"/>
      </w:divBdr>
      <w:divsChild>
        <w:div w:id="46153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275278">
      <w:bodyDiv w:val="1"/>
      <w:marLeft w:val="0"/>
      <w:marRight w:val="0"/>
      <w:marTop w:val="0"/>
      <w:marBottom w:val="0"/>
      <w:divBdr>
        <w:top w:val="none" w:sz="0" w:space="0" w:color="auto"/>
        <w:left w:val="none" w:sz="0" w:space="0" w:color="auto"/>
        <w:bottom w:val="none" w:sz="0" w:space="0" w:color="auto"/>
        <w:right w:val="none" w:sz="0" w:space="0" w:color="auto"/>
      </w:divBdr>
    </w:div>
    <w:div w:id="71050100">
      <w:bodyDiv w:val="1"/>
      <w:marLeft w:val="0"/>
      <w:marRight w:val="0"/>
      <w:marTop w:val="0"/>
      <w:marBottom w:val="0"/>
      <w:divBdr>
        <w:top w:val="none" w:sz="0" w:space="0" w:color="auto"/>
        <w:left w:val="none" w:sz="0" w:space="0" w:color="auto"/>
        <w:bottom w:val="none" w:sz="0" w:space="0" w:color="auto"/>
        <w:right w:val="none" w:sz="0" w:space="0" w:color="auto"/>
      </w:divBdr>
    </w:div>
    <w:div w:id="76942887">
      <w:bodyDiv w:val="1"/>
      <w:marLeft w:val="0"/>
      <w:marRight w:val="0"/>
      <w:marTop w:val="0"/>
      <w:marBottom w:val="0"/>
      <w:divBdr>
        <w:top w:val="none" w:sz="0" w:space="0" w:color="auto"/>
        <w:left w:val="none" w:sz="0" w:space="0" w:color="auto"/>
        <w:bottom w:val="none" w:sz="0" w:space="0" w:color="auto"/>
        <w:right w:val="none" w:sz="0" w:space="0" w:color="auto"/>
      </w:divBdr>
    </w:div>
    <w:div w:id="78452246">
      <w:bodyDiv w:val="1"/>
      <w:marLeft w:val="0"/>
      <w:marRight w:val="0"/>
      <w:marTop w:val="0"/>
      <w:marBottom w:val="0"/>
      <w:divBdr>
        <w:top w:val="none" w:sz="0" w:space="0" w:color="auto"/>
        <w:left w:val="none" w:sz="0" w:space="0" w:color="auto"/>
        <w:bottom w:val="none" w:sz="0" w:space="0" w:color="auto"/>
        <w:right w:val="none" w:sz="0" w:space="0" w:color="auto"/>
      </w:divBdr>
    </w:div>
    <w:div w:id="90203485">
      <w:bodyDiv w:val="1"/>
      <w:marLeft w:val="0"/>
      <w:marRight w:val="0"/>
      <w:marTop w:val="0"/>
      <w:marBottom w:val="0"/>
      <w:divBdr>
        <w:top w:val="none" w:sz="0" w:space="0" w:color="auto"/>
        <w:left w:val="none" w:sz="0" w:space="0" w:color="auto"/>
        <w:bottom w:val="none" w:sz="0" w:space="0" w:color="auto"/>
        <w:right w:val="none" w:sz="0" w:space="0" w:color="auto"/>
      </w:divBdr>
    </w:div>
    <w:div w:id="110436944">
      <w:bodyDiv w:val="1"/>
      <w:marLeft w:val="0"/>
      <w:marRight w:val="0"/>
      <w:marTop w:val="0"/>
      <w:marBottom w:val="0"/>
      <w:divBdr>
        <w:top w:val="none" w:sz="0" w:space="0" w:color="auto"/>
        <w:left w:val="none" w:sz="0" w:space="0" w:color="auto"/>
        <w:bottom w:val="none" w:sz="0" w:space="0" w:color="auto"/>
        <w:right w:val="none" w:sz="0" w:space="0" w:color="auto"/>
      </w:divBdr>
    </w:div>
    <w:div w:id="114256970">
      <w:bodyDiv w:val="1"/>
      <w:marLeft w:val="0"/>
      <w:marRight w:val="0"/>
      <w:marTop w:val="0"/>
      <w:marBottom w:val="0"/>
      <w:divBdr>
        <w:top w:val="none" w:sz="0" w:space="0" w:color="auto"/>
        <w:left w:val="none" w:sz="0" w:space="0" w:color="auto"/>
        <w:bottom w:val="none" w:sz="0" w:space="0" w:color="auto"/>
        <w:right w:val="none" w:sz="0" w:space="0" w:color="auto"/>
      </w:divBdr>
    </w:div>
    <w:div w:id="124592723">
      <w:bodyDiv w:val="1"/>
      <w:marLeft w:val="0"/>
      <w:marRight w:val="0"/>
      <w:marTop w:val="0"/>
      <w:marBottom w:val="0"/>
      <w:divBdr>
        <w:top w:val="none" w:sz="0" w:space="0" w:color="auto"/>
        <w:left w:val="none" w:sz="0" w:space="0" w:color="auto"/>
        <w:bottom w:val="none" w:sz="0" w:space="0" w:color="auto"/>
        <w:right w:val="none" w:sz="0" w:space="0" w:color="auto"/>
      </w:divBdr>
    </w:div>
    <w:div w:id="152912361">
      <w:bodyDiv w:val="1"/>
      <w:marLeft w:val="0"/>
      <w:marRight w:val="0"/>
      <w:marTop w:val="0"/>
      <w:marBottom w:val="0"/>
      <w:divBdr>
        <w:top w:val="none" w:sz="0" w:space="0" w:color="auto"/>
        <w:left w:val="none" w:sz="0" w:space="0" w:color="auto"/>
        <w:bottom w:val="none" w:sz="0" w:space="0" w:color="auto"/>
        <w:right w:val="none" w:sz="0" w:space="0" w:color="auto"/>
      </w:divBdr>
    </w:div>
    <w:div w:id="157308150">
      <w:bodyDiv w:val="1"/>
      <w:marLeft w:val="0"/>
      <w:marRight w:val="0"/>
      <w:marTop w:val="0"/>
      <w:marBottom w:val="0"/>
      <w:divBdr>
        <w:top w:val="none" w:sz="0" w:space="0" w:color="auto"/>
        <w:left w:val="none" w:sz="0" w:space="0" w:color="auto"/>
        <w:bottom w:val="none" w:sz="0" w:space="0" w:color="auto"/>
        <w:right w:val="none" w:sz="0" w:space="0" w:color="auto"/>
      </w:divBdr>
    </w:div>
    <w:div w:id="161555387">
      <w:bodyDiv w:val="1"/>
      <w:marLeft w:val="0"/>
      <w:marRight w:val="0"/>
      <w:marTop w:val="0"/>
      <w:marBottom w:val="0"/>
      <w:divBdr>
        <w:top w:val="none" w:sz="0" w:space="0" w:color="auto"/>
        <w:left w:val="none" w:sz="0" w:space="0" w:color="auto"/>
        <w:bottom w:val="none" w:sz="0" w:space="0" w:color="auto"/>
        <w:right w:val="none" w:sz="0" w:space="0" w:color="auto"/>
      </w:divBdr>
    </w:div>
    <w:div w:id="215044935">
      <w:bodyDiv w:val="1"/>
      <w:marLeft w:val="0"/>
      <w:marRight w:val="0"/>
      <w:marTop w:val="0"/>
      <w:marBottom w:val="0"/>
      <w:divBdr>
        <w:top w:val="none" w:sz="0" w:space="0" w:color="auto"/>
        <w:left w:val="none" w:sz="0" w:space="0" w:color="auto"/>
        <w:bottom w:val="none" w:sz="0" w:space="0" w:color="auto"/>
        <w:right w:val="none" w:sz="0" w:space="0" w:color="auto"/>
      </w:divBdr>
    </w:div>
    <w:div w:id="230891546">
      <w:bodyDiv w:val="1"/>
      <w:marLeft w:val="0"/>
      <w:marRight w:val="0"/>
      <w:marTop w:val="0"/>
      <w:marBottom w:val="0"/>
      <w:divBdr>
        <w:top w:val="none" w:sz="0" w:space="0" w:color="auto"/>
        <w:left w:val="none" w:sz="0" w:space="0" w:color="auto"/>
        <w:bottom w:val="none" w:sz="0" w:space="0" w:color="auto"/>
        <w:right w:val="none" w:sz="0" w:space="0" w:color="auto"/>
      </w:divBdr>
    </w:div>
    <w:div w:id="245119900">
      <w:bodyDiv w:val="1"/>
      <w:marLeft w:val="0"/>
      <w:marRight w:val="0"/>
      <w:marTop w:val="0"/>
      <w:marBottom w:val="0"/>
      <w:divBdr>
        <w:top w:val="none" w:sz="0" w:space="0" w:color="auto"/>
        <w:left w:val="none" w:sz="0" w:space="0" w:color="auto"/>
        <w:bottom w:val="none" w:sz="0" w:space="0" w:color="auto"/>
        <w:right w:val="none" w:sz="0" w:space="0" w:color="auto"/>
      </w:divBdr>
    </w:div>
    <w:div w:id="258831269">
      <w:bodyDiv w:val="1"/>
      <w:marLeft w:val="0"/>
      <w:marRight w:val="0"/>
      <w:marTop w:val="0"/>
      <w:marBottom w:val="0"/>
      <w:divBdr>
        <w:top w:val="none" w:sz="0" w:space="0" w:color="auto"/>
        <w:left w:val="none" w:sz="0" w:space="0" w:color="auto"/>
        <w:bottom w:val="none" w:sz="0" w:space="0" w:color="auto"/>
        <w:right w:val="none" w:sz="0" w:space="0" w:color="auto"/>
      </w:divBdr>
    </w:div>
    <w:div w:id="259796837">
      <w:bodyDiv w:val="1"/>
      <w:marLeft w:val="0"/>
      <w:marRight w:val="0"/>
      <w:marTop w:val="0"/>
      <w:marBottom w:val="0"/>
      <w:divBdr>
        <w:top w:val="none" w:sz="0" w:space="0" w:color="auto"/>
        <w:left w:val="none" w:sz="0" w:space="0" w:color="auto"/>
        <w:bottom w:val="none" w:sz="0" w:space="0" w:color="auto"/>
        <w:right w:val="none" w:sz="0" w:space="0" w:color="auto"/>
      </w:divBdr>
    </w:div>
    <w:div w:id="295064892">
      <w:bodyDiv w:val="1"/>
      <w:marLeft w:val="0"/>
      <w:marRight w:val="0"/>
      <w:marTop w:val="0"/>
      <w:marBottom w:val="0"/>
      <w:divBdr>
        <w:top w:val="none" w:sz="0" w:space="0" w:color="auto"/>
        <w:left w:val="none" w:sz="0" w:space="0" w:color="auto"/>
        <w:bottom w:val="none" w:sz="0" w:space="0" w:color="auto"/>
        <w:right w:val="none" w:sz="0" w:space="0" w:color="auto"/>
      </w:divBdr>
    </w:div>
    <w:div w:id="338656022">
      <w:bodyDiv w:val="1"/>
      <w:marLeft w:val="0"/>
      <w:marRight w:val="0"/>
      <w:marTop w:val="0"/>
      <w:marBottom w:val="0"/>
      <w:divBdr>
        <w:top w:val="none" w:sz="0" w:space="0" w:color="auto"/>
        <w:left w:val="none" w:sz="0" w:space="0" w:color="auto"/>
        <w:bottom w:val="none" w:sz="0" w:space="0" w:color="auto"/>
        <w:right w:val="none" w:sz="0" w:space="0" w:color="auto"/>
      </w:divBdr>
    </w:div>
    <w:div w:id="350110252">
      <w:bodyDiv w:val="1"/>
      <w:marLeft w:val="0"/>
      <w:marRight w:val="0"/>
      <w:marTop w:val="0"/>
      <w:marBottom w:val="0"/>
      <w:divBdr>
        <w:top w:val="none" w:sz="0" w:space="0" w:color="auto"/>
        <w:left w:val="none" w:sz="0" w:space="0" w:color="auto"/>
        <w:bottom w:val="none" w:sz="0" w:space="0" w:color="auto"/>
        <w:right w:val="none" w:sz="0" w:space="0" w:color="auto"/>
      </w:divBdr>
    </w:div>
    <w:div w:id="387651707">
      <w:bodyDiv w:val="1"/>
      <w:marLeft w:val="0"/>
      <w:marRight w:val="0"/>
      <w:marTop w:val="0"/>
      <w:marBottom w:val="0"/>
      <w:divBdr>
        <w:top w:val="none" w:sz="0" w:space="0" w:color="auto"/>
        <w:left w:val="none" w:sz="0" w:space="0" w:color="auto"/>
        <w:bottom w:val="none" w:sz="0" w:space="0" w:color="auto"/>
        <w:right w:val="none" w:sz="0" w:space="0" w:color="auto"/>
      </w:divBdr>
    </w:div>
    <w:div w:id="395205970">
      <w:bodyDiv w:val="1"/>
      <w:marLeft w:val="0"/>
      <w:marRight w:val="0"/>
      <w:marTop w:val="0"/>
      <w:marBottom w:val="0"/>
      <w:divBdr>
        <w:top w:val="none" w:sz="0" w:space="0" w:color="auto"/>
        <w:left w:val="none" w:sz="0" w:space="0" w:color="auto"/>
        <w:bottom w:val="none" w:sz="0" w:space="0" w:color="auto"/>
        <w:right w:val="none" w:sz="0" w:space="0" w:color="auto"/>
      </w:divBdr>
    </w:div>
    <w:div w:id="418910729">
      <w:bodyDiv w:val="1"/>
      <w:marLeft w:val="0"/>
      <w:marRight w:val="0"/>
      <w:marTop w:val="0"/>
      <w:marBottom w:val="0"/>
      <w:divBdr>
        <w:top w:val="none" w:sz="0" w:space="0" w:color="auto"/>
        <w:left w:val="none" w:sz="0" w:space="0" w:color="auto"/>
        <w:bottom w:val="none" w:sz="0" w:space="0" w:color="auto"/>
        <w:right w:val="none" w:sz="0" w:space="0" w:color="auto"/>
      </w:divBdr>
    </w:div>
    <w:div w:id="437264585">
      <w:bodyDiv w:val="1"/>
      <w:marLeft w:val="0"/>
      <w:marRight w:val="0"/>
      <w:marTop w:val="0"/>
      <w:marBottom w:val="0"/>
      <w:divBdr>
        <w:top w:val="none" w:sz="0" w:space="0" w:color="auto"/>
        <w:left w:val="none" w:sz="0" w:space="0" w:color="auto"/>
        <w:bottom w:val="none" w:sz="0" w:space="0" w:color="auto"/>
        <w:right w:val="none" w:sz="0" w:space="0" w:color="auto"/>
      </w:divBdr>
    </w:div>
    <w:div w:id="444619025">
      <w:bodyDiv w:val="1"/>
      <w:marLeft w:val="0"/>
      <w:marRight w:val="0"/>
      <w:marTop w:val="0"/>
      <w:marBottom w:val="0"/>
      <w:divBdr>
        <w:top w:val="none" w:sz="0" w:space="0" w:color="auto"/>
        <w:left w:val="none" w:sz="0" w:space="0" w:color="auto"/>
        <w:bottom w:val="none" w:sz="0" w:space="0" w:color="auto"/>
        <w:right w:val="none" w:sz="0" w:space="0" w:color="auto"/>
      </w:divBdr>
    </w:div>
    <w:div w:id="444811220">
      <w:bodyDiv w:val="1"/>
      <w:marLeft w:val="0"/>
      <w:marRight w:val="0"/>
      <w:marTop w:val="0"/>
      <w:marBottom w:val="0"/>
      <w:divBdr>
        <w:top w:val="none" w:sz="0" w:space="0" w:color="auto"/>
        <w:left w:val="none" w:sz="0" w:space="0" w:color="auto"/>
        <w:bottom w:val="none" w:sz="0" w:space="0" w:color="auto"/>
        <w:right w:val="none" w:sz="0" w:space="0" w:color="auto"/>
      </w:divBdr>
    </w:div>
    <w:div w:id="445080997">
      <w:bodyDiv w:val="1"/>
      <w:marLeft w:val="0"/>
      <w:marRight w:val="0"/>
      <w:marTop w:val="0"/>
      <w:marBottom w:val="0"/>
      <w:divBdr>
        <w:top w:val="none" w:sz="0" w:space="0" w:color="auto"/>
        <w:left w:val="none" w:sz="0" w:space="0" w:color="auto"/>
        <w:bottom w:val="none" w:sz="0" w:space="0" w:color="auto"/>
        <w:right w:val="none" w:sz="0" w:space="0" w:color="auto"/>
      </w:divBdr>
    </w:div>
    <w:div w:id="445464613">
      <w:bodyDiv w:val="1"/>
      <w:marLeft w:val="0"/>
      <w:marRight w:val="0"/>
      <w:marTop w:val="0"/>
      <w:marBottom w:val="0"/>
      <w:divBdr>
        <w:top w:val="none" w:sz="0" w:space="0" w:color="auto"/>
        <w:left w:val="none" w:sz="0" w:space="0" w:color="auto"/>
        <w:bottom w:val="none" w:sz="0" w:space="0" w:color="auto"/>
        <w:right w:val="none" w:sz="0" w:space="0" w:color="auto"/>
      </w:divBdr>
    </w:div>
    <w:div w:id="503319134">
      <w:bodyDiv w:val="1"/>
      <w:marLeft w:val="0"/>
      <w:marRight w:val="0"/>
      <w:marTop w:val="0"/>
      <w:marBottom w:val="0"/>
      <w:divBdr>
        <w:top w:val="none" w:sz="0" w:space="0" w:color="auto"/>
        <w:left w:val="none" w:sz="0" w:space="0" w:color="auto"/>
        <w:bottom w:val="none" w:sz="0" w:space="0" w:color="auto"/>
        <w:right w:val="none" w:sz="0" w:space="0" w:color="auto"/>
      </w:divBdr>
    </w:div>
    <w:div w:id="509757107">
      <w:bodyDiv w:val="1"/>
      <w:marLeft w:val="0"/>
      <w:marRight w:val="0"/>
      <w:marTop w:val="0"/>
      <w:marBottom w:val="0"/>
      <w:divBdr>
        <w:top w:val="none" w:sz="0" w:space="0" w:color="auto"/>
        <w:left w:val="none" w:sz="0" w:space="0" w:color="auto"/>
        <w:bottom w:val="none" w:sz="0" w:space="0" w:color="auto"/>
        <w:right w:val="none" w:sz="0" w:space="0" w:color="auto"/>
      </w:divBdr>
    </w:div>
    <w:div w:id="524246159">
      <w:bodyDiv w:val="1"/>
      <w:marLeft w:val="0"/>
      <w:marRight w:val="0"/>
      <w:marTop w:val="0"/>
      <w:marBottom w:val="0"/>
      <w:divBdr>
        <w:top w:val="none" w:sz="0" w:space="0" w:color="auto"/>
        <w:left w:val="none" w:sz="0" w:space="0" w:color="auto"/>
        <w:bottom w:val="none" w:sz="0" w:space="0" w:color="auto"/>
        <w:right w:val="none" w:sz="0" w:space="0" w:color="auto"/>
      </w:divBdr>
      <w:divsChild>
        <w:div w:id="193856052">
          <w:marLeft w:val="0"/>
          <w:marRight w:val="0"/>
          <w:marTop w:val="0"/>
          <w:marBottom w:val="0"/>
          <w:divBdr>
            <w:top w:val="none" w:sz="0" w:space="0" w:color="auto"/>
            <w:left w:val="none" w:sz="0" w:space="0" w:color="auto"/>
            <w:bottom w:val="none" w:sz="0" w:space="0" w:color="auto"/>
            <w:right w:val="none" w:sz="0" w:space="0" w:color="auto"/>
          </w:divBdr>
          <w:divsChild>
            <w:div w:id="112114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04492">
      <w:bodyDiv w:val="1"/>
      <w:marLeft w:val="0"/>
      <w:marRight w:val="0"/>
      <w:marTop w:val="0"/>
      <w:marBottom w:val="0"/>
      <w:divBdr>
        <w:top w:val="none" w:sz="0" w:space="0" w:color="auto"/>
        <w:left w:val="none" w:sz="0" w:space="0" w:color="auto"/>
        <w:bottom w:val="none" w:sz="0" w:space="0" w:color="auto"/>
        <w:right w:val="none" w:sz="0" w:space="0" w:color="auto"/>
      </w:divBdr>
    </w:div>
    <w:div w:id="577636508">
      <w:bodyDiv w:val="1"/>
      <w:marLeft w:val="0"/>
      <w:marRight w:val="0"/>
      <w:marTop w:val="0"/>
      <w:marBottom w:val="0"/>
      <w:divBdr>
        <w:top w:val="none" w:sz="0" w:space="0" w:color="auto"/>
        <w:left w:val="none" w:sz="0" w:space="0" w:color="auto"/>
        <w:bottom w:val="none" w:sz="0" w:space="0" w:color="auto"/>
        <w:right w:val="none" w:sz="0" w:space="0" w:color="auto"/>
      </w:divBdr>
    </w:div>
    <w:div w:id="606816536">
      <w:bodyDiv w:val="1"/>
      <w:marLeft w:val="0"/>
      <w:marRight w:val="0"/>
      <w:marTop w:val="0"/>
      <w:marBottom w:val="0"/>
      <w:divBdr>
        <w:top w:val="none" w:sz="0" w:space="0" w:color="auto"/>
        <w:left w:val="none" w:sz="0" w:space="0" w:color="auto"/>
        <w:bottom w:val="none" w:sz="0" w:space="0" w:color="auto"/>
        <w:right w:val="none" w:sz="0" w:space="0" w:color="auto"/>
      </w:divBdr>
    </w:div>
    <w:div w:id="630522168">
      <w:bodyDiv w:val="1"/>
      <w:marLeft w:val="0"/>
      <w:marRight w:val="0"/>
      <w:marTop w:val="0"/>
      <w:marBottom w:val="0"/>
      <w:divBdr>
        <w:top w:val="none" w:sz="0" w:space="0" w:color="auto"/>
        <w:left w:val="none" w:sz="0" w:space="0" w:color="auto"/>
        <w:bottom w:val="none" w:sz="0" w:space="0" w:color="auto"/>
        <w:right w:val="none" w:sz="0" w:space="0" w:color="auto"/>
      </w:divBdr>
    </w:div>
    <w:div w:id="661081583">
      <w:bodyDiv w:val="1"/>
      <w:marLeft w:val="0"/>
      <w:marRight w:val="0"/>
      <w:marTop w:val="0"/>
      <w:marBottom w:val="0"/>
      <w:divBdr>
        <w:top w:val="none" w:sz="0" w:space="0" w:color="auto"/>
        <w:left w:val="none" w:sz="0" w:space="0" w:color="auto"/>
        <w:bottom w:val="none" w:sz="0" w:space="0" w:color="auto"/>
        <w:right w:val="none" w:sz="0" w:space="0" w:color="auto"/>
      </w:divBdr>
    </w:div>
    <w:div w:id="693774766">
      <w:bodyDiv w:val="1"/>
      <w:marLeft w:val="0"/>
      <w:marRight w:val="0"/>
      <w:marTop w:val="0"/>
      <w:marBottom w:val="0"/>
      <w:divBdr>
        <w:top w:val="none" w:sz="0" w:space="0" w:color="auto"/>
        <w:left w:val="none" w:sz="0" w:space="0" w:color="auto"/>
        <w:bottom w:val="none" w:sz="0" w:space="0" w:color="auto"/>
        <w:right w:val="none" w:sz="0" w:space="0" w:color="auto"/>
      </w:divBdr>
      <w:divsChild>
        <w:div w:id="1948197996">
          <w:marLeft w:val="0"/>
          <w:marRight w:val="0"/>
          <w:marTop w:val="0"/>
          <w:marBottom w:val="0"/>
          <w:divBdr>
            <w:top w:val="none" w:sz="0" w:space="0" w:color="auto"/>
            <w:left w:val="none" w:sz="0" w:space="0" w:color="auto"/>
            <w:bottom w:val="none" w:sz="0" w:space="0" w:color="auto"/>
            <w:right w:val="none" w:sz="0" w:space="0" w:color="auto"/>
          </w:divBdr>
          <w:divsChild>
            <w:div w:id="1445227434">
              <w:marLeft w:val="0"/>
              <w:marRight w:val="0"/>
              <w:marTop w:val="0"/>
              <w:marBottom w:val="0"/>
              <w:divBdr>
                <w:top w:val="none" w:sz="0" w:space="0" w:color="auto"/>
                <w:left w:val="none" w:sz="0" w:space="0" w:color="auto"/>
                <w:bottom w:val="none" w:sz="0" w:space="0" w:color="auto"/>
                <w:right w:val="none" w:sz="0" w:space="0" w:color="auto"/>
              </w:divBdr>
            </w:div>
          </w:divsChild>
        </w:div>
        <w:div w:id="1693651677">
          <w:marLeft w:val="0"/>
          <w:marRight w:val="0"/>
          <w:marTop w:val="0"/>
          <w:marBottom w:val="0"/>
          <w:divBdr>
            <w:top w:val="none" w:sz="0" w:space="0" w:color="auto"/>
            <w:left w:val="none" w:sz="0" w:space="0" w:color="auto"/>
            <w:bottom w:val="none" w:sz="0" w:space="0" w:color="auto"/>
            <w:right w:val="none" w:sz="0" w:space="0" w:color="auto"/>
          </w:divBdr>
          <w:divsChild>
            <w:div w:id="1800368879">
              <w:marLeft w:val="0"/>
              <w:marRight w:val="0"/>
              <w:marTop w:val="0"/>
              <w:marBottom w:val="0"/>
              <w:divBdr>
                <w:top w:val="none" w:sz="0" w:space="0" w:color="auto"/>
                <w:left w:val="none" w:sz="0" w:space="0" w:color="auto"/>
                <w:bottom w:val="none" w:sz="0" w:space="0" w:color="auto"/>
                <w:right w:val="none" w:sz="0" w:space="0" w:color="auto"/>
              </w:divBdr>
            </w:div>
          </w:divsChild>
        </w:div>
        <w:div w:id="1001664070">
          <w:marLeft w:val="0"/>
          <w:marRight w:val="0"/>
          <w:marTop w:val="0"/>
          <w:marBottom w:val="0"/>
          <w:divBdr>
            <w:top w:val="none" w:sz="0" w:space="0" w:color="auto"/>
            <w:left w:val="none" w:sz="0" w:space="0" w:color="auto"/>
            <w:bottom w:val="none" w:sz="0" w:space="0" w:color="auto"/>
            <w:right w:val="none" w:sz="0" w:space="0" w:color="auto"/>
          </w:divBdr>
          <w:divsChild>
            <w:div w:id="1078209350">
              <w:marLeft w:val="0"/>
              <w:marRight w:val="0"/>
              <w:marTop w:val="0"/>
              <w:marBottom w:val="0"/>
              <w:divBdr>
                <w:top w:val="none" w:sz="0" w:space="0" w:color="auto"/>
                <w:left w:val="none" w:sz="0" w:space="0" w:color="auto"/>
                <w:bottom w:val="none" w:sz="0" w:space="0" w:color="auto"/>
                <w:right w:val="none" w:sz="0" w:space="0" w:color="auto"/>
              </w:divBdr>
            </w:div>
          </w:divsChild>
        </w:div>
        <w:div w:id="1483887527">
          <w:blockQuote w:val="1"/>
          <w:marLeft w:val="720"/>
          <w:marRight w:val="720"/>
          <w:marTop w:val="100"/>
          <w:marBottom w:val="100"/>
          <w:divBdr>
            <w:top w:val="none" w:sz="0" w:space="0" w:color="auto"/>
            <w:left w:val="none" w:sz="0" w:space="0" w:color="auto"/>
            <w:bottom w:val="none" w:sz="0" w:space="0" w:color="auto"/>
            <w:right w:val="none" w:sz="0" w:space="0" w:color="auto"/>
          </w:divBdr>
        </w:div>
        <w:div w:id="7766331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3045947">
      <w:bodyDiv w:val="1"/>
      <w:marLeft w:val="0"/>
      <w:marRight w:val="0"/>
      <w:marTop w:val="0"/>
      <w:marBottom w:val="0"/>
      <w:divBdr>
        <w:top w:val="none" w:sz="0" w:space="0" w:color="auto"/>
        <w:left w:val="none" w:sz="0" w:space="0" w:color="auto"/>
        <w:bottom w:val="none" w:sz="0" w:space="0" w:color="auto"/>
        <w:right w:val="none" w:sz="0" w:space="0" w:color="auto"/>
      </w:divBdr>
    </w:div>
    <w:div w:id="754518839">
      <w:bodyDiv w:val="1"/>
      <w:marLeft w:val="0"/>
      <w:marRight w:val="0"/>
      <w:marTop w:val="0"/>
      <w:marBottom w:val="0"/>
      <w:divBdr>
        <w:top w:val="none" w:sz="0" w:space="0" w:color="auto"/>
        <w:left w:val="none" w:sz="0" w:space="0" w:color="auto"/>
        <w:bottom w:val="none" w:sz="0" w:space="0" w:color="auto"/>
        <w:right w:val="none" w:sz="0" w:space="0" w:color="auto"/>
      </w:divBdr>
    </w:div>
    <w:div w:id="761532807">
      <w:bodyDiv w:val="1"/>
      <w:marLeft w:val="0"/>
      <w:marRight w:val="0"/>
      <w:marTop w:val="0"/>
      <w:marBottom w:val="0"/>
      <w:divBdr>
        <w:top w:val="none" w:sz="0" w:space="0" w:color="auto"/>
        <w:left w:val="none" w:sz="0" w:space="0" w:color="auto"/>
        <w:bottom w:val="none" w:sz="0" w:space="0" w:color="auto"/>
        <w:right w:val="none" w:sz="0" w:space="0" w:color="auto"/>
      </w:divBdr>
    </w:div>
    <w:div w:id="792869043">
      <w:bodyDiv w:val="1"/>
      <w:marLeft w:val="0"/>
      <w:marRight w:val="0"/>
      <w:marTop w:val="0"/>
      <w:marBottom w:val="0"/>
      <w:divBdr>
        <w:top w:val="none" w:sz="0" w:space="0" w:color="auto"/>
        <w:left w:val="none" w:sz="0" w:space="0" w:color="auto"/>
        <w:bottom w:val="none" w:sz="0" w:space="0" w:color="auto"/>
        <w:right w:val="none" w:sz="0" w:space="0" w:color="auto"/>
      </w:divBdr>
      <w:divsChild>
        <w:div w:id="90016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4062161">
      <w:bodyDiv w:val="1"/>
      <w:marLeft w:val="0"/>
      <w:marRight w:val="0"/>
      <w:marTop w:val="0"/>
      <w:marBottom w:val="0"/>
      <w:divBdr>
        <w:top w:val="none" w:sz="0" w:space="0" w:color="auto"/>
        <w:left w:val="none" w:sz="0" w:space="0" w:color="auto"/>
        <w:bottom w:val="none" w:sz="0" w:space="0" w:color="auto"/>
        <w:right w:val="none" w:sz="0" w:space="0" w:color="auto"/>
      </w:divBdr>
    </w:div>
    <w:div w:id="890460874">
      <w:bodyDiv w:val="1"/>
      <w:marLeft w:val="0"/>
      <w:marRight w:val="0"/>
      <w:marTop w:val="0"/>
      <w:marBottom w:val="0"/>
      <w:divBdr>
        <w:top w:val="none" w:sz="0" w:space="0" w:color="auto"/>
        <w:left w:val="none" w:sz="0" w:space="0" w:color="auto"/>
        <w:bottom w:val="none" w:sz="0" w:space="0" w:color="auto"/>
        <w:right w:val="none" w:sz="0" w:space="0" w:color="auto"/>
      </w:divBdr>
    </w:div>
    <w:div w:id="937179382">
      <w:bodyDiv w:val="1"/>
      <w:marLeft w:val="0"/>
      <w:marRight w:val="0"/>
      <w:marTop w:val="0"/>
      <w:marBottom w:val="0"/>
      <w:divBdr>
        <w:top w:val="none" w:sz="0" w:space="0" w:color="auto"/>
        <w:left w:val="none" w:sz="0" w:space="0" w:color="auto"/>
        <w:bottom w:val="none" w:sz="0" w:space="0" w:color="auto"/>
        <w:right w:val="none" w:sz="0" w:space="0" w:color="auto"/>
      </w:divBdr>
    </w:div>
    <w:div w:id="945699422">
      <w:bodyDiv w:val="1"/>
      <w:marLeft w:val="0"/>
      <w:marRight w:val="0"/>
      <w:marTop w:val="0"/>
      <w:marBottom w:val="0"/>
      <w:divBdr>
        <w:top w:val="none" w:sz="0" w:space="0" w:color="auto"/>
        <w:left w:val="none" w:sz="0" w:space="0" w:color="auto"/>
        <w:bottom w:val="none" w:sz="0" w:space="0" w:color="auto"/>
        <w:right w:val="none" w:sz="0" w:space="0" w:color="auto"/>
      </w:divBdr>
    </w:div>
    <w:div w:id="952443213">
      <w:bodyDiv w:val="1"/>
      <w:marLeft w:val="0"/>
      <w:marRight w:val="0"/>
      <w:marTop w:val="0"/>
      <w:marBottom w:val="0"/>
      <w:divBdr>
        <w:top w:val="none" w:sz="0" w:space="0" w:color="auto"/>
        <w:left w:val="none" w:sz="0" w:space="0" w:color="auto"/>
        <w:bottom w:val="none" w:sz="0" w:space="0" w:color="auto"/>
        <w:right w:val="none" w:sz="0" w:space="0" w:color="auto"/>
      </w:divBdr>
    </w:div>
    <w:div w:id="999770851">
      <w:bodyDiv w:val="1"/>
      <w:marLeft w:val="0"/>
      <w:marRight w:val="0"/>
      <w:marTop w:val="0"/>
      <w:marBottom w:val="0"/>
      <w:divBdr>
        <w:top w:val="none" w:sz="0" w:space="0" w:color="auto"/>
        <w:left w:val="none" w:sz="0" w:space="0" w:color="auto"/>
        <w:bottom w:val="none" w:sz="0" w:space="0" w:color="auto"/>
        <w:right w:val="none" w:sz="0" w:space="0" w:color="auto"/>
      </w:divBdr>
    </w:div>
    <w:div w:id="1046491514">
      <w:bodyDiv w:val="1"/>
      <w:marLeft w:val="0"/>
      <w:marRight w:val="0"/>
      <w:marTop w:val="0"/>
      <w:marBottom w:val="0"/>
      <w:divBdr>
        <w:top w:val="none" w:sz="0" w:space="0" w:color="auto"/>
        <w:left w:val="none" w:sz="0" w:space="0" w:color="auto"/>
        <w:bottom w:val="none" w:sz="0" w:space="0" w:color="auto"/>
        <w:right w:val="none" w:sz="0" w:space="0" w:color="auto"/>
      </w:divBdr>
    </w:div>
    <w:div w:id="1059090671">
      <w:bodyDiv w:val="1"/>
      <w:marLeft w:val="0"/>
      <w:marRight w:val="0"/>
      <w:marTop w:val="0"/>
      <w:marBottom w:val="0"/>
      <w:divBdr>
        <w:top w:val="none" w:sz="0" w:space="0" w:color="auto"/>
        <w:left w:val="none" w:sz="0" w:space="0" w:color="auto"/>
        <w:bottom w:val="none" w:sz="0" w:space="0" w:color="auto"/>
        <w:right w:val="none" w:sz="0" w:space="0" w:color="auto"/>
      </w:divBdr>
      <w:divsChild>
        <w:div w:id="142282790">
          <w:marLeft w:val="0"/>
          <w:marRight w:val="0"/>
          <w:marTop w:val="0"/>
          <w:marBottom w:val="0"/>
          <w:divBdr>
            <w:top w:val="none" w:sz="0" w:space="0" w:color="auto"/>
            <w:left w:val="none" w:sz="0" w:space="0" w:color="auto"/>
            <w:bottom w:val="none" w:sz="0" w:space="0" w:color="auto"/>
            <w:right w:val="none" w:sz="0" w:space="0" w:color="auto"/>
          </w:divBdr>
          <w:divsChild>
            <w:div w:id="1267037573">
              <w:marLeft w:val="0"/>
              <w:marRight w:val="0"/>
              <w:marTop w:val="0"/>
              <w:marBottom w:val="0"/>
              <w:divBdr>
                <w:top w:val="none" w:sz="0" w:space="0" w:color="auto"/>
                <w:left w:val="none" w:sz="0" w:space="0" w:color="auto"/>
                <w:bottom w:val="none" w:sz="0" w:space="0" w:color="auto"/>
                <w:right w:val="none" w:sz="0" w:space="0" w:color="auto"/>
              </w:divBdr>
            </w:div>
          </w:divsChild>
        </w:div>
        <w:div w:id="1519081452">
          <w:marLeft w:val="0"/>
          <w:marRight w:val="0"/>
          <w:marTop w:val="0"/>
          <w:marBottom w:val="0"/>
          <w:divBdr>
            <w:top w:val="none" w:sz="0" w:space="0" w:color="auto"/>
            <w:left w:val="none" w:sz="0" w:space="0" w:color="auto"/>
            <w:bottom w:val="none" w:sz="0" w:space="0" w:color="auto"/>
            <w:right w:val="none" w:sz="0" w:space="0" w:color="auto"/>
          </w:divBdr>
          <w:divsChild>
            <w:div w:id="773985297">
              <w:marLeft w:val="0"/>
              <w:marRight w:val="0"/>
              <w:marTop w:val="0"/>
              <w:marBottom w:val="0"/>
              <w:divBdr>
                <w:top w:val="none" w:sz="0" w:space="0" w:color="auto"/>
                <w:left w:val="none" w:sz="0" w:space="0" w:color="auto"/>
                <w:bottom w:val="none" w:sz="0" w:space="0" w:color="auto"/>
                <w:right w:val="none" w:sz="0" w:space="0" w:color="auto"/>
              </w:divBdr>
            </w:div>
          </w:divsChild>
        </w:div>
        <w:div w:id="717359018">
          <w:marLeft w:val="0"/>
          <w:marRight w:val="0"/>
          <w:marTop w:val="0"/>
          <w:marBottom w:val="0"/>
          <w:divBdr>
            <w:top w:val="none" w:sz="0" w:space="0" w:color="auto"/>
            <w:left w:val="none" w:sz="0" w:space="0" w:color="auto"/>
            <w:bottom w:val="none" w:sz="0" w:space="0" w:color="auto"/>
            <w:right w:val="none" w:sz="0" w:space="0" w:color="auto"/>
          </w:divBdr>
          <w:divsChild>
            <w:div w:id="22480540">
              <w:marLeft w:val="0"/>
              <w:marRight w:val="0"/>
              <w:marTop w:val="0"/>
              <w:marBottom w:val="0"/>
              <w:divBdr>
                <w:top w:val="none" w:sz="0" w:space="0" w:color="auto"/>
                <w:left w:val="none" w:sz="0" w:space="0" w:color="auto"/>
                <w:bottom w:val="none" w:sz="0" w:space="0" w:color="auto"/>
                <w:right w:val="none" w:sz="0" w:space="0" w:color="auto"/>
              </w:divBdr>
            </w:div>
          </w:divsChild>
        </w:div>
        <w:div w:id="1781955257">
          <w:marLeft w:val="0"/>
          <w:marRight w:val="0"/>
          <w:marTop w:val="0"/>
          <w:marBottom w:val="0"/>
          <w:divBdr>
            <w:top w:val="none" w:sz="0" w:space="0" w:color="auto"/>
            <w:left w:val="none" w:sz="0" w:space="0" w:color="auto"/>
            <w:bottom w:val="none" w:sz="0" w:space="0" w:color="auto"/>
            <w:right w:val="none" w:sz="0" w:space="0" w:color="auto"/>
          </w:divBdr>
          <w:divsChild>
            <w:div w:id="397480624">
              <w:marLeft w:val="0"/>
              <w:marRight w:val="0"/>
              <w:marTop w:val="0"/>
              <w:marBottom w:val="0"/>
              <w:divBdr>
                <w:top w:val="none" w:sz="0" w:space="0" w:color="auto"/>
                <w:left w:val="none" w:sz="0" w:space="0" w:color="auto"/>
                <w:bottom w:val="none" w:sz="0" w:space="0" w:color="auto"/>
                <w:right w:val="none" w:sz="0" w:space="0" w:color="auto"/>
              </w:divBdr>
            </w:div>
          </w:divsChild>
        </w:div>
        <w:div w:id="1669791927">
          <w:marLeft w:val="0"/>
          <w:marRight w:val="0"/>
          <w:marTop w:val="0"/>
          <w:marBottom w:val="0"/>
          <w:divBdr>
            <w:top w:val="none" w:sz="0" w:space="0" w:color="auto"/>
            <w:left w:val="none" w:sz="0" w:space="0" w:color="auto"/>
            <w:bottom w:val="none" w:sz="0" w:space="0" w:color="auto"/>
            <w:right w:val="none" w:sz="0" w:space="0" w:color="auto"/>
          </w:divBdr>
          <w:divsChild>
            <w:div w:id="371152000">
              <w:marLeft w:val="0"/>
              <w:marRight w:val="0"/>
              <w:marTop w:val="0"/>
              <w:marBottom w:val="0"/>
              <w:divBdr>
                <w:top w:val="none" w:sz="0" w:space="0" w:color="auto"/>
                <w:left w:val="none" w:sz="0" w:space="0" w:color="auto"/>
                <w:bottom w:val="none" w:sz="0" w:space="0" w:color="auto"/>
                <w:right w:val="none" w:sz="0" w:space="0" w:color="auto"/>
              </w:divBdr>
            </w:div>
          </w:divsChild>
        </w:div>
        <w:div w:id="1850944157">
          <w:marLeft w:val="0"/>
          <w:marRight w:val="0"/>
          <w:marTop w:val="0"/>
          <w:marBottom w:val="0"/>
          <w:divBdr>
            <w:top w:val="none" w:sz="0" w:space="0" w:color="auto"/>
            <w:left w:val="none" w:sz="0" w:space="0" w:color="auto"/>
            <w:bottom w:val="none" w:sz="0" w:space="0" w:color="auto"/>
            <w:right w:val="none" w:sz="0" w:space="0" w:color="auto"/>
          </w:divBdr>
          <w:divsChild>
            <w:div w:id="1604336774">
              <w:marLeft w:val="0"/>
              <w:marRight w:val="0"/>
              <w:marTop w:val="0"/>
              <w:marBottom w:val="0"/>
              <w:divBdr>
                <w:top w:val="none" w:sz="0" w:space="0" w:color="auto"/>
                <w:left w:val="none" w:sz="0" w:space="0" w:color="auto"/>
                <w:bottom w:val="none" w:sz="0" w:space="0" w:color="auto"/>
                <w:right w:val="none" w:sz="0" w:space="0" w:color="auto"/>
              </w:divBdr>
            </w:div>
          </w:divsChild>
        </w:div>
        <w:div w:id="1119647144">
          <w:marLeft w:val="0"/>
          <w:marRight w:val="0"/>
          <w:marTop w:val="0"/>
          <w:marBottom w:val="0"/>
          <w:divBdr>
            <w:top w:val="none" w:sz="0" w:space="0" w:color="auto"/>
            <w:left w:val="none" w:sz="0" w:space="0" w:color="auto"/>
            <w:bottom w:val="none" w:sz="0" w:space="0" w:color="auto"/>
            <w:right w:val="none" w:sz="0" w:space="0" w:color="auto"/>
          </w:divBdr>
          <w:divsChild>
            <w:div w:id="68382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743801">
      <w:bodyDiv w:val="1"/>
      <w:marLeft w:val="0"/>
      <w:marRight w:val="0"/>
      <w:marTop w:val="0"/>
      <w:marBottom w:val="0"/>
      <w:divBdr>
        <w:top w:val="none" w:sz="0" w:space="0" w:color="auto"/>
        <w:left w:val="none" w:sz="0" w:space="0" w:color="auto"/>
        <w:bottom w:val="none" w:sz="0" w:space="0" w:color="auto"/>
        <w:right w:val="none" w:sz="0" w:space="0" w:color="auto"/>
      </w:divBdr>
    </w:div>
    <w:div w:id="1151094958">
      <w:bodyDiv w:val="1"/>
      <w:marLeft w:val="0"/>
      <w:marRight w:val="0"/>
      <w:marTop w:val="0"/>
      <w:marBottom w:val="0"/>
      <w:divBdr>
        <w:top w:val="none" w:sz="0" w:space="0" w:color="auto"/>
        <w:left w:val="none" w:sz="0" w:space="0" w:color="auto"/>
        <w:bottom w:val="none" w:sz="0" w:space="0" w:color="auto"/>
        <w:right w:val="none" w:sz="0" w:space="0" w:color="auto"/>
      </w:divBdr>
    </w:div>
    <w:div w:id="1151478996">
      <w:bodyDiv w:val="1"/>
      <w:marLeft w:val="0"/>
      <w:marRight w:val="0"/>
      <w:marTop w:val="0"/>
      <w:marBottom w:val="0"/>
      <w:divBdr>
        <w:top w:val="none" w:sz="0" w:space="0" w:color="auto"/>
        <w:left w:val="none" w:sz="0" w:space="0" w:color="auto"/>
        <w:bottom w:val="none" w:sz="0" w:space="0" w:color="auto"/>
        <w:right w:val="none" w:sz="0" w:space="0" w:color="auto"/>
      </w:divBdr>
    </w:div>
    <w:div w:id="1170366685">
      <w:bodyDiv w:val="1"/>
      <w:marLeft w:val="0"/>
      <w:marRight w:val="0"/>
      <w:marTop w:val="0"/>
      <w:marBottom w:val="0"/>
      <w:divBdr>
        <w:top w:val="none" w:sz="0" w:space="0" w:color="auto"/>
        <w:left w:val="none" w:sz="0" w:space="0" w:color="auto"/>
        <w:bottom w:val="none" w:sz="0" w:space="0" w:color="auto"/>
        <w:right w:val="none" w:sz="0" w:space="0" w:color="auto"/>
      </w:divBdr>
    </w:div>
    <w:div w:id="1210141971">
      <w:bodyDiv w:val="1"/>
      <w:marLeft w:val="0"/>
      <w:marRight w:val="0"/>
      <w:marTop w:val="0"/>
      <w:marBottom w:val="0"/>
      <w:divBdr>
        <w:top w:val="none" w:sz="0" w:space="0" w:color="auto"/>
        <w:left w:val="none" w:sz="0" w:space="0" w:color="auto"/>
        <w:bottom w:val="none" w:sz="0" w:space="0" w:color="auto"/>
        <w:right w:val="none" w:sz="0" w:space="0" w:color="auto"/>
      </w:divBdr>
    </w:div>
    <w:div w:id="1237978222">
      <w:bodyDiv w:val="1"/>
      <w:marLeft w:val="0"/>
      <w:marRight w:val="0"/>
      <w:marTop w:val="0"/>
      <w:marBottom w:val="0"/>
      <w:divBdr>
        <w:top w:val="none" w:sz="0" w:space="0" w:color="auto"/>
        <w:left w:val="none" w:sz="0" w:space="0" w:color="auto"/>
        <w:bottom w:val="none" w:sz="0" w:space="0" w:color="auto"/>
        <w:right w:val="none" w:sz="0" w:space="0" w:color="auto"/>
      </w:divBdr>
    </w:div>
    <w:div w:id="1277256063">
      <w:bodyDiv w:val="1"/>
      <w:marLeft w:val="0"/>
      <w:marRight w:val="0"/>
      <w:marTop w:val="0"/>
      <w:marBottom w:val="0"/>
      <w:divBdr>
        <w:top w:val="none" w:sz="0" w:space="0" w:color="auto"/>
        <w:left w:val="none" w:sz="0" w:space="0" w:color="auto"/>
        <w:bottom w:val="none" w:sz="0" w:space="0" w:color="auto"/>
        <w:right w:val="none" w:sz="0" w:space="0" w:color="auto"/>
      </w:divBdr>
      <w:divsChild>
        <w:div w:id="822813730">
          <w:marLeft w:val="0"/>
          <w:marRight w:val="0"/>
          <w:marTop w:val="0"/>
          <w:marBottom w:val="0"/>
          <w:divBdr>
            <w:top w:val="none" w:sz="0" w:space="0" w:color="auto"/>
            <w:left w:val="none" w:sz="0" w:space="0" w:color="auto"/>
            <w:bottom w:val="none" w:sz="0" w:space="0" w:color="auto"/>
            <w:right w:val="none" w:sz="0" w:space="0" w:color="auto"/>
          </w:divBdr>
          <w:divsChild>
            <w:div w:id="1998069153">
              <w:marLeft w:val="0"/>
              <w:marRight w:val="0"/>
              <w:marTop w:val="0"/>
              <w:marBottom w:val="0"/>
              <w:divBdr>
                <w:top w:val="none" w:sz="0" w:space="0" w:color="auto"/>
                <w:left w:val="none" w:sz="0" w:space="0" w:color="auto"/>
                <w:bottom w:val="none" w:sz="0" w:space="0" w:color="auto"/>
                <w:right w:val="none" w:sz="0" w:space="0" w:color="auto"/>
              </w:divBdr>
            </w:div>
          </w:divsChild>
        </w:div>
        <w:div w:id="1600486023">
          <w:marLeft w:val="0"/>
          <w:marRight w:val="0"/>
          <w:marTop w:val="0"/>
          <w:marBottom w:val="0"/>
          <w:divBdr>
            <w:top w:val="none" w:sz="0" w:space="0" w:color="auto"/>
            <w:left w:val="none" w:sz="0" w:space="0" w:color="auto"/>
            <w:bottom w:val="none" w:sz="0" w:space="0" w:color="auto"/>
            <w:right w:val="none" w:sz="0" w:space="0" w:color="auto"/>
          </w:divBdr>
          <w:divsChild>
            <w:div w:id="40811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92010">
      <w:bodyDiv w:val="1"/>
      <w:marLeft w:val="0"/>
      <w:marRight w:val="0"/>
      <w:marTop w:val="0"/>
      <w:marBottom w:val="0"/>
      <w:divBdr>
        <w:top w:val="none" w:sz="0" w:space="0" w:color="auto"/>
        <w:left w:val="none" w:sz="0" w:space="0" w:color="auto"/>
        <w:bottom w:val="none" w:sz="0" w:space="0" w:color="auto"/>
        <w:right w:val="none" w:sz="0" w:space="0" w:color="auto"/>
      </w:divBdr>
    </w:div>
    <w:div w:id="1352563250">
      <w:bodyDiv w:val="1"/>
      <w:marLeft w:val="0"/>
      <w:marRight w:val="0"/>
      <w:marTop w:val="0"/>
      <w:marBottom w:val="0"/>
      <w:divBdr>
        <w:top w:val="none" w:sz="0" w:space="0" w:color="auto"/>
        <w:left w:val="none" w:sz="0" w:space="0" w:color="auto"/>
        <w:bottom w:val="none" w:sz="0" w:space="0" w:color="auto"/>
        <w:right w:val="none" w:sz="0" w:space="0" w:color="auto"/>
      </w:divBdr>
    </w:div>
    <w:div w:id="1356078006">
      <w:bodyDiv w:val="1"/>
      <w:marLeft w:val="0"/>
      <w:marRight w:val="0"/>
      <w:marTop w:val="0"/>
      <w:marBottom w:val="0"/>
      <w:divBdr>
        <w:top w:val="none" w:sz="0" w:space="0" w:color="auto"/>
        <w:left w:val="none" w:sz="0" w:space="0" w:color="auto"/>
        <w:bottom w:val="none" w:sz="0" w:space="0" w:color="auto"/>
        <w:right w:val="none" w:sz="0" w:space="0" w:color="auto"/>
      </w:divBdr>
    </w:div>
    <w:div w:id="1358309522">
      <w:bodyDiv w:val="1"/>
      <w:marLeft w:val="0"/>
      <w:marRight w:val="0"/>
      <w:marTop w:val="0"/>
      <w:marBottom w:val="0"/>
      <w:divBdr>
        <w:top w:val="none" w:sz="0" w:space="0" w:color="auto"/>
        <w:left w:val="none" w:sz="0" w:space="0" w:color="auto"/>
        <w:bottom w:val="none" w:sz="0" w:space="0" w:color="auto"/>
        <w:right w:val="none" w:sz="0" w:space="0" w:color="auto"/>
      </w:divBdr>
    </w:div>
    <w:div w:id="1391885832">
      <w:bodyDiv w:val="1"/>
      <w:marLeft w:val="0"/>
      <w:marRight w:val="0"/>
      <w:marTop w:val="0"/>
      <w:marBottom w:val="0"/>
      <w:divBdr>
        <w:top w:val="none" w:sz="0" w:space="0" w:color="auto"/>
        <w:left w:val="none" w:sz="0" w:space="0" w:color="auto"/>
        <w:bottom w:val="none" w:sz="0" w:space="0" w:color="auto"/>
        <w:right w:val="none" w:sz="0" w:space="0" w:color="auto"/>
      </w:divBdr>
    </w:div>
    <w:div w:id="1405109932">
      <w:bodyDiv w:val="1"/>
      <w:marLeft w:val="0"/>
      <w:marRight w:val="0"/>
      <w:marTop w:val="0"/>
      <w:marBottom w:val="0"/>
      <w:divBdr>
        <w:top w:val="none" w:sz="0" w:space="0" w:color="auto"/>
        <w:left w:val="none" w:sz="0" w:space="0" w:color="auto"/>
        <w:bottom w:val="none" w:sz="0" w:space="0" w:color="auto"/>
        <w:right w:val="none" w:sz="0" w:space="0" w:color="auto"/>
      </w:divBdr>
    </w:div>
    <w:div w:id="1412004975">
      <w:bodyDiv w:val="1"/>
      <w:marLeft w:val="0"/>
      <w:marRight w:val="0"/>
      <w:marTop w:val="0"/>
      <w:marBottom w:val="0"/>
      <w:divBdr>
        <w:top w:val="none" w:sz="0" w:space="0" w:color="auto"/>
        <w:left w:val="none" w:sz="0" w:space="0" w:color="auto"/>
        <w:bottom w:val="none" w:sz="0" w:space="0" w:color="auto"/>
        <w:right w:val="none" w:sz="0" w:space="0" w:color="auto"/>
      </w:divBdr>
    </w:div>
    <w:div w:id="1426658000">
      <w:bodyDiv w:val="1"/>
      <w:marLeft w:val="0"/>
      <w:marRight w:val="0"/>
      <w:marTop w:val="0"/>
      <w:marBottom w:val="0"/>
      <w:divBdr>
        <w:top w:val="none" w:sz="0" w:space="0" w:color="auto"/>
        <w:left w:val="none" w:sz="0" w:space="0" w:color="auto"/>
        <w:bottom w:val="none" w:sz="0" w:space="0" w:color="auto"/>
        <w:right w:val="none" w:sz="0" w:space="0" w:color="auto"/>
      </w:divBdr>
    </w:div>
    <w:div w:id="1430853918">
      <w:bodyDiv w:val="1"/>
      <w:marLeft w:val="0"/>
      <w:marRight w:val="0"/>
      <w:marTop w:val="0"/>
      <w:marBottom w:val="0"/>
      <w:divBdr>
        <w:top w:val="none" w:sz="0" w:space="0" w:color="auto"/>
        <w:left w:val="none" w:sz="0" w:space="0" w:color="auto"/>
        <w:bottom w:val="none" w:sz="0" w:space="0" w:color="auto"/>
        <w:right w:val="none" w:sz="0" w:space="0" w:color="auto"/>
      </w:divBdr>
    </w:div>
    <w:div w:id="1432043886">
      <w:bodyDiv w:val="1"/>
      <w:marLeft w:val="0"/>
      <w:marRight w:val="0"/>
      <w:marTop w:val="0"/>
      <w:marBottom w:val="0"/>
      <w:divBdr>
        <w:top w:val="none" w:sz="0" w:space="0" w:color="auto"/>
        <w:left w:val="none" w:sz="0" w:space="0" w:color="auto"/>
        <w:bottom w:val="none" w:sz="0" w:space="0" w:color="auto"/>
        <w:right w:val="none" w:sz="0" w:space="0" w:color="auto"/>
      </w:divBdr>
    </w:div>
    <w:div w:id="1446465062">
      <w:bodyDiv w:val="1"/>
      <w:marLeft w:val="0"/>
      <w:marRight w:val="0"/>
      <w:marTop w:val="0"/>
      <w:marBottom w:val="0"/>
      <w:divBdr>
        <w:top w:val="none" w:sz="0" w:space="0" w:color="auto"/>
        <w:left w:val="none" w:sz="0" w:space="0" w:color="auto"/>
        <w:bottom w:val="none" w:sz="0" w:space="0" w:color="auto"/>
        <w:right w:val="none" w:sz="0" w:space="0" w:color="auto"/>
      </w:divBdr>
    </w:div>
    <w:div w:id="1461805158">
      <w:bodyDiv w:val="1"/>
      <w:marLeft w:val="0"/>
      <w:marRight w:val="0"/>
      <w:marTop w:val="0"/>
      <w:marBottom w:val="0"/>
      <w:divBdr>
        <w:top w:val="none" w:sz="0" w:space="0" w:color="auto"/>
        <w:left w:val="none" w:sz="0" w:space="0" w:color="auto"/>
        <w:bottom w:val="none" w:sz="0" w:space="0" w:color="auto"/>
        <w:right w:val="none" w:sz="0" w:space="0" w:color="auto"/>
      </w:divBdr>
    </w:div>
    <w:div w:id="1471821398">
      <w:bodyDiv w:val="1"/>
      <w:marLeft w:val="0"/>
      <w:marRight w:val="0"/>
      <w:marTop w:val="0"/>
      <w:marBottom w:val="0"/>
      <w:divBdr>
        <w:top w:val="none" w:sz="0" w:space="0" w:color="auto"/>
        <w:left w:val="none" w:sz="0" w:space="0" w:color="auto"/>
        <w:bottom w:val="none" w:sz="0" w:space="0" w:color="auto"/>
        <w:right w:val="none" w:sz="0" w:space="0" w:color="auto"/>
      </w:divBdr>
    </w:div>
    <w:div w:id="1474371725">
      <w:bodyDiv w:val="1"/>
      <w:marLeft w:val="0"/>
      <w:marRight w:val="0"/>
      <w:marTop w:val="0"/>
      <w:marBottom w:val="0"/>
      <w:divBdr>
        <w:top w:val="none" w:sz="0" w:space="0" w:color="auto"/>
        <w:left w:val="none" w:sz="0" w:space="0" w:color="auto"/>
        <w:bottom w:val="none" w:sz="0" w:space="0" w:color="auto"/>
        <w:right w:val="none" w:sz="0" w:space="0" w:color="auto"/>
      </w:divBdr>
    </w:div>
    <w:div w:id="1482500870">
      <w:bodyDiv w:val="1"/>
      <w:marLeft w:val="0"/>
      <w:marRight w:val="0"/>
      <w:marTop w:val="0"/>
      <w:marBottom w:val="0"/>
      <w:divBdr>
        <w:top w:val="none" w:sz="0" w:space="0" w:color="auto"/>
        <w:left w:val="none" w:sz="0" w:space="0" w:color="auto"/>
        <w:bottom w:val="none" w:sz="0" w:space="0" w:color="auto"/>
        <w:right w:val="none" w:sz="0" w:space="0" w:color="auto"/>
      </w:divBdr>
    </w:div>
    <w:div w:id="1487744007">
      <w:bodyDiv w:val="1"/>
      <w:marLeft w:val="0"/>
      <w:marRight w:val="0"/>
      <w:marTop w:val="0"/>
      <w:marBottom w:val="0"/>
      <w:divBdr>
        <w:top w:val="none" w:sz="0" w:space="0" w:color="auto"/>
        <w:left w:val="none" w:sz="0" w:space="0" w:color="auto"/>
        <w:bottom w:val="none" w:sz="0" w:space="0" w:color="auto"/>
        <w:right w:val="none" w:sz="0" w:space="0" w:color="auto"/>
      </w:divBdr>
    </w:div>
    <w:div w:id="1549219116">
      <w:bodyDiv w:val="1"/>
      <w:marLeft w:val="0"/>
      <w:marRight w:val="0"/>
      <w:marTop w:val="0"/>
      <w:marBottom w:val="0"/>
      <w:divBdr>
        <w:top w:val="none" w:sz="0" w:space="0" w:color="auto"/>
        <w:left w:val="none" w:sz="0" w:space="0" w:color="auto"/>
        <w:bottom w:val="none" w:sz="0" w:space="0" w:color="auto"/>
        <w:right w:val="none" w:sz="0" w:space="0" w:color="auto"/>
      </w:divBdr>
    </w:div>
    <w:div w:id="1574778163">
      <w:bodyDiv w:val="1"/>
      <w:marLeft w:val="0"/>
      <w:marRight w:val="0"/>
      <w:marTop w:val="0"/>
      <w:marBottom w:val="0"/>
      <w:divBdr>
        <w:top w:val="none" w:sz="0" w:space="0" w:color="auto"/>
        <w:left w:val="none" w:sz="0" w:space="0" w:color="auto"/>
        <w:bottom w:val="none" w:sz="0" w:space="0" w:color="auto"/>
        <w:right w:val="none" w:sz="0" w:space="0" w:color="auto"/>
      </w:divBdr>
    </w:div>
    <w:div w:id="1582643276">
      <w:bodyDiv w:val="1"/>
      <w:marLeft w:val="0"/>
      <w:marRight w:val="0"/>
      <w:marTop w:val="0"/>
      <w:marBottom w:val="0"/>
      <w:divBdr>
        <w:top w:val="none" w:sz="0" w:space="0" w:color="auto"/>
        <w:left w:val="none" w:sz="0" w:space="0" w:color="auto"/>
        <w:bottom w:val="none" w:sz="0" w:space="0" w:color="auto"/>
        <w:right w:val="none" w:sz="0" w:space="0" w:color="auto"/>
      </w:divBdr>
      <w:divsChild>
        <w:div w:id="1443915973">
          <w:marLeft w:val="0"/>
          <w:marRight w:val="0"/>
          <w:marTop w:val="0"/>
          <w:marBottom w:val="0"/>
          <w:divBdr>
            <w:top w:val="none" w:sz="0" w:space="0" w:color="auto"/>
            <w:left w:val="none" w:sz="0" w:space="0" w:color="auto"/>
            <w:bottom w:val="none" w:sz="0" w:space="0" w:color="auto"/>
            <w:right w:val="none" w:sz="0" w:space="0" w:color="auto"/>
          </w:divBdr>
          <w:divsChild>
            <w:div w:id="118187784">
              <w:marLeft w:val="0"/>
              <w:marRight w:val="0"/>
              <w:marTop w:val="0"/>
              <w:marBottom w:val="0"/>
              <w:divBdr>
                <w:top w:val="none" w:sz="0" w:space="0" w:color="auto"/>
                <w:left w:val="none" w:sz="0" w:space="0" w:color="auto"/>
                <w:bottom w:val="none" w:sz="0" w:space="0" w:color="auto"/>
                <w:right w:val="none" w:sz="0" w:space="0" w:color="auto"/>
              </w:divBdr>
            </w:div>
          </w:divsChild>
        </w:div>
        <w:div w:id="700056551">
          <w:marLeft w:val="0"/>
          <w:marRight w:val="0"/>
          <w:marTop w:val="0"/>
          <w:marBottom w:val="0"/>
          <w:divBdr>
            <w:top w:val="none" w:sz="0" w:space="0" w:color="auto"/>
            <w:left w:val="none" w:sz="0" w:space="0" w:color="auto"/>
            <w:bottom w:val="none" w:sz="0" w:space="0" w:color="auto"/>
            <w:right w:val="none" w:sz="0" w:space="0" w:color="auto"/>
          </w:divBdr>
          <w:divsChild>
            <w:div w:id="1452363112">
              <w:marLeft w:val="0"/>
              <w:marRight w:val="0"/>
              <w:marTop w:val="0"/>
              <w:marBottom w:val="0"/>
              <w:divBdr>
                <w:top w:val="none" w:sz="0" w:space="0" w:color="auto"/>
                <w:left w:val="none" w:sz="0" w:space="0" w:color="auto"/>
                <w:bottom w:val="none" w:sz="0" w:space="0" w:color="auto"/>
                <w:right w:val="none" w:sz="0" w:space="0" w:color="auto"/>
              </w:divBdr>
            </w:div>
          </w:divsChild>
        </w:div>
        <w:div w:id="1606116216">
          <w:marLeft w:val="0"/>
          <w:marRight w:val="0"/>
          <w:marTop w:val="0"/>
          <w:marBottom w:val="0"/>
          <w:divBdr>
            <w:top w:val="none" w:sz="0" w:space="0" w:color="auto"/>
            <w:left w:val="none" w:sz="0" w:space="0" w:color="auto"/>
            <w:bottom w:val="none" w:sz="0" w:space="0" w:color="auto"/>
            <w:right w:val="none" w:sz="0" w:space="0" w:color="auto"/>
          </w:divBdr>
          <w:divsChild>
            <w:div w:id="216472504">
              <w:marLeft w:val="0"/>
              <w:marRight w:val="0"/>
              <w:marTop w:val="0"/>
              <w:marBottom w:val="0"/>
              <w:divBdr>
                <w:top w:val="none" w:sz="0" w:space="0" w:color="auto"/>
                <w:left w:val="none" w:sz="0" w:space="0" w:color="auto"/>
                <w:bottom w:val="none" w:sz="0" w:space="0" w:color="auto"/>
                <w:right w:val="none" w:sz="0" w:space="0" w:color="auto"/>
              </w:divBdr>
            </w:div>
          </w:divsChild>
        </w:div>
        <w:div w:id="448663317">
          <w:marLeft w:val="0"/>
          <w:marRight w:val="0"/>
          <w:marTop w:val="0"/>
          <w:marBottom w:val="0"/>
          <w:divBdr>
            <w:top w:val="none" w:sz="0" w:space="0" w:color="auto"/>
            <w:left w:val="none" w:sz="0" w:space="0" w:color="auto"/>
            <w:bottom w:val="none" w:sz="0" w:space="0" w:color="auto"/>
            <w:right w:val="none" w:sz="0" w:space="0" w:color="auto"/>
          </w:divBdr>
          <w:divsChild>
            <w:div w:id="1626424479">
              <w:marLeft w:val="0"/>
              <w:marRight w:val="0"/>
              <w:marTop w:val="0"/>
              <w:marBottom w:val="0"/>
              <w:divBdr>
                <w:top w:val="none" w:sz="0" w:space="0" w:color="auto"/>
                <w:left w:val="none" w:sz="0" w:space="0" w:color="auto"/>
                <w:bottom w:val="none" w:sz="0" w:space="0" w:color="auto"/>
                <w:right w:val="none" w:sz="0" w:space="0" w:color="auto"/>
              </w:divBdr>
            </w:div>
          </w:divsChild>
        </w:div>
        <w:div w:id="1637683484">
          <w:marLeft w:val="0"/>
          <w:marRight w:val="0"/>
          <w:marTop w:val="0"/>
          <w:marBottom w:val="0"/>
          <w:divBdr>
            <w:top w:val="none" w:sz="0" w:space="0" w:color="auto"/>
            <w:left w:val="none" w:sz="0" w:space="0" w:color="auto"/>
            <w:bottom w:val="none" w:sz="0" w:space="0" w:color="auto"/>
            <w:right w:val="none" w:sz="0" w:space="0" w:color="auto"/>
          </w:divBdr>
          <w:divsChild>
            <w:div w:id="146075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461726">
      <w:bodyDiv w:val="1"/>
      <w:marLeft w:val="0"/>
      <w:marRight w:val="0"/>
      <w:marTop w:val="0"/>
      <w:marBottom w:val="0"/>
      <w:divBdr>
        <w:top w:val="none" w:sz="0" w:space="0" w:color="auto"/>
        <w:left w:val="none" w:sz="0" w:space="0" w:color="auto"/>
        <w:bottom w:val="none" w:sz="0" w:space="0" w:color="auto"/>
        <w:right w:val="none" w:sz="0" w:space="0" w:color="auto"/>
      </w:divBdr>
    </w:div>
    <w:div w:id="1718316118">
      <w:bodyDiv w:val="1"/>
      <w:marLeft w:val="0"/>
      <w:marRight w:val="0"/>
      <w:marTop w:val="0"/>
      <w:marBottom w:val="0"/>
      <w:divBdr>
        <w:top w:val="none" w:sz="0" w:space="0" w:color="auto"/>
        <w:left w:val="none" w:sz="0" w:space="0" w:color="auto"/>
        <w:bottom w:val="none" w:sz="0" w:space="0" w:color="auto"/>
        <w:right w:val="none" w:sz="0" w:space="0" w:color="auto"/>
      </w:divBdr>
    </w:div>
    <w:div w:id="1743217135">
      <w:bodyDiv w:val="1"/>
      <w:marLeft w:val="0"/>
      <w:marRight w:val="0"/>
      <w:marTop w:val="0"/>
      <w:marBottom w:val="0"/>
      <w:divBdr>
        <w:top w:val="none" w:sz="0" w:space="0" w:color="auto"/>
        <w:left w:val="none" w:sz="0" w:space="0" w:color="auto"/>
        <w:bottom w:val="none" w:sz="0" w:space="0" w:color="auto"/>
        <w:right w:val="none" w:sz="0" w:space="0" w:color="auto"/>
      </w:divBdr>
    </w:div>
    <w:div w:id="1754819574">
      <w:bodyDiv w:val="1"/>
      <w:marLeft w:val="0"/>
      <w:marRight w:val="0"/>
      <w:marTop w:val="0"/>
      <w:marBottom w:val="0"/>
      <w:divBdr>
        <w:top w:val="none" w:sz="0" w:space="0" w:color="auto"/>
        <w:left w:val="none" w:sz="0" w:space="0" w:color="auto"/>
        <w:bottom w:val="none" w:sz="0" w:space="0" w:color="auto"/>
        <w:right w:val="none" w:sz="0" w:space="0" w:color="auto"/>
      </w:divBdr>
    </w:div>
    <w:div w:id="1785733601">
      <w:bodyDiv w:val="1"/>
      <w:marLeft w:val="0"/>
      <w:marRight w:val="0"/>
      <w:marTop w:val="0"/>
      <w:marBottom w:val="0"/>
      <w:divBdr>
        <w:top w:val="none" w:sz="0" w:space="0" w:color="auto"/>
        <w:left w:val="none" w:sz="0" w:space="0" w:color="auto"/>
        <w:bottom w:val="none" w:sz="0" w:space="0" w:color="auto"/>
        <w:right w:val="none" w:sz="0" w:space="0" w:color="auto"/>
      </w:divBdr>
    </w:div>
    <w:div w:id="1805341882">
      <w:bodyDiv w:val="1"/>
      <w:marLeft w:val="0"/>
      <w:marRight w:val="0"/>
      <w:marTop w:val="0"/>
      <w:marBottom w:val="0"/>
      <w:divBdr>
        <w:top w:val="none" w:sz="0" w:space="0" w:color="auto"/>
        <w:left w:val="none" w:sz="0" w:space="0" w:color="auto"/>
        <w:bottom w:val="none" w:sz="0" w:space="0" w:color="auto"/>
        <w:right w:val="none" w:sz="0" w:space="0" w:color="auto"/>
      </w:divBdr>
    </w:div>
    <w:div w:id="1843473790">
      <w:bodyDiv w:val="1"/>
      <w:marLeft w:val="0"/>
      <w:marRight w:val="0"/>
      <w:marTop w:val="0"/>
      <w:marBottom w:val="0"/>
      <w:divBdr>
        <w:top w:val="none" w:sz="0" w:space="0" w:color="auto"/>
        <w:left w:val="none" w:sz="0" w:space="0" w:color="auto"/>
        <w:bottom w:val="none" w:sz="0" w:space="0" w:color="auto"/>
        <w:right w:val="none" w:sz="0" w:space="0" w:color="auto"/>
      </w:divBdr>
      <w:divsChild>
        <w:div w:id="560943399">
          <w:marLeft w:val="0"/>
          <w:marRight w:val="0"/>
          <w:marTop w:val="0"/>
          <w:marBottom w:val="0"/>
          <w:divBdr>
            <w:top w:val="none" w:sz="0" w:space="0" w:color="auto"/>
            <w:left w:val="none" w:sz="0" w:space="0" w:color="auto"/>
            <w:bottom w:val="none" w:sz="0" w:space="0" w:color="auto"/>
            <w:right w:val="none" w:sz="0" w:space="0" w:color="auto"/>
          </w:divBdr>
          <w:divsChild>
            <w:div w:id="682631198">
              <w:marLeft w:val="0"/>
              <w:marRight w:val="0"/>
              <w:marTop w:val="0"/>
              <w:marBottom w:val="0"/>
              <w:divBdr>
                <w:top w:val="none" w:sz="0" w:space="0" w:color="auto"/>
                <w:left w:val="none" w:sz="0" w:space="0" w:color="auto"/>
                <w:bottom w:val="none" w:sz="0" w:space="0" w:color="auto"/>
                <w:right w:val="none" w:sz="0" w:space="0" w:color="auto"/>
              </w:divBdr>
            </w:div>
          </w:divsChild>
        </w:div>
        <w:div w:id="492454349">
          <w:marLeft w:val="0"/>
          <w:marRight w:val="0"/>
          <w:marTop w:val="0"/>
          <w:marBottom w:val="0"/>
          <w:divBdr>
            <w:top w:val="none" w:sz="0" w:space="0" w:color="auto"/>
            <w:left w:val="none" w:sz="0" w:space="0" w:color="auto"/>
            <w:bottom w:val="none" w:sz="0" w:space="0" w:color="auto"/>
            <w:right w:val="none" w:sz="0" w:space="0" w:color="auto"/>
          </w:divBdr>
          <w:divsChild>
            <w:div w:id="155897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999858">
      <w:bodyDiv w:val="1"/>
      <w:marLeft w:val="0"/>
      <w:marRight w:val="0"/>
      <w:marTop w:val="0"/>
      <w:marBottom w:val="0"/>
      <w:divBdr>
        <w:top w:val="none" w:sz="0" w:space="0" w:color="auto"/>
        <w:left w:val="none" w:sz="0" w:space="0" w:color="auto"/>
        <w:bottom w:val="none" w:sz="0" w:space="0" w:color="auto"/>
        <w:right w:val="none" w:sz="0" w:space="0" w:color="auto"/>
      </w:divBdr>
    </w:div>
    <w:div w:id="1861552181">
      <w:bodyDiv w:val="1"/>
      <w:marLeft w:val="0"/>
      <w:marRight w:val="0"/>
      <w:marTop w:val="0"/>
      <w:marBottom w:val="0"/>
      <w:divBdr>
        <w:top w:val="none" w:sz="0" w:space="0" w:color="auto"/>
        <w:left w:val="none" w:sz="0" w:space="0" w:color="auto"/>
        <w:bottom w:val="none" w:sz="0" w:space="0" w:color="auto"/>
        <w:right w:val="none" w:sz="0" w:space="0" w:color="auto"/>
      </w:divBdr>
    </w:div>
    <w:div w:id="1920866402">
      <w:bodyDiv w:val="1"/>
      <w:marLeft w:val="0"/>
      <w:marRight w:val="0"/>
      <w:marTop w:val="0"/>
      <w:marBottom w:val="0"/>
      <w:divBdr>
        <w:top w:val="none" w:sz="0" w:space="0" w:color="auto"/>
        <w:left w:val="none" w:sz="0" w:space="0" w:color="auto"/>
        <w:bottom w:val="none" w:sz="0" w:space="0" w:color="auto"/>
        <w:right w:val="none" w:sz="0" w:space="0" w:color="auto"/>
      </w:divBdr>
    </w:div>
    <w:div w:id="1937203208">
      <w:bodyDiv w:val="1"/>
      <w:marLeft w:val="0"/>
      <w:marRight w:val="0"/>
      <w:marTop w:val="0"/>
      <w:marBottom w:val="0"/>
      <w:divBdr>
        <w:top w:val="none" w:sz="0" w:space="0" w:color="auto"/>
        <w:left w:val="none" w:sz="0" w:space="0" w:color="auto"/>
        <w:bottom w:val="none" w:sz="0" w:space="0" w:color="auto"/>
        <w:right w:val="none" w:sz="0" w:space="0" w:color="auto"/>
      </w:divBdr>
    </w:div>
    <w:div w:id="1964774411">
      <w:bodyDiv w:val="1"/>
      <w:marLeft w:val="0"/>
      <w:marRight w:val="0"/>
      <w:marTop w:val="0"/>
      <w:marBottom w:val="0"/>
      <w:divBdr>
        <w:top w:val="none" w:sz="0" w:space="0" w:color="auto"/>
        <w:left w:val="none" w:sz="0" w:space="0" w:color="auto"/>
        <w:bottom w:val="none" w:sz="0" w:space="0" w:color="auto"/>
        <w:right w:val="none" w:sz="0" w:space="0" w:color="auto"/>
      </w:divBdr>
      <w:divsChild>
        <w:div w:id="1046685787">
          <w:marLeft w:val="0"/>
          <w:marRight w:val="0"/>
          <w:marTop w:val="0"/>
          <w:marBottom w:val="0"/>
          <w:divBdr>
            <w:top w:val="none" w:sz="0" w:space="0" w:color="auto"/>
            <w:left w:val="none" w:sz="0" w:space="0" w:color="auto"/>
            <w:bottom w:val="none" w:sz="0" w:space="0" w:color="auto"/>
            <w:right w:val="none" w:sz="0" w:space="0" w:color="auto"/>
          </w:divBdr>
          <w:divsChild>
            <w:div w:id="74680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596038">
      <w:bodyDiv w:val="1"/>
      <w:marLeft w:val="0"/>
      <w:marRight w:val="0"/>
      <w:marTop w:val="0"/>
      <w:marBottom w:val="0"/>
      <w:divBdr>
        <w:top w:val="none" w:sz="0" w:space="0" w:color="auto"/>
        <w:left w:val="none" w:sz="0" w:space="0" w:color="auto"/>
        <w:bottom w:val="none" w:sz="0" w:space="0" w:color="auto"/>
        <w:right w:val="none" w:sz="0" w:space="0" w:color="auto"/>
      </w:divBdr>
    </w:div>
    <w:div w:id="2048335161">
      <w:bodyDiv w:val="1"/>
      <w:marLeft w:val="0"/>
      <w:marRight w:val="0"/>
      <w:marTop w:val="0"/>
      <w:marBottom w:val="0"/>
      <w:divBdr>
        <w:top w:val="none" w:sz="0" w:space="0" w:color="auto"/>
        <w:left w:val="none" w:sz="0" w:space="0" w:color="auto"/>
        <w:bottom w:val="none" w:sz="0" w:space="0" w:color="auto"/>
        <w:right w:val="none" w:sz="0" w:space="0" w:color="auto"/>
      </w:divBdr>
      <w:divsChild>
        <w:div w:id="101805924">
          <w:marLeft w:val="0"/>
          <w:marRight w:val="0"/>
          <w:marTop w:val="0"/>
          <w:marBottom w:val="0"/>
          <w:divBdr>
            <w:top w:val="none" w:sz="0" w:space="0" w:color="auto"/>
            <w:left w:val="none" w:sz="0" w:space="0" w:color="auto"/>
            <w:bottom w:val="none" w:sz="0" w:space="0" w:color="auto"/>
            <w:right w:val="none" w:sz="0" w:space="0" w:color="auto"/>
          </w:divBdr>
          <w:divsChild>
            <w:div w:id="53177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377941">
      <w:bodyDiv w:val="1"/>
      <w:marLeft w:val="0"/>
      <w:marRight w:val="0"/>
      <w:marTop w:val="0"/>
      <w:marBottom w:val="0"/>
      <w:divBdr>
        <w:top w:val="none" w:sz="0" w:space="0" w:color="auto"/>
        <w:left w:val="none" w:sz="0" w:space="0" w:color="auto"/>
        <w:bottom w:val="none" w:sz="0" w:space="0" w:color="auto"/>
        <w:right w:val="none" w:sz="0" w:space="0" w:color="auto"/>
      </w:divBdr>
    </w:div>
    <w:div w:id="2081324636">
      <w:bodyDiv w:val="1"/>
      <w:marLeft w:val="0"/>
      <w:marRight w:val="0"/>
      <w:marTop w:val="0"/>
      <w:marBottom w:val="0"/>
      <w:divBdr>
        <w:top w:val="none" w:sz="0" w:space="0" w:color="auto"/>
        <w:left w:val="none" w:sz="0" w:space="0" w:color="auto"/>
        <w:bottom w:val="none" w:sz="0" w:space="0" w:color="auto"/>
        <w:right w:val="none" w:sz="0" w:space="0" w:color="auto"/>
      </w:divBdr>
    </w:div>
    <w:div w:id="20962436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7028</Words>
  <Characters>40061</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46996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Dell</cp:lastModifiedBy>
  <cp:revision>2</cp:revision>
  <cp:lastPrinted>2025-12-20T21:30:00Z</cp:lastPrinted>
  <dcterms:created xsi:type="dcterms:W3CDTF">2025-12-20T21:31:00Z</dcterms:created>
  <dcterms:modified xsi:type="dcterms:W3CDTF">2025-12-20T21:31:00Z</dcterms:modified>
  <cp:category/>
</cp:coreProperties>
</file>