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F1152D" w:rsidRDefault="009125CE" w:rsidP="006900BA">
      <w:pPr>
        <w:rPr>
          <w:rFonts w:ascii="Sakkal Majalla" w:hAnsi="Sakkal Majalla" w:cs="Sakkal Majalla"/>
          <w:b/>
          <w:bCs/>
          <w:sz w:val="28"/>
          <w:szCs w:val="28"/>
          <w:lang w:bidi="ar-EG"/>
        </w:rPr>
      </w:pPr>
      <w:r w:rsidRPr="00F1152D">
        <w:rPr>
          <w:rFonts w:ascii="Sakkal Majalla" w:hAnsi="Sakkal Majalla" w:cs="Sakkal Majalla"/>
          <w:b/>
          <w:bCs/>
          <w:sz w:val="28"/>
          <w:szCs w:val="28"/>
          <w:rtl/>
          <w:lang w:bidi="ar-EG"/>
        </w:rPr>
        <w:t xml:space="preserve">جامعة </w:t>
      </w:r>
      <w:proofErr w:type="spellStart"/>
      <w:r w:rsidRPr="00F1152D">
        <w:rPr>
          <w:rFonts w:ascii="Sakkal Majalla" w:hAnsi="Sakkal Majalla" w:cs="Sakkal Majalla"/>
          <w:b/>
          <w:bCs/>
          <w:sz w:val="28"/>
          <w:szCs w:val="28"/>
          <w:rtl/>
          <w:lang w:bidi="ar-EG"/>
        </w:rPr>
        <w:t>ميدأوشن</w:t>
      </w:r>
      <w:proofErr w:type="spellEnd"/>
      <w:r w:rsidRPr="00F1152D">
        <w:rPr>
          <w:rFonts w:ascii="Sakkal Majalla" w:hAnsi="Sakkal Majalla" w:cs="Sakkal Majalla"/>
          <w:b/>
          <w:bCs/>
          <w:sz w:val="28"/>
          <w:szCs w:val="28"/>
          <w:rtl/>
          <w:lang w:bidi="ar-EG"/>
        </w:rPr>
        <w:t xml:space="preserve"> </w:t>
      </w:r>
    </w:p>
    <w:p w14:paraId="1E957002" w14:textId="04B27A9D" w:rsidR="00F546CE" w:rsidRPr="00F1152D" w:rsidRDefault="009125CE" w:rsidP="006900BA">
      <w:pPr>
        <w:rPr>
          <w:rFonts w:ascii="Sakkal Majalla" w:hAnsi="Sakkal Majalla" w:cs="Sakkal Majalla"/>
          <w:b/>
          <w:bCs/>
          <w:sz w:val="28"/>
          <w:szCs w:val="28"/>
          <w:rtl/>
          <w:lang w:bidi="ar-EG"/>
        </w:rPr>
      </w:pPr>
      <w:r w:rsidRPr="00F1152D">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F1152D">
        <w:rPr>
          <w:rFonts w:ascii="Sakkal Majalla" w:hAnsi="Sakkal Majalla" w:cs="Sakkal Majalla"/>
          <w:b/>
          <w:bCs/>
          <w:sz w:val="28"/>
          <w:szCs w:val="28"/>
          <w:lang w:bidi="ar-EG"/>
        </w:rPr>
        <w:t xml:space="preserve">    </w:t>
      </w:r>
      <w:r w:rsidRPr="00F1152D">
        <w:rPr>
          <w:rFonts w:ascii="Sakkal Majalla" w:hAnsi="Sakkal Majalla" w:cs="Sakkal Majalla"/>
          <w:b/>
          <w:bCs/>
          <w:sz w:val="28"/>
          <w:szCs w:val="28"/>
          <w:rtl/>
          <w:lang w:bidi="ar-EG"/>
        </w:rPr>
        <w:t xml:space="preserve">كلية الإدارة </w:t>
      </w:r>
    </w:p>
    <w:p w14:paraId="0217C513" w14:textId="29DCCE20" w:rsidR="009125CE" w:rsidRPr="00F1152D" w:rsidRDefault="009125CE" w:rsidP="006900BA">
      <w:pPr>
        <w:rPr>
          <w:rFonts w:ascii="Sakkal Majalla" w:hAnsi="Sakkal Majalla" w:cs="Sakkal Majalla"/>
          <w:sz w:val="28"/>
          <w:szCs w:val="28"/>
          <w:rtl/>
        </w:rPr>
      </w:pPr>
      <w:r w:rsidRPr="00F1152D">
        <w:rPr>
          <w:rFonts w:ascii="Sakkal Majalla" w:hAnsi="Sakkal Majalla" w:cs="Sakkal Majalla"/>
          <w:b/>
          <w:bCs/>
          <w:sz w:val="28"/>
          <w:szCs w:val="28"/>
          <w:rtl/>
          <w:lang w:bidi="ar-EG"/>
        </w:rPr>
        <w:t>قسم / تخصص</w:t>
      </w:r>
      <w:r w:rsidR="00E92F09">
        <w:rPr>
          <w:rFonts w:ascii="Sakkal Majalla" w:hAnsi="Sakkal Majalla" w:cs="Sakkal Majalla" w:hint="cs"/>
          <w:b/>
          <w:bCs/>
          <w:sz w:val="28"/>
          <w:szCs w:val="28"/>
          <w:rtl/>
          <w:lang w:bidi="ar-EG"/>
        </w:rPr>
        <w:t xml:space="preserve"> ماجستير </w:t>
      </w:r>
      <w:r w:rsidR="00025DFC" w:rsidRPr="00F1152D">
        <w:rPr>
          <w:rFonts w:ascii="Sakkal Majalla" w:hAnsi="Sakkal Majalla" w:cs="Sakkal Majalla"/>
          <w:b/>
          <w:bCs/>
          <w:sz w:val="28"/>
          <w:szCs w:val="28"/>
          <w:rtl/>
        </w:rPr>
        <w:t>إدارة الاعمال</w:t>
      </w:r>
    </w:p>
    <w:p w14:paraId="11A91486" w14:textId="77777777" w:rsidR="009125CE" w:rsidRPr="00F1152D" w:rsidRDefault="009125CE" w:rsidP="006900BA">
      <w:pPr>
        <w:rPr>
          <w:rFonts w:ascii="Sakkal Majalla" w:hAnsi="Sakkal Majalla" w:cs="Sakkal Majalla"/>
          <w:sz w:val="28"/>
          <w:szCs w:val="28"/>
          <w:rtl/>
          <w:lang w:bidi="ar-EG"/>
        </w:rPr>
      </w:pPr>
    </w:p>
    <w:p w14:paraId="3A7BF367" w14:textId="77777777" w:rsidR="009125CE" w:rsidRPr="00F1152D" w:rsidRDefault="009125CE" w:rsidP="006900BA">
      <w:pPr>
        <w:rPr>
          <w:rFonts w:ascii="Sakkal Majalla" w:hAnsi="Sakkal Majalla" w:cs="Sakkal Majalla"/>
          <w:sz w:val="28"/>
          <w:szCs w:val="28"/>
          <w:rtl/>
          <w:lang w:bidi="ar-EG"/>
        </w:rPr>
      </w:pPr>
    </w:p>
    <w:p w14:paraId="5F6542BF" w14:textId="77777777" w:rsidR="009125CE" w:rsidRPr="00F1152D" w:rsidRDefault="009125CE" w:rsidP="006900BA">
      <w:pPr>
        <w:rPr>
          <w:rFonts w:ascii="Sakkal Majalla" w:hAnsi="Sakkal Majalla" w:cs="Sakkal Majalla"/>
          <w:sz w:val="28"/>
          <w:szCs w:val="28"/>
          <w:rtl/>
          <w:lang w:bidi="ar-EG"/>
        </w:rPr>
      </w:pPr>
    </w:p>
    <w:p w14:paraId="232F19A4" w14:textId="1059C53D" w:rsidR="009125CE" w:rsidRPr="007D34F1" w:rsidRDefault="00025DFC" w:rsidP="007D34F1">
      <w:pPr>
        <w:jc w:val="center"/>
        <w:outlineLvl w:val="0"/>
        <w:rPr>
          <w:rFonts w:ascii="Sakkal Majalla" w:hAnsi="Sakkal Majalla" w:cs="Sakkal Majalla"/>
          <w:b/>
          <w:bCs/>
          <w:sz w:val="36"/>
          <w:szCs w:val="36"/>
          <w:rtl/>
          <w:lang w:bidi="ar-EG"/>
        </w:rPr>
      </w:pPr>
      <w:bookmarkStart w:id="0" w:name="_Toc190971438"/>
      <w:r w:rsidRPr="002C5EF6">
        <w:rPr>
          <w:rFonts w:ascii="Sakkal Majalla" w:hAnsi="Sakkal Majalla" w:cs="Sakkal Majalla"/>
          <w:b/>
          <w:bCs/>
          <w:sz w:val="36"/>
          <w:szCs w:val="36"/>
          <w:rtl/>
          <w:lang w:bidi="ar-EG"/>
        </w:rPr>
        <w:t>أثر العلاقات العامة في الصورة الذهنية لمؤسسات التسويق العقاري السعودية لدي المواطن السعودي -مدينة الرياض دراسة حالة-</w:t>
      </w:r>
      <w:bookmarkEnd w:id="0"/>
    </w:p>
    <w:p w14:paraId="0EB57E30" w14:textId="77777777" w:rsidR="009125CE" w:rsidRPr="00F1152D" w:rsidRDefault="009125CE" w:rsidP="006900BA">
      <w:pPr>
        <w:jc w:val="center"/>
        <w:rPr>
          <w:rFonts w:ascii="Sakkal Majalla" w:hAnsi="Sakkal Majalla" w:cs="Sakkal Majalla"/>
          <w:b/>
          <w:bCs/>
          <w:sz w:val="28"/>
          <w:szCs w:val="28"/>
          <w:rtl/>
          <w:lang w:bidi="ar-EG"/>
        </w:rPr>
      </w:pPr>
    </w:p>
    <w:p w14:paraId="751A7E65" w14:textId="6D872A85" w:rsidR="009125CE" w:rsidRPr="00F1152D" w:rsidRDefault="009125CE" w:rsidP="006900BA">
      <w:pPr>
        <w:jc w:val="center"/>
        <w:rPr>
          <w:rFonts w:ascii="Sakkal Majalla" w:hAnsi="Sakkal Majalla" w:cs="Sakkal Majalla"/>
          <w:b/>
          <w:bCs/>
          <w:sz w:val="28"/>
          <w:szCs w:val="28"/>
          <w:rtl/>
          <w:lang w:bidi="ar-EG"/>
        </w:rPr>
      </w:pPr>
      <w:r w:rsidRPr="00F1152D">
        <w:rPr>
          <w:rFonts w:ascii="Sakkal Majalla" w:hAnsi="Sakkal Majalla" w:cs="Sakkal Majalla"/>
          <w:b/>
          <w:bCs/>
          <w:sz w:val="28"/>
          <w:szCs w:val="28"/>
          <w:rtl/>
          <w:lang w:bidi="ar-EG"/>
        </w:rPr>
        <w:t>إعداد الطالب/</w:t>
      </w:r>
    </w:p>
    <w:p w14:paraId="76AA45C9" w14:textId="62B1B074" w:rsidR="009125CE" w:rsidRPr="00F1152D" w:rsidRDefault="00025DFC" w:rsidP="006900BA">
      <w:pPr>
        <w:jc w:val="center"/>
        <w:rPr>
          <w:rFonts w:ascii="Sakkal Majalla" w:hAnsi="Sakkal Majalla" w:cs="Sakkal Majalla"/>
          <w:b/>
          <w:bCs/>
          <w:sz w:val="28"/>
          <w:szCs w:val="28"/>
          <w:rtl/>
          <w:lang w:bidi="ar-EG"/>
        </w:rPr>
      </w:pPr>
      <w:r w:rsidRPr="00F1152D">
        <w:rPr>
          <w:rFonts w:ascii="Sakkal Majalla" w:hAnsi="Sakkal Majalla" w:cs="Sakkal Majalla"/>
          <w:b/>
          <w:bCs/>
          <w:sz w:val="28"/>
          <w:szCs w:val="28"/>
          <w:rtl/>
          <w:lang w:bidi="ar-EG"/>
        </w:rPr>
        <w:t>مهند سعيد محمد القحطاني</w:t>
      </w:r>
    </w:p>
    <w:p w14:paraId="3D3CBDF8" w14:textId="77777777" w:rsidR="009125CE" w:rsidRPr="00F1152D" w:rsidRDefault="009125CE" w:rsidP="006900BA">
      <w:pPr>
        <w:jc w:val="center"/>
        <w:rPr>
          <w:rFonts w:ascii="Sakkal Majalla" w:hAnsi="Sakkal Majalla" w:cs="Sakkal Majalla"/>
          <w:b/>
          <w:bCs/>
          <w:sz w:val="28"/>
          <w:szCs w:val="28"/>
          <w:rtl/>
          <w:lang w:bidi="ar-EG"/>
        </w:rPr>
      </w:pPr>
    </w:p>
    <w:p w14:paraId="58D6152F" w14:textId="77777777" w:rsidR="009125CE" w:rsidRPr="00F1152D" w:rsidRDefault="009125CE" w:rsidP="006900BA">
      <w:pPr>
        <w:jc w:val="center"/>
        <w:rPr>
          <w:rFonts w:ascii="Sakkal Majalla" w:hAnsi="Sakkal Majalla" w:cs="Sakkal Majalla"/>
          <w:b/>
          <w:bCs/>
          <w:sz w:val="28"/>
          <w:szCs w:val="28"/>
          <w:rtl/>
          <w:lang w:bidi="ar-EG"/>
        </w:rPr>
      </w:pPr>
    </w:p>
    <w:p w14:paraId="5F4EE2DE" w14:textId="1A92484F" w:rsidR="009125CE" w:rsidRPr="00F1152D" w:rsidRDefault="009125CE" w:rsidP="006900BA">
      <w:pPr>
        <w:jc w:val="center"/>
        <w:rPr>
          <w:rFonts w:ascii="Sakkal Majalla" w:hAnsi="Sakkal Majalla" w:cs="Sakkal Majalla"/>
          <w:b/>
          <w:bCs/>
          <w:sz w:val="28"/>
          <w:szCs w:val="28"/>
          <w:rtl/>
          <w:lang w:bidi="ar-EG"/>
        </w:rPr>
      </w:pPr>
      <w:r w:rsidRPr="00F1152D">
        <w:rPr>
          <w:rFonts w:ascii="Sakkal Majalla" w:hAnsi="Sakkal Majalla" w:cs="Sakkal Majalla"/>
          <w:b/>
          <w:bCs/>
          <w:sz w:val="28"/>
          <w:szCs w:val="28"/>
          <w:rtl/>
          <w:lang w:bidi="ar-EG"/>
        </w:rPr>
        <w:t>إشراف/</w:t>
      </w:r>
    </w:p>
    <w:p w14:paraId="2EFA31CD" w14:textId="023DAF0B" w:rsidR="009125CE" w:rsidRPr="00F1152D" w:rsidRDefault="00D04F62" w:rsidP="006900BA">
      <w:pPr>
        <w:jc w:val="center"/>
        <w:rPr>
          <w:rFonts w:ascii="Sakkal Majalla" w:hAnsi="Sakkal Majalla" w:cs="Sakkal Majalla"/>
          <w:b/>
          <w:bCs/>
          <w:sz w:val="28"/>
          <w:szCs w:val="28"/>
          <w:rtl/>
          <w:lang w:bidi="ar-EG"/>
        </w:rPr>
      </w:pPr>
      <w:r w:rsidRPr="00F1152D">
        <w:rPr>
          <w:rFonts w:ascii="Sakkal Majalla" w:hAnsi="Sakkal Majalla" w:cs="Sakkal Majalla"/>
          <w:b/>
          <w:bCs/>
          <w:sz w:val="28"/>
          <w:szCs w:val="28"/>
          <w:rtl/>
          <w:lang w:bidi="ar-EG"/>
        </w:rPr>
        <w:t>د.</w:t>
      </w:r>
      <w:r w:rsidR="00E2390C">
        <w:rPr>
          <w:rFonts w:ascii="Sakkal Majalla" w:hAnsi="Sakkal Majalla" w:cs="Sakkal Majalla" w:hint="cs"/>
          <w:b/>
          <w:bCs/>
          <w:sz w:val="28"/>
          <w:szCs w:val="28"/>
          <w:rtl/>
          <w:lang w:bidi="ar-EG"/>
        </w:rPr>
        <w:t xml:space="preserve"> </w:t>
      </w:r>
      <w:r w:rsidRPr="00F1152D">
        <w:rPr>
          <w:rFonts w:ascii="Sakkal Majalla" w:hAnsi="Sakkal Majalla" w:cs="Sakkal Majalla"/>
          <w:b/>
          <w:bCs/>
          <w:sz w:val="28"/>
          <w:szCs w:val="28"/>
          <w:rtl/>
          <w:lang w:bidi="ar-EG"/>
        </w:rPr>
        <w:t>الفيصل عبد الحميد</w:t>
      </w:r>
      <w:r w:rsidRPr="00F1152D">
        <w:rPr>
          <w:rFonts w:ascii="Sakkal Majalla" w:hAnsi="Sakkal Majalla" w:cs="Sakkal Majalla"/>
          <w:b/>
          <w:bCs/>
          <w:sz w:val="28"/>
          <w:szCs w:val="28"/>
          <w:rtl/>
          <w:lang w:bidi="ar-EG"/>
        </w:rPr>
        <w:br/>
        <w:t>د.</w:t>
      </w:r>
      <w:r w:rsidR="00E2390C">
        <w:rPr>
          <w:rFonts w:ascii="Sakkal Majalla" w:hAnsi="Sakkal Majalla" w:cs="Sakkal Majalla" w:hint="cs"/>
          <w:b/>
          <w:bCs/>
          <w:sz w:val="28"/>
          <w:szCs w:val="28"/>
          <w:rtl/>
          <w:lang w:bidi="ar-EG"/>
        </w:rPr>
        <w:t xml:space="preserve"> </w:t>
      </w:r>
      <w:r w:rsidRPr="00F1152D">
        <w:rPr>
          <w:rFonts w:ascii="Sakkal Majalla" w:hAnsi="Sakkal Majalla" w:cs="Sakkal Majalla"/>
          <w:b/>
          <w:bCs/>
          <w:sz w:val="28"/>
          <w:szCs w:val="28"/>
          <w:rtl/>
          <w:lang w:bidi="ar-EG"/>
        </w:rPr>
        <w:t>فايز جراد</w:t>
      </w:r>
    </w:p>
    <w:p w14:paraId="22738CC6" w14:textId="77777777" w:rsidR="009125CE" w:rsidRPr="00F1152D" w:rsidRDefault="009125CE" w:rsidP="006900BA">
      <w:pPr>
        <w:rPr>
          <w:rFonts w:ascii="Sakkal Majalla" w:hAnsi="Sakkal Majalla" w:cs="Sakkal Majalla"/>
          <w:b/>
          <w:bCs/>
          <w:sz w:val="28"/>
          <w:szCs w:val="28"/>
          <w:rtl/>
          <w:lang w:bidi="ar-EG"/>
        </w:rPr>
      </w:pPr>
    </w:p>
    <w:p w14:paraId="14480418" w14:textId="78A6C3AC" w:rsidR="009125CE" w:rsidRPr="00F1152D" w:rsidRDefault="009125CE" w:rsidP="006900BA">
      <w:pPr>
        <w:jc w:val="center"/>
        <w:rPr>
          <w:rFonts w:ascii="Sakkal Majalla" w:hAnsi="Sakkal Majalla" w:cs="Sakkal Majalla"/>
          <w:b/>
          <w:bCs/>
          <w:sz w:val="28"/>
          <w:szCs w:val="28"/>
          <w:rtl/>
          <w:lang w:bidi="ar-EG"/>
        </w:rPr>
      </w:pPr>
      <w:r w:rsidRPr="00F1152D">
        <w:rPr>
          <w:rFonts w:ascii="Sakkal Majalla" w:hAnsi="Sakkal Majalla" w:cs="Sakkal Majalla"/>
          <w:b/>
          <w:bCs/>
          <w:sz w:val="28"/>
          <w:szCs w:val="28"/>
          <w:rtl/>
          <w:lang w:bidi="ar-EG"/>
        </w:rPr>
        <w:t>العام الدراسي:</w:t>
      </w:r>
    </w:p>
    <w:p w14:paraId="437BD457" w14:textId="4EE53094" w:rsidR="00025DFC" w:rsidRPr="00F1152D" w:rsidRDefault="00C678B9" w:rsidP="006900BA">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2025</w:t>
      </w:r>
    </w:p>
    <w:p w14:paraId="2EEDA482" w14:textId="38A53FB2" w:rsidR="005422DE" w:rsidRDefault="005422DE" w:rsidP="005422DE">
      <w:pPr>
        <w:outlineLvl w:val="0"/>
        <w:rPr>
          <w:rFonts w:ascii="conv_original-hafs" w:eastAsia="Times New Roman" w:hAnsi="conv_original-hafs" w:cs="Times New Roman"/>
          <w:color w:val="17274A"/>
          <w:kern w:val="0"/>
          <w:sz w:val="46"/>
          <w:szCs w:val="46"/>
          <w:shd w:val="clear" w:color="auto" w:fill="F9F9FF"/>
          <w:rtl/>
          <w14:ligatures w14:val="none"/>
        </w:rPr>
      </w:pPr>
      <w:bookmarkStart w:id="1" w:name="_Toc190469007"/>
    </w:p>
    <w:p w14:paraId="1C8ED17A" w14:textId="77777777" w:rsidR="005E1623" w:rsidRDefault="005E1623" w:rsidP="005422DE">
      <w:pPr>
        <w:jc w:val="center"/>
        <w:outlineLvl w:val="0"/>
        <w:rPr>
          <w:rFonts w:ascii="conv_original-hafs" w:eastAsia="Times New Roman" w:hAnsi="conv_original-hafs" w:cs="Times New Roman"/>
          <w:color w:val="17274A"/>
          <w:kern w:val="0"/>
          <w:sz w:val="44"/>
          <w:szCs w:val="44"/>
          <w:shd w:val="clear" w:color="auto" w:fill="F9F9FF"/>
          <w:rtl/>
          <w14:ligatures w14:val="none"/>
        </w:rPr>
      </w:pPr>
    </w:p>
    <w:p w14:paraId="5CEC4B73" w14:textId="0E39E2FD" w:rsidR="005E1623" w:rsidRDefault="005E1623" w:rsidP="005422DE">
      <w:pPr>
        <w:jc w:val="center"/>
        <w:outlineLvl w:val="0"/>
        <w:rPr>
          <w:rFonts w:ascii="conv_original-hafs" w:eastAsia="Times New Roman" w:hAnsi="conv_original-hafs" w:cs="Times New Roman"/>
          <w:color w:val="17274A"/>
          <w:kern w:val="0"/>
          <w:sz w:val="44"/>
          <w:szCs w:val="44"/>
          <w:shd w:val="clear" w:color="auto" w:fill="F9F9FF"/>
          <w:rtl/>
          <w14:ligatures w14:val="none"/>
        </w:rPr>
      </w:pPr>
    </w:p>
    <w:p w14:paraId="4AD97A47" w14:textId="43EFA9BB" w:rsidR="005E1623" w:rsidRDefault="005E1623" w:rsidP="005422DE">
      <w:pPr>
        <w:jc w:val="center"/>
        <w:outlineLvl w:val="0"/>
        <w:rPr>
          <w:rFonts w:ascii="conv_original-hafs" w:eastAsia="Times New Roman" w:hAnsi="conv_original-hafs" w:cs="Times New Roman"/>
          <w:color w:val="17274A"/>
          <w:kern w:val="0"/>
          <w:sz w:val="44"/>
          <w:szCs w:val="44"/>
          <w:shd w:val="clear" w:color="auto" w:fill="F9F9FF"/>
          <w:rtl/>
          <w14:ligatures w14:val="none"/>
        </w:rPr>
      </w:pPr>
    </w:p>
    <w:p w14:paraId="47426037" w14:textId="0CDBE565" w:rsidR="005E1623" w:rsidRPr="00F72378" w:rsidRDefault="007D34F1" w:rsidP="00FF3FD1">
      <w:pPr>
        <w:jc w:val="center"/>
        <w:outlineLvl w:val="0"/>
        <w:rPr>
          <w:rFonts w:ascii="Sakkal Majalla" w:hAnsi="Sakkal Majalla" w:cs="Sakkal Majalla"/>
          <w:b/>
          <w:bCs/>
          <w:sz w:val="48"/>
          <w:szCs w:val="48"/>
          <w:u w:val="single"/>
          <w:rtl/>
          <w:lang w:bidi="ar-EG"/>
        </w:rPr>
      </w:pPr>
      <w:bookmarkStart w:id="2" w:name="_Toc190971439"/>
      <w:proofErr w:type="spellStart"/>
      <w:r w:rsidRPr="00F72378">
        <w:rPr>
          <w:rFonts w:ascii="Sakkal Majalla" w:hAnsi="Sakkal Majalla" w:cs="Sakkal Majalla" w:hint="cs"/>
          <w:b/>
          <w:bCs/>
          <w:sz w:val="48"/>
          <w:szCs w:val="48"/>
          <w:u w:val="single"/>
          <w:rtl/>
          <w:lang w:bidi="ar-EG"/>
        </w:rPr>
        <w:lastRenderedPageBreak/>
        <w:t>الاية</w:t>
      </w:r>
      <w:bookmarkEnd w:id="2"/>
      <w:proofErr w:type="spellEnd"/>
    </w:p>
    <w:p w14:paraId="283FB953" w14:textId="4C1D295E" w:rsidR="005E1623" w:rsidRPr="00F72378" w:rsidRDefault="0011333A" w:rsidP="007D34F1">
      <w:pPr>
        <w:jc w:val="center"/>
        <w:rPr>
          <w:rFonts w:ascii="Sakkal Majalla" w:hAnsi="Sakkal Majalla" w:cs="Sakkal Majalla"/>
          <w:b/>
          <w:bCs/>
          <w:sz w:val="48"/>
          <w:szCs w:val="48"/>
          <w:u w:val="single"/>
          <w:rtl/>
          <w:lang w:bidi="ar-EG"/>
        </w:rPr>
      </w:pPr>
      <w:r w:rsidRPr="00F72378">
        <w:rPr>
          <w:rFonts w:ascii="Sakkal Majalla" w:hAnsi="Sakkal Majalla" w:cs="Sakkal Majalla"/>
          <w:b/>
          <w:bCs/>
          <w:sz w:val="48"/>
          <w:szCs w:val="48"/>
          <w:u w:val="single"/>
          <w:rtl/>
          <w:lang w:bidi="ar-EG"/>
        </w:rPr>
        <w:t>بسم الله الرحمن الرحيم</w:t>
      </w:r>
    </w:p>
    <w:p w14:paraId="576D04FD" w14:textId="5871FE90" w:rsidR="005422DE" w:rsidRPr="0011333A" w:rsidRDefault="005422DE" w:rsidP="007D34F1">
      <w:pPr>
        <w:jc w:val="center"/>
        <w:rPr>
          <w:rFonts w:ascii="Sakkal Majalla" w:eastAsia="Times New Roman" w:hAnsi="Sakkal Majalla" w:cs="Sakkal Majalla"/>
          <w:kern w:val="0"/>
          <w:sz w:val="44"/>
          <w:szCs w:val="44"/>
          <w:shd w:val="clear" w:color="auto" w:fill="F9F9FF"/>
          <w:rtl/>
          <w14:ligatures w14:val="none"/>
        </w:rPr>
      </w:pPr>
      <w:bookmarkStart w:id="3" w:name="_Toc190727503"/>
      <w:bookmarkStart w:id="4" w:name="_Toc190793051"/>
      <w:r w:rsidRPr="0011333A">
        <w:rPr>
          <w:rFonts w:ascii="Sakkal Majalla" w:eastAsia="Times New Roman" w:hAnsi="Sakkal Majalla" w:cs="Sakkal Majalla"/>
          <w:kern w:val="0"/>
          <w:sz w:val="44"/>
          <w:szCs w:val="44"/>
          <w:shd w:val="clear" w:color="auto" w:fill="F9F9FF"/>
          <w:rtl/>
          <w14:ligatures w14:val="none"/>
        </w:rPr>
        <w:t>لِإِيلَافِ قُرَيْشٍ ﴿1﴾ إِيلَافِهِمْ رِحْلَةَ الشِّتَاءِ وَالصَّيْفِ ﴿2﴾ فَلْيَعْبُدُوا رَبَّ هَٰذَا الْبَيْتِ ﴿3﴾ الَّذِي أَطْعَمَهُمْ مِنْ جُوعٍ وَآمَنَهُمْ مِنْ خَوْفٍ ﴿4﴾</w:t>
      </w:r>
      <w:bookmarkEnd w:id="3"/>
      <w:bookmarkEnd w:id="4"/>
    </w:p>
    <w:p w14:paraId="265CE148" w14:textId="77777777" w:rsidR="005422DE" w:rsidRDefault="005422DE" w:rsidP="006900BA">
      <w:pPr>
        <w:jc w:val="center"/>
        <w:outlineLvl w:val="0"/>
        <w:rPr>
          <w:rFonts w:ascii="Sakkal Majalla" w:hAnsi="Sakkal Majalla" w:cs="Sakkal Majalla"/>
          <w:b/>
          <w:bCs/>
          <w:sz w:val="28"/>
          <w:szCs w:val="28"/>
          <w:u w:val="single"/>
          <w:rtl/>
          <w:lang w:bidi="ar-EG"/>
        </w:rPr>
      </w:pPr>
    </w:p>
    <w:p w14:paraId="003C5F68" w14:textId="77777777" w:rsidR="005422DE" w:rsidRDefault="005422DE" w:rsidP="006900BA">
      <w:pPr>
        <w:jc w:val="center"/>
        <w:outlineLvl w:val="0"/>
        <w:rPr>
          <w:rFonts w:ascii="Sakkal Majalla" w:hAnsi="Sakkal Majalla" w:cs="Sakkal Majalla"/>
          <w:b/>
          <w:bCs/>
          <w:sz w:val="28"/>
          <w:szCs w:val="28"/>
          <w:u w:val="single"/>
          <w:rtl/>
          <w:lang w:bidi="ar-EG"/>
        </w:rPr>
      </w:pPr>
    </w:p>
    <w:p w14:paraId="484CE234" w14:textId="77777777" w:rsidR="005422DE" w:rsidRDefault="005422DE" w:rsidP="006900BA">
      <w:pPr>
        <w:jc w:val="center"/>
        <w:outlineLvl w:val="0"/>
        <w:rPr>
          <w:rFonts w:ascii="Sakkal Majalla" w:hAnsi="Sakkal Majalla" w:cs="Sakkal Majalla"/>
          <w:b/>
          <w:bCs/>
          <w:sz w:val="28"/>
          <w:szCs w:val="28"/>
          <w:u w:val="single"/>
          <w:rtl/>
          <w:lang w:bidi="ar-EG"/>
        </w:rPr>
      </w:pPr>
    </w:p>
    <w:p w14:paraId="27DE961B" w14:textId="77777777" w:rsidR="005422DE" w:rsidRDefault="005422DE" w:rsidP="006900BA">
      <w:pPr>
        <w:jc w:val="center"/>
        <w:outlineLvl w:val="0"/>
        <w:rPr>
          <w:rFonts w:ascii="Sakkal Majalla" w:hAnsi="Sakkal Majalla" w:cs="Sakkal Majalla"/>
          <w:b/>
          <w:bCs/>
          <w:sz w:val="28"/>
          <w:szCs w:val="28"/>
          <w:u w:val="single"/>
          <w:rtl/>
          <w:lang w:bidi="ar-EG"/>
        </w:rPr>
      </w:pPr>
    </w:p>
    <w:p w14:paraId="7D643902" w14:textId="77777777" w:rsidR="005422DE" w:rsidRDefault="005422DE" w:rsidP="006900BA">
      <w:pPr>
        <w:jc w:val="center"/>
        <w:outlineLvl w:val="0"/>
        <w:rPr>
          <w:rFonts w:ascii="Sakkal Majalla" w:hAnsi="Sakkal Majalla" w:cs="Sakkal Majalla"/>
          <w:b/>
          <w:bCs/>
          <w:sz w:val="28"/>
          <w:szCs w:val="28"/>
          <w:u w:val="single"/>
          <w:rtl/>
          <w:lang w:bidi="ar-EG"/>
        </w:rPr>
      </w:pPr>
    </w:p>
    <w:p w14:paraId="62D904C6" w14:textId="77777777" w:rsidR="005422DE" w:rsidRDefault="005422DE" w:rsidP="006900BA">
      <w:pPr>
        <w:jc w:val="center"/>
        <w:outlineLvl w:val="0"/>
        <w:rPr>
          <w:rFonts w:ascii="Sakkal Majalla" w:hAnsi="Sakkal Majalla" w:cs="Sakkal Majalla"/>
          <w:b/>
          <w:bCs/>
          <w:sz w:val="28"/>
          <w:szCs w:val="28"/>
          <w:u w:val="single"/>
          <w:rtl/>
          <w:lang w:bidi="ar-EG"/>
        </w:rPr>
      </w:pPr>
    </w:p>
    <w:p w14:paraId="1AD51F2E" w14:textId="77777777" w:rsidR="005422DE" w:rsidRDefault="005422DE" w:rsidP="006900BA">
      <w:pPr>
        <w:jc w:val="center"/>
        <w:outlineLvl w:val="0"/>
        <w:rPr>
          <w:rFonts w:ascii="Sakkal Majalla" w:hAnsi="Sakkal Majalla" w:cs="Sakkal Majalla"/>
          <w:b/>
          <w:bCs/>
          <w:sz w:val="28"/>
          <w:szCs w:val="28"/>
          <w:u w:val="single"/>
          <w:rtl/>
          <w:lang w:bidi="ar-EG"/>
        </w:rPr>
      </w:pPr>
    </w:p>
    <w:p w14:paraId="64C6A8ED" w14:textId="77777777" w:rsidR="005422DE" w:rsidRDefault="005422DE" w:rsidP="006900BA">
      <w:pPr>
        <w:jc w:val="center"/>
        <w:outlineLvl w:val="0"/>
        <w:rPr>
          <w:rFonts w:ascii="Sakkal Majalla" w:hAnsi="Sakkal Majalla" w:cs="Sakkal Majalla"/>
          <w:b/>
          <w:bCs/>
          <w:sz w:val="28"/>
          <w:szCs w:val="28"/>
          <w:u w:val="single"/>
          <w:rtl/>
          <w:lang w:bidi="ar-EG"/>
        </w:rPr>
      </w:pPr>
    </w:p>
    <w:p w14:paraId="4DA921CE" w14:textId="77777777" w:rsidR="005422DE" w:rsidRDefault="005422DE" w:rsidP="006900BA">
      <w:pPr>
        <w:jc w:val="center"/>
        <w:outlineLvl w:val="0"/>
        <w:rPr>
          <w:rFonts w:ascii="Sakkal Majalla" w:hAnsi="Sakkal Majalla" w:cs="Sakkal Majalla"/>
          <w:b/>
          <w:bCs/>
          <w:sz w:val="28"/>
          <w:szCs w:val="28"/>
          <w:u w:val="single"/>
          <w:rtl/>
          <w:lang w:bidi="ar-EG"/>
        </w:rPr>
      </w:pPr>
    </w:p>
    <w:p w14:paraId="6D8BFF00" w14:textId="77777777" w:rsidR="005422DE" w:rsidRDefault="005422DE" w:rsidP="006900BA">
      <w:pPr>
        <w:jc w:val="center"/>
        <w:outlineLvl w:val="0"/>
        <w:rPr>
          <w:rFonts w:ascii="Sakkal Majalla" w:hAnsi="Sakkal Majalla" w:cs="Sakkal Majalla"/>
          <w:b/>
          <w:bCs/>
          <w:sz w:val="28"/>
          <w:szCs w:val="28"/>
          <w:u w:val="single"/>
          <w:rtl/>
          <w:lang w:bidi="ar-EG"/>
        </w:rPr>
      </w:pPr>
    </w:p>
    <w:p w14:paraId="7977F09A" w14:textId="77777777" w:rsidR="005422DE" w:rsidRDefault="005422DE" w:rsidP="006900BA">
      <w:pPr>
        <w:jc w:val="center"/>
        <w:outlineLvl w:val="0"/>
        <w:rPr>
          <w:rFonts w:ascii="Sakkal Majalla" w:hAnsi="Sakkal Majalla" w:cs="Sakkal Majalla"/>
          <w:b/>
          <w:bCs/>
          <w:sz w:val="28"/>
          <w:szCs w:val="28"/>
          <w:u w:val="single"/>
          <w:rtl/>
          <w:lang w:bidi="ar-EG"/>
        </w:rPr>
      </w:pPr>
    </w:p>
    <w:p w14:paraId="51BC0366" w14:textId="51E5FDD8" w:rsidR="005422DE" w:rsidRDefault="005422DE" w:rsidP="005E1623">
      <w:pPr>
        <w:outlineLvl w:val="0"/>
        <w:rPr>
          <w:rFonts w:ascii="Sakkal Majalla" w:hAnsi="Sakkal Majalla" w:cs="Sakkal Majalla"/>
          <w:b/>
          <w:bCs/>
          <w:sz w:val="28"/>
          <w:szCs w:val="28"/>
          <w:u w:val="single"/>
          <w:rtl/>
          <w:lang w:bidi="ar-EG"/>
        </w:rPr>
      </w:pPr>
    </w:p>
    <w:p w14:paraId="7F483622" w14:textId="1051C16C" w:rsidR="0011333A" w:rsidRDefault="0011333A" w:rsidP="005E1623">
      <w:pPr>
        <w:outlineLvl w:val="0"/>
        <w:rPr>
          <w:rFonts w:ascii="Sakkal Majalla" w:hAnsi="Sakkal Majalla" w:cs="Sakkal Majalla"/>
          <w:b/>
          <w:bCs/>
          <w:sz w:val="28"/>
          <w:szCs w:val="28"/>
          <w:u w:val="single"/>
          <w:rtl/>
          <w:lang w:bidi="ar-EG"/>
        </w:rPr>
      </w:pPr>
    </w:p>
    <w:p w14:paraId="2B760482" w14:textId="77777777" w:rsidR="0011333A" w:rsidRDefault="0011333A" w:rsidP="005E1623">
      <w:pPr>
        <w:outlineLvl w:val="0"/>
        <w:rPr>
          <w:rFonts w:ascii="Sakkal Majalla" w:hAnsi="Sakkal Majalla" w:cs="Sakkal Majalla"/>
          <w:b/>
          <w:bCs/>
          <w:sz w:val="28"/>
          <w:szCs w:val="28"/>
          <w:u w:val="single"/>
          <w:rtl/>
          <w:lang w:bidi="ar-EG"/>
        </w:rPr>
      </w:pPr>
    </w:p>
    <w:p w14:paraId="1A153B91" w14:textId="77777777" w:rsidR="007D34F1" w:rsidRDefault="007D34F1" w:rsidP="004249AA">
      <w:pPr>
        <w:jc w:val="center"/>
        <w:outlineLvl w:val="0"/>
        <w:rPr>
          <w:rFonts w:ascii="Sakkal Majalla" w:hAnsi="Sakkal Majalla" w:cs="Sakkal Majalla"/>
          <w:b/>
          <w:bCs/>
          <w:sz w:val="28"/>
          <w:szCs w:val="28"/>
          <w:u w:val="single"/>
          <w:rtl/>
        </w:rPr>
      </w:pPr>
    </w:p>
    <w:p w14:paraId="40AFA0FE" w14:textId="77777777" w:rsidR="007D34F1" w:rsidRDefault="007D34F1" w:rsidP="004249AA">
      <w:pPr>
        <w:jc w:val="center"/>
        <w:outlineLvl w:val="0"/>
        <w:rPr>
          <w:rFonts w:ascii="Sakkal Majalla" w:hAnsi="Sakkal Majalla" w:cs="Sakkal Majalla"/>
          <w:b/>
          <w:bCs/>
          <w:sz w:val="28"/>
          <w:szCs w:val="28"/>
          <w:u w:val="single"/>
          <w:rtl/>
        </w:rPr>
      </w:pPr>
    </w:p>
    <w:p w14:paraId="5F424158" w14:textId="77777777" w:rsidR="007D34F1" w:rsidRDefault="007D34F1" w:rsidP="004249AA">
      <w:pPr>
        <w:jc w:val="center"/>
        <w:outlineLvl w:val="0"/>
        <w:rPr>
          <w:rFonts w:ascii="Sakkal Majalla" w:hAnsi="Sakkal Majalla" w:cs="Sakkal Majalla"/>
          <w:b/>
          <w:bCs/>
          <w:sz w:val="28"/>
          <w:szCs w:val="28"/>
          <w:u w:val="single"/>
          <w:rtl/>
        </w:rPr>
      </w:pPr>
    </w:p>
    <w:p w14:paraId="04C56734" w14:textId="77777777" w:rsidR="007D34F1" w:rsidRDefault="007D34F1" w:rsidP="004249AA">
      <w:pPr>
        <w:jc w:val="center"/>
        <w:outlineLvl w:val="0"/>
        <w:rPr>
          <w:rFonts w:ascii="Sakkal Majalla" w:hAnsi="Sakkal Majalla" w:cs="Sakkal Majalla"/>
          <w:b/>
          <w:bCs/>
          <w:sz w:val="28"/>
          <w:szCs w:val="28"/>
          <w:u w:val="single"/>
          <w:rtl/>
        </w:rPr>
      </w:pPr>
    </w:p>
    <w:p w14:paraId="7E844520" w14:textId="0BD1A576" w:rsidR="001C6705" w:rsidRPr="00A23B40" w:rsidRDefault="001C6705" w:rsidP="004249AA">
      <w:pPr>
        <w:jc w:val="center"/>
        <w:outlineLvl w:val="0"/>
        <w:rPr>
          <w:rFonts w:ascii="Sakkal Majalla" w:hAnsi="Sakkal Majalla" w:cs="Sakkal Majalla"/>
          <w:b/>
          <w:bCs/>
          <w:sz w:val="28"/>
          <w:szCs w:val="28"/>
          <w:u w:val="single"/>
          <w:rtl/>
        </w:rPr>
      </w:pPr>
      <w:bookmarkStart w:id="5" w:name="_Toc190971440"/>
      <w:r w:rsidRPr="00A23B40">
        <w:rPr>
          <w:rFonts w:ascii="Sakkal Majalla" w:hAnsi="Sakkal Majalla" w:cs="Sakkal Majalla" w:hint="cs"/>
          <w:b/>
          <w:bCs/>
          <w:sz w:val="28"/>
          <w:szCs w:val="28"/>
          <w:u w:val="single"/>
          <w:rtl/>
        </w:rPr>
        <w:lastRenderedPageBreak/>
        <w:t>حقوق الط</w:t>
      </w:r>
      <w:r w:rsidR="00A23B40" w:rsidRPr="00A23B40">
        <w:rPr>
          <w:rFonts w:ascii="Sakkal Majalla" w:hAnsi="Sakkal Majalla" w:cs="Sakkal Majalla" w:hint="cs"/>
          <w:b/>
          <w:bCs/>
          <w:sz w:val="28"/>
          <w:szCs w:val="28"/>
          <w:u w:val="single"/>
          <w:rtl/>
        </w:rPr>
        <w:t>باعة</w:t>
      </w:r>
      <w:bookmarkEnd w:id="5"/>
    </w:p>
    <w:p w14:paraId="2FB8420B" w14:textId="168F37D1" w:rsidR="001C6705" w:rsidRDefault="001C6705" w:rsidP="00A23B40">
      <w:pPr>
        <w:jc w:val="both"/>
        <w:rPr>
          <w:rFonts w:ascii="Sakkal Majalla" w:hAnsi="Sakkal Majalla" w:cs="Sakkal Majalla"/>
          <w:b/>
          <w:bCs/>
          <w:sz w:val="28"/>
          <w:szCs w:val="28"/>
          <w:rtl/>
          <w:lang w:bidi="ar-EG"/>
        </w:rPr>
      </w:pPr>
      <w:r w:rsidRPr="001C6705">
        <w:rPr>
          <w:rFonts w:ascii="Sakkal Majalla" w:hAnsi="Sakkal Majalla" w:cs="Sakkal Majalla"/>
          <w:b/>
          <w:bCs/>
          <w:sz w:val="28"/>
          <w:szCs w:val="28"/>
          <w:rtl/>
        </w:rPr>
        <w:t xml:space="preserve">حقوق الطباعة حقوق الطباعة تمتلكها جامعة </w:t>
      </w:r>
      <w:proofErr w:type="spellStart"/>
      <w:r w:rsidRPr="001C6705">
        <w:rPr>
          <w:rFonts w:ascii="Sakkal Majalla" w:hAnsi="Sakkal Majalla" w:cs="Sakkal Majalla"/>
          <w:b/>
          <w:bCs/>
          <w:sz w:val="28"/>
          <w:szCs w:val="28"/>
          <w:rtl/>
        </w:rPr>
        <w:t>ميدأوشن</w:t>
      </w:r>
      <w:proofErr w:type="spellEnd"/>
      <w:r w:rsidRPr="001C6705">
        <w:rPr>
          <w:rFonts w:ascii="Sakkal Majalla" w:hAnsi="Sakkal Majalla" w:cs="Sakkal Majalla"/>
          <w:b/>
          <w:bCs/>
          <w:sz w:val="28"/>
          <w:szCs w:val="28"/>
          <w:rtl/>
        </w:rPr>
        <w:t>. حيث إن جميع المواد والمحتويات الواردة في هذا البحث هي ملك للجامعة، و</w:t>
      </w:r>
      <w:r w:rsidR="002C1253">
        <w:rPr>
          <w:rFonts w:ascii="Sakkal Majalla" w:hAnsi="Sakkal Majalla" w:cs="Sakkal Majalla" w:hint="cs"/>
          <w:b/>
          <w:bCs/>
          <w:sz w:val="28"/>
          <w:szCs w:val="28"/>
          <w:rtl/>
        </w:rPr>
        <w:t>لا</w:t>
      </w:r>
      <w:r w:rsidRPr="001C6705">
        <w:rPr>
          <w:rFonts w:ascii="Sakkal Majalla" w:hAnsi="Sakkal Majalla" w:cs="Sakkal Majalla"/>
          <w:b/>
          <w:bCs/>
          <w:sz w:val="28"/>
          <w:szCs w:val="28"/>
          <w:rtl/>
        </w:rPr>
        <w:t xml:space="preserve"> </w:t>
      </w:r>
      <w:r w:rsidR="00E2390C" w:rsidRPr="001C6705">
        <w:rPr>
          <w:rFonts w:ascii="Sakkal Majalla" w:hAnsi="Sakkal Majalla" w:cs="Sakkal Majalla" w:hint="cs"/>
          <w:b/>
          <w:bCs/>
          <w:sz w:val="28"/>
          <w:szCs w:val="28"/>
          <w:rtl/>
        </w:rPr>
        <w:t xml:space="preserve">يجوز </w:t>
      </w:r>
      <w:r w:rsidR="00E2390C">
        <w:rPr>
          <w:rFonts w:ascii="Sakkal Majalla" w:hAnsi="Sakkal Majalla" w:cs="Sakkal Majalla" w:hint="cs"/>
          <w:b/>
          <w:bCs/>
          <w:sz w:val="28"/>
          <w:szCs w:val="28"/>
          <w:rtl/>
        </w:rPr>
        <w:t>استخدامها</w:t>
      </w:r>
      <w:r w:rsidRPr="001C6705">
        <w:rPr>
          <w:rFonts w:ascii="Sakkal Majalla" w:hAnsi="Sakkal Majalla" w:cs="Sakkal Majalla"/>
          <w:b/>
          <w:bCs/>
          <w:sz w:val="28"/>
          <w:szCs w:val="28"/>
          <w:rtl/>
        </w:rPr>
        <w:t xml:space="preserve"> أو إعادة نشرها أو توزيعها بدون إذن مسبق من جامعة </w:t>
      </w:r>
      <w:proofErr w:type="spellStart"/>
      <w:r w:rsidRPr="001C6705">
        <w:rPr>
          <w:rFonts w:ascii="Sakkal Majalla" w:hAnsi="Sakkal Majalla" w:cs="Sakkal Majalla"/>
          <w:b/>
          <w:bCs/>
          <w:sz w:val="28"/>
          <w:szCs w:val="28"/>
          <w:rtl/>
        </w:rPr>
        <w:t>ميدأوشن</w:t>
      </w:r>
      <w:proofErr w:type="spellEnd"/>
      <w:r w:rsidRPr="001C6705">
        <w:rPr>
          <w:rFonts w:ascii="Sakkal Majalla" w:hAnsi="Sakkal Majalla" w:cs="Sakkal Majalla"/>
          <w:b/>
          <w:bCs/>
          <w:sz w:val="28"/>
          <w:szCs w:val="28"/>
          <w:lang w:bidi="ar-EG"/>
        </w:rPr>
        <w:t>.</w:t>
      </w:r>
    </w:p>
    <w:p w14:paraId="583CD344" w14:textId="77777777" w:rsidR="001C6705" w:rsidRPr="00F1152D" w:rsidRDefault="001C6705" w:rsidP="001C6705">
      <w:pPr>
        <w:jc w:val="both"/>
        <w:rPr>
          <w:rFonts w:ascii="Sakkal Majalla" w:hAnsi="Sakkal Majalla" w:cs="Sakkal Majalla"/>
          <w:b/>
          <w:bCs/>
          <w:sz w:val="28"/>
          <w:szCs w:val="28"/>
          <w:rtl/>
          <w:lang w:bidi="ar-EG"/>
        </w:rPr>
      </w:pPr>
      <w:r w:rsidRPr="001C6705">
        <w:rPr>
          <w:rFonts w:ascii="Sakkal Majalla" w:hAnsi="Sakkal Majalla" w:cs="Sakkal Majalla"/>
          <w:b/>
          <w:bCs/>
          <w:sz w:val="28"/>
          <w:szCs w:val="28"/>
          <w:lang w:bidi="ar-EG"/>
        </w:rPr>
        <w:t xml:space="preserve"> </w:t>
      </w:r>
      <w:r w:rsidRPr="001C6705">
        <w:rPr>
          <w:rFonts w:ascii="Sakkal Majalla" w:hAnsi="Sakkal Majalla" w:cs="Sakkal Majalla"/>
          <w:b/>
          <w:bCs/>
          <w:sz w:val="28"/>
          <w:szCs w:val="28"/>
          <w:rtl/>
        </w:rPr>
        <w:t>الباحث</w:t>
      </w:r>
      <w:r>
        <w:rPr>
          <w:rFonts w:ascii="Sakkal Majalla" w:hAnsi="Sakkal Majalla" w:cs="Sakkal Majalla" w:hint="cs"/>
          <w:b/>
          <w:bCs/>
          <w:sz w:val="28"/>
          <w:szCs w:val="28"/>
          <w:rtl/>
        </w:rPr>
        <w:t xml:space="preserve"> </w:t>
      </w:r>
      <w:r w:rsidRPr="00F1152D">
        <w:rPr>
          <w:rFonts w:ascii="Sakkal Majalla" w:hAnsi="Sakkal Majalla" w:cs="Sakkal Majalla"/>
          <w:b/>
          <w:bCs/>
          <w:sz w:val="28"/>
          <w:szCs w:val="28"/>
          <w:rtl/>
          <w:lang w:bidi="ar-EG"/>
        </w:rPr>
        <w:t>مهند سعيد محمد القحطاني</w:t>
      </w:r>
    </w:p>
    <w:p w14:paraId="4E6234DD" w14:textId="68387065" w:rsidR="001C6705" w:rsidRPr="001C6705" w:rsidRDefault="001C6705" w:rsidP="001C6705">
      <w:pPr>
        <w:jc w:val="both"/>
        <w:outlineLvl w:val="0"/>
        <w:rPr>
          <w:rFonts w:ascii="Sakkal Majalla" w:hAnsi="Sakkal Majalla" w:cs="Sakkal Majalla"/>
          <w:b/>
          <w:bCs/>
          <w:sz w:val="28"/>
          <w:szCs w:val="28"/>
          <w:rtl/>
          <w:lang w:bidi="ar-EG"/>
        </w:rPr>
      </w:pPr>
    </w:p>
    <w:p w14:paraId="271BD1E4" w14:textId="77777777" w:rsidR="001C6705" w:rsidRDefault="001C6705" w:rsidP="005E1623">
      <w:pPr>
        <w:jc w:val="center"/>
        <w:outlineLvl w:val="0"/>
        <w:rPr>
          <w:rFonts w:ascii="Sakkal Majalla" w:hAnsi="Sakkal Majalla" w:cs="Sakkal Majalla"/>
          <w:b/>
          <w:bCs/>
          <w:sz w:val="28"/>
          <w:szCs w:val="28"/>
          <w:u w:val="single"/>
          <w:rtl/>
          <w:lang w:bidi="ar-EG"/>
        </w:rPr>
      </w:pPr>
    </w:p>
    <w:p w14:paraId="20593CEE" w14:textId="77777777" w:rsidR="001C6705" w:rsidRDefault="001C6705" w:rsidP="005E1623">
      <w:pPr>
        <w:jc w:val="center"/>
        <w:outlineLvl w:val="0"/>
        <w:rPr>
          <w:rFonts w:ascii="Sakkal Majalla" w:hAnsi="Sakkal Majalla" w:cs="Sakkal Majalla"/>
          <w:b/>
          <w:bCs/>
          <w:sz w:val="28"/>
          <w:szCs w:val="28"/>
          <w:u w:val="single"/>
          <w:rtl/>
          <w:lang w:bidi="ar-EG"/>
        </w:rPr>
      </w:pPr>
    </w:p>
    <w:p w14:paraId="35096C91" w14:textId="77777777" w:rsidR="001C6705" w:rsidRDefault="001C6705" w:rsidP="005E1623">
      <w:pPr>
        <w:jc w:val="center"/>
        <w:outlineLvl w:val="0"/>
        <w:rPr>
          <w:rFonts w:ascii="Sakkal Majalla" w:hAnsi="Sakkal Majalla" w:cs="Sakkal Majalla"/>
          <w:b/>
          <w:bCs/>
          <w:sz w:val="28"/>
          <w:szCs w:val="28"/>
          <w:u w:val="single"/>
          <w:rtl/>
          <w:lang w:bidi="ar-EG"/>
        </w:rPr>
      </w:pPr>
    </w:p>
    <w:p w14:paraId="454BAF51" w14:textId="77777777" w:rsidR="001C6705" w:rsidRDefault="001C6705" w:rsidP="005E1623">
      <w:pPr>
        <w:jc w:val="center"/>
        <w:outlineLvl w:val="0"/>
        <w:rPr>
          <w:rFonts w:ascii="Sakkal Majalla" w:hAnsi="Sakkal Majalla" w:cs="Sakkal Majalla"/>
          <w:b/>
          <w:bCs/>
          <w:sz w:val="28"/>
          <w:szCs w:val="28"/>
          <w:u w:val="single"/>
          <w:rtl/>
          <w:lang w:bidi="ar-EG"/>
        </w:rPr>
      </w:pPr>
    </w:p>
    <w:p w14:paraId="00B4A543" w14:textId="77777777" w:rsidR="001C6705" w:rsidRDefault="001C6705" w:rsidP="005E1623">
      <w:pPr>
        <w:jc w:val="center"/>
        <w:outlineLvl w:val="0"/>
        <w:rPr>
          <w:rFonts w:ascii="Sakkal Majalla" w:hAnsi="Sakkal Majalla" w:cs="Sakkal Majalla"/>
          <w:b/>
          <w:bCs/>
          <w:sz w:val="28"/>
          <w:szCs w:val="28"/>
          <w:u w:val="single"/>
          <w:rtl/>
          <w:lang w:bidi="ar-EG"/>
        </w:rPr>
      </w:pPr>
    </w:p>
    <w:p w14:paraId="57406F53" w14:textId="77777777" w:rsidR="001C6705" w:rsidRDefault="001C6705" w:rsidP="005E1623">
      <w:pPr>
        <w:jc w:val="center"/>
        <w:outlineLvl w:val="0"/>
        <w:rPr>
          <w:rFonts w:ascii="Sakkal Majalla" w:hAnsi="Sakkal Majalla" w:cs="Sakkal Majalla"/>
          <w:b/>
          <w:bCs/>
          <w:sz w:val="28"/>
          <w:szCs w:val="28"/>
          <w:u w:val="single"/>
          <w:rtl/>
          <w:lang w:bidi="ar-EG"/>
        </w:rPr>
      </w:pPr>
    </w:p>
    <w:p w14:paraId="1AAF87CE" w14:textId="77777777" w:rsidR="001C6705" w:rsidRDefault="001C6705" w:rsidP="005E1623">
      <w:pPr>
        <w:jc w:val="center"/>
        <w:outlineLvl w:val="0"/>
        <w:rPr>
          <w:rFonts w:ascii="Sakkal Majalla" w:hAnsi="Sakkal Majalla" w:cs="Sakkal Majalla"/>
          <w:b/>
          <w:bCs/>
          <w:sz w:val="28"/>
          <w:szCs w:val="28"/>
          <w:u w:val="single"/>
          <w:rtl/>
          <w:lang w:bidi="ar-EG"/>
        </w:rPr>
      </w:pPr>
    </w:p>
    <w:p w14:paraId="38DAAC48" w14:textId="77777777" w:rsidR="001C6705" w:rsidRDefault="001C6705" w:rsidP="005E1623">
      <w:pPr>
        <w:jc w:val="center"/>
        <w:outlineLvl w:val="0"/>
        <w:rPr>
          <w:rFonts w:ascii="Sakkal Majalla" w:hAnsi="Sakkal Majalla" w:cs="Sakkal Majalla"/>
          <w:b/>
          <w:bCs/>
          <w:sz w:val="28"/>
          <w:szCs w:val="28"/>
          <w:u w:val="single"/>
          <w:rtl/>
          <w:lang w:bidi="ar-EG"/>
        </w:rPr>
      </w:pPr>
    </w:p>
    <w:p w14:paraId="5D0D124A" w14:textId="77777777" w:rsidR="001C6705" w:rsidRDefault="001C6705" w:rsidP="005E1623">
      <w:pPr>
        <w:jc w:val="center"/>
        <w:outlineLvl w:val="0"/>
        <w:rPr>
          <w:rFonts w:ascii="Sakkal Majalla" w:hAnsi="Sakkal Majalla" w:cs="Sakkal Majalla"/>
          <w:b/>
          <w:bCs/>
          <w:sz w:val="28"/>
          <w:szCs w:val="28"/>
          <w:u w:val="single"/>
          <w:rtl/>
          <w:lang w:bidi="ar-EG"/>
        </w:rPr>
      </w:pPr>
    </w:p>
    <w:p w14:paraId="289128A2" w14:textId="77777777" w:rsidR="001C6705" w:rsidRDefault="001C6705" w:rsidP="005E1623">
      <w:pPr>
        <w:jc w:val="center"/>
        <w:outlineLvl w:val="0"/>
        <w:rPr>
          <w:rFonts w:ascii="Sakkal Majalla" w:hAnsi="Sakkal Majalla" w:cs="Sakkal Majalla"/>
          <w:b/>
          <w:bCs/>
          <w:sz w:val="28"/>
          <w:szCs w:val="28"/>
          <w:u w:val="single"/>
          <w:rtl/>
          <w:lang w:bidi="ar-EG"/>
        </w:rPr>
      </w:pPr>
    </w:p>
    <w:p w14:paraId="5488BB21" w14:textId="77777777" w:rsidR="001C6705" w:rsidRDefault="001C6705" w:rsidP="005E1623">
      <w:pPr>
        <w:jc w:val="center"/>
        <w:outlineLvl w:val="0"/>
        <w:rPr>
          <w:rFonts w:ascii="Sakkal Majalla" w:hAnsi="Sakkal Majalla" w:cs="Sakkal Majalla"/>
          <w:b/>
          <w:bCs/>
          <w:sz w:val="28"/>
          <w:szCs w:val="28"/>
          <w:u w:val="single"/>
          <w:rtl/>
          <w:lang w:bidi="ar-EG"/>
        </w:rPr>
      </w:pPr>
    </w:p>
    <w:p w14:paraId="6E540479" w14:textId="77777777" w:rsidR="001C6705" w:rsidRDefault="001C6705" w:rsidP="005E1623">
      <w:pPr>
        <w:jc w:val="center"/>
        <w:outlineLvl w:val="0"/>
        <w:rPr>
          <w:rFonts w:ascii="Sakkal Majalla" w:hAnsi="Sakkal Majalla" w:cs="Sakkal Majalla"/>
          <w:b/>
          <w:bCs/>
          <w:sz w:val="28"/>
          <w:szCs w:val="28"/>
          <w:u w:val="single"/>
          <w:rtl/>
          <w:lang w:bidi="ar-EG"/>
        </w:rPr>
      </w:pPr>
    </w:p>
    <w:p w14:paraId="36D53A97" w14:textId="77777777" w:rsidR="001C6705" w:rsidRDefault="001C6705" w:rsidP="005E1623">
      <w:pPr>
        <w:jc w:val="center"/>
        <w:outlineLvl w:val="0"/>
        <w:rPr>
          <w:rFonts w:ascii="Sakkal Majalla" w:hAnsi="Sakkal Majalla" w:cs="Sakkal Majalla"/>
          <w:b/>
          <w:bCs/>
          <w:sz w:val="28"/>
          <w:szCs w:val="28"/>
          <w:u w:val="single"/>
          <w:rtl/>
          <w:lang w:bidi="ar-EG"/>
        </w:rPr>
      </w:pPr>
    </w:p>
    <w:p w14:paraId="7B0732F6" w14:textId="77777777" w:rsidR="001C6705" w:rsidRDefault="001C6705" w:rsidP="005E1623">
      <w:pPr>
        <w:jc w:val="center"/>
        <w:outlineLvl w:val="0"/>
        <w:rPr>
          <w:rFonts w:ascii="Sakkal Majalla" w:hAnsi="Sakkal Majalla" w:cs="Sakkal Majalla"/>
          <w:b/>
          <w:bCs/>
          <w:sz w:val="28"/>
          <w:szCs w:val="28"/>
          <w:u w:val="single"/>
          <w:rtl/>
          <w:lang w:bidi="ar-EG"/>
        </w:rPr>
      </w:pPr>
    </w:p>
    <w:p w14:paraId="18D7E6C9" w14:textId="77777777" w:rsidR="001C6705" w:rsidRDefault="001C6705" w:rsidP="005E1623">
      <w:pPr>
        <w:jc w:val="center"/>
        <w:outlineLvl w:val="0"/>
        <w:rPr>
          <w:rFonts w:ascii="Sakkal Majalla" w:hAnsi="Sakkal Majalla" w:cs="Sakkal Majalla"/>
          <w:b/>
          <w:bCs/>
          <w:sz w:val="28"/>
          <w:szCs w:val="28"/>
          <w:u w:val="single"/>
          <w:rtl/>
          <w:lang w:bidi="ar-EG"/>
        </w:rPr>
      </w:pPr>
    </w:p>
    <w:p w14:paraId="598FA73E" w14:textId="77777777" w:rsidR="001C6705" w:rsidRDefault="001C6705" w:rsidP="005E1623">
      <w:pPr>
        <w:jc w:val="center"/>
        <w:outlineLvl w:val="0"/>
        <w:rPr>
          <w:rFonts w:ascii="Sakkal Majalla" w:hAnsi="Sakkal Majalla" w:cs="Sakkal Majalla"/>
          <w:b/>
          <w:bCs/>
          <w:sz w:val="28"/>
          <w:szCs w:val="28"/>
          <w:u w:val="single"/>
          <w:rtl/>
          <w:lang w:bidi="ar-EG"/>
        </w:rPr>
      </w:pPr>
    </w:p>
    <w:p w14:paraId="347ED55D" w14:textId="77777777" w:rsidR="001C6705" w:rsidRDefault="001C6705" w:rsidP="005E1623">
      <w:pPr>
        <w:jc w:val="center"/>
        <w:outlineLvl w:val="0"/>
        <w:rPr>
          <w:rFonts w:ascii="Sakkal Majalla" w:hAnsi="Sakkal Majalla" w:cs="Sakkal Majalla"/>
          <w:b/>
          <w:bCs/>
          <w:sz w:val="28"/>
          <w:szCs w:val="28"/>
          <w:u w:val="single"/>
          <w:rtl/>
          <w:lang w:bidi="ar-EG"/>
        </w:rPr>
      </w:pPr>
    </w:p>
    <w:p w14:paraId="5BF9AFC4" w14:textId="0D7252D3" w:rsidR="00F72378" w:rsidRDefault="00F72378" w:rsidP="00F72378">
      <w:pPr>
        <w:rPr>
          <w:rFonts w:ascii="Sakkal Majalla" w:hAnsi="Sakkal Majalla" w:cs="Sakkal Majalla"/>
          <w:b/>
          <w:bCs/>
          <w:sz w:val="28"/>
          <w:szCs w:val="28"/>
          <w:u w:val="single"/>
          <w:rtl/>
          <w:lang w:bidi="ar-EG"/>
        </w:rPr>
      </w:pPr>
    </w:p>
    <w:p w14:paraId="75E030E1" w14:textId="77777777" w:rsidR="00F72378" w:rsidRDefault="00F72378" w:rsidP="00F72378">
      <w:pPr>
        <w:rPr>
          <w:rFonts w:ascii="Sakkal Majalla" w:hAnsi="Sakkal Majalla" w:cs="Sakkal Majalla"/>
          <w:b/>
          <w:bCs/>
          <w:sz w:val="28"/>
          <w:szCs w:val="28"/>
          <w:u w:val="single"/>
          <w:rtl/>
          <w:lang w:bidi="ar-EG"/>
        </w:rPr>
      </w:pPr>
    </w:p>
    <w:p w14:paraId="34F2DE3C" w14:textId="06B2CCD3" w:rsidR="005422DE" w:rsidRPr="00F72378" w:rsidRDefault="0041633D" w:rsidP="00F72378">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lastRenderedPageBreak/>
        <w:t>الإهداء</w:t>
      </w:r>
    </w:p>
    <w:p w14:paraId="070289E3" w14:textId="77777777" w:rsidR="001C3A8B" w:rsidRPr="001C3A8B" w:rsidRDefault="001C3A8B" w:rsidP="001C3A8B">
      <w:pPr>
        <w:outlineLvl w:val="0"/>
        <w:rPr>
          <w:rFonts w:ascii="Sakkal Majalla" w:hAnsi="Sakkal Majalla" w:cs="Sakkal Majalla"/>
          <w:b/>
          <w:bCs/>
          <w:sz w:val="28"/>
          <w:szCs w:val="28"/>
          <w:u w:val="single"/>
          <w:rtl/>
          <w:lang w:bidi="ar-EG"/>
        </w:rPr>
      </w:pPr>
    </w:p>
    <w:p w14:paraId="07708689" w14:textId="77777777" w:rsidR="001C3A8B" w:rsidRPr="000620E3" w:rsidRDefault="001C3A8B" w:rsidP="001C3A8B">
      <w:pPr>
        <w:jc w:val="center"/>
        <w:outlineLvl w:val="0"/>
        <w:rPr>
          <w:rFonts w:ascii="Sakkal Majalla" w:hAnsi="Sakkal Majalla" w:cs="Sakkal Majalla"/>
          <w:b/>
          <w:bCs/>
          <w:sz w:val="36"/>
          <w:szCs w:val="36"/>
          <w:rtl/>
          <w:lang w:bidi="ar-EG"/>
        </w:rPr>
      </w:pPr>
      <w:proofErr w:type="spellStart"/>
      <w:r w:rsidRPr="000620E3">
        <w:rPr>
          <w:rFonts w:ascii="Sakkal Majalla" w:hAnsi="Sakkal Majalla" w:cs="Sakkal Majalla"/>
          <w:b/>
          <w:bCs/>
          <w:sz w:val="36"/>
          <w:szCs w:val="36"/>
          <w:rtl/>
          <w:lang w:bidi="ar-EG"/>
        </w:rPr>
        <w:t>إلى</w:t>
      </w:r>
      <w:proofErr w:type="spellEnd"/>
      <w:r w:rsidRPr="000620E3">
        <w:rPr>
          <w:rFonts w:ascii="Sakkal Majalla" w:hAnsi="Sakkal Majalla" w:cs="Sakkal Majalla"/>
          <w:b/>
          <w:bCs/>
          <w:sz w:val="36"/>
          <w:szCs w:val="36"/>
          <w:rtl/>
          <w:lang w:bidi="ar-EG"/>
        </w:rPr>
        <w:t xml:space="preserve"> من غرسوا فيَّ بذور الطموح، وسقوها بحبهم وتضحياتهم،</w:t>
      </w:r>
    </w:p>
    <w:p w14:paraId="02E5EAAC" w14:textId="77777777" w:rsidR="001C3A8B" w:rsidRPr="000620E3" w:rsidRDefault="001C3A8B" w:rsidP="001C3A8B">
      <w:pPr>
        <w:jc w:val="center"/>
        <w:outlineLvl w:val="0"/>
        <w:rPr>
          <w:rFonts w:ascii="Sakkal Majalla" w:hAnsi="Sakkal Majalla" w:cs="Sakkal Majalla"/>
          <w:b/>
          <w:bCs/>
          <w:sz w:val="36"/>
          <w:szCs w:val="36"/>
          <w:rtl/>
          <w:lang w:bidi="ar-EG"/>
        </w:rPr>
      </w:pPr>
      <w:proofErr w:type="spellStart"/>
      <w:r w:rsidRPr="000620E3">
        <w:rPr>
          <w:rFonts w:ascii="Sakkal Majalla" w:hAnsi="Sakkal Majalla" w:cs="Sakkal Majalla"/>
          <w:b/>
          <w:bCs/>
          <w:sz w:val="36"/>
          <w:szCs w:val="36"/>
          <w:rtl/>
          <w:lang w:bidi="ar-EG"/>
        </w:rPr>
        <w:t>إلى</w:t>
      </w:r>
      <w:proofErr w:type="spellEnd"/>
      <w:r w:rsidRPr="000620E3">
        <w:rPr>
          <w:rFonts w:ascii="Sakkal Majalla" w:hAnsi="Sakkal Majalla" w:cs="Sakkal Majalla"/>
          <w:b/>
          <w:bCs/>
          <w:sz w:val="36"/>
          <w:szCs w:val="36"/>
          <w:rtl/>
          <w:lang w:bidi="ar-EG"/>
        </w:rPr>
        <w:t xml:space="preserve"> والديّ العزيزين، الذين كانا سندي ودعمي في كل مراحل حياتي،</w:t>
      </w:r>
    </w:p>
    <w:p w14:paraId="4968851A" w14:textId="77777777" w:rsidR="001C3A8B" w:rsidRPr="000620E3" w:rsidRDefault="001C3A8B" w:rsidP="001C3A8B">
      <w:pPr>
        <w:jc w:val="center"/>
        <w:outlineLvl w:val="0"/>
        <w:rPr>
          <w:rFonts w:ascii="Sakkal Majalla" w:hAnsi="Sakkal Majalla" w:cs="Sakkal Majalla"/>
          <w:b/>
          <w:bCs/>
          <w:sz w:val="36"/>
          <w:szCs w:val="36"/>
          <w:rtl/>
          <w:lang w:bidi="ar-EG"/>
        </w:rPr>
      </w:pPr>
      <w:proofErr w:type="spellStart"/>
      <w:r w:rsidRPr="000620E3">
        <w:rPr>
          <w:rFonts w:ascii="Sakkal Majalla" w:hAnsi="Sakkal Majalla" w:cs="Sakkal Majalla"/>
          <w:b/>
          <w:bCs/>
          <w:sz w:val="36"/>
          <w:szCs w:val="36"/>
          <w:rtl/>
          <w:lang w:bidi="ar-EG"/>
        </w:rPr>
        <w:t>إلى</w:t>
      </w:r>
      <w:proofErr w:type="spellEnd"/>
      <w:r w:rsidRPr="000620E3">
        <w:rPr>
          <w:rFonts w:ascii="Sakkal Majalla" w:hAnsi="Sakkal Majalla" w:cs="Sakkal Majalla"/>
          <w:b/>
          <w:bCs/>
          <w:sz w:val="36"/>
          <w:szCs w:val="36"/>
          <w:rtl/>
          <w:lang w:bidi="ar-EG"/>
        </w:rPr>
        <w:t xml:space="preserve"> </w:t>
      </w:r>
      <w:proofErr w:type="spellStart"/>
      <w:r w:rsidRPr="000620E3">
        <w:rPr>
          <w:rFonts w:ascii="Sakkal Majalla" w:hAnsi="Sakkal Majalla" w:cs="Sakkal Majalla"/>
          <w:b/>
          <w:bCs/>
          <w:sz w:val="36"/>
          <w:szCs w:val="36"/>
          <w:rtl/>
          <w:lang w:bidi="ar-EG"/>
        </w:rPr>
        <w:t>إخوتي</w:t>
      </w:r>
      <w:proofErr w:type="spellEnd"/>
      <w:r w:rsidRPr="000620E3">
        <w:rPr>
          <w:rFonts w:ascii="Sakkal Majalla" w:hAnsi="Sakkal Majalla" w:cs="Sakkal Majalla"/>
          <w:b/>
          <w:bCs/>
          <w:sz w:val="36"/>
          <w:szCs w:val="36"/>
          <w:rtl/>
          <w:lang w:bidi="ar-EG"/>
        </w:rPr>
        <w:t xml:space="preserve"> </w:t>
      </w:r>
      <w:proofErr w:type="spellStart"/>
      <w:r w:rsidRPr="000620E3">
        <w:rPr>
          <w:rFonts w:ascii="Sakkal Majalla" w:hAnsi="Sakkal Majalla" w:cs="Sakkal Majalla"/>
          <w:b/>
          <w:bCs/>
          <w:sz w:val="36"/>
          <w:szCs w:val="36"/>
          <w:rtl/>
          <w:lang w:bidi="ar-EG"/>
        </w:rPr>
        <w:t>وأحبتي</w:t>
      </w:r>
      <w:proofErr w:type="spellEnd"/>
      <w:r w:rsidRPr="000620E3">
        <w:rPr>
          <w:rFonts w:ascii="Sakkal Majalla" w:hAnsi="Sakkal Majalla" w:cs="Sakkal Majalla"/>
          <w:b/>
          <w:bCs/>
          <w:sz w:val="36"/>
          <w:szCs w:val="36"/>
          <w:rtl/>
          <w:lang w:bidi="ar-EG"/>
        </w:rPr>
        <w:t xml:space="preserve">، الذين منحوني القوة </w:t>
      </w:r>
      <w:proofErr w:type="spellStart"/>
      <w:r w:rsidRPr="000620E3">
        <w:rPr>
          <w:rFonts w:ascii="Sakkal Majalla" w:hAnsi="Sakkal Majalla" w:cs="Sakkal Majalla"/>
          <w:b/>
          <w:bCs/>
          <w:sz w:val="36"/>
          <w:szCs w:val="36"/>
          <w:rtl/>
          <w:lang w:bidi="ar-EG"/>
        </w:rPr>
        <w:t>والإلهام</w:t>
      </w:r>
      <w:proofErr w:type="spellEnd"/>
      <w:r w:rsidRPr="000620E3">
        <w:rPr>
          <w:rFonts w:ascii="Sakkal Majalla" w:hAnsi="Sakkal Majalla" w:cs="Sakkal Majalla"/>
          <w:b/>
          <w:bCs/>
          <w:sz w:val="36"/>
          <w:szCs w:val="36"/>
          <w:rtl/>
          <w:lang w:bidi="ar-EG"/>
        </w:rPr>
        <w:t>،</w:t>
      </w:r>
    </w:p>
    <w:p w14:paraId="49C70E43" w14:textId="77777777" w:rsidR="001C3A8B" w:rsidRPr="000620E3" w:rsidRDefault="001C3A8B" w:rsidP="001C3A8B">
      <w:pPr>
        <w:jc w:val="center"/>
        <w:outlineLvl w:val="0"/>
        <w:rPr>
          <w:rFonts w:ascii="Sakkal Majalla" w:hAnsi="Sakkal Majalla" w:cs="Sakkal Majalla"/>
          <w:b/>
          <w:bCs/>
          <w:sz w:val="36"/>
          <w:szCs w:val="36"/>
          <w:rtl/>
          <w:lang w:bidi="ar-EG"/>
        </w:rPr>
      </w:pPr>
      <w:proofErr w:type="spellStart"/>
      <w:r w:rsidRPr="000620E3">
        <w:rPr>
          <w:rFonts w:ascii="Sakkal Majalla" w:hAnsi="Sakkal Majalla" w:cs="Sakkal Majalla"/>
          <w:b/>
          <w:bCs/>
          <w:sz w:val="36"/>
          <w:szCs w:val="36"/>
          <w:rtl/>
          <w:lang w:bidi="ar-EG"/>
        </w:rPr>
        <w:t>إلى</w:t>
      </w:r>
      <w:proofErr w:type="spellEnd"/>
      <w:r w:rsidRPr="000620E3">
        <w:rPr>
          <w:rFonts w:ascii="Sakkal Majalla" w:hAnsi="Sakkal Majalla" w:cs="Sakkal Majalla"/>
          <w:b/>
          <w:bCs/>
          <w:sz w:val="36"/>
          <w:szCs w:val="36"/>
          <w:rtl/>
          <w:lang w:bidi="ar-EG"/>
        </w:rPr>
        <w:t xml:space="preserve"> </w:t>
      </w:r>
      <w:proofErr w:type="spellStart"/>
      <w:r w:rsidRPr="000620E3">
        <w:rPr>
          <w:rFonts w:ascii="Sakkal Majalla" w:hAnsi="Sakkal Majalla" w:cs="Sakkal Majalla"/>
          <w:b/>
          <w:bCs/>
          <w:sz w:val="36"/>
          <w:szCs w:val="36"/>
          <w:rtl/>
          <w:lang w:bidi="ar-EG"/>
        </w:rPr>
        <w:t>أساتذتي</w:t>
      </w:r>
      <w:proofErr w:type="spellEnd"/>
      <w:r w:rsidRPr="000620E3">
        <w:rPr>
          <w:rFonts w:ascii="Sakkal Majalla" w:hAnsi="Sakkal Majalla" w:cs="Sakkal Majalla"/>
          <w:b/>
          <w:bCs/>
          <w:sz w:val="36"/>
          <w:szCs w:val="36"/>
          <w:rtl/>
          <w:lang w:bidi="ar-EG"/>
        </w:rPr>
        <w:t xml:space="preserve"> </w:t>
      </w:r>
      <w:proofErr w:type="spellStart"/>
      <w:r w:rsidRPr="000620E3">
        <w:rPr>
          <w:rFonts w:ascii="Sakkal Majalla" w:hAnsi="Sakkal Majalla" w:cs="Sakkal Majalla"/>
          <w:b/>
          <w:bCs/>
          <w:sz w:val="36"/>
          <w:szCs w:val="36"/>
          <w:rtl/>
          <w:lang w:bidi="ar-EG"/>
        </w:rPr>
        <w:t>الأفاضل</w:t>
      </w:r>
      <w:proofErr w:type="spellEnd"/>
      <w:r w:rsidRPr="000620E3">
        <w:rPr>
          <w:rFonts w:ascii="Sakkal Majalla" w:hAnsi="Sakkal Majalla" w:cs="Sakkal Majalla"/>
          <w:b/>
          <w:bCs/>
          <w:sz w:val="36"/>
          <w:szCs w:val="36"/>
          <w:rtl/>
          <w:lang w:bidi="ar-EG"/>
        </w:rPr>
        <w:t>، الذين لم يبخلوا بعلمهم وتوجيههم،</w:t>
      </w:r>
    </w:p>
    <w:p w14:paraId="747B0CAF" w14:textId="77777777" w:rsidR="001C3A8B" w:rsidRPr="000620E3" w:rsidRDefault="001C3A8B" w:rsidP="001C3A8B">
      <w:pPr>
        <w:jc w:val="center"/>
        <w:outlineLvl w:val="0"/>
        <w:rPr>
          <w:rFonts w:ascii="Sakkal Majalla" w:hAnsi="Sakkal Majalla" w:cs="Sakkal Majalla"/>
          <w:b/>
          <w:bCs/>
          <w:sz w:val="36"/>
          <w:szCs w:val="36"/>
          <w:rtl/>
          <w:lang w:bidi="ar-EG"/>
        </w:rPr>
      </w:pPr>
      <w:proofErr w:type="spellStart"/>
      <w:r w:rsidRPr="000620E3">
        <w:rPr>
          <w:rFonts w:ascii="Sakkal Majalla" w:hAnsi="Sakkal Majalla" w:cs="Sakkal Majalla"/>
          <w:b/>
          <w:bCs/>
          <w:sz w:val="36"/>
          <w:szCs w:val="36"/>
          <w:rtl/>
          <w:lang w:bidi="ar-EG"/>
        </w:rPr>
        <w:t>إلى</w:t>
      </w:r>
      <w:proofErr w:type="spellEnd"/>
      <w:r w:rsidRPr="000620E3">
        <w:rPr>
          <w:rFonts w:ascii="Sakkal Majalla" w:hAnsi="Sakkal Majalla" w:cs="Sakkal Majalla"/>
          <w:b/>
          <w:bCs/>
          <w:sz w:val="36"/>
          <w:szCs w:val="36"/>
          <w:rtl/>
          <w:lang w:bidi="ar-EG"/>
        </w:rPr>
        <w:t xml:space="preserve"> كل من كان له </w:t>
      </w:r>
      <w:proofErr w:type="spellStart"/>
      <w:r w:rsidRPr="000620E3">
        <w:rPr>
          <w:rFonts w:ascii="Sakkal Majalla" w:hAnsi="Sakkal Majalla" w:cs="Sakkal Majalla"/>
          <w:b/>
          <w:bCs/>
          <w:sz w:val="36"/>
          <w:szCs w:val="36"/>
          <w:rtl/>
          <w:lang w:bidi="ar-EG"/>
        </w:rPr>
        <w:t>أثر</w:t>
      </w:r>
      <w:proofErr w:type="spellEnd"/>
      <w:r w:rsidRPr="000620E3">
        <w:rPr>
          <w:rFonts w:ascii="Sakkal Majalla" w:hAnsi="Sakkal Majalla" w:cs="Sakkal Majalla"/>
          <w:b/>
          <w:bCs/>
          <w:sz w:val="36"/>
          <w:szCs w:val="36"/>
          <w:rtl/>
          <w:lang w:bidi="ar-EG"/>
        </w:rPr>
        <w:t xml:space="preserve"> في رحلتي العلمية،</w:t>
      </w:r>
    </w:p>
    <w:p w14:paraId="2FA28871" w14:textId="77777777" w:rsidR="001C3A8B" w:rsidRPr="000620E3" w:rsidRDefault="001C3A8B" w:rsidP="001C3A8B">
      <w:pPr>
        <w:jc w:val="center"/>
        <w:outlineLvl w:val="0"/>
        <w:rPr>
          <w:rFonts w:ascii="Sakkal Majalla" w:hAnsi="Sakkal Majalla" w:cs="Sakkal Majalla"/>
          <w:b/>
          <w:bCs/>
          <w:sz w:val="36"/>
          <w:szCs w:val="36"/>
          <w:rtl/>
          <w:lang w:bidi="ar-EG"/>
        </w:rPr>
      </w:pPr>
      <w:proofErr w:type="spellStart"/>
      <w:r w:rsidRPr="000620E3">
        <w:rPr>
          <w:rFonts w:ascii="Sakkal Majalla" w:hAnsi="Sakkal Majalla" w:cs="Sakkal Majalla"/>
          <w:b/>
          <w:bCs/>
          <w:sz w:val="36"/>
          <w:szCs w:val="36"/>
          <w:rtl/>
          <w:lang w:bidi="ar-EG"/>
        </w:rPr>
        <w:t>إلى</w:t>
      </w:r>
      <w:proofErr w:type="spellEnd"/>
      <w:r w:rsidRPr="000620E3">
        <w:rPr>
          <w:rFonts w:ascii="Sakkal Majalla" w:hAnsi="Sakkal Majalla" w:cs="Sakkal Majalla"/>
          <w:b/>
          <w:bCs/>
          <w:sz w:val="36"/>
          <w:szCs w:val="36"/>
          <w:rtl/>
          <w:lang w:bidi="ar-EG"/>
        </w:rPr>
        <w:t xml:space="preserve"> كل من </w:t>
      </w:r>
      <w:proofErr w:type="spellStart"/>
      <w:r w:rsidRPr="000620E3">
        <w:rPr>
          <w:rFonts w:ascii="Sakkal Majalla" w:hAnsi="Sakkal Majalla" w:cs="Sakkal Majalla"/>
          <w:b/>
          <w:bCs/>
          <w:sz w:val="36"/>
          <w:szCs w:val="36"/>
          <w:rtl/>
          <w:lang w:bidi="ar-EG"/>
        </w:rPr>
        <w:t>آمن</w:t>
      </w:r>
      <w:proofErr w:type="spellEnd"/>
      <w:r w:rsidRPr="000620E3">
        <w:rPr>
          <w:rFonts w:ascii="Sakkal Majalla" w:hAnsi="Sakkal Majalla" w:cs="Sakkal Majalla"/>
          <w:b/>
          <w:bCs/>
          <w:sz w:val="36"/>
          <w:szCs w:val="36"/>
          <w:rtl/>
          <w:lang w:bidi="ar-EG"/>
        </w:rPr>
        <w:t xml:space="preserve"> بي وساندني،</w:t>
      </w:r>
    </w:p>
    <w:p w14:paraId="09591C10" w14:textId="77777777" w:rsidR="001C3A8B" w:rsidRPr="000620E3" w:rsidRDefault="001C3A8B" w:rsidP="001C3A8B">
      <w:pPr>
        <w:jc w:val="center"/>
        <w:outlineLvl w:val="0"/>
        <w:rPr>
          <w:rFonts w:ascii="Sakkal Majalla" w:hAnsi="Sakkal Majalla" w:cs="Sakkal Majalla"/>
          <w:b/>
          <w:bCs/>
          <w:sz w:val="36"/>
          <w:szCs w:val="36"/>
          <w:rtl/>
          <w:lang w:bidi="ar-EG"/>
        </w:rPr>
      </w:pPr>
    </w:p>
    <w:p w14:paraId="7C6BB626" w14:textId="16122155" w:rsidR="005422DE" w:rsidRPr="000620E3" w:rsidRDefault="001C3A8B" w:rsidP="001C3A8B">
      <w:pPr>
        <w:jc w:val="center"/>
        <w:outlineLvl w:val="0"/>
        <w:rPr>
          <w:rFonts w:ascii="Sakkal Majalla" w:hAnsi="Sakkal Majalla" w:cs="Sakkal Majalla"/>
          <w:b/>
          <w:bCs/>
          <w:sz w:val="36"/>
          <w:szCs w:val="36"/>
          <w:rtl/>
          <w:lang w:bidi="ar-EG"/>
        </w:rPr>
      </w:pPr>
      <w:proofErr w:type="spellStart"/>
      <w:r w:rsidRPr="000620E3">
        <w:rPr>
          <w:rFonts w:ascii="Sakkal Majalla" w:hAnsi="Sakkal Majalla" w:cs="Sakkal Majalla"/>
          <w:b/>
          <w:bCs/>
          <w:sz w:val="36"/>
          <w:szCs w:val="36"/>
          <w:rtl/>
          <w:lang w:bidi="ar-EG"/>
        </w:rPr>
        <w:t>أهدي</w:t>
      </w:r>
      <w:proofErr w:type="spellEnd"/>
      <w:r w:rsidRPr="000620E3">
        <w:rPr>
          <w:rFonts w:ascii="Sakkal Majalla" w:hAnsi="Sakkal Majalla" w:cs="Sakkal Majalla"/>
          <w:b/>
          <w:bCs/>
          <w:sz w:val="36"/>
          <w:szCs w:val="36"/>
          <w:rtl/>
          <w:lang w:bidi="ar-EG"/>
        </w:rPr>
        <w:t xml:space="preserve"> ثمرة جهدي المتواضع، راجي</w:t>
      </w:r>
      <w:r w:rsidR="00A604C0" w:rsidRPr="000620E3">
        <w:rPr>
          <w:rFonts w:ascii="Sakkal Majalla" w:hAnsi="Sakkal Majalla" w:cs="Sakkal Majalla" w:hint="cs"/>
          <w:b/>
          <w:bCs/>
          <w:sz w:val="36"/>
          <w:szCs w:val="36"/>
          <w:rtl/>
          <w:lang w:bidi="ar-EG"/>
        </w:rPr>
        <w:t>اً</w:t>
      </w:r>
      <w:r w:rsidRPr="000620E3">
        <w:rPr>
          <w:rFonts w:ascii="Sakkal Majalla" w:hAnsi="Sakkal Majalla" w:cs="Sakkal Majalla"/>
          <w:b/>
          <w:bCs/>
          <w:sz w:val="36"/>
          <w:szCs w:val="36"/>
          <w:rtl/>
          <w:lang w:bidi="ar-EG"/>
        </w:rPr>
        <w:t xml:space="preserve"> </w:t>
      </w:r>
      <w:proofErr w:type="spellStart"/>
      <w:r w:rsidRPr="000620E3">
        <w:rPr>
          <w:rFonts w:ascii="Sakkal Majalla" w:hAnsi="Sakkal Majalla" w:cs="Sakkal Majalla"/>
          <w:b/>
          <w:bCs/>
          <w:sz w:val="36"/>
          <w:szCs w:val="36"/>
          <w:rtl/>
          <w:lang w:bidi="ar-EG"/>
        </w:rPr>
        <w:t>أن</w:t>
      </w:r>
      <w:proofErr w:type="spellEnd"/>
      <w:r w:rsidRPr="000620E3">
        <w:rPr>
          <w:rFonts w:ascii="Sakkal Majalla" w:hAnsi="Sakkal Majalla" w:cs="Sakkal Majalla"/>
          <w:b/>
          <w:bCs/>
          <w:sz w:val="36"/>
          <w:szCs w:val="36"/>
          <w:rtl/>
          <w:lang w:bidi="ar-EG"/>
        </w:rPr>
        <w:t xml:space="preserve"> يكون لبنة في بناء العلم والمعرفة.</w:t>
      </w:r>
    </w:p>
    <w:p w14:paraId="17392EF7" w14:textId="07CB79B9" w:rsidR="005422DE" w:rsidRDefault="005422DE" w:rsidP="005422DE">
      <w:pPr>
        <w:outlineLvl w:val="0"/>
        <w:rPr>
          <w:rFonts w:ascii="Sakkal Majalla" w:hAnsi="Sakkal Majalla" w:cs="Sakkal Majalla"/>
          <w:b/>
          <w:bCs/>
          <w:sz w:val="28"/>
          <w:szCs w:val="28"/>
          <w:u w:val="single"/>
          <w:rtl/>
          <w:lang w:bidi="ar-EG"/>
        </w:rPr>
      </w:pPr>
    </w:p>
    <w:p w14:paraId="24096655" w14:textId="17A7803B" w:rsidR="005422DE" w:rsidRDefault="005422DE" w:rsidP="005422DE">
      <w:pPr>
        <w:outlineLvl w:val="0"/>
        <w:rPr>
          <w:rFonts w:ascii="Sakkal Majalla" w:hAnsi="Sakkal Majalla" w:cs="Sakkal Majalla"/>
          <w:b/>
          <w:bCs/>
          <w:sz w:val="28"/>
          <w:szCs w:val="28"/>
          <w:u w:val="single"/>
          <w:rtl/>
          <w:lang w:bidi="ar-EG"/>
        </w:rPr>
      </w:pPr>
    </w:p>
    <w:p w14:paraId="0FEF1780" w14:textId="62654896" w:rsidR="005422DE" w:rsidRDefault="005422DE" w:rsidP="005422DE">
      <w:pPr>
        <w:outlineLvl w:val="0"/>
        <w:rPr>
          <w:rFonts w:ascii="Sakkal Majalla" w:hAnsi="Sakkal Majalla" w:cs="Sakkal Majalla"/>
          <w:b/>
          <w:bCs/>
          <w:sz w:val="28"/>
          <w:szCs w:val="28"/>
          <w:u w:val="single"/>
          <w:rtl/>
          <w:lang w:bidi="ar-EG"/>
        </w:rPr>
      </w:pPr>
    </w:p>
    <w:p w14:paraId="629EA072" w14:textId="7A7E1C36" w:rsidR="005422DE" w:rsidRDefault="005422DE" w:rsidP="005422DE">
      <w:pPr>
        <w:outlineLvl w:val="0"/>
        <w:rPr>
          <w:rFonts w:ascii="Sakkal Majalla" w:hAnsi="Sakkal Majalla" w:cs="Sakkal Majalla"/>
          <w:b/>
          <w:bCs/>
          <w:sz w:val="28"/>
          <w:szCs w:val="28"/>
          <w:u w:val="single"/>
          <w:rtl/>
          <w:lang w:bidi="ar-EG"/>
        </w:rPr>
      </w:pPr>
    </w:p>
    <w:p w14:paraId="587A9B57" w14:textId="43DA4864" w:rsidR="005422DE" w:rsidRDefault="005422DE" w:rsidP="005422DE">
      <w:pPr>
        <w:outlineLvl w:val="0"/>
        <w:rPr>
          <w:rFonts w:ascii="Sakkal Majalla" w:hAnsi="Sakkal Majalla" w:cs="Sakkal Majalla"/>
          <w:b/>
          <w:bCs/>
          <w:sz w:val="28"/>
          <w:szCs w:val="28"/>
          <w:u w:val="single"/>
          <w:rtl/>
          <w:lang w:bidi="ar-EG"/>
        </w:rPr>
      </w:pPr>
    </w:p>
    <w:p w14:paraId="2817F6C0" w14:textId="3A61F619" w:rsidR="005E1623" w:rsidRDefault="005E1623" w:rsidP="005422DE">
      <w:pPr>
        <w:outlineLvl w:val="0"/>
        <w:rPr>
          <w:rFonts w:ascii="Sakkal Majalla" w:hAnsi="Sakkal Majalla" w:cs="Sakkal Majalla"/>
          <w:b/>
          <w:bCs/>
          <w:sz w:val="28"/>
          <w:szCs w:val="28"/>
          <w:u w:val="single"/>
          <w:rtl/>
          <w:lang w:bidi="ar-EG"/>
        </w:rPr>
      </w:pPr>
    </w:p>
    <w:p w14:paraId="5B2AE875" w14:textId="1824C65E" w:rsidR="005E1623" w:rsidRDefault="005E1623" w:rsidP="005422DE">
      <w:pPr>
        <w:outlineLvl w:val="0"/>
        <w:rPr>
          <w:rFonts w:ascii="Sakkal Majalla" w:hAnsi="Sakkal Majalla" w:cs="Sakkal Majalla"/>
          <w:b/>
          <w:bCs/>
          <w:sz w:val="28"/>
          <w:szCs w:val="28"/>
          <w:u w:val="single"/>
          <w:rtl/>
          <w:lang w:bidi="ar-EG"/>
        </w:rPr>
      </w:pPr>
    </w:p>
    <w:p w14:paraId="55DAD346" w14:textId="46E7F713" w:rsidR="005E1623" w:rsidRDefault="005E1623" w:rsidP="005422DE">
      <w:pPr>
        <w:outlineLvl w:val="0"/>
        <w:rPr>
          <w:rFonts w:ascii="Sakkal Majalla" w:hAnsi="Sakkal Majalla" w:cs="Sakkal Majalla"/>
          <w:b/>
          <w:bCs/>
          <w:sz w:val="28"/>
          <w:szCs w:val="28"/>
          <w:u w:val="single"/>
          <w:rtl/>
          <w:lang w:bidi="ar-EG"/>
        </w:rPr>
      </w:pPr>
    </w:p>
    <w:p w14:paraId="4BFE7B27" w14:textId="7CC76C8B" w:rsidR="005E1623" w:rsidRDefault="005E1623" w:rsidP="005422DE">
      <w:pPr>
        <w:outlineLvl w:val="0"/>
        <w:rPr>
          <w:rFonts w:ascii="Sakkal Majalla" w:hAnsi="Sakkal Majalla" w:cs="Sakkal Majalla"/>
          <w:b/>
          <w:bCs/>
          <w:sz w:val="28"/>
          <w:szCs w:val="28"/>
          <w:u w:val="single"/>
          <w:rtl/>
          <w:lang w:bidi="ar-EG"/>
        </w:rPr>
      </w:pPr>
    </w:p>
    <w:p w14:paraId="099C077C" w14:textId="41D7E49B" w:rsidR="005E1623" w:rsidRDefault="005E1623" w:rsidP="005422DE">
      <w:pPr>
        <w:outlineLvl w:val="0"/>
        <w:rPr>
          <w:rFonts w:ascii="Sakkal Majalla" w:hAnsi="Sakkal Majalla" w:cs="Sakkal Majalla"/>
          <w:b/>
          <w:bCs/>
          <w:sz w:val="28"/>
          <w:szCs w:val="28"/>
          <w:u w:val="single"/>
          <w:rtl/>
          <w:lang w:bidi="ar-EG"/>
        </w:rPr>
      </w:pPr>
    </w:p>
    <w:p w14:paraId="1269EFDE" w14:textId="0523DE29" w:rsidR="005E1623" w:rsidRDefault="005E1623" w:rsidP="005422DE">
      <w:pPr>
        <w:outlineLvl w:val="0"/>
        <w:rPr>
          <w:rFonts w:ascii="Sakkal Majalla" w:hAnsi="Sakkal Majalla" w:cs="Sakkal Majalla"/>
          <w:b/>
          <w:bCs/>
          <w:sz w:val="28"/>
          <w:szCs w:val="28"/>
          <w:u w:val="single"/>
          <w:rtl/>
          <w:lang w:bidi="ar-EG"/>
        </w:rPr>
      </w:pPr>
    </w:p>
    <w:p w14:paraId="5E40901F" w14:textId="6DE5E2F4" w:rsidR="005E1623" w:rsidRDefault="005E1623" w:rsidP="005422DE">
      <w:pPr>
        <w:outlineLvl w:val="0"/>
        <w:rPr>
          <w:rFonts w:ascii="Sakkal Majalla" w:hAnsi="Sakkal Majalla" w:cs="Sakkal Majalla"/>
          <w:b/>
          <w:bCs/>
          <w:sz w:val="28"/>
          <w:szCs w:val="28"/>
          <w:u w:val="single"/>
          <w:rtl/>
          <w:lang w:bidi="ar-EG"/>
        </w:rPr>
      </w:pPr>
    </w:p>
    <w:p w14:paraId="18B90870" w14:textId="7A6D7A5A" w:rsidR="00A604C0" w:rsidRPr="00A604C0" w:rsidRDefault="005E1623" w:rsidP="00A604C0">
      <w:pPr>
        <w:jc w:val="center"/>
        <w:rPr>
          <w:rFonts w:ascii="Sakkal Majalla" w:hAnsi="Sakkal Majalla" w:cs="Sakkal Majalla"/>
          <w:b/>
          <w:bCs/>
          <w:sz w:val="48"/>
          <w:szCs w:val="48"/>
          <w:u w:val="single"/>
          <w:rtl/>
          <w:lang w:bidi="ar-EG"/>
        </w:rPr>
      </w:pPr>
      <w:r w:rsidRPr="00F72378">
        <w:rPr>
          <w:rFonts w:ascii="Sakkal Majalla" w:hAnsi="Sakkal Majalla" w:cs="Sakkal Majalla" w:hint="cs"/>
          <w:b/>
          <w:bCs/>
          <w:sz w:val="48"/>
          <w:szCs w:val="48"/>
          <w:u w:val="single"/>
          <w:rtl/>
          <w:lang w:bidi="ar-EG"/>
        </w:rPr>
        <w:lastRenderedPageBreak/>
        <w:t>الشكر والعرفان</w:t>
      </w:r>
    </w:p>
    <w:p w14:paraId="700C77C5" w14:textId="77777777" w:rsidR="00921AEE" w:rsidRDefault="00921AEE" w:rsidP="00A604C0">
      <w:pPr>
        <w:spacing w:line="360" w:lineRule="auto"/>
        <w:jc w:val="center"/>
        <w:rPr>
          <w:rFonts w:ascii="Sakkal Majalla" w:hAnsi="Sakkal Majalla" w:cs="Sakkal Majalla"/>
          <w:b/>
          <w:bCs/>
          <w:sz w:val="28"/>
          <w:szCs w:val="28"/>
          <w:rtl/>
          <w:lang w:bidi="ar-EG"/>
        </w:rPr>
      </w:pPr>
    </w:p>
    <w:p w14:paraId="3EDCC473" w14:textId="77777777" w:rsidR="00921AEE" w:rsidRDefault="00921AEE" w:rsidP="00A604C0">
      <w:pPr>
        <w:spacing w:line="360" w:lineRule="auto"/>
        <w:jc w:val="center"/>
        <w:rPr>
          <w:rFonts w:ascii="Sakkal Majalla" w:hAnsi="Sakkal Majalla" w:cs="Sakkal Majalla"/>
          <w:b/>
          <w:bCs/>
          <w:sz w:val="28"/>
          <w:szCs w:val="28"/>
          <w:rtl/>
          <w:lang w:bidi="ar-EG"/>
        </w:rPr>
      </w:pPr>
    </w:p>
    <w:p w14:paraId="0D858223" w14:textId="295BB934" w:rsidR="00A604C0" w:rsidRPr="00A604C0" w:rsidRDefault="00A604C0" w:rsidP="00A604C0">
      <w:pPr>
        <w:spacing w:line="360" w:lineRule="auto"/>
        <w:jc w:val="center"/>
        <w:rPr>
          <w:rFonts w:ascii="Sakkal Majalla" w:hAnsi="Sakkal Majalla" w:cs="Sakkal Majalla"/>
          <w:b/>
          <w:bCs/>
          <w:sz w:val="28"/>
          <w:szCs w:val="28"/>
          <w:rtl/>
          <w:lang w:bidi="ar-EG"/>
        </w:rPr>
      </w:pPr>
      <w:r w:rsidRPr="00A604C0">
        <w:rPr>
          <w:rFonts w:ascii="Sakkal Majalla" w:hAnsi="Sakkal Majalla" w:cs="Sakkal Majalla"/>
          <w:b/>
          <w:bCs/>
          <w:sz w:val="28"/>
          <w:szCs w:val="28"/>
          <w:rtl/>
          <w:lang w:bidi="ar-EG"/>
        </w:rPr>
        <w:t xml:space="preserve">الحمد لله الذي وفقني </w:t>
      </w:r>
      <w:proofErr w:type="spellStart"/>
      <w:r w:rsidRPr="00A604C0">
        <w:rPr>
          <w:rFonts w:ascii="Sakkal Majalla" w:hAnsi="Sakkal Majalla" w:cs="Sakkal Majalla"/>
          <w:b/>
          <w:bCs/>
          <w:sz w:val="28"/>
          <w:szCs w:val="28"/>
          <w:rtl/>
          <w:lang w:bidi="ar-EG"/>
        </w:rPr>
        <w:t>وأعانني</w:t>
      </w:r>
      <w:proofErr w:type="spellEnd"/>
      <w:r w:rsidRPr="00A604C0">
        <w:rPr>
          <w:rFonts w:ascii="Sakkal Majalla" w:hAnsi="Sakkal Majalla" w:cs="Sakkal Majalla"/>
          <w:b/>
          <w:bCs/>
          <w:sz w:val="28"/>
          <w:szCs w:val="28"/>
          <w:rtl/>
          <w:lang w:bidi="ar-EG"/>
        </w:rPr>
        <w:t xml:space="preserve"> على </w:t>
      </w:r>
      <w:proofErr w:type="spellStart"/>
      <w:r w:rsidRPr="00A604C0">
        <w:rPr>
          <w:rFonts w:ascii="Sakkal Majalla" w:hAnsi="Sakkal Majalla" w:cs="Sakkal Majalla"/>
          <w:b/>
          <w:bCs/>
          <w:sz w:val="28"/>
          <w:szCs w:val="28"/>
          <w:rtl/>
          <w:lang w:bidi="ar-EG"/>
        </w:rPr>
        <w:t>إتمام</w:t>
      </w:r>
      <w:proofErr w:type="spellEnd"/>
      <w:r w:rsidRPr="00A604C0">
        <w:rPr>
          <w:rFonts w:ascii="Sakkal Majalla" w:hAnsi="Sakkal Majalla" w:cs="Sakkal Majalla"/>
          <w:b/>
          <w:bCs/>
          <w:sz w:val="28"/>
          <w:szCs w:val="28"/>
          <w:rtl/>
          <w:lang w:bidi="ar-EG"/>
        </w:rPr>
        <w:t xml:space="preserve"> هذا العمل العلمي، </w:t>
      </w:r>
      <w:proofErr w:type="spellStart"/>
      <w:r w:rsidRPr="00A604C0">
        <w:rPr>
          <w:rFonts w:ascii="Sakkal Majalla" w:hAnsi="Sakkal Majalla" w:cs="Sakkal Majalla"/>
          <w:b/>
          <w:bCs/>
          <w:sz w:val="28"/>
          <w:szCs w:val="28"/>
          <w:rtl/>
          <w:lang w:bidi="ar-EG"/>
        </w:rPr>
        <w:t>وأسأله</w:t>
      </w:r>
      <w:proofErr w:type="spellEnd"/>
      <w:r w:rsidRPr="00A604C0">
        <w:rPr>
          <w:rFonts w:ascii="Sakkal Majalla" w:hAnsi="Sakkal Majalla" w:cs="Sakkal Majalla"/>
          <w:b/>
          <w:bCs/>
          <w:sz w:val="28"/>
          <w:szCs w:val="28"/>
          <w:rtl/>
          <w:lang w:bidi="ar-EG"/>
        </w:rPr>
        <w:t xml:space="preserve"> سبحانه </w:t>
      </w:r>
      <w:proofErr w:type="spellStart"/>
      <w:r w:rsidRPr="00A604C0">
        <w:rPr>
          <w:rFonts w:ascii="Sakkal Majalla" w:hAnsi="Sakkal Majalla" w:cs="Sakkal Majalla"/>
          <w:b/>
          <w:bCs/>
          <w:sz w:val="28"/>
          <w:szCs w:val="28"/>
          <w:rtl/>
          <w:lang w:bidi="ar-EG"/>
        </w:rPr>
        <w:t>أن</w:t>
      </w:r>
      <w:proofErr w:type="spellEnd"/>
      <w:r w:rsidRPr="00A604C0">
        <w:rPr>
          <w:rFonts w:ascii="Sakkal Majalla" w:hAnsi="Sakkal Majalla" w:cs="Sakkal Majalla"/>
          <w:b/>
          <w:bCs/>
          <w:sz w:val="28"/>
          <w:szCs w:val="28"/>
          <w:rtl/>
          <w:lang w:bidi="ar-EG"/>
        </w:rPr>
        <w:t xml:space="preserve"> يجعله نافعًا للعلم </w:t>
      </w:r>
      <w:proofErr w:type="spellStart"/>
      <w:r w:rsidRPr="00A604C0">
        <w:rPr>
          <w:rFonts w:ascii="Sakkal Majalla" w:hAnsi="Sakkal Majalla" w:cs="Sakkal Majalla"/>
          <w:b/>
          <w:bCs/>
          <w:sz w:val="28"/>
          <w:szCs w:val="28"/>
          <w:rtl/>
          <w:lang w:bidi="ar-EG"/>
        </w:rPr>
        <w:t>وأهله</w:t>
      </w:r>
      <w:proofErr w:type="spellEnd"/>
      <w:r w:rsidRPr="00A604C0">
        <w:rPr>
          <w:rFonts w:ascii="Sakkal Majalla" w:hAnsi="Sakkal Majalla" w:cs="Sakkal Majalla"/>
          <w:b/>
          <w:bCs/>
          <w:sz w:val="28"/>
          <w:szCs w:val="28"/>
          <w:rtl/>
          <w:lang w:bidi="ar-EG"/>
        </w:rPr>
        <w:t>.</w:t>
      </w:r>
    </w:p>
    <w:p w14:paraId="787F922B" w14:textId="7090F415" w:rsidR="00A604C0" w:rsidRPr="00A604C0" w:rsidRDefault="00A604C0" w:rsidP="00921AEE">
      <w:pPr>
        <w:spacing w:line="360" w:lineRule="auto"/>
        <w:jc w:val="both"/>
        <w:rPr>
          <w:rFonts w:ascii="Sakkal Majalla" w:hAnsi="Sakkal Majalla" w:cs="Sakkal Majalla"/>
          <w:b/>
          <w:bCs/>
          <w:sz w:val="28"/>
          <w:szCs w:val="28"/>
          <w:rtl/>
          <w:lang w:bidi="ar-EG"/>
        </w:rPr>
      </w:pPr>
      <w:proofErr w:type="spellStart"/>
      <w:r w:rsidRPr="00A604C0">
        <w:rPr>
          <w:rFonts w:ascii="Sakkal Majalla" w:hAnsi="Sakkal Majalla" w:cs="Sakkal Majalla"/>
          <w:b/>
          <w:bCs/>
          <w:sz w:val="28"/>
          <w:szCs w:val="28"/>
          <w:rtl/>
          <w:lang w:bidi="ar-EG"/>
        </w:rPr>
        <w:t>أتقدم</w:t>
      </w:r>
      <w:proofErr w:type="spellEnd"/>
      <w:r w:rsidRPr="00A604C0">
        <w:rPr>
          <w:rFonts w:ascii="Sakkal Majalla" w:hAnsi="Sakkal Majalla" w:cs="Sakkal Majalla"/>
          <w:b/>
          <w:bCs/>
          <w:sz w:val="28"/>
          <w:szCs w:val="28"/>
          <w:rtl/>
          <w:lang w:bidi="ar-EG"/>
        </w:rPr>
        <w:t xml:space="preserve"> بجزيل الشكر والعرفان </w:t>
      </w:r>
      <w:proofErr w:type="spellStart"/>
      <w:r w:rsidRPr="00A604C0">
        <w:rPr>
          <w:rFonts w:ascii="Sakkal Majalla" w:hAnsi="Sakkal Majalla" w:cs="Sakkal Majalla"/>
          <w:b/>
          <w:bCs/>
          <w:sz w:val="28"/>
          <w:szCs w:val="28"/>
          <w:rtl/>
          <w:lang w:bidi="ar-EG"/>
        </w:rPr>
        <w:t>إلى</w:t>
      </w:r>
      <w:proofErr w:type="spellEnd"/>
      <w:r w:rsidRPr="00A604C0">
        <w:rPr>
          <w:rFonts w:ascii="Sakkal Majalla" w:hAnsi="Sakkal Majalla" w:cs="Sakkal Majalla"/>
          <w:b/>
          <w:bCs/>
          <w:sz w:val="28"/>
          <w:szCs w:val="28"/>
          <w:rtl/>
          <w:lang w:bidi="ar-EG"/>
        </w:rPr>
        <w:t xml:space="preserve"> </w:t>
      </w:r>
      <w:r w:rsidRPr="00A604C0">
        <w:rPr>
          <w:rFonts w:ascii="Sakkal Majalla" w:hAnsi="Sakkal Majalla" w:cs="Sakkal Majalla" w:hint="cs"/>
          <w:b/>
          <w:bCs/>
          <w:sz w:val="28"/>
          <w:szCs w:val="28"/>
          <w:rtl/>
          <w:lang w:bidi="ar-EG"/>
        </w:rPr>
        <w:t xml:space="preserve">الدكتور </w:t>
      </w:r>
      <w:r w:rsidRPr="00A604C0">
        <w:rPr>
          <w:rFonts w:ascii="Sakkal Majalla" w:hAnsi="Sakkal Majalla" w:cs="Sakkal Majalla"/>
          <w:b/>
          <w:bCs/>
          <w:sz w:val="28"/>
          <w:szCs w:val="28"/>
          <w:rtl/>
          <w:lang w:bidi="ar-EG"/>
        </w:rPr>
        <w:t>الفيصل عبد الحميد</w:t>
      </w:r>
      <w:r w:rsidRPr="00A604C0">
        <w:rPr>
          <w:rFonts w:ascii="Sakkal Majalla" w:hAnsi="Sakkal Majalla" w:cs="Sakkal Majalla" w:hint="cs"/>
          <w:b/>
          <w:bCs/>
          <w:sz w:val="28"/>
          <w:szCs w:val="28"/>
          <w:rtl/>
          <w:lang w:bidi="ar-EG"/>
        </w:rPr>
        <w:t xml:space="preserve"> والدكتور </w:t>
      </w:r>
      <w:r w:rsidRPr="00A604C0">
        <w:rPr>
          <w:rFonts w:ascii="Sakkal Majalla" w:hAnsi="Sakkal Majalla" w:cs="Sakkal Majalla"/>
          <w:b/>
          <w:bCs/>
          <w:sz w:val="28"/>
          <w:szCs w:val="28"/>
          <w:rtl/>
          <w:lang w:bidi="ar-EG"/>
        </w:rPr>
        <w:t>فايز جراد</w:t>
      </w:r>
      <w:r w:rsidRPr="00A604C0">
        <w:rPr>
          <w:rFonts w:ascii="Sakkal Majalla" w:hAnsi="Sakkal Majalla" w:cs="Sakkal Majalla" w:hint="cs"/>
          <w:b/>
          <w:bCs/>
          <w:sz w:val="28"/>
          <w:szCs w:val="28"/>
          <w:rtl/>
          <w:lang w:bidi="ar-EG"/>
        </w:rPr>
        <w:t xml:space="preserve"> </w:t>
      </w:r>
      <w:r w:rsidRPr="00A604C0">
        <w:rPr>
          <w:rFonts w:ascii="Sakkal Majalla" w:hAnsi="Sakkal Majalla" w:cs="Sakkal Majalla"/>
          <w:b/>
          <w:bCs/>
          <w:sz w:val="28"/>
          <w:szCs w:val="28"/>
          <w:rtl/>
          <w:lang w:bidi="ar-EG"/>
        </w:rPr>
        <w:t>مشرف</w:t>
      </w:r>
      <w:r w:rsidRPr="00A604C0">
        <w:rPr>
          <w:rFonts w:ascii="Sakkal Majalla" w:hAnsi="Sakkal Majalla" w:cs="Sakkal Majalla" w:hint="cs"/>
          <w:b/>
          <w:bCs/>
          <w:sz w:val="28"/>
          <w:szCs w:val="28"/>
          <w:rtl/>
          <w:lang w:bidi="ar-EG"/>
        </w:rPr>
        <w:t>ا</w:t>
      </w:r>
      <w:r w:rsidRPr="00A604C0">
        <w:rPr>
          <w:rFonts w:ascii="Sakkal Majalla" w:hAnsi="Sakkal Majalla" w:cs="Sakkal Majalla"/>
          <w:b/>
          <w:bCs/>
          <w:sz w:val="28"/>
          <w:szCs w:val="28"/>
          <w:rtl/>
          <w:lang w:bidi="ar-EG"/>
        </w:rPr>
        <w:t xml:space="preserve"> هذه الرسالة، على ما قدّم</w:t>
      </w:r>
      <w:r w:rsidRPr="00A604C0">
        <w:rPr>
          <w:rFonts w:ascii="Sakkal Majalla" w:hAnsi="Sakkal Majalla" w:cs="Sakkal Majalla" w:hint="cs"/>
          <w:b/>
          <w:bCs/>
          <w:sz w:val="28"/>
          <w:szCs w:val="28"/>
          <w:rtl/>
          <w:lang w:bidi="ar-EG"/>
        </w:rPr>
        <w:t>اه</w:t>
      </w:r>
      <w:r w:rsidRPr="00A604C0">
        <w:rPr>
          <w:rFonts w:ascii="Sakkal Majalla" w:hAnsi="Sakkal Majalla" w:cs="Sakkal Majalla"/>
          <w:b/>
          <w:bCs/>
          <w:sz w:val="28"/>
          <w:szCs w:val="28"/>
          <w:rtl/>
          <w:lang w:bidi="ar-EG"/>
        </w:rPr>
        <w:t xml:space="preserve"> لي من توجيه ودعم علمي خلال مراحل البحث، فقد كان </w:t>
      </w:r>
      <w:proofErr w:type="spellStart"/>
      <w:r w:rsidRPr="00A604C0">
        <w:rPr>
          <w:rFonts w:ascii="Sakkal Majalla" w:hAnsi="Sakkal Majalla" w:cs="Sakkal Majalla"/>
          <w:b/>
          <w:bCs/>
          <w:sz w:val="28"/>
          <w:szCs w:val="28"/>
          <w:rtl/>
          <w:lang w:bidi="ar-EG"/>
        </w:rPr>
        <w:t>لنصائحه</w:t>
      </w:r>
      <w:r w:rsidRPr="00A604C0">
        <w:rPr>
          <w:rFonts w:ascii="Sakkal Majalla" w:hAnsi="Sakkal Majalla" w:cs="Sakkal Majalla" w:hint="cs"/>
          <w:b/>
          <w:bCs/>
          <w:sz w:val="28"/>
          <w:szCs w:val="28"/>
          <w:rtl/>
          <w:lang w:bidi="ar-EG"/>
        </w:rPr>
        <w:t>ا</w:t>
      </w:r>
      <w:proofErr w:type="spellEnd"/>
      <w:r w:rsidRPr="00A604C0">
        <w:rPr>
          <w:rFonts w:ascii="Sakkal Majalla" w:hAnsi="Sakkal Majalla" w:cs="Sakkal Majalla"/>
          <w:b/>
          <w:bCs/>
          <w:sz w:val="28"/>
          <w:szCs w:val="28"/>
          <w:rtl/>
          <w:lang w:bidi="ar-EG"/>
        </w:rPr>
        <w:t xml:space="preserve"> القيّمة </w:t>
      </w:r>
      <w:proofErr w:type="spellStart"/>
      <w:r w:rsidRPr="00A604C0">
        <w:rPr>
          <w:rFonts w:ascii="Sakkal Majalla" w:hAnsi="Sakkal Majalla" w:cs="Sakkal Majalla"/>
          <w:b/>
          <w:bCs/>
          <w:sz w:val="28"/>
          <w:szCs w:val="28"/>
          <w:rtl/>
          <w:lang w:bidi="ar-EG"/>
        </w:rPr>
        <w:t>وإرشاداته</w:t>
      </w:r>
      <w:r w:rsidRPr="00A604C0">
        <w:rPr>
          <w:rFonts w:ascii="Sakkal Majalla" w:hAnsi="Sakkal Majalla" w:cs="Sakkal Majalla" w:hint="cs"/>
          <w:b/>
          <w:bCs/>
          <w:sz w:val="28"/>
          <w:szCs w:val="28"/>
          <w:rtl/>
          <w:lang w:bidi="ar-EG"/>
        </w:rPr>
        <w:t>ا</w:t>
      </w:r>
      <w:proofErr w:type="spellEnd"/>
      <w:r w:rsidRPr="00A604C0">
        <w:rPr>
          <w:rFonts w:ascii="Sakkal Majalla" w:hAnsi="Sakkal Majalla" w:cs="Sakkal Majalla"/>
          <w:b/>
          <w:bCs/>
          <w:sz w:val="28"/>
          <w:szCs w:val="28"/>
          <w:rtl/>
          <w:lang w:bidi="ar-EG"/>
        </w:rPr>
        <w:t xml:space="preserve"> دور </w:t>
      </w:r>
      <w:proofErr w:type="spellStart"/>
      <w:r w:rsidRPr="00A604C0">
        <w:rPr>
          <w:rFonts w:ascii="Sakkal Majalla" w:hAnsi="Sakkal Majalla" w:cs="Sakkal Majalla"/>
          <w:b/>
          <w:bCs/>
          <w:sz w:val="28"/>
          <w:szCs w:val="28"/>
          <w:rtl/>
          <w:lang w:bidi="ar-EG"/>
        </w:rPr>
        <w:t>أساسي</w:t>
      </w:r>
      <w:proofErr w:type="spellEnd"/>
      <w:r w:rsidRPr="00A604C0">
        <w:rPr>
          <w:rFonts w:ascii="Sakkal Majalla" w:hAnsi="Sakkal Majalla" w:cs="Sakkal Majalla"/>
          <w:b/>
          <w:bCs/>
          <w:sz w:val="28"/>
          <w:szCs w:val="28"/>
          <w:rtl/>
          <w:lang w:bidi="ar-EG"/>
        </w:rPr>
        <w:t xml:space="preserve"> في تطوير هذا العمل.</w:t>
      </w:r>
      <w:r w:rsidR="00921AEE">
        <w:rPr>
          <w:rFonts w:ascii="Sakkal Majalla" w:hAnsi="Sakkal Majalla" w:cs="Sakkal Majalla" w:hint="cs"/>
          <w:b/>
          <w:bCs/>
          <w:sz w:val="28"/>
          <w:szCs w:val="28"/>
          <w:rtl/>
          <w:lang w:bidi="ar-EG"/>
        </w:rPr>
        <w:t xml:space="preserve"> </w:t>
      </w:r>
      <w:r w:rsidRPr="00A604C0">
        <w:rPr>
          <w:rFonts w:ascii="Sakkal Majalla" w:hAnsi="Sakkal Majalla" w:cs="Sakkal Majalla"/>
          <w:b/>
          <w:bCs/>
          <w:sz w:val="28"/>
          <w:szCs w:val="28"/>
          <w:rtl/>
          <w:lang w:bidi="ar-EG"/>
        </w:rPr>
        <w:t xml:space="preserve">ولا يفوتني </w:t>
      </w:r>
      <w:proofErr w:type="spellStart"/>
      <w:r w:rsidRPr="00A604C0">
        <w:rPr>
          <w:rFonts w:ascii="Sakkal Majalla" w:hAnsi="Sakkal Majalla" w:cs="Sakkal Majalla"/>
          <w:b/>
          <w:bCs/>
          <w:sz w:val="28"/>
          <w:szCs w:val="28"/>
          <w:rtl/>
          <w:lang w:bidi="ar-EG"/>
        </w:rPr>
        <w:t>أن</w:t>
      </w:r>
      <w:proofErr w:type="spellEnd"/>
      <w:r w:rsidRPr="00A604C0">
        <w:rPr>
          <w:rFonts w:ascii="Sakkal Majalla" w:hAnsi="Sakkal Majalla" w:cs="Sakkal Majalla"/>
          <w:b/>
          <w:bCs/>
          <w:sz w:val="28"/>
          <w:szCs w:val="28"/>
          <w:rtl/>
          <w:lang w:bidi="ar-EG"/>
        </w:rPr>
        <w:t xml:space="preserve"> </w:t>
      </w:r>
      <w:proofErr w:type="spellStart"/>
      <w:r w:rsidRPr="00A604C0">
        <w:rPr>
          <w:rFonts w:ascii="Sakkal Majalla" w:hAnsi="Sakkal Majalla" w:cs="Sakkal Majalla"/>
          <w:b/>
          <w:bCs/>
          <w:sz w:val="28"/>
          <w:szCs w:val="28"/>
          <w:rtl/>
          <w:lang w:bidi="ar-EG"/>
        </w:rPr>
        <w:t>أشكر</w:t>
      </w:r>
      <w:proofErr w:type="spellEnd"/>
      <w:r w:rsidRPr="00A604C0">
        <w:rPr>
          <w:rFonts w:ascii="Sakkal Majalla" w:hAnsi="Sakkal Majalla" w:cs="Sakkal Majalla"/>
          <w:b/>
          <w:bCs/>
          <w:sz w:val="28"/>
          <w:szCs w:val="28"/>
          <w:rtl/>
          <w:lang w:bidi="ar-EG"/>
        </w:rPr>
        <w:t xml:space="preserve"> جميع </w:t>
      </w:r>
      <w:proofErr w:type="spellStart"/>
      <w:r w:rsidRPr="00A604C0">
        <w:rPr>
          <w:rFonts w:ascii="Sakkal Majalla" w:hAnsi="Sakkal Majalla" w:cs="Sakkal Majalla"/>
          <w:b/>
          <w:bCs/>
          <w:sz w:val="28"/>
          <w:szCs w:val="28"/>
          <w:rtl/>
          <w:lang w:bidi="ar-EG"/>
        </w:rPr>
        <w:t>أساتذتي</w:t>
      </w:r>
      <w:proofErr w:type="spellEnd"/>
      <w:r w:rsidRPr="00A604C0">
        <w:rPr>
          <w:rFonts w:ascii="Sakkal Majalla" w:hAnsi="Sakkal Majalla" w:cs="Sakkal Majalla"/>
          <w:b/>
          <w:bCs/>
          <w:sz w:val="28"/>
          <w:szCs w:val="28"/>
          <w:rtl/>
          <w:lang w:bidi="ar-EG"/>
        </w:rPr>
        <w:t xml:space="preserve"> </w:t>
      </w:r>
      <w:proofErr w:type="spellStart"/>
      <w:r w:rsidRPr="00A604C0">
        <w:rPr>
          <w:rFonts w:ascii="Sakkal Majalla" w:hAnsi="Sakkal Majalla" w:cs="Sakkal Majalla"/>
          <w:b/>
          <w:bCs/>
          <w:sz w:val="28"/>
          <w:szCs w:val="28"/>
          <w:rtl/>
          <w:lang w:bidi="ar-EG"/>
        </w:rPr>
        <w:t>وزملائي</w:t>
      </w:r>
      <w:proofErr w:type="spellEnd"/>
      <w:r w:rsidRPr="00A604C0">
        <w:rPr>
          <w:rFonts w:ascii="Sakkal Majalla" w:hAnsi="Sakkal Majalla" w:cs="Sakkal Majalla"/>
          <w:b/>
          <w:bCs/>
          <w:sz w:val="28"/>
          <w:szCs w:val="28"/>
          <w:rtl/>
          <w:lang w:bidi="ar-EG"/>
        </w:rPr>
        <w:t xml:space="preserve"> الذين كانوا سندا</w:t>
      </w:r>
      <w:r w:rsidRPr="00A604C0">
        <w:rPr>
          <w:rFonts w:ascii="Sakkal Majalla" w:hAnsi="Sakkal Majalla" w:cs="Sakkal Majalla" w:hint="cs"/>
          <w:b/>
          <w:bCs/>
          <w:sz w:val="28"/>
          <w:szCs w:val="28"/>
          <w:rtl/>
          <w:lang w:bidi="ar-EG"/>
        </w:rPr>
        <w:t>ً</w:t>
      </w:r>
      <w:r w:rsidRPr="00A604C0">
        <w:rPr>
          <w:rFonts w:ascii="Sakkal Majalla" w:hAnsi="Sakkal Majalla" w:cs="Sakkal Majalla"/>
          <w:b/>
          <w:bCs/>
          <w:sz w:val="28"/>
          <w:szCs w:val="28"/>
          <w:rtl/>
          <w:lang w:bidi="ar-EG"/>
        </w:rPr>
        <w:t xml:space="preserve"> لي خلال مسيرتي </w:t>
      </w:r>
      <w:proofErr w:type="spellStart"/>
      <w:r w:rsidRPr="00A604C0">
        <w:rPr>
          <w:rFonts w:ascii="Sakkal Majalla" w:hAnsi="Sakkal Majalla" w:cs="Sakkal Majalla"/>
          <w:b/>
          <w:bCs/>
          <w:sz w:val="28"/>
          <w:szCs w:val="28"/>
          <w:rtl/>
          <w:lang w:bidi="ar-EG"/>
        </w:rPr>
        <w:t>الأكاديمية</w:t>
      </w:r>
      <w:proofErr w:type="spellEnd"/>
      <w:r w:rsidRPr="00A604C0">
        <w:rPr>
          <w:rFonts w:ascii="Sakkal Majalla" w:hAnsi="Sakkal Majalla" w:cs="Sakkal Majalla"/>
          <w:b/>
          <w:bCs/>
          <w:sz w:val="28"/>
          <w:szCs w:val="28"/>
          <w:rtl/>
          <w:lang w:bidi="ar-EG"/>
        </w:rPr>
        <w:t xml:space="preserve">، </w:t>
      </w:r>
      <w:proofErr w:type="spellStart"/>
      <w:r w:rsidRPr="00A604C0">
        <w:rPr>
          <w:rFonts w:ascii="Sakkal Majalla" w:hAnsi="Sakkal Majalla" w:cs="Sakkal Majalla"/>
          <w:b/>
          <w:bCs/>
          <w:sz w:val="28"/>
          <w:szCs w:val="28"/>
          <w:rtl/>
          <w:lang w:bidi="ar-EG"/>
        </w:rPr>
        <w:t>وأسهموا</w:t>
      </w:r>
      <w:proofErr w:type="spellEnd"/>
      <w:r w:rsidRPr="00A604C0">
        <w:rPr>
          <w:rFonts w:ascii="Sakkal Majalla" w:hAnsi="Sakkal Majalla" w:cs="Sakkal Majalla"/>
          <w:b/>
          <w:bCs/>
          <w:sz w:val="28"/>
          <w:szCs w:val="28"/>
          <w:rtl/>
          <w:lang w:bidi="ar-EG"/>
        </w:rPr>
        <w:t xml:space="preserve"> </w:t>
      </w:r>
      <w:proofErr w:type="spellStart"/>
      <w:r w:rsidRPr="00A604C0">
        <w:rPr>
          <w:rFonts w:ascii="Sakkal Majalla" w:hAnsi="Sakkal Majalla" w:cs="Sakkal Majalla"/>
          <w:b/>
          <w:bCs/>
          <w:sz w:val="28"/>
          <w:szCs w:val="28"/>
          <w:rtl/>
          <w:lang w:bidi="ar-EG"/>
        </w:rPr>
        <w:t>بنصائحهم</w:t>
      </w:r>
      <w:proofErr w:type="spellEnd"/>
      <w:r w:rsidRPr="00A604C0">
        <w:rPr>
          <w:rFonts w:ascii="Sakkal Majalla" w:hAnsi="Sakkal Majalla" w:cs="Sakkal Majalla"/>
          <w:b/>
          <w:bCs/>
          <w:sz w:val="28"/>
          <w:szCs w:val="28"/>
          <w:rtl/>
          <w:lang w:bidi="ar-EG"/>
        </w:rPr>
        <w:t xml:space="preserve"> وتشجيعهم في تجاوز التحديات والصعوبات.</w:t>
      </w:r>
      <w:r w:rsidR="00921AEE">
        <w:rPr>
          <w:rFonts w:ascii="Sakkal Majalla" w:hAnsi="Sakkal Majalla" w:cs="Sakkal Majalla" w:hint="cs"/>
          <w:b/>
          <w:bCs/>
          <w:sz w:val="28"/>
          <w:szCs w:val="28"/>
          <w:rtl/>
          <w:lang w:bidi="ar-EG"/>
        </w:rPr>
        <w:t xml:space="preserve"> </w:t>
      </w:r>
      <w:proofErr w:type="spellStart"/>
      <w:r w:rsidRPr="00A604C0">
        <w:rPr>
          <w:rFonts w:ascii="Sakkal Majalla" w:hAnsi="Sakkal Majalla" w:cs="Sakkal Majalla"/>
          <w:b/>
          <w:bCs/>
          <w:sz w:val="28"/>
          <w:szCs w:val="28"/>
          <w:rtl/>
          <w:lang w:bidi="ar-EG"/>
        </w:rPr>
        <w:t>وأخص</w:t>
      </w:r>
      <w:proofErr w:type="spellEnd"/>
      <w:r w:rsidRPr="00A604C0">
        <w:rPr>
          <w:rFonts w:ascii="Sakkal Majalla" w:hAnsi="Sakkal Majalla" w:cs="Sakkal Majalla"/>
          <w:b/>
          <w:bCs/>
          <w:sz w:val="28"/>
          <w:szCs w:val="28"/>
          <w:rtl/>
          <w:lang w:bidi="ar-EG"/>
        </w:rPr>
        <w:t xml:space="preserve"> بالشكر والامتنان </w:t>
      </w:r>
      <w:proofErr w:type="spellStart"/>
      <w:r w:rsidRPr="00A604C0">
        <w:rPr>
          <w:rFonts w:ascii="Sakkal Majalla" w:hAnsi="Sakkal Majalla" w:cs="Sakkal Majalla"/>
          <w:b/>
          <w:bCs/>
          <w:sz w:val="28"/>
          <w:szCs w:val="28"/>
          <w:rtl/>
          <w:lang w:bidi="ar-EG"/>
        </w:rPr>
        <w:t>أسرتي</w:t>
      </w:r>
      <w:proofErr w:type="spellEnd"/>
      <w:r w:rsidRPr="00A604C0">
        <w:rPr>
          <w:rFonts w:ascii="Sakkal Majalla" w:hAnsi="Sakkal Majalla" w:cs="Sakkal Majalla"/>
          <w:b/>
          <w:bCs/>
          <w:sz w:val="28"/>
          <w:szCs w:val="28"/>
          <w:rtl/>
          <w:lang w:bidi="ar-EG"/>
        </w:rPr>
        <w:t xml:space="preserve"> العزيزة، والديّ الكريمين، اللذين كانا الداعم </w:t>
      </w:r>
      <w:proofErr w:type="spellStart"/>
      <w:r w:rsidRPr="00A604C0">
        <w:rPr>
          <w:rFonts w:ascii="Sakkal Majalla" w:hAnsi="Sakkal Majalla" w:cs="Sakkal Majalla"/>
          <w:b/>
          <w:bCs/>
          <w:sz w:val="28"/>
          <w:szCs w:val="28"/>
          <w:rtl/>
          <w:lang w:bidi="ar-EG"/>
        </w:rPr>
        <w:t>الأول</w:t>
      </w:r>
      <w:proofErr w:type="spellEnd"/>
      <w:r w:rsidRPr="00A604C0">
        <w:rPr>
          <w:rFonts w:ascii="Sakkal Majalla" w:hAnsi="Sakkal Majalla" w:cs="Sakkal Majalla"/>
          <w:b/>
          <w:bCs/>
          <w:sz w:val="28"/>
          <w:szCs w:val="28"/>
          <w:rtl/>
          <w:lang w:bidi="ar-EG"/>
        </w:rPr>
        <w:t xml:space="preserve"> لي، فلهما كل الفضل بعد الله </w:t>
      </w:r>
      <w:r w:rsidR="00E2390C" w:rsidRPr="00A604C0">
        <w:rPr>
          <w:rFonts w:ascii="Sakkal Majalla" w:hAnsi="Sakkal Majalla" w:cs="Sakkal Majalla" w:hint="cs"/>
          <w:b/>
          <w:bCs/>
          <w:sz w:val="28"/>
          <w:szCs w:val="28"/>
          <w:rtl/>
          <w:lang w:bidi="ar-EG"/>
        </w:rPr>
        <w:t>فيما</w:t>
      </w:r>
      <w:r w:rsidRPr="00A604C0">
        <w:rPr>
          <w:rFonts w:ascii="Sakkal Majalla" w:hAnsi="Sakkal Majalla" w:cs="Sakkal Majalla"/>
          <w:b/>
          <w:bCs/>
          <w:sz w:val="28"/>
          <w:szCs w:val="28"/>
          <w:rtl/>
          <w:lang w:bidi="ar-EG"/>
        </w:rPr>
        <w:t xml:space="preserve"> وصلت </w:t>
      </w:r>
      <w:proofErr w:type="spellStart"/>
      <w:r w:rsidRPr="00A604C0">
        <w:rPr>
          <w:rFonts w:ascii="Sakkal Majalla" w:hAnsi="Sakkal Majalla" w:cs="Sakkal Majalla"/>
          <w:b/>
          <w:bCs/>
          <w:sz w:val="28"/>
          <w:szCs w:val="28"/>
          <w:rtl/>
          <w:lang w:bidi="ar-EG"/>
        </w:rPr>
        <w:t>إليه</w:t>
      </w:r>
      <w:proofErr w:type="spellEnd"/>
      <w:r w:rsidRPr="00A604C0">
        <w:rPr>
          <w:rFonts w:ascii="Sakkal Majalla" w:hAnsi="Sakkal Majalla" w:cs="Sakkal Majalla"/>
          <w:b/>
          <w:bCs/>
          <w:sz w:val="28"/>
          <w:szCs w:val="28"/>
          <w:rtl/>
          <w:lang w:bidi="ar-EG"/>
        </w:rPr>
        <w:t xml:space="preserve">، </w:t>
      </w:r>
      <w:proofErr w:type="spellStart"/>
      <w:r w:rsidRPr="00A604C0">
        <w:rPr>
          <w:rFonts w:ascii="Sakkal Majalla" w:hAnsi="Sakkal Majalla" w:cs="Sakkal Majalla"/>
          <w:b/>
          <w:bCs/>
          <w:sz w:val="28"/>
          <w:szCs w:val="28"/>
          <w:rtl/>
          <w:lang w:bidi="ar-EG"/>
        </w:rPr>
        <w:t>وأسأل</w:t>
      </w:r>
      <w:proofErr w:type="spellEnd"/>
      <w:r w:rsidRPr="00A604C0">
        <w:rPr>
          <w:rFonts w:ascii="Sakkal Majalla" w:hAnsi="Sakkal Majalla" w:cs="Sakkal Majalla"/>
          <w:b/>
          <w:bCs/>
          <w:sz w:val="28"/>
          <w:szCs w:val="28"/>
          <w:rtl/>
          <w:lang w:bidi="ar-EG"/>
        </w:rPr>
        <w:t xml:space="preserve"> الله </w:t>
      </w:r>
      <w:proofErr w:type="spellStart"/>
      <w:r w:rsidRPr="00A604C0">
        <w:rPr>
          <w:rFonts w:ascii="Sakkal Majalla" w:hAnsi="Sakkal Majalla" w:cs="Sakkal Majalla"/>
          <w:b/>
          <w:bCs/>
          <w:sz w:val="28"/>
          <w:szCs w:val="28"/>
          <w:rtl/>
          <w:lang w:bidi="ar-EG"/>
        </w:rPr>
        <w:t>أن</w:t>
      </w:r>
      <w:proofErr w:type="spellEnd"/>
      <w:r w:rsidRPr="00A604C0">
        <w:rPr>
          <w:rFonts w:ascii="Sakkal Majalla" w:hAnsi="Sakkal Majalla" w:cs="Sakkal Majalla"/>
          <w:b/>
          <w:bCs/>
          <w:sz w:val="28"/>
          <w:szCs w:val="28"/>
          <w:rtl/>
          <w:lang w:bidi="ar-EG"/>
        </w:rPr>
        <w:t xml:space="preserve"> يوفّيهما جزاء </w:t>
      </w:r>
      <w:proofErr w:type="spellStart"/>
      <w:r w:rsidRPr="00A604C0">
        <w:rPr>
          <w:rFonts w:ascii="Sakkal Majalla" w:hAnsi="Sakkal Majalla" w:cs="Sakkal Majalla"/>
          <w:b/>
          <w:bCs/>
          <w:sz w:val="28"/>
          <w:szCs w:val="28"/>
          <w:rtl/>
          <w:lang w:bidi="ar-EG"/>
        </w:rPr>
        <w:t>إحسانهما</w:t>
      </w:r>
      <w:proofErr w:type="spellEnd"/>
      <w:r w:rsidRPr="00A604C0">
        <w:rPr>
          <w:rFonts w:ascii="Sakkal Majalla" w:hAnsi="Sakkal Majalla" w:cs="Sakkal Majalla"/>
          <w:b/>
          <w:bCs/>
          <w:sz w:val="28"/>
          <w:szCs w:val="28"/>
          <w:rtl/>
          <w:lang w:bidi="ar-EG"/>
        </w:rPr>
        <w:t>.</w:t>
      </w:r>
    </w:p>
    <w:p w14:paraId="0032ED97" w14:textId="0DFE9381" w:rsidR="005E1623" w:rsidRPr="00A604C0" w:rsidRDefault="00A604C0" w:rsidP="00A604C0">
      <w:pPr>
        <w:spacing w:line="360" w:lineRule="auto"/>
        <w:jc w:val="both"/>
        <w:rPr>
          <w:rFonts w:ascii="Sakkal Majalla" w:hAnsi="Sakkal Majalla" w:cs="Sakkal Majalla"/>
          <w:b/>
          <w:bCs/>
          <w:sz w:val="28"/>
          <w:szCs w:val="28"/>
          <w:rtl/>
          <w:lang w:bidi="ar-EG"/>
        </w:rPr>
      </w:pPr>
      <w:r w:rsidRPr="00A604C0">
        <w:rPr>
          <w:rFonts w:ascii="Sakkal Majalla" w:hAnsi="Sakkal Majalla" w:cs="Sakkal Majalla"/>
          <w:b/>
          <w:bCs/>
          <w:sz w:val="28"/>
          <w:szCs w:val="28"/>
          <w:rtl/>
          <w:lang w:bidi="ar-EG"/>
        </w:rPr>
        <w:t xml:space="preserve">وفي الختام، </w:t>
      </w:r>
      <w:proofErr w:type="spellStart"/>
      <w:r w:rsidRPr="00A604C0">
        <w:rPr>
          <w:rFonts w:ascii="Sakkal Majalla" w:hAnsi="Sakkal Majalla" w:cs="Sakkal Majalla"/>
          <w:b/>
          <w:bCs/>
          <w:sz w:val="28"/>
          <w:szCs w:val="28"/>
          <w:rtl/>
          <w:lang w:bidi="ar-EG"/>
        </w:rPr>
        <w:t>أتقدم</w:t>
      </w:r>
      <w:proofErr w:type="spellEnd"/>
      <w:r w:rsidRPr="00A604C0">
        <w:rPr>
          <w:rFonts w:ascii="Sakkal Majalla" w:hAnsi="Sakkal Majalla" w:cs="Sakkal Majalla"/>
          <w:b/>
          <w:bCs/>
          <w:sz w:val="28"/>
          <w:szCs w:val="28"/>
          <w:rtl/>
          <w:lang w:bidi="ar-EG"/>
        </w:rPr>
        <w:t xml:space="preserve"> بالشكر لكل من ساهم، ولو بكلمة، في </w:t>
      </w:r>
      <w:proofErr w:type="spellStart"/>
      <w:r w:rsidRPr="00A604C0">
        <w:rPr>
          <w:rFonts w:ascii="Sakkal Majalla" w:hAnsi="Sakkal Majalla" w:cs="Sakkal Majalla"/>
          <w:b/>
          <w:bCs/>
          <w:sz w:val="28"/>
          <w:szCs w:val="28"/>
          <w:rtl/>
          <w:lang w:bidi="ar-EG"/>
        </w:rPr>
        <w:t>إنجاز</w:t>
      </w:r>
      <w:proofErr w:type="spellEnd"/>
      <w:r w:rsidRPr="00A604C0">
        <w:rPr>
          <w:rFonts w:ascii="Sakkal Majalla" w:hAnsi="Sakkal Majalla" w:cs="Sakkal Majalla"/>
          <w:b/>
          <w:bCs/>
          <w:sz w:val="28"/>
          <w:szCs w:val="28"/>
          <w:rtl/>
          <w:lang w:bidi="ar-EG"/>
        </w:rPr>
        <w:t xml:space="preserve"> هذا العمل، </w:t>
      </w:r>
      <w:proofErr w:type="spellStart"/>
      <w:r w:rsidRPr="00A604C0">
        <w:rPr>
          <w:rFonts w:ascii="Sakkal Majalla" w:hAnsi="Sakkal Majalla" w:cs="Sakkal Majalla"/>
          <w:b/>
          <w:bCs/>
          <w:sz w:val="28"/>
          <w:szCs w:val="28"/>
          <w:rtl/>
          <w:lang w:bidi="ar-EG"/>
        </w:rPr>
        <w:t>سائلاً</w:t>
      </w:r>
      <w:proofErr w:type="spellEnd"/>
      <w:r w:rsidRPr="00A604C0">
        <w:rPr>
          <w:rFonts w:ascii="Sakkal Majalla" w:hAnsi="Sakkal Majalla" w:cs="Sakkal Majalla"/>
          <w:b/>
          <w:bCs/>
          <w:sz w:val="28"/>
          <w:szCs w:val="28"/>
          <w:rtl/>
          <w:lang w:bidi="ar-EG"/>
        </w:rPr>
        <w:t xml:space="preserve"> المولى عز وجل </w:t>
      </w:r>
      <w:proofErr w:type="spellStart"/>
      <w:r w:rsidRPr="00A604C0">
        <w:rPr>
          <w:rFonts w:ascii="Sakkal Majalla" w:hAnsi="Sakkal Majalla" w:cs="Sakkal Majalla"/>
          <w:b/>
          <w:bCs/>
          <w:sz w:val="28"/>
          <w:szCs w:val="28"/>
          <w:rtl/>
          <w:lang w:bidi="ar-EG"/>
        </w:rPr>
        <w:t>أن</w:t>
      </w:r>
      <w:proofErr w:type="spellEnd"/>
      <w:r w:rsidRPr="00A604C0">
        <w:rPr>
          <w:rFonts w:ascii="Sakkal Majalla" w:hAnsi="Sakkal Majalla" w:cs="Sakkal Majalla"/>
          <w:b/>
          <w:bCs/>
          <w:sz w:val="28"/>
          <w:szCs w:val="28"/>
          <w:rtl/>
          <w:lang w:bidi="ar-EG"/>
        </w:rPr>
        <w:t xml:space="preserve"> يجعله خالصًا لوجهه الكريم، وينفع به الباحثين من بعدي.</w:t>
      </w:r>
    </w:p>
    <w:p w14:paraId="46D284C8" w14:textId="153CB8B6" w:rsidR="005E1623" w:rsidRDefault="005E1623" w:rsidP="005E1623">
      <w:pPr>
        <w:jc w:val="center"/>
        <w:outlineLvl w:val="0"/>
        <w:rPr>
          <w:rFonts w:ascii="Sakkal Majalla" w:hAnsi="Sakkal Majalla" w:cs="Sakkal Majalla"/>
          <w:b/>
          <w:bCs/>
          <w:sz w:val="28"/>
          <w:szCs w:val="28"/>
          <w:u w:val="single"/>
          <w:rtl/>
          <w:lang w:bidi="ar-EG"/>
        </w:rPr>
      </w:pPr>
    </w:p>
    <w:p w14:paraId="5586DF9B" w14:textId="323D0DB5" w:rsidR="005E1623" w:rsidRDefault="005E1623" w:rsidP="005E1623">
      <w:pPr>
        <w:jc w:val="center"/>
        <w:outlineLvl w:val="0"/>
        <w:rPr>
          <w:rFonts w:ascii="Sakkal Majalla" w:hAnsi="Sakkal Majalla" w:cs="Sakkal Majalla"/>
          <w:b/>
          <w:bCs/>
          <w:sz w:val="28"/>
          <w:szCs w:val="28"/>
          <w:u w:val="single"/>
          <w:rtl/>
          <w:lang w:bidi="ar-EG"/>
        </w:rPr>
      </w:pPr>
    </w:p>
    <w:p w14:paraId="6B43AEC5" w14:textId="1E94A97D" w:rsidR="005E1623" w:rsidRDefault="005E1623" w:rsidP="005E1623">
      <w:pPr>
        <w:jc w:val="center"/>
        <w:outlineLvl w:val="0"/>
        <w:rPr>
          <w:rFonts w:ascii="Sakkal Majalla" w:hAnsi="Sakkal Majalla" w:cs="Sakkal Majalla"/>
          <w:b/>
          <w:bCs/>
          <w:sz w:val="28"/>
          <w:szCs w:val="28"/>
          <w:u w:val="single"/>
          <w:rtl/>
          <w:lang w:bidi="ar-EG"/>
        </w:rPr>
      </w:pPr>
    </w:p>
    <w:p w14:paraId="4836E5DE" w14:textId="7D1D5E18" w:rsidR="005E1623" w:rsidRDefault="005E1623" w:rsidP="005E1623">
      <w:pPr>
        <w:jc w:val="center"/>
        <w:outlineLvl w:val="0"/>
        <w:rPr>
          <w:rFonts w:ascii="Sakkal Majalla" w:hAnsi="Sakkal Majalla" w:cs="Sakkal Majalla"/>
          <w:b/>
          <w:bCs/>
          <w:sz w:val="28"/>
          <w:szCs w:val="28"/>
          <w:u w:val="single"/>
          <w:rtl/>
          <w:lang w:bidi="ar-EG"/>
        </w:rPr>
      </w:pPr>
    </w:p>
    <w:p w14:paraId="6AAFC6DC" w14:textId="746CE7C5" w:rsidR="005E1623" w:rsidRDefault="005E1623" w:rsidP="005E1623">
      <w:pPr>
        <w:jc w:val="center"/>
        <w:outlineLvl w:val="0"/>
        <w:rPr>
          <w:rFonts w:ascii="Sakkal Majalla" w:hAnsi="Sakkal Majalla" w:cs="Sakkal Majalla"/>
          <w:b/>
          <w:bCs/>
          <w:sz w:val="28"/>
          <w:szCs w:val="28"/>
          <w:u w:val="single"/>
          <w:rtl/>
          <w:lang w:bidi="ar-EG"/>
        </w:rPr>
      </w:pPr>
    </w:p>
    <w:p w14:paraId="11046874" w14:textId="7127F597" w:rsidR="005E1623" w:rsidRDefault="005E1623" w:rsidP="005E1623">
      <w:pPr>
        <w:jc w:val="center"/>
        <w:outlineLvl w:val="0"/>
        <w:rPr>
          <w:rFonts w:ascii="Sakkal Majalla" w:hAnsi="Sakkal Majalla" w:cs="Sakkal Majalla"/>
          <w:b/>
          <w:bCs/>
          <w:sz w:val="28"/>
          <w:szCs w:val="28"/>
          <w:u w:val="single"/>
          <w:rtl/>
          <w:lang w:bidi="ar-EG"/>
        </w:rPr>
      </w:pPr>
    </w:p>
    <w:p w14:paraId="25059EB0" w14:textId="63A59117" w:rsidR="005E1623" w:rsidRDefault="005E1623" w:rsidP="005E1623">
      <w:pPr>
        <w:jc w:val="center"/>
        <w:outlineLvl w:val="0"/>
        <w:rPr>
          <w:rFonts w:ascii="Sakkal Majalla" w:hAnsi="Sakkal Majalla" w:cs="Sakkal Majalla"/>
          <w:b/>
          <w:bCs/>
          <w:sz w:val="28"/>
          <w:szCs w:val="28"/>
          <w:u w:val="single"/>
          <w:rtl/>
          <w:lang w:bidi="ar-EG"/>
        </w:rPr>
      </w:pPr>
    </w:p>
    <w:p w14:paraId="61BC0050" w14:textId="0464D88E" w:rsidR="005E1623" w:rsidRDefault="005E1623" w:rsidP="005E1623">
      <w:pPr>
        <w:jc w:val="center"/>
        <w:outlineLvl w:val="0"/>
        <w:rPr>
          <w:rFonts w:ascii="Sakkal Majalla" w:hAnsi="Sakkal Majalla" w:cs="Sakkal Majalla"/>
          <w:b/>
          <w:bCs/>
          <w:sz w:val="28"/>
          <w:szCs w:val="28"/>
          <w:u w:val="single"/>
          <w:rtl/>
          <w:lang w:bidi="ar-EG"/>
        </w:rPr>
      </w:pPr>
    </w:p>
    <w:p w14:paraId="2BD46ABF" w14:textId="0F0FECD8" w:rsidR="005E1623" w:rsidRDefault="005E1623" w:rsidP="005E1623">
      <w:pPr>
        <w:jc w:val="center"/>
        <w:outlineLvl w:val="0"/>
        <w:rPr>
          <w:rFonts w:ascii="Sakkal Majalla" w:hAnsi="Sakkal Majalla" w:cs="Sakkal Majalla"/>
          <w:b/>
          <w:bCs/>
          <w:sz w:val="28"/>
          <w:szCs w:val="28"/>
          <w:u w:val="single"/>
          <w:rtl/>
          <w:lang w:bidi="ar-EG"/>
        </w:rPr>
      </w:pPr>
    </w:p>
    <w:p w14:paraId="65774B47" w14:textId="36695156" w:rsidR="005E1623" w:rsidRDefault="005E1623" w:rsidP="00F72378">
      <w:pPr>
        <w:outlineLvl w:val="0"/>
        <w:rPr>
          <w:rFonts w:ascii="Sakkal Majalla" w:hAnsi="Sakkal Majalla" w:cs="Sakkal Majalla"/>
          <w:b/>
          <w:bCs/>
          <w:sz w:val="28"/>
          <w:szCs w:val="28"/>
          <w:u w:val="single"/>
          <w:rtl/>
          <w:lang w:bidi="ar-EG"/>
        </w:rPr>
      </w:pPr>
    </w:p>
    <w:p w14:paraId="016216C1" w14:textId="77777777" w:rsidR="00921AEE" w:rsidRDefault="00921AEE" w:rsidP="00F72378">
      <w:pPr>
        <w:outlineLvl w:val="0"/>
        <w:rPr>
          <w:rFonts w:ascii="Sakkal Majalla" w:hAnsi="Sakkal Majalla" w:cs="Sakkal Majalla"/>
          <w:b/>
          <w:bCs/>
          <w:sz w:val="28"/>
          <w:szCs w:val="28"/>
          <w:u w:val="single"/>
          <w:rtl/>
          <w:lang w:bidi="ar-EG"/>
        </w:rPr>
      </w:pPr>
    </w:p>
    <w:p w14:paraId="035BF540" w14:textId="520A9E67" w:rsidR="009125CE" w:rsidRPr="004249AA" w:rsidRDefault="009125CE" w:rsidP="004249AA">
      <w:pPr>
        <w:jc w:val="center"/>
        <w:outlineLvl w:val="0"/>
        <w:rPr>
          <w:rFonts w:ascii="Sakkal Majalla" w:hAnsi="Sakkal Majalla" w:cs="Sakkal Majalla"/>
          <w:b/>
          <w:bCs/>
          <w:sz w:val="32"/>
          <w:szCs w:val="32"/>
          <w:rtl/>
          <w:lang w:bidi="ar-EG"/>
        </w:rPr>
      </w:pPr>
      <w:bookmarkStart w:id="6" w:name="_Toc190971441"/>
      <w:r w:rsidRPr="004249AA">
        <w:rPr>
          <w:rFonts w:ascii="Sakkal Majalla" w:hAnsi="Sakkal Majalla" w:cs="Sakkal Majalla"/>
          <w:b/>
          <w:bCs/>
          <w:sz w:val="32"/>
          <w:szCs w:val="32"/>
          <w:u w:val="single"/>
          <w:rtl/>
          <w:lang w:bidi="ar-EG"/>
        </w:rPr>
        <w:lastRenderedPageBreak/>
        <w:t xml:space="preserve">فهرس </w:t>
      </w:r>
      <w:proofErr w:type="spellStart"/>
      <w:r w:rsidRPr="004249AA">
        <w:rPr>
          <w:rFonts w:ascii="Sakkal Majalla" w:hAnsi="Sakkal Majalla" w:cs="Sakkal Majalla"/>
          <w:b/>
          <w:bCs/>
          <w:sz w:val="32"/>
          <w:szCs w:val="32"/>
          <w:u w:val="single"/>
          <w:rtl/>
          <w:lang w:bidi="ar-EG"/>
        </w:rPr>
        <w:t>المحتوى</w:t>
      </w:r>
      <w:r w:rsidR="00D52480" w:rsidRPr="004249AA">
        <w:rPr>
          <w:rFonts w:ascii="Sakkal Majalla" w:hAnsi="Sakkal Majalla" w:cs="Sakkal Majalla"/>
          <w:b/>
          <w:bCs/>
          <w:sz w:val="32"/>
          <w:szCs w:val="32"/>
          <w:u w:val="single"/>
          <w:rtl/>
          <w:lang w:bidi="ar-EG"/>
        </w:rPr>
        <w:t>ات</w:t>
      </w:r>
      <w:proofErr w:type="spellEnd"/>
      <w:r w:rsidRPr="004249AA">
        <w:rPr>
          <w:rFonts w:ascii="Sakkal Majalla" w:hAnsi="Sakkal Majalla" w:cs="Sakkal Majalla"/>
          <w:b/>
          <w:bCs/>
          <w:sz w:val="32"/>
          <w:szCs w:val="32"/>
          <w:u w:val="single"/>
          <w:rtl/>
          <w:lang w:bidi="ar-EG"/>
        </w:rPr>
        <w:t>:</w:t>
      </w:r>
      <w:bookmarkEnd w:id="1"/>
      <w:bookmarkEnd w:id="6"/>
    </w:p>
    <w:sdt>
      <w:sdtPr>
        <w:rPr>
          <w:rFonts w:asciiTheme="minorHAnsi" w:eastAsiaTheme="minorHAnsi" w:hAnsiTheme="minorHAnsi" w:cstheme="minorBidi"/>
          <w:b/>
          <w:bCs/>
          <w:color w:val="auto"/>
          <w:kern w:val="2"/>
          <w:sz w:val="22"/>
          <w:szCs w:val="22"/>
          <w:rtl/>
          <w14:ligatures w14:val="standardContextual"/>
        </w:rPr>
        <w:id w:val="897789573"/>
        <w:docPartObj>
          <w:docPartGallery w:val="Table of Contents"/>
          <w:docPartUnique/>
        </w:docPartObj>
      </w:sdtPr>
      <w:sdtEndPr>
        <w:rPr>
          <w:noProof/>
        </w:rPr>
      </w:sdtEndPr>
      <w:sdtContent>
        <w:p w14:paraId="63F579E7" w14:textId="33D5BB80" w:rsidR="00911941" w:rsidRPr="009F3E37" w:rsidRDefault="00911941" w:rsidP="00153766">
          <w:pPr>
            <w:pStyle w:val="TOCHeading"/>
            <w:bidi/>
            <w:rPr>
              <w:b/>
              <w:bCs/>
            </w:rPr>
          </w:pPr>
        </w:p>
        <w:p w14:paraId="39225E5B" w14:textId="4DCA306F" w:rsidR="00F54085" w:rsidRDefault="00911941">
          <w:pPr>
            <w:pStyle w:val="TOC1"/>
            <w:rPr>
              <w:rFonts w:asciiTheme="minorHAnsi" w:eastAsiaTheme="minorEastAsia" w:hAnsiTheme="minorHAnsi" w:cstheme="minorBidi"/>
              <w:kern w:val="0"/>
              <w:shd w:val="clear" w:color="auto" w:fill="auto"/>
              <w:rtl/>
              <w14:ligatures w14:val="none"/>
            </w:rPr>
          </w:pPr>
          <w:r w:rsidRPr="009F3E37">
            <w:rPr>
              <w:noProof w:val="0"/>
            </w:rPr>
            <w:fldChar w:fldCharType="begin"/>
          </w:r>
          <w:r w:rsidRPr="009F3E37">
            <w:instrText xml:space="preserve"> TOC \o "1-3" \h \z \u </w:instrText>
          </w:r>
          <w:r w:rsidRPr="009F3E37">
            <w:rPr>
              <w:noProof w:val="0"/>
            </w:rPr>
            <w:fldChar w:fldCharType="separate"/>
          </w:r>
          <w:hyperlink w:anchor="_Toc190971438" w:history="1">
            <w:r w:rsidR="00F54085" w:rsidRPr="00664A70">
              <w:rPr>
                <w:rStyle w:val="Hyperlink"/>
                <w:b/>
                <w:bCs/>
                <w:rtl/>
                <w:lang w:bidi="ar-EG"/>
              </w:rPr>
              <w:t>أثر العلاقات العامة في الصورة الذهنية لمؤسسات التسويق العقاري السعودية لدي المواطن السعودي  -مدينة الرياض دراسة حالة-</w:t>
            </w:r>
            <w:r w:rsidR="00F54085">
              <w:rPr>
                <w:webHidden/>
                <w:rtl/>
              </w:rPr>
              <w:tab/>
            </w:r>
            <w:r w:rsidR="00F54085">
              <w:rPr>
                <w:webHidden/>
                <w:rtl/>
              </w:rPr>
              <w:fldChar w:fldCharType="begin"/>
            </w:r>
            <w:r w:rsidR="00F54085">
              <w:rPr>
                <w:webHidden/>
                <w:rtl/>
              </w:rPr>
              <w:instrText xml:space="preserve"> </w:instrText>
            </w:r>
            <w:r w:rsidR="00F54085">
              <w:rPr>
                <w:webHidden/>
              </w:rPr>
              <w:instrText>PAGEREF</w:instrText>
            </w:r>
            <w:r w:rsidR="00F54085">
              <w:rPr>
                <w:webHidden/>
                <w:rtl/>
              </w:rPr>
              <w:instrText xml:space="preserve"> _</w:instrText>
            </w:r>
            <w:r w:rsidR="00F54085">
              <w:rPr>
                <w:webHidden/>
              </w:rPr>
              <w:instrText>Toc190971438 \h</w:instrText>
            </w:r>
            <w:r w:rsidR="00F54085">
              <w:rPr>
                <w:webHidden/>
                <w:rtl/>
              </w:rPr>
              <w:instrText xml:space="preserve"> </w:instrText>
            </w:r>
            <w:r w:rsidR="00F54085">
              <w:rPr>
                <w:webHidden/>
                <w:rtl/>
              </w:rPr>
            </w:r>
            <w:r w:rsidR="00F54085">
              <w:rPr>
                <w:webHidden/>
                <w:rtl/>
              </w:rPr>
              <w:fldChar w:fldCharType="separate"/>
            </w:r>
            <w:r w:rsidR="00277A2D">
              <w:rPr>
                <w:webHidden/>
              </w:rPr>
              <w:t>I</w:t>
            </w:r>
            <w:r w:rsidR="00F54085">
              <w:rPr>
                <w:webHidden/>
                <w:rtl/>
              </w:rPr>
              <w:fldChar w:fldCharType="end"/>
            </w:r>
          </w:hyperlink>
        </w:p>
        <w:p w14:paraId="768A9076" w14:textId="5B97501C" w:rsidR="00F54085" w:rsidRDefault="00F54085">
          <w:pPr>
            <w:pStyle w:val="TOC1"/>
            <w:rPr>
              <w:rFonts w:asciiTheme="minorHAnsi" w:eastAsiaTheme="minorEastAsia" w:hAnsiTheme="minorHAnsi" w:cstheme="minorBidi"/>
              <w:kern w:val="0"/>
              <w:shd w:val="clear" w:color="auto" w:fill="auto"/>
              <w:rtl/>
              <w14:ligatures w14:val="none"/>
            </w:rPr>
          </w:pPr>
          <w:hyperlink w:anchor="_Toc190971439" w:history="1">
            <w:r w:rsidRPr="00664A70">
              <w:rPr>
                <w:rStyle w:val="Hyperlink"/>
                <w:b/>
                <w:bCs/>
                <w:rtl/>
                <w:lang w:bidi="ar-EG"/>
              </w:rPr>
              <w:t>الاية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Toc190971439 \h</w:instrText>
            </w:r>
            <w:r>
              <w:rPr>
                <w:webHidden/>
                <w:rtl/>
              </w:rPr>
              <w:instrText xml:space="preserve"> </w:instrText>
            </w:r>
            <w:r>
              <w:rPr>
                <w:webHidden/>
                <w:rtl/>
              </w:rPr>
            </w:r>
            <w:r>
              <w:rPr>
                <w:webHidden/>
                <w:rtl/>
              </w:rPr>
              <w:fldChar w:fldCharType="separate"/>
            </w:r>
            <w:r w:rsidR="00277A2D">
              <w:rPr>
                <w:webHidden/>
              </w:rPr>
              <w:t>II</w:t>
            </w:r>
            <w:r>
              <w:rPr>
                <w:webHidden/>
                <w:rtl/>
              </w:rPr>
              <w:fldChar w:fldCharType="end"/>
            </w:r>
          </w:hyperlink>
        </w:p>
        <w:p w14:paraId="3CD5030B" w14:textId="47C7B20E" w:rsidR="00F54085" w:rsidRDefault="00F54085">
          <w:pPr>
            <w:pStyle w:val="TOC1"/>
            <w:rPr>
              <w:rFonts w:asciiTheme="minorHAnsi" w:eastAsiaTheme="minorEastAsia" w:hAnsiTheme="minorHAnsi" w:cstheme="minorBidi"/>
              <w:kern w:val="0"/>
              <w:shd w:val="clear" w:color="auto" w:fill="auto"/>
              <w:rtl/>
              <w14:ligatures w14:val="none"/>
            </w:rPr>
          </w:pPr>
          <w:hyperlink w:anchor="_Toc190971440" w:history="1">
            <w:r w:rsidRPr="00664A70">
              <w:rPr>
                <w:rStyle w:val="Hyperlink"/>
                <w:b/>
                <w:bCs/>
                <w:rtl/>
              </w:rPr>
              <w:t>حقوق الطباعة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Toc190971440 \h</w:instrText>
            </w:r>
            <w:r>
              <w:rPr>
                <w:webHidden/>
                <w:rtl/>
              </w:rPr>
              <w:instrText xml:space="preserve"> </w:instrText>
            </w:r>
            <w:r>
              <w:rPr>
                <w:webHidden/>
                <w:rtl/>
              </w:rPr>
            </w:r>
            <w:r>
              <w:rPr>
                <w:webHidden/>
                <w:rtl/>
              </w:rPr>
              <w:fldChar w:fldCharType="separate"/>
            </w:r>
            <w:r w:rsidR="00277A2D">
              <w:rPr>
                <w:webHidden/>
              </w:rPr>
              <w:t>III</w:t>
            </w:r>
            <w:r>
              <w:rPr>
                <w:webHidden/>
                <w:rtl/>
              </w:rPr>
              <w:fldChar w:fldCharType="end"/>
            </w:r>
          </w:hyperlink>
        </w:p>
        <w:p w14:paraId="52E2805B" w14:textId="401AFDA2" w:rsidR="00F54085" w:rsidRDefault="00F54085">
          <w:pPr>
            <w:pStyle w:val="TOC1"/>
            <w:rPr>
              <w:rFonts w:asciiTheme="minorHAnsi" w:eastAsiaTheme="minorEastAsia" w:hAnsiTheme="minorHAnsi" w:cstheme="minorBidi"/>
              <w:kern w:val="0"/>
              <w:shd w:val="clear" w:color="auto" w:fill="auto"/>
              <w:rtl/>
              <w14:ligatures w14:val="none"/>
            </w:rPr>
          </w:pPr>
          <w:hyperlink w:anchor="_Toc190971441" w:history="1">
            <w:r w:rsidRPr="00664A70">
              <w:rPr>
                <w:rStyle w:val="Hyperlink"/>
                <w:b/>
                <w:bCs/>
                <w:rtl/>
                <w:lang w:bidi="ar-EG"/>
              </w:rPr>
              <w:t>فهرس المحتوىات:</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Toc190971441 \h</w:instrText>
            </w:r>
            <w:r>
              <w:rPr>
                <w:webHidden/>
                <w:rtl/>
              </w:rPr>
              <w:instrText xml:space="preserve"> </w:instrText>
            </w:r>
            <w:r>
              <w:rPr>
                <w:webHidden/>
                <w:rtl/>
              </w:rPr>
            </w:r>
            <w:r>
              <w:rPr>
                <w:webHidden/>
                <w:rtl/>
              </w:rPr>
              <w:fldChar w:fldCharType="separate"/>
            </w:r>
            <w:r w:rsidR="00277A2D">
              <w:rPr>
                <w:webHidden/>
              </w:rPr>
              <w:t>VI</w:t>
            </w:r>
            <w:r>
              <w:rPr>
                <w:webHidden/>
                <w:rtl/>
              </w:rPr>
              <w:fldChar w:fldCharType="end"/>
            </w:r>
          </w:hyperlink>
        </w:p>
        <w:p w14:paraId="56630836" w14:textId="7CC87AB7" w:rsidR="00F54085" w:rsidRDefault="00F54085">
          <w:pPr>
            <w:pStyle w:val="TOC1"/>
            <w:rPr>
              <w:rFonts w:asciiTheme="minorHAnsi" w:eastAsiaTheme="minorEastAsia" w:hAnsiTheme="minorHAnsi" w:cstheme="minorBidi"/>
              <w:kern w:val="0"/>
              <w:shd w:val="clear" w:color="auto" w:fill="auto"/>
              <w:rtl/>
              <w14:ligatures w14:val="none"/>
            </w:rPr>
          </w:pPr>
          <w:hyperlink w:anchor="_Toc190971442" w:history="1">
            <w:r w:rsidRPr="00664A70">
              <w:rPr>
                <w:rStyle w:val="Hyperlink"/>
                <w:b/>
                <w:bCs/>
                <w:rtl/>
                <w:lang w:bidi="ar-EG"/>
              </w:rPr>
              <w:t>قائمة الجداول :</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Toc190971442 \h</w:instrText>
            </w:r>
            <w:r>
              <w:rPr>
                <w:webHidden/>
                <w:rtl/>
              </w:rPr>
              <w:instrText xml:space="preserve"> </w:instrText>
            </w:r>
            <w:r>
              <w:rPr>
                <w:webHidden/>
                <w:rtl/>
              </w:rPr>
            </w:r>
            <w:r>
              <w:rPr>
                <w:webHidden/>
                <w:rtl/>
              </w:rPr>
              <w:fldChar w:fldCharType="separate"/>
            </w:r>
            <w:r w:rsidR="00277A2D">
              <w:rPr>
                <w:webHidden/>
              </w:rPr>
              <w:t>XI</w:t>
            </w:r>
            <w:r>
              <w:rPr>
                <w:webHidden/>
                <w:rtl/>
              </w:rPr>
              <w:fldChar w:fldCharType="end"/>
            </w:r>
          </w:hyperlink>
        </w:p>
        <w:p w14:paraId="303EE1B3" w14:textId="7897A57E" w:rsidR="00F54085" w:rsidRDefault="00F54085">
          <w:pPr>
            <w:pStyle w:val="TOC1"/>
            <w:rPr>
              <w:rFonts w:asciiTheme="minorHAnsi" w:eastAsiaTheme="minorEastAsia" w:hAnsiTheme="minorHAnsi" w:cstheme="minorBidi"/>
              <w:kern w:val="0"/>
              <w:shd w:val="clear" w:color="auto" w:fill="auto"/>
              <w:rtl/>
              <w14:ligatures w14:val="none"/>
            </w:rPr>
          </w:pPr>
          <w:hyperlink w:anchor="_Toc190971443" w:history="1">
            <w:r w:rsidRPr="00664A70">
              <w:rPr>
                <w:rStyle w:val="Hyperlink"/>
                <w:b/>
                <w:bCs/>
                <w:rtl/>
              </w:rPr>
              <w:t>المستخلص</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Toc190971443 \h</w:instrText>
            </w:r>
            <w:r>
              <w:rPr>
                <w:webHidden/>
                <w:rtl/>
              </w:rPr>
              <w:instrText xml:space="preserve"> </w:instrText>
            </w:r>
            <w:r>
              <w:rPr>
                <w:webHidden/>
                <w:rtl/>
              </w:rPr>
            </w:r>
            <w:r>
              <w:rPr>
                <w:webHidden/>
                <w:rtl/>
              </w:rPr>
              <w:fldChar w:fldCharType="separate"/>
            </w:r>
            <w:r w:rsidR="00277A2D">
              <w:rPr>
                <w:webHidden/>
              </w:rPr>
              <w:t>XIII</w:t>
            </w:r>
            <w:r>
              <w:rPr>
                <w:webHidden/>
                <w:rtl/>
              </w:rPr>
              <w:fldChar w:fldCharType="end"/>
            </w:r>
          </w:hyperlink>
        </w:p>
        <w:p w14:paraId="776560F2" w14:textId="6FA4376D" w:rsidR="00F54085" w:rsidRDefault="00F54085">
          <w:pPr>
            <w:pStyle w:val="TOC1"/>
            <w:rPr>
              <w:rFonts w:asciiTheme="minorHAnsi" w:eastAsiaTheme="minorEastAsia" w:hAnsiTheme="minorHAnsi" w:cstheme="minorBidi"/>
              <w:kern w:val="0"/>
              <w:shd w:val="clear" w:color="auto" w:fill="auto"/>
              <w:rtl/>
              <w14:ligatures w14:val="none"/>
            </w:rPr>
          </w:pPr>
          <w:hyperlink w:anchor="_Toc190971444" w:history="1">
            <w:r w:rsidRPr="00664A70">
              <w:rPr>
                <w:rStyle w:val="Hyperlink"/>
                <w:b/>
                <w:bCs/>
                <w:rtl/>
              </w:rPr>
              <w:t>الفصل الأول</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Toc190971444 \h</w:instrText>
            </w:r>
            <w:r>
              <w:rPr>
                <w:webHidden/>
                <w:rtl/>
              </w:rPr>
              <w:instrText xml:space="preserve"> </w:instrText>
            </w:r>
            <w:r>
              <w:rPr>
                <w:webHidden/>
                <w:rtl/>
              </w:rPr>
            </w:r>
            <w:r>
              <w:rPr>
                <w:webHidden/>
                <w:rtl/>
              </w:rPr>
              <w:fldChar w:fldCharType="separate"/>
            </w:r>
            <w:r w:rsidR="00277A2D">
              <w:rPr>
                <w:webHidden/>
                <w:rtl/>
              </w:rPr>
              <w:t>1</w:t>
            </w:r>
            <w:r>
              <w:rPr>
                <w:webHidden/>
                <w:rtl/>
              </w:rPr>
              <w:fldChar w:fldCharType="end"/>
            </w:r>
          </w:hyperlink>
        </w:p>
        <w:p w14:paraId="07452AB7" w14:textId="391EC6B5" w:rsidR="00F54085" w:rsidRDefault="00F54085">
          <w:pPr>
            <w:pStyle w:val="TOC1"/>
            <w:rPr>
              <w:rFonts w:asciiTheme="minorHAnsi" w:eastAsiaTheme="minorEastAsia" w:hAnsiTheme="minorHAnsi" w:cstheme="minorBidi"/>
              <w:kern w:val="0"/>
              <w:shd w:val="clear" w:color="auto" w:fill="auto"/>
              <w:rtl/>
              <w14:ligatures w14:val="none"/>
            </w:rPr>
          </w:pPr>
          <w:hyperlink w:anchor="_Toc190971445" w:history="1">
            <w:r w:rsidRPr="00664A70">
              <w:rPr>
                <w:rStyle w:val="Hyperlink"/>
                <w:b/>
                <w:bCs/>
                <w:rtl/>
              </w:rPr>
              <w:t>المقدمة: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Toc190971445 \h</w:instrText>
            </w:r>
            <w:r>
              <w:rPr>
                <w:webHidden/>
                <w:rtl/>
              </w:rPr>
              <w:instrText xml:space="preserve"> </w:instrText>
            </w:r>
            <w:r>
              <w:rPr>
                <w:webHidden/>
                <w:rtl/>
              </w:rPr>
            </w:r>
            <w:r>
              <w:rPr>
                <w:webHidden/>
                <w:rtl/>
              </w:rPr>
              <w:fldChar w:fldCharType="separate"/>
            </w:r>
            <w:r w:rsidR="00277A2D">
              <w:rPr>
                <w:webHidden/>
                <w:rtl/>
              </w:rPr>
              <w:t>2</w:t>
            </w:r>
            <w:r>
              <w:rPr>
                <w:webHidden/>
                <w:rtl/>
              </w:rPr>
              <w:fldChar w:fldCharType="end"/>
            </w:r>
          </w:hyperlink>
        </w:p>
        <w:p w14:paraId="03845945" w14:textId="33AB9BBF" w:rsidR="00F54085" w:rsidRDefault="00F54085">
          <w:pPr>
            <w:pStyle w:val="TOC1"/>
            <w:rPr>
              <w:rFonts w:asciiTheme="minorHAnsi" w:eastAsiaTheme="minorEastAsia" w:hAnsiTheme="minorHAnsi" w:cstheme="minorBidi"/>
              <w:kern w:val="0"/>
              <w:shd w:val="clear" w:color="auto" w:fill="auto"/>
              <w:rtl/>
              <w14:ligatures w14:val="none"/>
            </w:rPr>
          </w:pPr>
          <w:hyperlink w:anchor="_Toc190971446" w:history="1">
            <w:r w:rsidRPr="00664A70">
              <w:rPr>
                <w:rStyle w:val="Hyperlink"/>
                <w:b/>
                <w:bCs/>
                <w:rtl/>
              </w:rPr>
              <w:t>مشكلة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Toc190971446 \h</w:instrText>
            </w:r>
            <w:r>
              <w:rPr>
                <w:webHidden/>
                <w:rtl/>
              </w:rPr>
              <w:instrText xml:space="preserve"> </w:instrText>
            </w:r>
            <w:r>
              <w:rPr>
                <w:webHidden/>
                <w:rtl/>
              </w:rPr>
            </w:r>
            <w:r>
              <w:rPr>
                <w:webHidden/>
                <w:rtl/>
              </w:rPr>
              <w:fldChar w:fldCharType="separate"/>
            </w:r>
            <w:r w:rsidR="00277A2D">
              <w:rPr>
                <w:webHidden/>
                <w:rtl/>
              </w:rPr>
              <w:t>4</w:t>
            </w:r>
            <w:r>
              <w:rPr>
                <w:webHidden/>
                <w:rtl/>
              </w:rPr>
              <w:fldChar w:fldCharType="end"/>
            </w:r>
          </w:hyperlink>
        </w:p>
        <w:p w14:paraId="076154AE" w14:textId="04D01E38" w:rsidR="00F54085" w:rsidRDefault="00F54085">
          <w:pPr>
            <w:pStyle w:val="TOC1"/>
            <w:rPr>
              <w:rFonts w:asciiTheme="minorHAnsi" w:eastAsiaTheme="minorEastAsia" w:hAnsiTheme="minorHAnsi" w:cstheme="minorBidi"/>
              <w:kern w:val="0"/>
              <w:shd w:val="clear" w:color="auto" w:fill="auto"/>
              <w:rtl/>
              <w14:ligatures w14:val="none"/>
            </w:rPr>
          </w:pPr>
          <w:hyperlink w:anchor="_Toc190971447" w:history="1">
            <w:r w:rsidRPr="00664A70">
              <w:rPr>
                <w:rStyle w:val="Hyperlink"/>
                <w:b/>
                <w:bCs/>
                <w:rtl/>
              </w:rPr>
              <w:t>أهمية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Toc190971447 \h</w:instrText>
            </w:r>
            <w:r>
              <w:rPr>
                <w:webHidden/>
                <w:rtl/>
              </w:rPr>
              <w:instrText xml:space="preserve"> </w:instrText>
            </w:r>
            <w:r>
              <w:rPr>
                <w:webHidden/>
                <w:rtl/>
              </w:rPr>
            </w:r>
            <w:r>
              <w:rPr>
                <w:webHidden/>
                <w:rtl/>
              </w:rPr>
              <w:fldChar w:fldCharType="separate"/>
            </w:r>
            <w:r w:rsidR="00277A2D">
              <w:rPr>
                <w:webHidden/>
                <w:rtl/>
              </w:rPr>
              <w:t>6</w:t>
            </w:r>
            <w:r>
              <w:rPr>
                <w:webHidden/>
                <w:rtl/>
              </w:rPr>
              <w:fldChar w:fldCharType="end"/>
            </w:r>
          </w:hyperlink>
        </w:p>
        <w:p w14:paraId="3BFA5BEC" w14:textId="6151C408" w:rsidR="00F54085" w:rsidRDefault="00F54085">
          <w:pPr>
            <w:pStyle w:val="TOC2"/>
            <w:tabs>
              <w:tab w:val="left" w:pos="660"/>
              <w:tab w:val="right" w:leader="dot" w:pos="8822"/>
            </w:tabs>
            <w:rPr>
              <w:rFonts w:eastAsiaTheme="minorEastAsia"/>
              <w:noProof/>
              <w:kern w:val="0"/>
              <w:rtl/>
              <w14:ligatures w14:val="none"/>
            </w:rPr>
          </w:pPr>
          <w:hyperlink w:anchor="_Toc190971448" w:history="1">
            <w:r w:rsidRPr="00664A70">
              <w:rPr>
                <w:rStyle w:val="Hyperlink"/>
                <w:rFonts w:ascii="Sakkal Majalla" w:hAnsi="Sakkal Majalla" w:cs="Sakkal Majalla"/>
                <w:b/>
                <w:bCs/>
                <w:noProof/>
                <w:rtl/>
              </w:rPr>
              <w:t>الأهمية العلمية: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Toc190971448 \h</w:instrText>
            </w:r>
            <w:r>
              <w:rPr>
                <w:noProof/>
                <w:webHidden/>
                <w:rtl/>
              </w:rPr>
              <w:instrText xml:space="preserve"> </w:instrText>
            </w:r>
            <w:r>
              <w:rPr>
                <w:noProof/>
                <w:webHidden/>
                <w:rtl/>
              </w:rPr>
            </w:r>
            <w:r>
              <w:rPr>
                <w:noProof/>
                <w:webHidden/>
                <w:rtl/>
              </w:rPr>
              <w:fldChar w:fldCharType="separate"/>
            </w:r>
            <w:r w:rsidR="00277A2D">
              <w:rPr>
                <w:noProof/>
                <w:webHidden/>
                <w:rtl/>
              </w:rPr>
              <w:t>6</w:t>
            </w:r>
            <w:r>
              <w:rPr>
                <w:noProof/>
                <w:webHidden/>
                <w:rtl/>
              </w:rPr>
              <w:fldChar w:fldCharType="end"/>
            </w:r>
          </w:hyperlink>
        </w:p>
        <w:p w14:paraId="0EA535DE" w14:textId="08E9E5F1" w:rsidR="00F54085" w:rsidRDefault="00F54085">
          <w:pPr>
            <w:pStyle w:val="TOC2"/>
            <w:tabs>
              <w:tab w:val="left" w:pos="660"/>
              <w:tab w:val="right" w:leader="dot" w:pos="8822"/>
            </w:tabs>
            <w:rPr>
              <w:rFonts w:eastAsiaTheme="minorEastAsia"/>
              <w:noProof/>
              <w:kern w:val="0"/>
              <w:rtl/>
              <w14:ligatures w14:val="none"/>
            </w:rPr>
          </w:pPr>
          <w:hyperlink w:anchor="_Toc190971449" w:history="1">
            <w:r w:rsidRPr="00664A70">
              <w:rPr>
                <w:rStyle w:val="Hyperlink"/>
                <w:rFonts w:ascii="Sakkal Majalla" w:hAnsi="Sakkal Majalla" w:cs="Sakkal Majalla"/>
                <w:b/>
                <w:bCs/>
                <w:noProof/>
                <w:rtl/>
              </w:rPr>
              <w:t>الأهمية العملية: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Toc190971449 \h</w:instrText>
            </w:r>
            <w:r>
              <w:rPr>
                <w:noProof/>
                <w:webHidden/>
                <w:rtl/>
              </w:rPr>
              <w:instrText xml:space="preserve"> </w:instrText>
            </w:r>
            <w:r>
              <w:rPr>
                <w:noProof/>
                <w:webHidden/>
                <w:rtl/>
              </w:rPr>
            </w:r>
            <w:r>
              <w:rPr>
                <w:noProof/>
                <w:webHidden/>
                <w:rtl/>
              </w:rPr>
              <w:fldChar w:fldCharType="separate"/>
            </w:r>
            <w:r w:rsidR="00277A2D">
              <w:rPr>
                <w:noProof/>
                <w:webHidden/>
                <w:rtl/>
              </w:rPr>
              <w:t>6</w:t>
            </w:r>
            <w:r>
              <w:rPr>
                <w:noProof/>
                <w:webHidden/>
                <w:rtl/>
              </w:rPr>
              <w:fldChar w:fldCharType="end"/>
            </w:r>
          </w:hyperlink>
        </w:p>
        <w:p w14:paraId="731043E9" w14:textId="4215A8C5" w:rsidR="00F54085" w:rsidRDefault="00F54085">
          <w:pPr>
            <w:pStyle w:val="TOC1"/>
            <w:rPr>
              <w:rFonts w:asciiTheme="minorHAnsi" w:eastAsiaTheme="minorEastAsia" w:hAnsiTheme="minorHAnsi" w:cstheme="minorBidi"/>
              <w:kern w:val="0"/>
              <w:shd w:val="clear" w:color="auto" w:fill="auto"/>
              <w:rtl/>
              <w14:ligatures w14:val="none"/>
            </w:rPr>
          </w:pPr>
          <w:hyperlink w:anchor="_Toc190971450" w:history="1">
            <w:r w:rsidRPr="00664A70">
              <w:rPr>
                <w:rStyle w:val="Hyperlink"/>
                <w:b/>
                <w:bCs/>
                <w:rtl/>
              </w:rPr>
              <w:t>أهداف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Toc190971450 \h</w:instrText>
            </w:r>
            <w:r>
              <w:rPr>
                <w:webHidden/>
                <w:rtl/>
              </w:rPr>
              <w:instrText xml:space="preserve"> </w:instrText>
            </w:r>
            <w:r>
              <w:rPr>
                <w:webHidden/>
                <w:rtl/>
              </w:rPr>
            </w:r>
            <w:r>
              <w:rPr>
                <w:webHidden/>
                <w:rtl/>
              </w:rPr>
              <w:fldChar w:fldCharType="separate"/>
            </w:r>
            <w:r w:rsidR="00277A2D">
              <w:rPr>
                <w:webHidden/>
                <w:rtl/>
              </w:rPr>
              <w:t>6</w:t>
            </w:r>
            <w:r>
              <w:rPr>
                <w:webHidden/>
                <w:rtl/>
              </w:rPr>
              <w:fldChar w:fldCharType="end"/>
            </w:r>
          </w:hyperlink>
        </w:p>
        <w:p w14:paraId="520A3FAC" w14:textId="7A22A3C8" w:rsidR="00F54085" w:rsidRDefault="00F54085">
          <w:pPr>
            <w:pStyle w:val="TOC2"/>
            <w:tabs>
              <w:tab w:val="left" w:pos="660"/>
              <w:tab w:val="right" w:leader="dot" w:pos="8822"/>
            </w:tabs>
            <w:rPr>
              <w:rFonts w:eastAsiaTheme="minorEastAsia"/>
              <w:noProof/>
              <w:kern w:val="0"/>
              <w:rtl/>
              <w14:ligatures w14:val="none"/>
            </w:rPr>
          </w:pPr>
          <w:hyperlink w:anchor="_Toc190971451" w:history="1">
            <w:r w:rsidRPr="00664A70">
              <w:rPr>
                <w:rStyle w:val="Hyperlink"/>
                <w:rFonts w:ascii="Sakkal Majalla" w:hAnsi="Sakkal Majalla" w:cs="Sakkal Majalla"/>
                <w:b/>
                <w:bCs/>
                <w:noProof/>
                <w:rtl/>
              </w:rPr>
              <w:t>الأهداف العلمية</w:t>
            </w:r>
            <w:r w:rsidRPr="00664A70">
              <w:rPr>
                <w:rStyle w:val="Hyperlink"/>
                <w:rFonts w:ascii="Sakkal Majalla" w:hAnsi="Sakkal Majalla" w:cs="Sakkal Majalla"/>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Toc190971451 \h</w:instrText>
            </w:r>
            <w:r>
              <w:rPr>
                <w:noProof/>
                <w:webHidden/>
                <w:rtl/>
              </w:rPr>
              <w:instrText xml:space="preserve"> </w:instrText>
            </w:r>
            <w:r>
              <w:rPr>
                <w:noProof/>
                <w:webHidden/>
                <w:rtl/>
              </w:rPr>
            </w:r>
            <w:r>
              <w:rPr>
                <w:noProof/>
                <w:webHidden/>
                <w:rtl/>
              </w:rPr>
              <w:fldChar w:fldCharType="separate"/>
            </w:r>
            <w:r w:rsidR="00277A2D">
              <w:rPr>
                <w:noProof/>
                <w:webHidden/>
                <w:rtl/>
              </w:rPr>
              <w:t>6</w:t>
            </w:r>
            <w:r>
              <w:rPr>
                <w:noProof/>
                <w:webHidden/>
                <w:rtl/>
              </w:rPr>
              <w:fldChar w:fldCharType="end"/>
            </w:r>
          </w:hyperlink>
        </w:p>
        <w:p w14:paraId="6E399767" w14:textId="6B968589" w:rsidR="00F54085" w:rsidRDefault="00F54085">
          <w:pPr>
            <w:pStyle w:val="TOC2"/>
            <w:tabs>
              <w:tab w:val="right" w:leader="dot" w:pos="8822"/>
            </w:tabs>
            <w:rPr>
              <w:rFonts w:eastAsiaTheme="minorEastAsia"/>
              <w:noProof/>
              <w:kern w:val="0"/>
              <w:rtl/>
              <w14:ligatures w14:val="none"/>
            </w:rPr>
          </w:pPr>
          <w:hyperlink w:anchor="_Toc190971452" w:history="1">
            <w:r w:rsidRPr="00664A70">
              <w:rPr>
                <w:rStyle w:val="Hyperlink"/>
                <w:rFonts w:ascii="Sakkal Majalla" w:hAnsi="Sakkal Majalla" w:cs="Sakkal Majalla"/>
                <w:b/>
                <w:bCs/>
                <w:noProof/>
                <w:rtl/>
              </w:rPr>
              <w:t>الأهداف العملية</w:t>
            </w:r>
            <w:r w:rsidRPr="00664A70">
              <w:rPr>
                <w:rStyle w:val="Hyperlink"/>
                <w:rFonts w:ascii="Sakkal Majalla" w:hAnsi="Sakkal Majalla" w:cs="Sakkal Majalla"/>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Toc190971452 \h</w:instrText>
            </w:r>
            <w:r>
              <w:rPr>
                <w:noProof/>
                <w:webHidden/>
                <w:rtl/>
              </w:rPr>
              <w:instrText xml:space="preserve"> </w:instrText>
            </w:r>
            <w:r>
              <w:rPr>
                <w:noProof/>
                <w:webHidden/>
                <w:rtl/>
              </w:rPr>
            </w:r>
            <w:r>
              <w:rPr>
                <w:noProof/>
                <w:webHidden/>
                <w:rtl/>
              </w:rPr>
              <w:fldChar w:fldCharType="separate"/>
            </w:r>
            <w:r w:rsidR="00277A2D">
              <w:rPr>
                <w:noProof/>
                <w:webHidden/>
                <w:rtl/>
              </w:rPr>
              <w:t>7</w:t>
            </w:r>
            <w:r>
              <w:rPr>
                <w:noProof/>
                <w:webHidden/>
                <w:rtl/>
              </w:rPr>
              <w:fldChar w:fldCharType="end"/>
            </w:r>
          </w:hyperlink>
        </w:p>
        <w:p w14:paraId="3272362B" w14:textId="3FB374DD" w:rsidR="00F54085" w:rsidRDefault="00F54085">
          <w:pPr>
            <w:pStyle w:val="TOC2"/>
            <w:tabs>
              <w:tab w:val="right" w:leader="dot" w:pos="8822"/>
            </w:tabs>
            <w:rPr>
              <w:rFonts w:eastAsiaTheme="minorEastAsia"/>
              <w:noProof/>
              <w:kern w:val="0"/>
              <w:rtl/>
              <w14:ligatures w14:val="none"/>
            </w:rPr>
          </w:pPr>
          <w:hyperlink w:anchor="_Toc190971453" w:history="1">
            <w:r w:rsidRPr="00664A70">
              <w:rPr>
                <w:rStyle w:val="Hyperlink"/>
                <w:rFonts w:ascii="Sakkal Majalla" w:hAnsi="Sakkal Majalla" w:cs="Sakkal Majalla"/>
                <w:b/>
                <w:bCs/>
                <w:noProof/>
                <w:rtl/>
              </w:rPr>
              <w:t>الأهداف الفرعية</w:t>
            </w:r>
            <w:r w:rsidRPr="00664A70">
              <w:rPr>
                <w:rStyle w:val="Hyperlink"/>
                <w:rFonts w:ascii="Sakkal Majalla" w:hAnsi="Sakkal Majalla" w:cs="Sakkal Majalla"/>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Toc190971453 \h</w:instrText>
            </w:r>
            <w:r>
              <w:rPr>
                <w:noProof/>
                <w:webHidden/>
                <w:rtl/>
              </w:rPr>
              <w:instrText xml:space="preserve"> </w:instrText>
            </w:r>
            <w:r>
              <w:rPr>
                <w:noProof/>
                <w:webHidden/>
                <w:rtl/>
              </w:rPr>
            </w:r>
            <w:r>
              <w:rPr>
                <w:noProof/>
                <w:webHidden/>
                <w:rtl/>
              </w:rPr>
              <w:fldChar w:fldCharType="separate"/>
            </w:r>
            <w:r w:rsidR="00277A2D">
              <w:rPr>
                <w:noProof/>
                <w:webHidden/>
                <w:rtl/>
              </w:rPr>
              <w:t>7</w:t>
            </w:r>
            <w:r>
              <w:rPr>
                <w:noProof/>
                <w:webHidden/>
                <w:rtl/>
              </w:rPr>
              <w:fldChar w:fldCharType="end"/>
            </w:r>
          </w:hyperlink>
        </w:p>
        <w:p w14:paraId="6294CAE3" w14:textId="5A32E864" w:rsidR="00F54085" w:rsidRDefault="00F54085">
          <w:pPr>
            <w:pStyle w:val="TOC1"/>
            <w:rPr>
              <w:rFonts w:asciiTheme="minorHAnsi" w:eastAsiaTheme="minorEastAsia" w:hAnsiTheme="minorHAnsi" w:cstheme="minorBidi"/>
              <w:kern w:val="0"/>
              <w:shd w:val="clear" w:color="auto" w:fill="auto"/>
              <w:rtl/>
              <w14:ligatures w14:val="none"/>
            </w:rPr>
          </w:pPr>
          <w:hyperlink w:anchor="_Toc190971454" w:history="1">
            <w:r w:rsidRPr="00664A70">
              <w:rPr>
                <w:rStyle w:val="Hyperlink"/>
                <w:b/>
                <w:bCs/>
                <w:rtl/>
              </w:rPr>
              <w:t>تساؤلات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Toc190971454 \h</w:instrText>
            </w:r>
            <w:r>
              <w:rPr>
                <w:webHidden/>
                <w:rtl/>
              </w:rPr>
              <w:instrText xml:space="preserve"> </w:instrText>
            </w:r>
            <w:r>
              <w:rPr>
                <w:webHidden/>
                <w:rtl/>
              </w:rPr>
            </w:r>
            <w:r>
              <w:rPr>
                <w:webHidden/>
                <w:rtl/>
              </w:rPr>
              <w:fldChar w:fldCharType="separate"/>
            </w:r>
            <w:r w:rsidR="00277A2D">
              <w:rPr>
                <w:webHidden/>
                <w:rtl/>
              </w:rPr>
              <w:t>7</w:t>
            </w:r>
            <w:r>
              <w:rPr>
                <w:webHidden/>
                <w:rtl/>
              </w:rPr>
              <w:fldChar w:fldCharType="end"/>
            </w:r>
          </w:hyperlink>
        </w:p>
        <w:p w14:paraId="01385A4F" w14:textId="168FF9A6" w:rsidR="00F54085" w:rsidRDefault="00F54085">
          <w:pPr>
            <w:pStyle w:val="TOC1"/>
            <w:rPr>
              <w:rFonts w:asciiTheme="minorHAnsi" w:eastAsiaTheme="minorEastAsia" w:hAnsiTheme="minorHAnsi" w:cstheme="minorBidi"/>
              <w:kern w:val="0"/>
              <w:shd w:val="clear" w:color="auto" w:fill="auto"/>
              <w:rtl/>
              <w14:ligatures w14:val="none"/>
            </w:rPr>
          </w:pPr>
          <w:hyperlink w:anchor="_Toc190971455" w:history="1">
            <w:r w:rsidRPr="00664A70">
              <w:rPr>
                <w:rStyle w:val="Hyperlink"/>
                <w:b/>
                <w:bCs/>
                <w:rtl/>
              </w:rPr>
              <w:t>فروض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Toc190971455 \h</w:instrText>
            </w:r>
            <w:r>
              <w:rPr>
                <w:webHidden/>
                <w:rtl/>
              </w:rPr>
              <w:instrText xml:space="preserve"> </w:instrText>
            </w:r>
            <w:r>
              <w:rPr>
                <w:webHidden/>
                <w:rtl/>
              </w:rPr>
            </w:r>
            <w:r>
              <w:rPr>
                <w:webHidden/>
                <w:rtl/>
              </w:rPr>
              <w:fldChar w:fldCharType="separate"/>
            </w:r>
            <w:r w:rsidR="00277A2D">
              <w:rPr>
                <w:webHidden/>
                <w:rtl/>
              </w:rPr>
              <w:t>7</w:t>
            </w:r>
            <w:r>
              <w:rPr>
                <w:webHidden/>
                <w:rtl/>
              </w:rPr>
              <w:fldChar w:fldCharType="end"/>
            </w:r>
          </w:hyperlink>
        </w:p>
        <w:p w14:paraId="69ED3521" w14:textId="547732D8" w:rsidR="00F54085" w:rsidRDefault="00F54085">
          <w:pPr>
            <w:pStyle w:val="TOC1"/>
            <w:rPr>
              <w:rFonts w:asciiTheme="minorHAnsi" w:eastAsiaTheme="minorEastAsia" w:hAnsiTheme="minorHAnsi" w:cstheme="minorBidi"/>
              <w:kern w:val="0"/>
              <w:shd w:val="clear" w:color="auto" w:fill="auto"/>
              <w:rtl/>
              <w14:ligatures w14:val="none"/>
            </w:rPr>
          </w:pPr>
          <w:hyperlink w:anchor="_Toc190971456" w:history="1">
            <w:r w:rsidRPr="00664A70">
              <w:rPr>
                <w:rStyle w:val="Hyperlink"/>
                <w:b/>
                <w:bCs/>
                <w:rtl/>
              </w:rPr>
              <w:t>النظرية العلمية المتبعة  لإعداد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Toc190971456 \h</w:instrText>
            </w:r>
            <w:r>
              <w:rPr>
                <w:webHidden/>
                <w:rtl/>
              </w:rPr>
              <w:instrText xml:space="preserve"> </w:instrText>
            </w:r>
            <w:r>
              <w:rPr>
                <w:webHidden/>
                <w:rtl/>
              </w:rPr>
            </w:r>
            <w:r>
              <w:rPr>
                <w:webHidden/>
                <w:rtl/>
              </w:rPr>
              <w:fldChar w:fldCharType="separate"/>
            </w:r>
            <w:r w:rsidR="00277A2D">
              <w:rPr>
                <w:webHidden/>
                <w:rtl/>
              </w:rPr>
              <w:t>8</w:t>
            </w:r>
            <w:r>
              <w:rPr>
                <w:webHidden/>
                <w:rtl/>
              </w:rPr>
              <w:fldChar w:fldCharType="end"/>
            </w:r>
          </w:hyperlink>
        </w:p>
        <w:p w14:paraId="4C1C282D" w14:textId="52BD66B2" w:rsidR="00F54085" w:rsidRDefault="00F54085">
          <w:pPr>
            <w:pStyle w:val="TOC1"/>
            <w:rPr>
              <w:rFonts w:asciiTheme="minorHAnsi" w:eastAsiaTheme="minorEastAsia" w:hAnsiTheme="minorHAnsi" w:cstheme="minorBidi"/>
              <w:kern w:val="0"/>
              <w:shd w:val="clear" w:color="auto" w:fill="auto"/>
              <w:rtl/>
              <w14:ligatures w14:val="none"/>
            </w:rPr>
          </w:pPr>
          <w:hyperlink w:anchor="_Toc190971457" w:history="1">
            <w:r w:rsidRPr="00664A70">
              <w:rPr>
                <w:rStyle w:val="Hyperlink"/>
                <w:b/>
                <w:bCs/>
                <w:rtl/>
              </w:rPr>
              <w:t>نموذج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Toc190971457 \h</w:instrText>
            </w:r>
            <w:r>
              <w:rPr>
                <w:webHidden/>
                <w:rtl/>
              </w:rPr>
              <w:instrText xml:space="preserve"> </w:instrText>
            </w:r>
            <w:r>
              <w:rPr>
                <w:webHidden/>
                <w:rtl/>
              </w:rPr>
            </w:r>
            <w:r>
              <w:rPr>
                <w:webHidden/>
                <w:rtl/>
              </w:rPr>
              <w:fldChar w:fldCharType="separate"/>
            </w:r>
            <w:r w:rsidR="00277A2D">
              <w:rPr>
                <w:webHidden/>
                <w:rtl/>
              </w:rPr>
              <w:t>8</w:t>
            </w:r>
            <w:r>
              <w:rPr>
                <w:webHidden/>
                <w:rtl/>
              </w:rPr>
              <w:fldChar w:fldCharType="end"/>
            </w:r>
          </w:hyperlink>
        </w:p>
        <w:p w14:paraId="6F3E2EF2" w14:textId="3B62EA89" w:rsidR="00F54085" w:rsidRDefault="00F54085">
          <w:pPr>
            <w:pStyle w:val="TOC1"/>
            <w:rPr>
              <w:rFonts w:asciiTheme="minorHAnsi" w:eastAsiaTheme="minorEastAsia" w:hAnsiTheme="minorHAnsi" w:cstheme="minorBidi"/>
              <w:kern w:val="0"/>
              <w:shd w:val="clear" w:color="auto" w:fill="auto"/>
              <w:rtl/>
              <w14:ligatures w14:val="none"/>
            </w:rPr>
          </w:pPr>
          <w:hyperlink w:anchor="_Toc190971458" w:history="1">
            <w:r w:rsidRPr="00664A70">
              <w:rPr>
                <w:rStyle w:val="Hyperlink"/>
                <w:b/>
                <w:bCs/>
                <w:rtl/>
              </w:rPr>
              <w:t>حدود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Toc190971458 \h</w:instrText>
            </w:r>
            <w:r>
              <w:rPr>
                <w:webHidden/>
                <w:rtl/>
              </w:rPr>
              <w:instrText xml:space="preserve"> </w:instrText>
            </w:r>
            <w:r>
              <w:rPr>
                <w:webHidden/>
                <w:rtl/>
              </w:rPr>
            </w:r>
            <w:r>
              <w:rPr>
                <w:webHidden/>
                <w:rtl/>
              </w:rPr>
              <w:fldChar w:fldCharType="separate"/>
            </w:r>
            <w:r w:rsidR="00277A2D">
              <w:rPr>
                <w:webHidden/>
                <w:rtl/>
              </w:rPr>
              <w:t>8</w:t>
            </w:r>
            <w:r>
              <w:rPr>
                <w:webHidden/>
                <w:rtl/>
              </w:rPr>
              <w:fldChar w:fldCharType="end"/>
            </w:r>
          </w:hyperlink>
        </w:p>
        <w:p w14:paraId="3F9BE9A2" w14:textId="2804EA1F" w:rsidR="00F54085" w:rsidRDefault="00F54085">
          <w:pPr>
            <w:pStyle w:val="TOC1"/>
            <w:rPr>
              <w:rFonts w:asciiTheme="minorHAnsi" w:eastAsiaTheme="minorEastAsia" w:hAnsiTheme="minorHAnsi" w:cstheme="minorBidi"/>
              <w:kern w:val="0"/>
              <w:shd w:val="clear" w:color="auto" w:fill="auto"/>
              <w:rtl/>
              <w14:ligatures w14:val="none"/>
            </w:rPr>
          </w:pPr>
          <w:hyperlink w:anchor="_Toc190971459" w:history="1">
            <w:r w:rsidRPr="00664A70">
              <w:rPr>
                <w:rStyle w:val="Hyperlink"/>
                <w:b/>
                <w:bCs/>
                <w:rtl/>
              </w:rPr>
              <w:t>ملخص الفصل الاول:</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Toc190971459 \h</w:instrText>
            </w:r>
            <w:r>
              <w:rPr>
                <w:webHidden/>
                <w:rtl/>
              </w:rPr>
              <w:instrText xml:space="preserve"> </w:instrText>
            </w:r>
            <w:r>
              <w:rPr>
                <w:webHidden/>
                <w:rtl/>
              </w:rPr>
            </w:r>
            <w:r>
              <w:rPr>
                <w:webHidden/>
                <w:rtl/>
              </w:rPr>
              <w:fldChar w:fldCharType="separate"/>
            </w:r>
            <w:r w:rsidR="00277A2D">
              <w:rPr>
                <w:webHidden/>
                <w:rtl/>
              </w:rPr>
              <w:t>9</w:t>
            </w:r>
            <w:r>
              <w:rPr>
                <w:webHidden/>
                <w:rtl/>
              </w:rPr>
              <w:fldChar w:fldCharType="end"/>
            </w:r>
          </w:hyperlink>
        </w:p>
        <w:p w14:paraId="5B5EBF18" w14:textId="29C72C6F" w:rsidR="00F54085" w:rsidRDefault="00F54085">
          <w:pPr>
            <w:pStyle w:val="TOC1"/>
            <w:rPr>
              <w:rFonts w:asciiTheme="minorHAnsi" w:eastAsiaTheme="minorEastAsia" w:hAnsiTheme="minorHAnsi" w:cstheme="minorBidi"/>
              <w:kern w:val="0"/>
              <w:shd w:val="clear" w:color="auto" w:fill="auto"/>
              <w:rtl/>
              <w14:ligatures w14:val="none"/>
            </w:rPr>
          </w:pPr>
          <w:hyperlink w:anchor="_Toc190971460" w:history="1">
            <w:r w:rsidRPr="00664A70">
              <w:rPr>
                <w:rStyle w:val="Hyperlink"/>
                <w:b/>
                <w:bCs/>
                <w:rtl/>
              </w:rPr>
              <w:t>الفصل الثاني الدراسات السابقة الإطار النظري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Toc190971460 \h</w:instrText>
            </w:r>
            <w:r>
              <w:rPr>
                <w:webHidden/>
                <w:rtl/>
              </w:rPr>
              <w:instrText xml:space="preserve"> </w:instrText>
            </w:r>
            <w:r>
              <w:rPr>
                <w:webHidden/>
                <w:rtl/>
              </w:rPr>
            </w:r>
            <w:r>
              <w:rPr>
                <w:webHidden/>
                <w:rtl/>
              </w:rPr>
              <w:fldChar w:fldCharType="separate"/>
            </w:r>
            <w:r w:rsidR="00277A2D">
              <w:rPr>
                <w:webHidden/>
                <w:rtl/>
              </w:rPr>
              <w:t>10</w:t>
            </w:r>
            <w:r>
              <w:rPr>
                <w:webHidden/>
                <w:rtl/>
              </w:rPr>
              <w:fldChar w:fldCharType="end"/>
            </w:r>
          </w:hyperlink>
        </w:p>
        <w:p w14:paraId="5CD5F45A" w14:textId="7D5D2AFC" w:rsidR="00F54085" w:rsidRDefault="00F54085">
          <w:pPr>
            <w:pStyle w:val="TOC1"/>
            <w:rPr>
              <w:rFonts w:asciiTheme="minorHAnsi" w:eastAsiaTheme="minorEastAsia" w:hAnsiTheme="minorHAnsi" w:cstheme="minorBidi"/>
              <w:kern w:val="0"/>
              <w:shd w:val="clear" w:color="auto" w:fill="auto"/>
              <w:rtl/>
              <w14:ligatures w14:val="none"/>
            </w:rPr>
          </w:pPr>
          <w:hyperlink w:anchor="_Toc190971461" w:history="1">
            <w:r w:rsidRPr="00664A70">
              <w:rPr>
                <w:rStyle w:val="Hyperlink"/>
                <w:b/>
                <w:bCs/>
                <w:rtl/>
                <w:lang w:bidi="ar-EG"/>
              </w:rPr>
              <w:t>المبحث الاول: الدراسات السابقة</w:t>
            </w:r>
            <w:r w:rsidR="00A604C0">
              <w:rPr>
                <w:rStyle w:val="Hyperlink"/>
                <w:rFonts w:hint="cs"/>
                <w:b/>
                <w:bCs/>
                <w:rtl/>
                <w:lang w:bidi="ar-EG"/>
              </w:rPr>
              <w:t xml:space="preserve">: </w:t>
            </w:r>
            <w:r w:rsidRPr="00664A70">
              <w:rPr>
                <w:rStyle w:val="Hyperlink"/>
                <w:b/>
                <w:bCs/>
                <w:rtl/>
              </w:rPr>
              <w:t>مقدمة: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Toc190971461 \h</w:instrText>
            </w:r>
            <w:r>
              <w:rPr>
                <w:webHidden/>
                <w:rtl/>
              </w:rPr>
              <w:instrText xml:space="preserve"> </w:instrText>
            </w:r>
            <w:r>
              <w:rPr>
                <w:webHidden/>
                <w:rtl/>
              </w:rPr>
            </w:r>
            <w:r>
              <w:rPr>
                <w:webHidden/>
                <w:rtl/>
              </w:rPr>
              <w:fldChar w:fldCharType="separate"/>
            </w:r>
            <w:r w:rsidR="00277A2D">
              <w:rPr>
                <w:webHidden/>
                <w:rtl/>
              </w:rPr>
              <w:t>11</w:t>
            </w:r>
            <w:r>
              <w:rPr>
                <w:webHidden/>
                <w:rtl/>
              </w:rPr>
              <w:fldChar w:fldCharType="end"/>
            </w:r>
          </w:hyperlink>
        </w:p>
        <w:p w14:paraId="170C0B79" w14:textId="11136FBE" w:rsidR="00F54085" w:rsidRDefault="00F54085">
          <w:pPr>
            <w:pStyle w:val="TOC2"/>
            <w:tabs>
              <w:tab w:val="left" w:pos="660"/>
              <w:tab w:val="right" w:leader="dot" w:pos="8822"/>
            </w:tabs>
            <w:rPr>
              <w:rFonts w:eastAsiaTheme="minorEastAsia"/>
              <w:noProof/>
              <w:kern w:val="0"/>
              <w:rtl/>
              <w14:ligatures w14:val="none"/>
            </w:rPr>
          </w:pPr>
          <w:hyperlink w:anchor="_Toc190971462" w:history="1">
            <w:r w:rsidRPr="00664A70">
              <w:rPr>
                <w:rStyle w:val="Hyperlink"/>
                <w:rFonts w:ascii="Sakkal Majalla" w:hAnsi="Sakkal Majalla" w:cs="Sakkal Majalla"/>
                <w:b/>
                <w:bCs/>
                <w:noProof/>
                <w:rtl/>
              </w:rPr>
              <w:t>درسات سابقة باللغة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Toc190971462 \h</w:instrText>
            </w:r>
            <w:r>
              <w:rPr>
                <w:noProof/>
                <w:webHidden/>
                <w:rtl/>
              </w:rPr>
              <w:instrText xml:space="preserve"> </w:instrText>
            </w:r>
            <w:r>
              <w:rPr>
                <w:noProof/>
                <w:webHidden/>
                <w:rtl/>
              </w:rPr>
            </w:r>
            <w:r>
              <w:rPr>
                <w:noProof/>
                <w:webHidden/>
                <w:rtl/>
              </w:rPr>
              <w:fldChar w:fldCharType="separate"/>
            </w:r>
            <w:r w:rsidR="00277A2D">
              <w:rPr>
                <w:noProof/>
                <w:webHidden/>
                <w:rtl/>
              </w:rPr>
              <w:t>11</w:t>
            </w:r>
            <w:r>
              <w:rPr>
                <w:noProof/>
                <w:webHidden/>
                <w:rtl/>
              </w:rPr>
              <w:fldChar w:fldCharType="end"/>
            </w:r>
          </w:hyperlink>
        </w:p>
        <w:p w14:paraId="4420CE37" w14:textId="28E616C2" w:rsidR="00F54085" w:rsidRDefault="00F54085">
          <w:pPr>
            <w:pStyle w:val="TOC2"/>
            <w:tabs>
              <w:tab w:val="left" w:pos="660"/>
              <w:tab w:val="right" w:leader="dot" w:pos="8822"/>
            </w:tabs>
            <w:rPr>
              <w:rFonts w:eastAsiaTheme="minorEastAsia"/>
              <w:noProof/>
              <w:kern w:val="0"/>
              <w:rtl/>
              <w14:ligatures w14:val="none"/>
            </w:rPr>
          </w:pPr>
          <w:hyperlink w:anchor="_Toc190971463" w:history="1">
            <w:r w:rsidRPr="00664A70">
              <w:rPr>
                <w:rStyle w:val="Hyperlink"/>
                <w:rFonts w:ascii="Sakkal Majalla" w:hAnsi="Sakkal Majalla" w:cs="Sakkal Majalla"/>
                <w:b/>
                <w:bCs/>
                <w:noProof/>
                <w:rtl/>
              </w:rPr>
              <w:t>درسات سابقة باللغة الاجنبية: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Toc190971463 \h</w:instrText>
            </w:r>
            <w:r>
              <w:rPr>
                <w:noProof/>
                <w:webHidden/>
                <w:rtl/>
              </w:rPr>
              <w:instrText xml:space="preserve"> </w:instrText>
            </w:r>
            <w:r>
              <w:rPr>
                <w:noProof/>
                <w:webHidden/>
                <w:rtl/>
              </w:rPr>
            </w:r>
            <w:r>
              <w:rPr>
                <w:noProof/>
                <w:webHidden/>
                <w:rtl/>
              </w:rPr>
              <w:fldChar w:fldCharType="separate"/>
            </w:r>
            <w:r w:rsidR="00277A2D">
              <w:rPr>
                <w:noProof/>
                <w:webHidden/>
                <w:rtl/>
              </w:rPr>
              <w:t>14</w:t>
            </w:r>
            <w:r>
              <w:rPr>
                <w:noProof/>
                <w:webHidden/>
                <w:rtl/>
              </w:rPr>
              <w:fldChar w:fldCharType="end"/>
            </w:r>
          </w:hyperlink>
        </w:p>
        <w:p w14:paraId="3993E2BB" w14:textId="1563CC92" w:rsidR="00F54085" w:rsidRDefault="00F54085">
          <w:pPr>
            <w:pStyle w:val="TOC2"/>
            <w:tabs>
              <w:tab w:val="right" w:leader="dot" w:pos="8822"/>
            </w:tabs>
            <w:rPr>
              <w:rFonts w:eastAsiaTheme="minorEastAsia"/>
              <w:noProof/>
              <w:kern w:val="0"/>
              <w:rtl/>
              <w14:ligatures w14:val="none"/>
            </w:rPr>
          </w:pPr>
          <w:hyperlink w:anchor="_Toc190971464" w:history="1">
            <w:r w:rsidRPr="00664A70">
              <w:rPr>
                <w:rStyle w:val="Hyperlink"/>
                <w:rFonts w:ascii="Sakkal Majalla" w:hAnsi="Sakkal Majalla" w:cs="Sakkal Majalla"/>
                <w:b/>
                <w:bCs/>
                <w:noProof/>
                <w:rtl/>
              </w:rPr>
              <w:t>أوجه الاستفادة من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Toc190971464 \h</w:instrText>
            </w:r>
            <w:r>
              <w:rPr>
                <w:noProof/>
                <w:webHidden/>
                <w:rtl/>
              </w:rPr>
              <w:instrText xml:space="preserve"> </w:instrText>
            </w:r>
            <w:r>
              <w:rPr>
                <w:noProof/>
                <w:webHidden/>
                <w:rtl/>
              </w:rPr>
            </w:r>
            <w:r>
              <w:rPr>
                <w:noProof/>
                <w:webHidden/>
                <w:rtl/>
              </w:rPr>
              <w:fldChar w:fldCharType="separate"/>
            </w:r>
            <w:r w:rsidR="00277A2D">
              <w:rPr>
                <w:noProof/>
                <w:webHidden/>
                <w:rtl/>
              </w:rPr>
              <w:t>16</w:t>
            </w:r>
            <w:r>
              <w:rPr>
                <w:noProof/>
                <w:webHidden/>
                <w:rtl/>
              </w:rPr>
              <w:fldChar w:fldCharType="end"/>
            </w:r>
          </w:hyperlink>
        </w:p>
        <w:p w14:paraId="796DF619" w14:textId="44971586" w:rsidR="00F54085" w:rsidRDefault="00F54085">
          <w:pPr>
            <w:pStyle w:val="TOC2"/>
            <w:tabs>
              <w:tab w:val="right" w:leader="dot" w:pos="8822"/>
            </w:tabs>
            <w:rPr>
              <w:rFonts w:eastAsiaTheme="minorEastAsia"/>
              <w:noProof/>
              <w:kern w:val="0"/>
              <w:rtl/>
              <w14:ligatures w14:val="none"/>
            </w:rPr>
          </w:pPr>
          <w:hyperlink w:anchor="_Toc190971465" w:history="1">
            <w:r w:rsidRPr="00664A70">
              <w:rPr>
                <w:rStyle w:val="Hyperlink"/>
                <w:rFonts w:ascii="Sakkal Majalla" w:hAnsi="Sakkal Majalla" w:cs="Sakkal Majalla"/>
                <w:b/>
                <w:bCs/>
                <w:noProof/>
                <w:rtl/>
              </w:rPr>
              <w:t>أوجه التشابه بين الدراسات: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Toc190971465 \h</w:instrText>
            </w:r>
            <w:r>
              <w:rPr>
                <w:noProof/>
                <w:webHidden/>
                <w:rtl/>
              </w:rPr>
              <w:instrText xml:space="preserve"> </w:instrText>
            </w:r>
            <w:r>
              <w:rPr>
                <w:noProof/>
                <w:webHidden/>
                <w:rtl/>
              </w:rPr>
            </w:r>
            <w:r>
              <w:rPr>
                <w:noProof/>
                <w:webHidden/>
                <w:rtl/>
              </w:rPr>
              <w:fldChar w:fldCharType="separate"/>
            </w:r>
            <w:r w:rsidR="00277A2D">
              <w:rPr>
                <w:noProof/>
                <w:webHidden/>
                <w:rtl/>
              </w:rPr>
              <w:t>16</w:t>
            </w:r>
            <w:r>
              <w:rPr>
                <w:noProof/>
                <w:webHidden/>
                <w:rtl/>
              </w:rPr>
              <w:fldChar w:fldCharType="end"/>
            </w:r>
          </w:hyperlink>
        </w:p>
        <w:p w14:paraId="0A8718F1" w14:textId="68CDFB86" w:rsidR="00F54085" w:rsidRDefault="00F54085">
          <w:pPr>
            <w:pStyle w:val="TOC2"/>
            <w:tabs>
              <w:tab w:val="right" w:leader="dot" w:pos="8822"/>
            </w:tabs>
            <w:rPr>
              <w:rFonts w:eastAsiaTheme="minorEastAsia"/>
              <w:noProof/>
              <w:kern w:val="0"/>
              <w:rtl/>
              <w14:ligatures w14:val="none"/>
            </w:rPr>
          </w:pPr>
          <w:hyperlink w:anchor="_Toc190971466" w:history="1">
            <w:r w:rsidRPr="00664A70">
              <w:rPr>
                <w:rStyle w:val="Hyperlink"/>
                <w:rFonts w:ascii="Sakkal Majalla" w:hAnsi="Sakkal Majalla" w:cs="Sakkal Majalla"/>
                <w:b/>
                <w:bCs/>
                <w:noProof/>
                <w:rtl/>
              </w:rPr>
              <w:t>أوجه الاختلاف بين الدراسات: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Toc190971466 \h</w:instrText>
            </w:r>
            <w:r>
              <w:rPr>
                <w:noProof/>
                <w:webHidden/>
                <w:rtl/>
              </w:rPr>
              <w:instrText xml:space="preserve"> </w:instrText>
            </w:r>
            <w:r>
              <w:rPr>
                <w:noProof/>
                <w:webHidden/>
                <w:rtl/>
              </w:rPr>
            </w:r>
            <w:r>
              <w:rPr>
                <w:noProof/>
                <w:webHidden/>
                <w:rtl/>
              </w:rPr>
              <w:fldChar w:fldCharType="separate"/>
            </w:r>
            <w:r w:rsidR="00277A2D">
              <w:rPr>
                <w:noProof/>
                <w:webHidden/>
                <w:rtl/>
              </w:rPr>
              <w:t>16</w:t>
            </w:r>
            <w:r>
              <w:rPr>
                <w:noProof/>
                <w:webHidden/>
                <w:rtl/>
              </w:rPr>
              <w:fldChar w:fldCharType="end"/>
            </w:r>
          </w:hyperlink>
        </w:p>
        <w:p w14:paraId="7BD492C4" w14:textId="7AE743D0" w:rsidR="00F54085" w:rsidRDefault="00F54085">
          <w:pPr>
            <w:pStyle w:val="TOC2"/>
            <w:tabs>
              <w:tab w:val="right" w:leader="dot" w:pos="8822"/>
            </w:tabs>
            <w:rPr>
              <w:rFonts w:eastAsiaTheme="minorEastAsia"/>
              <w:noProof/>
              <w:kern w:val="0"/>
              <w:rtl/>
              <w14:ligatures w14:val="none"/>
            </w:rPr>
          </w:pPr>
          <w:hyperlink w:anchor="_Toc190971467" w:history="1">
            <w:r w:rsidRPr="00664A70">
              <w:rPr>
                <w:rStyle w:val="Hyperlink"/>
                <w:rFonts w:ascii="Sakkal Majalla" w:hAnsi="Sakkal Majalla" w:cs="Sakkal Majalla"/>
                <w:b/>
                <w:bCs/>
                <w:noProof/>
                <w:rtl/>
              </w:rPr>
              <w:t>الفجوة بين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Toc190971467 \h</w:instrText>
            </w:r>
            <w:r>
              <w:rPr>
                <w:noProof/>
                <w:webHidden/>
                <w:rtl/>
              </w:rPr>
              <w:instrText xml:space="preserve"> </w:instrText>
            </w:r>
            <w:r>
              <w:rPr>
                <w:noProof/>
                <w:webHidden/>
                <w:rtl/>
              </w:rPr>
            </w:r>
            <w:r>
              <w:rPr>
                <w:noProof/>
                <w:webHidden/>
                <w:rtl/>
              </w:rPr>
              <w:fldChar w:fldCharType="separate"/>
            </w:r>
            <w:r w:rsidR="00277A2D">
              <w:rPr>
                <w:noProof/>
                <w:webHidden/>
                <w:rtl/>
              </w:rPr>
              <w:t>16</w:t>
            </w:r>
            <w:r>
              <w:rPr>
                <w:noProof/>
                <w:webHidden/>
                <w:rtl/>
              </w:rPr>
              <w:fldChar w:fldCharType="end"/>
            </w:r>
          </w:hyperlink>
        </w:p>
        <w:p w14:paraId="250F5268" w14:textId="3FDC3F62" w:rsidR="00F54085" w:rsidRDefault="00F54085">
          <w:pPr>
            <w:pStyle w:val="TOC2"/>
            <w:tabs>
              <w:tab w:val="right" w:leader="dot" w:pos="8822"/>
            </w:tabs>
            <w:rPr>
              <w:rFonts w:eastAsiaTheme="minorEastAsia"/>
              <w:noProof/>
              <w:kern w:val="0"/>
              <w:rtl/>
              <w14:ligatures w14:val="none"/>
            </w:rPr>
          </w:pPr>
          <w:hyperlink w:anchor="_Toc190971468" w:history="1">
            <w:r w:rsidRPr="00664A70">
              <w:rPr>
                <w:rStyle w:val="Hyperlink"/>
                <w:rFonts w:ascii="Sakkal Majalla" w:hAnsi="Sakkal Majalla" w:cs="Sakkal Majalla"/>
                <w:b/>
                <w:bCs/>
                <w:noProof/>
                <w:rtl/>
              </w:rPr>
              <w:t>كيف تسد الدراسة هذه الفجوات: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Toc190971468 \h</w:instrText>
            </w:r>
            <w:r>
              <w:rPr>
                <w:noProof/>
                <w:webHidden/>
                <w:rtl/>
              </w:rPr>
              <w:instrText xml:space="preserve"> </w:instrText>
            </w:r>
            <w:r>
              <w:rPr>
                <w:noProof/>
                <w:webHidden/>
                <w:rtl/>
              </w:rPr>
            </w:r>
            <w:r>
              <w:rPr>
                <w:noProof/>
                <w:webHidden/>
                <w:rtl/>
              </w:rPr>
              <w:fldChar w:fldCharType="separate"/>
            </w:r>
            <w:r w:rsidR="00277A2D">
              <w:rPr>
                <w:noProof/>
                <w:webHidden/>
                <w:rtl/>
              </w:rPr>
              <w:t>17</w:t>
            </w:r>
            <w:r>
              <w:rPr>
                <w:noProof/>
                <w:webHidden/>
                <w:rtl/>
              </w:rPr>
              <w:fldChar w:fldCharType="end"/>
            </w:r>
          </w:hyperlink>
        </w:p>
        <w:p w14:paraId="3DE71B19" w14:textId="4AB6D348" w:rsidR="00F54085" w:rsidRDefault="00F54085" w:rsidP="00153766">
          <w:pPr>
            <w:pStyle w:val="TOC1"/>
            <w:rPr>
              <w:rFonts w:asciiTheme="minorHAnsi" w:eastAsiaTheme="minorEastAsia" w:hAnsiTheme="minorHAnsi" w:cstheme="minorBidi"/>
              <w:kern w:val="0"/>
              <w:shd w:val="clear" w:color="auto" w:fill="auto"/>
              <w:rtl/>
              <w14:ligatures w14:val="none"/>
            </w:rPr>
          </w:pPr>
          <w:hyperlink w:anchor="_Toc190971469" w:history="1">
            <w:r w:rsidRPr="00664A70">
              <w:rPr>
                <w:rStyle w:val="Hyperlink"/>
                <w:b/>
                <w:bCs/>
                <w:rtl/>
              </w:rPr>
              <w:t xml:space="preserve">المبحث الثاني: الإطار النظري: </w:t>
            </w:r>
            <w:r w:rsidRPr="00664A70">
              <w:rPr>
                <w:rStyle w:val="Hyperlink"/>
                <w:b/>
                <w:bCs/>
                <w:rtl/>
                <w:lang w:bidi="ar-EG"/>
              </w:rPr>
              <w:t>مفاهيم أساسية حول التسويق، الاتصال ، العلاقات العامة، الصورة الذهنية والتسويق العقاري: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Toc190971469 \h</w:instrText>
            </w:r>
            <w:r>
              <w:rPr>
                <w:webHidden/>
                <w:rtl/>
              </w:rPr>
              <w:instrText xml:space="preserve"> </w:instrText>
            </w:r>
            <w:r>
              <w:rPr>
                <w:webHidden/>
                <w:rtl/>
              </w:rPr>
            </w:r>
            <w:r>
              <w:rPr>
                <w:webHidden/>
                <w:rtl/>
              </w:rPr>
              <w:fldChar w:fldCharType="separate"/>
            </w:r>
            <w:r w:rsidR="00277A2D">
              <w:rPr>
                <w:webHidden/>
                <w:rtl/>
              </w:rPr>
              <w:t>19</w:t>
            </w:r>
            <w:r>
              <w:rPr>
                <w:webHidden/>
                <w:rtl/>
              </w:rPr>
              <w:fldChar w:fldCharType="end"/>
            </w:r>
          </w:hyperlink>
        </w:p>
        <w:p w14:paraId="436FEE53" w14:textId="0628607C" w:rsidR="00F54085" w:rsidRDefault="00F54085" w:rsidP="001C3A8B">
          <w:pPr>
            <w:pStyle w:val="TOC1"/>
            <w:rPr>
              <w:rFonts w:asciiTheme="minorHAnsi" w:eastAsiaTheme="minorEastAsia" w:hAnsiTheme="minorHAnsi" w:cstheme="minorBidi"/>
              <w:kern w:val="0"/>
              <w:shd w:val="clear" w:color="auto" w:fill="auto"/>
              <w:rtl/>
              <w14:ligatures w14:val="none"/>
            </w:rPr>
          </w:pPr>
          <w:hyperlink w:anchor="_Toc190971471" w:history="1">
            <w:r w:rsidRPr="00664A70">
              <w:rPr>
                <w:rStyle w:val="Hyperlink"/>
                <w:b/>
                <w:bCs/>
                <w:rtl/>
              </w:rPr>
              <w:t>تعريف مفهوم الاتصال:</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Toc190971471 \h</w:instrText>
            </w:r>
            <w:r>
              <w:rPr>
                <w:webHidden/>
                <w:rtl/>
              </w:rPr>
              <w:instrText xml:space="preserve"> </w:instrText>
            </w:r>
            <w:r>
              <w:rPr>
                <w:webHidden/>
                <w:rtl/>
              </w:rPr>
            </w:r>
            <w:r>
              <w:rPr>
                <w:webHidden/>
                <w:rtl/>
              </w:rPr>
              <w:fldChar w:fldCharType="separate"/>
            </w:r>
            <w:r w:rsidR="00277A2D">
              <w:rPr>
                <w:webHidden/>
                <w:rtl/>
              </w:rPr>
              <w:t>19</w:t>
            </w:r>
            <w:r>
              <w:rPr>
                <w:webHidden/>
                <w:rtl/>
              </w:rPr>
              <w:fldChar w:fldCharType="end"/>
            </w:r>
          </w:hyperlink>
        </w:p>
        <w:p w14:paraId="3816AE02" w14:textId="5DBEB9FD" w:rsidR="00F54085" w:rsidRDefault="00F54085">
          <w:pPr>
            <w:pStyle w:val="TOC1"/>
            <w:rPr>
              <w:rFonts w:asciiTheme="minorHAnsi" w:eastAsiaTheme="minorEastAsia" w:hAnsiTheme="minorHAnsi" w:cstheme="minorBidi"/>
              <w:kern w:val="0"/>
              <w:shd w:val="clear" w:color="auto" w:fill="auto"/>
              <w:rtl/>
              <w14:ligatures w14:val="none"/>
            </w:rPr>
          </w:pPr>
          <w:hyperlink w:anchor="_Toc190971473" w:history="1">
            <w:r w:rsidRPr="00664A70">
              <w:rPr>
                <w:rStyle w:val="Hyperlink"/>
                <w:b/>
                <w:bCs/>
                <w:rtl/>
              </w:rPr>
              <w:t>مقدمة عن الاتصالات التسويقية: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Toc190971473 \h</w:instrText>
            </w:r>
            <w:r>
              <w:rPr>
                <w:webHidden/>
                <w:rtl/>
              </w:rPr>
              <w:instrText xml:space="preserve"> </w:instrText>
            </w:r>
            <w:r>
              <w:rPr>
                <w:webHidden/>
                <w:rtl/>
              </w:rPr>
            </w:r>
            <w:r>
              <w:rPr>
                <w:webHidden/>
                <w:rtl/>
              </w:rPr>
              <w:fldChar w:fldCharType="separate"/>
            </w:r>
            <w:r w:rsidR="00277A2D">
              <w:rPr>
                <w:webHidden/>
                <w:rtl/>
              </w:rPr>
              <w:t>21</w:t>
            </w:r>
            <w:r>
              <w:rPr>
                <w:webHidden/>
                <w:rtl/>
              </w:rPr>
              <w:fldChar w:fldCharType="end"/>
            </w:r>
          </w:hyperlink>
        </w:p>
        <w:p w14:paraId="591E63FB" w14:textId="79A683F7" w:rsidR="00F54085" w:rsidRDefault="00F54085">
          <w:pPr>
            <w:pStyle w:val="TOC1"/>
            <w:rPr>
              <w:rFonts w:asciiTheme="minorHAnsi" w:eastAsiaTheme="minorEastAsia" w:hAnsiTheme="minorHAnsi" w:cstheme="minorBidi"/>
              <w:kern w:val="0"/>
              <w:shd w:val="clear" w:color="auto" w:fill="auto"/>
              <w:rtl/>
              <w14:ligatures w14:val="none"/>
            </w:rPr>
          </w:pPr>
          <w:hyperlink w:anchor="_Toc190971474" w:history="1">
            <w:r w:rsidRPr="00664A70">
              <w:rPr>
                <w:rStyle w:val="Hyperlink"/>
                <w:b/>
                <w:bCs/>
                <w:rtl/>
              </w:rPr>
              <w:t>تعريف الاتصالات التسويقية: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Toc190971474 \h</w:instrText>
            </w:r>
            <w:r>
              <w:rPr>
                <w:webHidden/>
                <w:rtl/>
              </w:rPr>
              <w:instrText xml:space="preserve"> </w:instrText>
            </w:r>
            <w:r>
              <w:rPr>
                <w:webHidden/>
                <w:rtl/>
              </w:rPr>
            </w:r>
            <w:r>
              <w:rPr>
                <w:webHidden/>
                <w:rtl/>
              </w:rPr>
              <w:fldChar w:fldCharType="separate"/>
            </w:r>
            <w:r w:rsidR="00277A2D">
              <w:rPr>
                <w:webHidden/>
                <w:rtl/>
              </w:rPr>
              <w:t>22</w:t>
            </w:r>
            <w:r>
              <w:rPr>
                <w:webHidden/>
                <w:rtl/>
              </w:rPr>
              <w:fldChar w:fldCharType="end"/>
            </w:r>
          </w:hyperlink>
        </w:p>
        <w:p w14:paraId="7DEE8B8A" w14:textId="17AC1B4C" w:rsidR="00F54085" w:rsidRDefault="00F54085">
          <w:pPr>
            <w:pStyle w:val="TOC2"/>
            <w:tabs>
              <w:tab w:val="right" w:leader="dot" w:pos="8822"/>
            </w:tabs>
            <w:rPr>
              <w:rFonts w:eastAsiaTheme="minorEastAsia"/>
              <w:noProof/>
              <w:kern w:val="0"/>
              <w:rtl/>
              <w14:ligatures w14:val="none"/>
            </w:rPr>
          </w:pPr>
          <w:hyperlink w:anchor="_Toc190971475" w:history="1">
            <w:r w:rsidRPr="00664A70">
              <w:rPr>
                <w:rStyle w:val="Hyperlink"/>
                <w:rFonts w:ascii="Sakkal Majalla" w:hAnsi="Sakkal Majalla" w:cs="Sakkal Majalla"/>
                <w:b/>
                <w:bCs/>
                <w:noProof/>
                <w:rtl/>
              </w:rPr>
              <w:t>البيع الشخصي</w:t>
            </w:r>
            <w:r w:rsidRPr="00664A70">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Toc190971475 \h</w:instrText>
            </w:r>
            <w:r>
              <w:rPr>
                <w:noProof/>
                <w:webHidden/>
                <w:rtl/>
              </w:rPr>
              <w:instrText xml:space="preserve"> </w:instrText>
            </w:r>
            <w:r>
              <w:rPr>
                <w:noProof/>
                <w:webHidden/>
                <w:rtl/>
              </w:rPr>
            </w:r>
            <w:r>
              <w:rPr>
                <w:noProof/>
                <w:webHidden/>
                <w:rtl/>
              </w:rPr>
              <w:fldChar w:fldCharType="separate"/>
            </w:r>
            <w:r w:rsidR="00277A2D">
              <w:rPr>
                <w:noProof/>
                <w:webHidden/>
                <w:rtl/>
              </w:rPr>
              <w:t>23</w:t>
            </w:r>
            <w:r>
              <w:rPr>
                <w:noProof/>
                <w:webHidden/>
                <w:rtl/>
              </w:rPr>
              <w:fldChar w:fldCharType="end"/>
            </w:r>
          </w:hyperlink>
        </w:p>
        <w:p w14:paraId="436C3AE6" w14:textId="55A3199D" w:rsidR="00F54085" w:rsidRDefault="00F54085">
          <w:pPr>
            <w:pStyle w:val="TOC2"/>
            <w:tabs>
              <w:tab w:val="right" w:leader="dot" w:pos="8822"/>
            </w:tabs>
            <w:rPr>
              <w:rFonts w:eastAsiaTheme="minorEastAsia"/>
              <w:noProof/>
              <w:kern w:val="0"/>
              <w:rtl/>
              <w14:ligatures w14:val="none"/>
            </w:rPr>
          </w:pPr>
          <w:hyperlink w:anchor="_Toc190971476" w:history="1">
            <w:r w:rsidRPr="00664A70">
              <w:rPr>
                <w:rStyle w:val="Hyperlink"/>
                <w:rFonts w:ascii="Sakkal Majalla" w:hAnsi="Sakkal Majalla" w:cs="Sakkal Majalla"/>
                <w:b/>
                <w:bCs/>
                <w:noProof/>
                <w:rtl/>
              </w:rPr>
              <w:t>الاعلان: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Toc190971476 \h</w:instrText>
            </w:r>
            <w:r>
              <w:rPr>
                <w:noProof/>
                <w:webHidden/>
                <w:rtl/>
              </w:rPr>
              <w:instrText xml:space="preserve"> </w:instrText>
            </w:r>
            <w:r>
              <w:rPr>
                <w:noProof/>
                <w:webHidden/>
                <w:rtl/>
              </w:rPr>
            </w:r>
            <w:r>
              <w:rPr>
                <w:noProof/>
                <w:webHidden/>
                <w:rtl/>
              </w:rPr>
              <w:fldChar w:fldCharType="separate"/>
            </w:r>
            <w:r w:rsidR="00277A2D">
              <w:rPr>
                <w:noProof/>
                <w:webHidden/>
                <w:rtl/>
              </w:rPr>
              <w:t>23</w:t>
            </w:r>
            <w:r>
              <w:rPr>
                <w:noProof/>
                <w:webHidden/>
                <w:rtl/>
              </w:rPr>
              <w:fldChar w:fldCharType="end"/>
            </w:r>
          </w:hyperlink>
        </w:p>
        <w:p w14:paraId="2A1C5682" w14:textId="2D8D2880" w:rsidR="00F54085" w:rsidRDefault="00F54085">
          <w:pPr>
            <w:pStyle w:val="TOC1"/>
            <w:rPr>
              <w:rFonts w:asciiTheme="minorHAnsi" w:eastAsiaTheme="minorEastAsia" w:hAnsiTheme="minorHAnsi" w:cstheme="minorBidi"/>
              <w:kern w:val="0"/>
              <w:shd w:val="clear" w:color="auto" w:fill="auto"/>
              <w:rtl/>
              <w14:ligatures w14:val="none"/>
            </w:rPr>
          </w:pPr>
          <w:hyperlink w:anchor="_Toc190971477" w:history="1">
            <w:r w:rsidRPr="00664A70">
              <w:rPr>
                <w:rStyle w:val="Hyperlink"/>
                <w:b/>
                <w:bCs/>
                <w:rtl/>
              </w:rPr>
              <w:t>الترويج للمبيعات:</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Toc190971477 \h</w:instrText>
            </w:r>
            <w:r>
              <w:rPr>
                <w:webHidden/>
                <w:rtl/>
              </w:rPr>
              <w:instrText xml:space="preserve"> </w:instrText>
            </w:r>
            <w:r>
              <w:rPr>
                <w:webHidden/>
                <w:rtl/>
              </w:rPr>
            </w:r>
            <w:r>
              <w:rPr>
                <w:webHidden/>
                <w:rtl/>
              </w:rPr>
              <w:fldChar w:fldCharType="separate"/>
            </w:r>
            <w:r w:rsidR="00277A2D">
              <w:rPr>
                <w:webHidden/>
                <w:rtl/>
              </w:rPr>
              <w:t>24</w:t>
            </w:r>
            <w:r>
              <w:rPr>
                <w:webHidden/>
                <w:rtl/>
              </w:rPr>
              <w:fldChar w:fldCharType="end"/>
            </w:r>
          </w:hyperlink>
        </w:p>
        <w:p w14:paraId="1C2F819C" w14:textId="09EA240A" w:rsidR="00F54085" w:rsidRDefault="00F54085">
          <w:pPr>
            <w:pStyle w:val="TOC3"/>
            <w:tabs>
              <w:tab w:val="right" w:leader="dot" w:pos="8822"/>
            </w:tabs>
            <w:rPr>
              <w:rFonts w:eastAsiaTheme="minorEastAsia"/>
              <w:noProof/>
              <w:kern w:val="0"/>
              <w:rtl/>
              <w14:ligatures w14:val="none"/>
            </w:rPr>
          </w:pPr>
          <w:hyperlink w:anchor="_Toc190971478" w:history="1">
            <w:r w:rsidRPr="00664A70">
              <w:rPr>
                <w:rStyle w:val="Hyperlink"/>
                <w:rFonts w:ascii="Sakkal Majalla" w:hAnsi="Sakkal Majalla" w:cs="Sakkal Majalla"/>
                <w:b/>
                <w:bCs/>
                <w:noProof/>
                <w:rtl/>
              </w:rPr>
              <w:t>اهداف ترويج المبيعات: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Toc190971478 \h</w:instrText>
            </w:r>
            <w:r>
              <w:rPr>
                <w:noProof/>
                <w:webHidden/>
                <w:rtl/>
              </w:rPr>
              <w:instrText xml:space="preserve"> </w:instrText>
            </w:r>
            <w:r>
              <w:rPr>
                <w:noProof/>
                <w:webHidden/>
                <w:rtl/>
              </w:rPr>
            </w:r>
            <w:r>
              <w:rPr>
                <w:noProof/>
                <w:webHidden/>
                <w:rtl/>
              </w:rPr>
              <w:fldChar w:fldCharType="separate"/>
            </w:r>
            <w:r w:rsidR="00277A2D">
              <w:rPr>
                <w:noProof/>
                <w:webHidden/>
                <w:rtl/>
              </w:rPr>
              <w:t>24</w:t>
            </w:r>
            <w:r>
              <w:rPr>
                <w:noProof/>
                <w:webHidden/>
                <w:rtl/>
              </w:rPr>
              <w:fldChar w:fldCharType="end"/>
            </w:r>
          </w:hyperlink>
        </w:p>
        <w:p w14:paraId="658C02FB" w14:textId="0C0D90A8" w:rsidR="00F54085" w:rsidRDefault="00F54085">
          <w:pPr>
            <w:pStyle w:val="TOC3"/>
            <w:tabs>
              <w:tab w:val="right" w:leader="dot" w:pos="8822"/>
            </w:tabs>
            <w:rPr>
              <w:rFonts w:eastAsiaTheme="minorEastAsia"/>
              <w:noProof/>
              <w:kern w:val="0"/>
              <w:rtl/>
              <w14:ligatures w14:val="none"/>
            </w:rPr>
          </w:pPr>
          <w:hyperlink w:anchor="_Toc190971479" w:history="1">
            <w:r w:rsidRPr="00664A70">
              <w:rPr>
                <w:rStyle w:val="Hyperlink"/>
                <w:rFonts w:ascii="Sakkal Majalla" w:hAnsi="Sakkal Majalla" w:cs="Sakkal Majalla"/>
                <w:b/>
                <w:bCs/>
                <w:noProof/>
                <w:rtl/>
              </w:rPr>
              <w:t>أدوات ترويج للمستهلك</w:t>
            </w:r>
            <w:r w:rsidRPr="00664A70">
              <w:rPr>
                <w:rStyle w:val="Hyperlink"/>
                <w:rFonts w:ascii="Sakkal Majalla" w:hAnsi="Sakkal Majalla" w:cs="Sakkal Majalla"/>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Toc190971479 \h</w:instrText>
            </w:r>
            <w:r>
              <w:rPr>
                <w:noProof/>
                <w:webHidden/>
                <w:rtl/>
              </w:rPr>
              <w:instrText xml:space="preserve"> </w:instrText>
            </w:r>
            <w:r>
              <w:rPr>
                <w:noProof/>
                <w:webHidden/>
                <w:rtl/>
              </w:rPr>
            </w:r>
            <w:r>
              <w:rPr>
                <w:noProof/>
                <w:webHidden/>
                <w:rtl/>
              </w:rPr>
              <w:fldChar w:fldCharType="separate"/>
            </w:r>
            <w:r w:rsidR="00277A2D">
              <w:rPr>
                <w:noProof/>
                <w:webHidden/>
                <w:rtl/>
              </w:rPr>
              <w:t>25</w:t>
            </w:r>
            <w:r>
              <w:rPr>
                <w:noProof/>
                <w:webHidden/>
                <w:rtl/>
              </w:rPr>
              <w:fldChar w:fldCharType="end"/>
            </w:r>
          </w:hyperlink>
        </w:p>
        <w:p w14:paraId="475B31B2" w14:textId="03ED1C50" w:rsidR="00F54085" w:rsidRDefault="00F54085">
          <w:pPr>
            <w:pStyle w:val="TOC2"/>
            <w:tabs>
              <w:tab w:val="right" w:leader="dot" w:pos="8822"/>
            </w:tabs>
            <w:rPr>
              <w:rFonts w:eastAsiaTheme="minorEastAsia"/>
              <w:noProof/>
              <w:kern w:val="0"/>
              <w:rtl/>
              <w14:ligatures w14:val="none"/>
            </w:rPr>
          </w:pPr>
          <w:hyperlink w:anchor="_Toc190971480" w:history="1">
            <w:r w:rsidRPr="00664A70">
              <w:rPr>
                <w:rStyle w:val="Hyperlink"/>
                <w:rFonts w:ascii="Sakkal Majalla" w:hAnsi="Sakkal Majalla" w:cs="Sakkal Majalla"/>
                <w:b/>
                <w:bCs/>
                <w:noProof/>
                <w:rtl/>
              </w:rPr>
              <w:t>ادوات ترويج الاعمال: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Toc190971480 \h</w:instrText>
            </w:r>
            <w:r>
              <w:rPr>
                <w:noProof/>
                <w:webHidden/>
                <w:rtl/>
              </w:rPr>
              <w:instrText xml:space="preserve"> </w:instrText>
            </w:r>
            <w:r>
              <w:rPr>
                <w:noProof/>
                <w:webHidden/>
                <w:rtl/>
              </w:rPr>
            </w:r>
            <w:r>
              <w:rPr>
                <w:noProof/>
                <w:webHidden/>
                <w:rtl/>
              </w:rPr>
              <w:fldChar w:fldCharType="separate"/>
            </w:r>
            <w:r w:rsidR="00277A2D">
              <w:rPr>
                <w:noProof/>
                <w:webHidden/>
                <w:rtl/>
              </w:rPr>
              <w:t>25</w:t>
            </w:r>
            <w:r>
              <w:rPr>
                <w:noProof/>
                <w:webHidden/>
                <w:rtl/>
              </w:rPr>
              <w:fldChar w:fldCharType="end"/>
            </w:r>
          </w:hyperlink>
        </w:p>
        <w:p w14:paraId="108E63B1" w14:textId="239D70FB" w:rsidR="00F54085" w:rsidRDefault="00F54085">
          <w:pPr>
            <w:pStyle w:val="TOC3"/>
            <w:tabs>
              <w:tab w:val="right" w:leader="dot" w:pos="8822"/>
            </w:tabs>
            <w:rPr>
              <w:rFonts w:eastAsiaTheme="minorEastAsia"/>
              <w:noProof/>
              <w:kern w:val="0"/>
              <w:rtl/>
              <w14:ligatures w14:val="none"/>
            </w:rPr>
          </w:pPr>
          <w:hyperlink w:anchor="_Toc190971481" w:history="1">
            <w:r w:rsidRPr="00664A70">
              <w:rPr>
                <w:rStyle w:val="Hyperlink"/>
                <w:rFonts w:ascii="Sakkal Majalla" w:hAnsi="Sakkal Majalla" w:cs="Sakkal Majalla"/>
                <w:b/>
                <w:bCs/>
                <w:noProof/>
                <w:rtl/>
              </w:rPr>
              <w:t>التسويق المباشر: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Toc190971481 \h</w:instrText>
            </w:r>
            <w:r>
              <w:rPr>
                <w:noProof/>
                <w:webHidden/>
                <w:rtl/>
              </w:rPr>
              <w:instrText xml:space="preserve"> </w:instrText>
            </w:r>
            <w:r>
              <w:rPr>
                <w:noProof/>
                <w:webHidden/>
                <w:rtl/>
              </w:rPr>
            </w:r>
            <w:r>
              <w:rPr>
                <w:noProof/>
                <w:webHidden/>
                <w:rtl/>
              </w:rPr>
              <w:fldChar w:fldCharType="separate"/>
            </w:r>
            <w:r w:rsidR="00277A2D">
              <w:rPr>
                <w:noProof/>
                <w:webHidden/>
                <w:rtl/>
              </w:rPr>
              <w:t>25</w:t>
            </w:r>
            <w:r>
              <w:rPr>
                <w:noProof/>
                <w:webHidden/>
                <w:rtl/>
              </w:rPr>
              <w:fldChar w:fldCharType="end"/>
            </w:r>
          </w:hyperlink>
        </w:p>
        <w:p w14:paraId="4193319A" w14:textId="383DD230" w:rsidR="00F54085" w:rsidRDefault="00F54085">
          <w:pPr>
            <w:pStyle w:val="TOC3"/>
            <w:tabs>
              <w:tab w:val="right" w:leader="dot" w:pos="8822"/>
            </w:tabs>
            <w:rPr>
              <w:rFonts w:eastAsiaTheme="minorEastAsia"/>
              <w:noProof/>
              <w:kern w:val="0"/>
              <w:rtl/>
              <w14:ligatures w14:val="none"/>
            </w:rPr>
          </w:pPr>
          <w:hyperlink w:anchor="_Toc190971482" w:history="1">
            <w:r w:rsidRPr="00664A70">
              <w:rPr>
                <w:rStyle w:val="Hyperlink"/>
                <w:rFonts w:ascii="Sakkal Majalla" w:hAnsi="Sakkal Majalla" w:cs="Sakkal Majalla"/>
                <w:b/>
                <w:bCs/>
                <w:noProof/>
                <w:rtl/>
              </w:rPr>
              <w:t>العلاقات العامة: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Toc190971482 \h</w:instrText>
            </w:r>
            <w:r>
              <w:rPr>
                <w:noProof/>
                <w:webHidden/>
                <w:rtl/>
              </w:rPr>
              <w:instrText xml:space="preserve"> </w:instrText>
            </w:r>
            <w:r>
              <w:rPr>
                <w:noProof/>
                <w:webHidden/>
                <w:rtl/>
              </w:rPr>
            </w:r>
            <w:r>
              <w:rPr>
                <w:noProof/>
                <w:webHidden/>
                <w:rtl/>
              </w:rPr>
              <w:fldChar w:fldCharType="separate"/>
            </w:r>
            <w:r w:rsidR="00277A2D">
              <w:rPr>
                <w:noProof/>
                <w:webHidden/>
                <w:rtl/>
              </w:rPr>
              <w:t>25</w:t>
            </w:r>
            <w:r>
              <w:rPr>
                <w:noProof/>
                <w:webHidden/>
                <w:rtl/>
              </w:rPr>
              <w:fldChar w:fldCharType="end"/>
            </w:r>
          </w:hyperlink>
        </w:p>
        <w:p w14:paraId="46E2B28B" w14:textId="61960481" w:rsidR="00F54085" w:rsidRDefault="00F54085">
          <w:pPr>
            <w:pStyle w:val="TOC3"/>
            <w:tabs>
              <w:tab w:val="right" w:leader="dot" w:pos="8822"/>
            </w:tabs>
            <w:rPr>
              <w:rFonts w:eastAsiaTheme="minorEastAsia"/>
              <w:noProof/>
              <w:kern w:val="0"/>
              <w:rtl/>
              <w14:ligatures w14:val="none"/>
            </w:rPr>
          </w:pPr>
          <w:hyperlink w:anchor="_Toc190971483" w:history="1">
            <w:r w:rsidRPr="00664A70">
              <w:rPr>
                <w:rStyle w:val="Hyperlink"/>
                <w:rFonts w:ascii="Sakkal Majalla" w:hAnsi="Sakkal Majalla" w:cs="Sakkal Majalla"/>
                <w:b/>
                <w:bCs/>
                <w:noProof/>
                <w:rtl/>
              </w:rPr>
              <w:t>وظائف العلاقات العامة</w:t>
            </w:r>
            <w:r w:rsidRPr="00664A70">
              <w:rPr>
                <w:rStyle w:val="Hyperlink"/>
                <w:rFonts w:ascii="Sakkal Majalla" w:hAnsi="Sakkal Majalla" w:cs="Sakkal Majalla"/>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Toc190971483 \h</w:instrText>
            </w:r>
            <w:r>
              <w:rPr>
                <w:noProof/>
                <w:webHidden/>
                <w:rtl/>
              </w:rPr>
              <w:instrText xml:space="preserve"> </w:instrText>
            </w:r>
            <w:r>
              <w:rPr>
                <w:noProof/>
                <w:webHidden/>
                <w:rtl/>
              </w:rPr>
            </w:r>
            <w:r>
              <w:rPr>
                <w:noProof/>
                <w:webHidden/>
                <w:rtl/>
              </w:rPr>
              <w:fldChar w:fldCharType="separate"/>
            </w:r>
            <w:r w:rsidR="00277A2D">
              <w:rPr>
                <w:noProof/>
                <w:webHidden/>
                <w:rtl/>
              </w:rPr>
              <w:t>26</w:t>
            </w:r>
            <w:r>
              <w:rPr>
                <w:noProof/>
                <w:webHidden/>
                <w:rtl/>
              </w:rPr>
              <w:fldChar w:fldCharType="end"/>
            </w:r>
          </w:hyperlink>
        </w:p>
        <w:p w14:paraId="01E850EC" w14:textId="19BCD5CE" w:rsidR="00F54085" w:rsidRDefault="00F54085">
          <w:pPr>
            <w:pStyle w:val="TOC3"/>
            <w:tabs>
              <w:tab w:val="right" w:leader="dot" w:pos="8822"/>
            </w:tabs>
            <w:rPr>
              <w:rFonts w:eastAsiaTheme="minorEastAsia"/>
              <w:noProof/>
              <w:kern w:val="0"/>
              <w:rtl/>
              <w14:ligatures w14:val="none"/>
            </w:rPr>
          </w:pPr>
          <w:hyperlink w:anchor="_Toc190971484" w:history="1">
            <w:r w:rsidRPr="00664A70">
              <w:rPr>
                <w:rStyle w:val="Hyperlink"/>
                <w:rFonts w:ascii="Sakkal Majalla" w:hAnsi="Sakkal Majalla" w:cs="Sakkal Majalla"/>
                <w:b/>
                <w:bCs/>
                <w:noProof/>
                <w:rtl/>
              </w:rPr>
              <w:t>انواع العلاقات العامة: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Toc190971484 \h</w:instrText>
            </w:r>
            <w:r>
              <w:rPr>
                <w:noProof/>
                <w:webHidden/>
                <w:rtl/>
              </w:rPr>
              <w:instrText xml:space="preserve"> </w:instrText>
            </w:r>
            <w:r>
              <w:rPr>
                <w:noProof/>
                <w:webHidden/>
                <w:rtl/>
              </w:rPr>
            </w:r>
            <w:r>
              <w:rPr>
                <w:noProof/>
                <w:webHidden/>
                <w:rtl/>
              </w:rPr>
              <w:fldChar w:fldCharType="separate"/>
            </w:r>
            <w:r w:rsidR="00277A2D">
              <w:rPr>
                <w:noProof/>
                <w:webHidden/>
                <w:rtl/>
              </w:rPr>
              <w:t>27</w:t>
            </w:r>
            <w:r>
              <w:rPr>
                <w:noProof/>
                <w:webHidden/>
                <w:rtl/>
              </w:rPr>
              <w:fldChar w:fldCharType="end"/>
            </w:r>
          </w:hyperlink>
        </w:p>
        <w:p w14:paraId="487519B8" w14:textId="7CE9010A" w:rsidR="00F54085" w:rsidRDefault="00F54085">
          <w:pPr>
            <w:pStyle w:val="TOC3"/>
            <w:tabs>
              <w:tab w:val="right" w:leader="dot" w:pos="8822"/>
            </w:tabs>
            <w:rPr>
              <w:rFonts w:eastAsiaTheme="minorEastAsia"/>
              <w:noProof/>
              <w:kern w:val="0"/>
              <w:rtl/>
              <w14:ligatures w14:val="none"/>
            </w:rPr>
          </w:pPr>
          <w:hyperlink w:anchor="_Toc190971485" w:history="1">
            <w:r w:rsidRPr="00664A70">
              <w:rPr>
                <w:rStyle w:val="Hyperlink"/>
                <w:rFonts w:ascii="Sakkal Majalla" w:hAnsi="Sakkal Majalla" w:cs="Sakkal Majalla"/>
                <w:b/>
                <w:bCs/>
                <w:noProof/>
                <w:rtl/>
              </w:rPr>
              <w:t>العلاقات العامة الداخلية: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Toc190971485 \h</w:instrText>
            </w:r>
            <w:r>
              <w:rPr>
                <w:noProof/>
                <w:webHidden/>
                <w:rtl/>
              </w:rPr>
              <w:instrText xml:space="preserve"> </w:instrText>
            </w:r>
            <w:r>
              <w:rPr>
                <w:noProof/>
                <w:webHidden/>
                <w:rtl/>
              </w:rPr>
            </w:r>
            <w:r>
              <w:rPr>
                <w:noProof/>
                <w:webHidden/>
                <w:rtl/>
              </w:rPr>
              <w:fldChar w:fldCharType="separate"/>
            </w:r>
            <w:r w:rsidR="00277A2D">
              <w:rPr>
                <w:noProof/>
                <w:webHidden/>
                <w:rtl/>
              </w:rPr>
              <w:t>27</w:t>
            </w:r>
            <w:r>
              <w:rPr>
                <w:noProof/>
                <w:webHidden/>
                <w:rtl/>
              </w:rPr>
              <w:fldChar w:fldCharType="end"/>
            </w:r>
          </w:hyperlink>
        </w:p>
        <w:p w14:paraId="4F687339" w14:textId="6CDA5C6B" w:rsidR="00F54085" w:rsidRDefault="00F54085">
          <w:pPr>
            <w:pStyle w:val="TOC3"/>
            <w:tabs>
              <w:tab w:val="right" w:leader="dot" w:pos="8822"/>
            </w:tabs>
            <w:rPr>
              <w:rFonts w:eastAsiaTheme="minorEastAsia"/>
              <w:noProof/>
              <w:kern w:val="0"/>
              <w:rtl/>
              <w14:ligatures w14:val="none"/>
            </w:rPr>
          </w:pPr>
          <w:hyperlink w:anchor="_Toc190971486" w:history="1">
            <w:r w:rsidRPr="00664A70">
              <w:rPr>
                <w:rStyle w:val="Hyperlink"/>
                <w:rFonts w:ascii="Sakkal Majalla" w:hAnsi="Sakkal Majalla" w:cs="Sakkal Majalla"/>
                <w:b/>
                <w:bCs/>
                <w:noProof/>
                <w:rtl/>
              </w:rPr>
              <w:t>العلاقات العامة الخارجية: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Toc190971486 \h</w:instrText>
            </w:r>
            <w:r>
              <w:rPr>
                <w:noProof/>
                <w:webHidden/>
                <w:rtl/>
              </w:rPr>
              <w:instrText xml:space="preserve"> </w:instrText>
            </w:r>
            <w:r>
              <w:rPr>
                <w:noProof/>
                <w:webHidden/>
                <w:rtl/>
              </w:rPr>
            </w:r>
            <w:r>
              <w:rPr>
                <w:noProof/>
                <w:webHidden/>
                <w:rtl/>
              </w:rPr>
              <w:fldChar w:fldCharType="separate"/>
            </w:r>
            <w:r w:rsidR="00277A2D">
              <w:rPr>
                <w:noProof/>
                <w:webHidden/>
                <w:rtl/>
              </w:rPr>
              <w:t>27</w:t>
            </w:r>
            <w:r>
              <w:rPr>
                <w:noProof/>
                <w:webHidden/>
                <w:rtl/>
              </w:rPr>
              <w:fldChar w:fldCharType="end"/>
            </w:r>
          </w:hyperlink>
        </w:p>
        <w:p w14:paraId="75193835" w14:textId="14CED18C" w:rsidR="00F54085" w:rsidRDefault="00F54085">
          <w:pPr>
            <w:pStyle w:val="TOC3"/>
            <w:tabs>
              <w:tab w:val="right" w:leader="dot" w:pos="8822"/>
            </w:tabs>
            <w:rPr>
              <w:rFonts w:eastAsiaTheme="minorEastAsia"/>
              <w:noProof/>
              <w:kern w:val="0"/>
              <w:rtl/>
              <w14:ligatures w14:val="none"/>
            </w:rPr>
          </w:pPr>
          <w:hyperlink w:anchor="_Toc190971487" w:history="1">
            <w:r w:rsidRPr="00664A70">
              <w:rPr>
                <w:rStyle w:val="Hyperlink"/>
                <w:rFonts w:ascii="Sakkal Majalla" w:hAnsi="Sakkal Majalla" w:cs="Sakkal Majalla"/>
                <w:b/>
                <w:bCs/>
                <w:noProof/>
                <w:rtl/>
              </w:rPr>
              <w:t>الانشطة التي تقوم بها العلاقات العامةالخارجية: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Toc190971487 \h</w:instrText>
            </w:r>
            <w:r>
              <w:rPr>
                <w:noProof/>
                <w:webHidden/>
                <w:rtl/>
              </w:rPr>
              <w:instrText xml:space="preserve"> </w:instrText>
            </w:r>
            <w:r>
              <w:rPr>
                <w:noProof/>
                <w:webHidden/>
                <w:rtl/>
              </w:rPr>
            </w:r>
            <w:r>
              <w:rPr>
                <w:noProof/>
                <w:webHidden/>
                <w:rtl/>
              </w:rPr>
              <w:fldChar w:fldCharType="separate"/>
            </w:r>
            <w:r w:rsidR="00277A2D">
              <w:rPr>
                <w:noProof/>
                <w:webHidden/>
                <w:rtl/>
              </w:rPr>
              <w:t>28</w:t>
            </w:r>
            <w:r>
              <w:rPr>
                <w:noProof/>
                <w:webHidden/>
                <w:rtl/>
              </w:rPr>
              <w:fldChar w:fldCharType="end"/>
            </w:r>
          </w:hyperlink>
        </w:p>
        <w:p w14:paraId="638E35AC" w14:textId="6CEA17A0" w:rsidR="00F54085" w:rsidRDefault="00F54085">
          <w:pPr>
            <w:pStyle w:val="TOC1"/>
            <w:rPr>
              <w:rFonts w:asciiTheme="minorHAnsi" w:eastAsiaTheme="minorEastAsia" w:hAnsiTheme="minorHAnsi" w:cstheme="minorBidi"/>
              <w:kern w:val="0"/>
              <w:shd w:val="clear" w:color="auto" w:fill="auto"/>
              <w:rtl/>
              <w14:ligatures w14:val="none"/>
            </w:rPr>
          </w:pPr>
          <w:hyperlink w:anchor="_Toc190971488" w:history="1">
            <w:r w:rsidRPr="00664A70">
              <w:rPr>
                <w:rStyle w:val="Hyperlink"/>
                <w:b/>
                <w:bCs/>
                <w:rtl/>
              </w:rPr>
              <w:t>الصورة الذهنية: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Toc190971488 \h</w:instrText>
            </w:r>
            <w:r>
              <w:rPr>
                <w:webHidden/>
                <w:rtl/>
              </w:rPr>
              <w:instrText xml:space="preserve"> </w:instrText>
            </w:r>
            <w:r>
              <w:rPr>
                <w:webHidden/>
                <w:rtl/>
              </w:rPr>
            </w:r>
            <w:r>
              <w:rPr>
                <w:webHidden/>
                <w:rtl/>
              </w:rPr>
              <w:fldChar w:fldCharType="separate"/>
            </w:r>
            <w:r w:rsidR="00277A2D">
              <w:rPr>
                <w:webHidden/>
                <w:rtl/>
              </w:rPr>
              <w:t>28</w:t>
            </w:r>
            <w:r>
              <w:rPr>
                <w:webHidden/>
                <w:rtl/>
              </w:rPr>
              <w:fldChar w:fldCharType="end"/>
            </w:r>
          </w:hyperlink>
        </w:p>
        <w:p w14:paraId="61AE0164" w14:textId="732C378A" w:rsidR="00F54085" w:rsidRDefault="00F54085">
          <w:pPr>
            <w:pStyle w:val="TOC2"/>
            <w:tabs>
              <w:tab w:val="right" w:leader="dot" w:pos="8822"/>
            </w:tabs>
            <w:rPr>
              <w:rFonts w:eastAsiaTheme="minorEastAsia"/>
              <w:noProof/>
              <w:kern w:val="0"/>
              <w:rtl/>
              <w14:ligatures w14:val="none"/>
            </w:rPr>
          </w:pPr>
          <w:hyperlink w:anchor="_Toc190971489" w:history="1">
            <w:r w:rsidRPr="00664A70">
              <w:rPr>
                <w:rStyle w:val="Hyperlink"/>
                <w:rFonts w:ascii="Sakkal Majalla" w:hAnsi="Sakkal Majalla" w:cs="Sakkal Majalla"/>
                <w:b/>
                <w:bCs/>
                <w:noProof/>
                <w:rtl/>
              </w:rPr>
              <w:t>مفهوم الصورة الذهنية يشمل عدة تعريفات، من أبرزها</w:t>
            </w:r>
            <w:r w:rsidRPr="00664A70">
              <w:rPr>
                <w:rStyle w:val="Hyperlink"/>
                <w:rFonts w:ascii="Sakkal Majalla" w:hAnsi="Sakkal Majalla" w:cs="Sakkal Majalla"/>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Toc190971489 \h</w:instrText>
            </w:r>
            <w:r>
              <w:rPr>
                <w:noProof/>
                <w:webHidden/>
                <w:rtl/>
              </w:rPr>
              <w:instrText xml:space="preserve"> </w:instrText>
            </w:r>
            <w:r>
              <w:rPr>
                <w:noProof/>
                <w:webHidden/>
                <w:rtl/>
              </w:rPr>
            </w:r>
            <w:r>
              <w:rPr>
                <w:noProof/>
                <w:webHidden/>
                <w:rtl/>
              </w:rPr>
              <w:fldChar w:fldCharType="separate"/>
            </w:r>
            <w:r w:rsidR="00277A2D">
              <w:rPr>
                <w:noProof/>
                <w:webHidden/>
                <w:rtl/>
              </w:rPr>
              <w:t>29</w:t>
            </w:r>
            <w:r>
              <w:rPr>
                <w:noProof/>
                <w:webHidden/>
                <w:rtl/>
              </w:rPr>
              <w:fldChar w:fldCharType="end"/>
            </w:r>
          </w:hyperlink>
        </w:p>
        <w:p w14:paraId="6B784778" w14:textId="10FD9FAF" w:rsidR="00F54085" w:rsidRDefault="00F54085">
          <w:pPr>
            <w:pStyle w:val="TOC2"/>
            <w:tabs>
              <w:tab w:val="right" w:leader="dot" w:pos="8822"/>
            </w:tabs>
            <w:rPr>
              <w:rFonts w:eastAsiaTheme="minorEastAsia"/>
              <w:noProof/>
              <w:kern w:val="0"/>
              <w:rtl/>
              <w14:ligatures w14:val="none"/>
            </w:rPr>
          </w:pPr>
          <w:hyperlink w:anchor="_Toc190971490" w:history="1">
            <w:r w:rsidRPr="00664A70">
              <w:rPr>
                <w:rStyle w:val="Hyperlink"/>
                <w:rFonts w:ascii="Sakkal Majalla" w:hAnsi="Sakkal Majalla" w:cs="Sakkal Majalla"/>
                <w:b/>
                <w:bCs/>
                <w:noProof/>
                <w:rtl/>
              </w:rPr>
              <w:t>مراحل تكوين الصورة تتمثل في</w:t>
            </w:r>
            <w:r w:rsidRPr="00664A70">
              <w:rPr>
                <w:rStyle w:val="Hyperlink"/>
                <w:rFonts w:ascii="Sakkal Majalla" w:hAnsi="Sakkal Majalla" w:cs="Sakkal Majalla"/>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Toc190971490 \h</w:instrText>
            </w:r>
            <w:r>
              <w:rPr>
                <w:noProof/>
                <w:webHidden/>
                <w:rtl/>
              </w:rPr>
              <w:instrText xml:space="preserve"> </w:instrText>
            </w:r>
            <w:r>
              <w:rPr>
                <w:noProof/>
                <w:webHidden/>
                <w:rtl/>
              </w:rPr>
            </w:r>
            <w:r>
              <w:rPr>
                <w:noProof/>
                <w:webHidden/>
                <w:rtl/>
              </w:rPr>
              <w:fldChar w:fldCharType="separate"/>
            </w:r>
            <w:r w:rsidR="00277A2D">
              <w:rPr>
                <w:noProof/>
                <w:webHidden/>
                <w:rtl/>
              </w:rPr>
              <w:t>30</w:t>
            </w:r>
            <w:r>
              <w:rPr>
                <w:noProof/>
                <w:webHidden/>
                <w:rtl/>
              </w:rPr>
              <w:fldChar w:fldCharType="end"/>
            </w:r>
          </w:hyperlink>
        </w:p>
        <w:p w14:paraId="005AC740" w14:textId="754D7240" w:rsidR="00F54085" w:rsidRDefault="00F54085">
          <w:pPr>
            <w:pStyle w:val="TOC2"/>
            <w:tabs>
              <w:tab w:val="right" w:leader="dot" w:pos="8822"/>
            </w:tabs>
            <w:rPr>
              <w:rFonts w:eastAsiaTheme="minorEastAsia"/>
              <w:noProof/>
              <w:kern w:val="0"/>
              <w:rtl/>
              <w14:ligatures w14:val="none"/>
            </w:rPr>
          </w:pPr>
          <w:hyperlink w:anchor="_Toc190971491" w:history="1">
            <w:r w:rsidRPr="00664A70">
              <w:rPr>
                <w:rStyle w:val="Hyperlink"/>
                <w:rFonts w:ascii="Sakkal Majalla" w:hAnsi="Sakkal Majalla" w:cs="Sakkal Majalla"/>
                <w:b/>
                <w:bCs/>
                <w:noProof/>
                <w:rtl/>
              </w:rPr>
              <w:t>خصائص الصورة الذهنية تتضمن</w:t>
            </w:r>
            <w:r w:rsidRPr="00664A70">
              <w:rPr>
                <w:rStyle w:val="Hyperlink"/>
                <w:rFonts w:ascii="Sakkal Majalla" w:hAnsi="Sakkal Majalla" w:cs="Sakkal Majalla"/>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Toc190971491 \h</w:instrText>
            </w:r>
            <w:r>
              <w:rPr>
                <w:noProof/>
                <w:webHidden/>
                <w:rtl/>
              </w:rPr>
              <w:instrText xml:space="preserve"> </w:instrText>
            </w:r>
            <w:r>
              <w:rPr>
                <w:noProof/>
                <w:webHidden/>
                <w:rtl/>
              </w:rPr>
            </w:r>
            <w:r>
              <w:rPr>
                <w:noProof/>
                <w:webHidden/>
                <w:rtl/>
              </w:rPr>
              <w:fldChar w:fldCharType="separate"/>
            </w:r>
            <w:r w:rsidR="00277A2D">
              <w:rPr>
                <w:noProof/>
                <w:webHidden/>
                <w:rtl/>
              </w:rPr>
              <w:t>30</w:t>
            </w:r>
            <w:r>
              <w:rPr>
                <w:noProof/>
                <w:webHidden/>
                <w:rtl/>
              </w:rPr>
              <w:fldChar w:fldCharType="end"/>
            </w:r>
          </w:hyperlink>
        </w:p>
        <w:p w14:paraId="359A9115" w14:textId="1E85359E" w:rsidR="00F54085" w:rsidRDefault="00F54085">
          <w:pPr>
            <w:pStyle w:val="TOC1"/>
            <w:rPr>
              <w:rFonts w:asciiTheme="minorHAnsi" w:eastAsiaTheme="minorEastAsia" w:hAnsiTheme="minorHAnsi" w:cstheme="minorBidi"/>
              <w:kern w:val="0"/>
              <w:shd w:val="clear" w:color="auto" w:fill="auto"/>
              <w:rtl/>
              <w14:ligatures w14:val="none"/>
            </w:rPr>
          </w:pPr>
          <w:hyperlink w:anchor="_Toc190971492" w:history="1">
            <w:r w:rsidRPr="00664A70">
              <w:rPr>
                <w:rStyle w:val="Hyperlink"/>
                <w:b/>
                <w:bCs/>
                <w:rtl/>
              </w:rPr>
              <w:t>العلاقة بين العلاقات العامة والصورة الذهنية: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Toc190971492 \h</w:instrText>
            </w:r>
            <w:r>
              <w:rPr>
                <w:webHidden/>
                <w:rtl/>
              </w:rPr>
              <w:instrText xml:space="preserve"> </w:instrText>
            </w:r>
            <w:r>
              <w:rPr>
                <w:webHidden/>
                <w:rtl/>
              </w:rPr>
            </w:r>
            <w:r>
              <w:rPr>
                <w:webHidden/>
                <w:rtl/>
              </w:rPr>
              <w:fldChar w:fldCharType="separate"/>
            </w:r>
            <w:r w:rsidR="00277A2D">
              <w:rPr>
                <w:webHidden/>
                <w:rtl/>
              </w:rPr>
              <w:t>30</w:t>
            </w:r>
            <w:r>
              <w:rPr>
                <w:webHidden/>
                <w:rtl/>
              </w:rPr>
              <w:fldChar w:fldCharType="end"/>
            </w:r>
          </w:hyperlink>
        </w:p>
        <w:p w14:paraId="05BC9A44" w14:textId="3B42532C" w:rsidR="00F54085" w:rsidRDefault="00F54085">
          <w:pPr>
            <w:pStyle w:val="TOC1"/>
            <w:rPr>
              <w:rFonts w:asciiTheme="minorHAnsi" w:eastAsiaTheme="minorEastAsia" w:hAnsiTheme="minorHAnsi" w:cstheme="minorBidi"/>
              <w:kern w:val="0"/>
              <w:shd w:val="clear" w:color="auto" w:fill="auto"/>
              <w:rtl/>
              <w14:ligatures w14:val="none"/>
            </w:rPr>
          </w:pPr>
          <w:hyperlink w:anchor="_Toc190971493" w:history="1">
            <w:r w:rsidRPr="00664A70">
              <w:rPr>
                <w:rStyle w:val="Hyperlink"/>
                <w:b/>
                <w:bCs/>
                <w:rtl/>
              </w:rPr>
              <w:t>التسويق العقاري: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Toc190971493 \h</w:instrText>
            </w:r>
            <w:r>
              <w:rPr>
                <w:webHidden/>
                <w:rtl/>
              </w:rPr>
              <w:instrText xml:space="preserve"> </w:instrText>
            </w:r>
            <w:r>
              <w:rPr>
                <w:webHidden/>
                <w:rtl/>
              </w:rPr>
            </w:r>
            <w:r>
              <w:rPr>
                <w:webHidden/>
                <w:rtl/>
              </w:rPr>
              <w:fldChar w:fldCharType="separate"/>
            </w:r>
            <w:r w:rsidR="00277A2D">
              <w:rPr>
                <w:webHidden/>
                <w:rtl/>
              </w:rPr>
              <w:t>31</w:t>
            </w:r>
            <w:r>
              <w:rPr>
                <w:webHidden/>
                <w:rtl/>
              </w:rPr>
              <w:fldChar w:fldCharType="end"/>
            </w:r>
          </w:hyperlink>
        </w:p>
        <w:p w14:paraId="2F76D714" w14:textId="3DB8FB35" w:rsidR="00F54085" w:rsidRDefault="00F54085">
          <w:pPr>
            <w:pStyle w:val="TOC2"/>
            <w:tabs>
              <w:tab w:val="right" w:leader="dot" w:pos="8822"/>
            </w:tabs>
            <w:rPr>
              <w:rFonts w:eastAsiaTheme="minorEastAsia"/>
              <w:noProof/>
              <w:kern w:val="0"/>
              <w:rtl/>
              <w14:ligatures w14:val="none"/>
            </w:rPr>
          </w:pPr>
          <w:hyperlink w:anchor="_Toc190971494" w:history="1">
            <w:r w:rsidRPr="00664A70">
              <w:rPr>
                <w:rStyle w:val="Hyperlink"/>
                <w:rFonts w:ascii="Sakkal Majalla" w:hAnsi="Sakkal Majalla" w:cs="Sakkal Majalla"/>
                <w:b/>
                <w:bCs/>
                <w:noProof/>
                <w:rtl/>
              </w:rPr>
              <w:t>مفهوم التسويق العقاري: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Toc190971494 \h</w:instrText>
            </w:r>
            <w:r>
              <w:rPr>
                <w:noProof/>
                <w:webHidden/>
                <w:rtl/>
              </w:rPr>
              <w:instrText xml:space="preserve"> </w:instrText>
            </w:r>
            <w:r>
              <w:rPr>
                <w:noProof/>
                <w:webHidden/>
                <w:rtl/>
              </w:rPr>
            </w:r>
            <w:r>
              <w:rPr>
                <w:noProof/>
                <w:webHidden/>
                <w:rtl/>
              </w:rPr>
              <w:fldChar w:fldCharType="separate"/>
            </w:r>
            <w:r w:rsidR="00277A2D">
              <w:rPr>
                <w:noProof/>
                <w:webHidden/>
                <w:rtl/>
              </w:rPr>
              <w:t>31</w:t>
            </w:r>
            <w:r>
              <w:rPr>
                <w:noProof/>
                <w:webHidden/>
                <w:rtl/>
              </w:rPr>
              <w:fldChar w:fldCharType="end"/>
            </w:r>
          </w:hyperlink>
        </w:p>
        <w:p w14:paraId="7D25F2D4" w14:textId="5269521E" w:rsidR="00F54085" w:rsidRDefault="00F54085">
          <w:pPr>
            <w:pStyle w:val="TOC2"/>
            <w:tabs>
              <w:tab w:val="right" w:leader="dot" w:pos="8822"/>
            </w:tabs>
            <w:rPr>
              <w:rFonts w:eastAsiaTheme="minorEastAsia"/>
              <w:noProof/>
              <w:kern w:val="0"/>
              <w:rtl/>
              <w14:ligatures w14:val="none"/>
            </w:rPr>
          </w:pPr>
          <w:hyperlink w:anchor="_Toc190971495" w:history="1">
            <w:r w:rsidRPr="00664A70">
              <w:rPr>
                <w:rStyle w:val="Hyperlink"/>
                <w:rFonts w:ascii="Sakkal Majalla" w:hAnsi="Sakkal Majalla" w:cs="Sakkal Majalla"/>
                <w:b/>
                <w:bCs/>
                <w:noProof/>
                <w:rtl/>
              </w:rPr>
              <w:t>تعريفات في مجال التسويق العقاري: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Toc190971495 \h</w:instrText>
            </w:r>
            <w:r>
              <w:rPr>
                <w:noProof/>
                <w:webHidden/>
                <w:rtl/>
              </w:rPr>
              <w:instrText xml:space="preserve"> </w:instrText>
            </w:r>
            <w:r>
              <w:rPr>
                <w:noProof/>
                <w:webHidden/>
                <w:rtl/>
              </w:rPr>
            </w:r>
            <w:r>
              <w:rPr>
                <w:noProof/>
                <w:webHidden/>
                <w:rtl/>
              </w:rPr>
              <w:fldChar w:fldCharType="separate"/>
            </w:r>
            <w:r w:rsidR="00277A2D">
              <w:rPr>
                <w:noProof/>
                <w:webHidden/>
                <w:rtl/>
              </w:rPr>
              <w:t>31</w:t>
            </w:r>
            <w:r>
              <w:rPr>
                <w:noProof/>
                <w:webHidden/>
                <w:rtl/>
              </w:rPr>
              <w:fldChar w:fldCharType="end"/>
            </w:r>
          </w:hyperlink>
        </w:p>
        <w:p w14:paraId="33E1A3AE" w14:textId="27FAFBBF" w:rsidR="00F54085" w:rsidRDefault="00F54085">
          <w:pPr>
            <w:pStyle w:val="TOC2"/>
            <w:tabs>
              <w:tab w:val="right" w:leader="dot" w:pos="8822"/>
            </w:tabs>
            <w:rPr>
              <w:rFonts w:eastAsiaTheme="minorEastAsia"/>
              <w:noProof/>
              <w:kern w:val="0"/>
              <w:rtl/>
              <w14:ligatures w14:val="none"/>
            </w:rPr>
          </w:pPr>
          <w:hyperlink w:anchor="_Toc190971496" w:history="1">
            <w:r w:rsidRPr="00664A70">
              <w:rPr>
                <w:rStyle w:val="Hyperlink"/>
                <w:rFonts w:ascii="Sakkal Majalla" w:hAnsi="Sakkal Majalla" w:cs="Sakkal Majalla"/>
                <w:b/>
                <w:bCs/>
                <w:noProof/>
                <w:rtl/>
              </w:rPr>
              <w:t>أهمية التسويق العقاري: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Toc190971496 \h</w:instrText>
            </w:r>
            <w:r>
              <w:rPr>
                <w:noProof/>
                <w:webHidden/>
                <w:rtl/>
              </w:rPr>
              <w:instrText xml:space="preserve"> </w:instrText>
            </w:r>
            <w:r>
              <w:rPr>
                <w:noProof/>
                <w:webHidden/>
                <w:rtl/>
              </w:rPr>
            </w:r>
            <w:r>
              <w:rPr>
                <w:noProof/>
                <w:webHidden/>
                <w:rtl/>
              </w:rPr>
              <w:fldChar w:fldCharType="separate"/>
            </w:r>
            <w:r w:rsidR="00277A2D">
              <w:rPr>
                <w:noProof/>
                <w:webHidden/>
                <w:rtl/>
              </w:rPr>
              <w:t>32</w:t>
            </w:r>
            <w:r>
              <w:rPr>
                <w:noProof/>
                <w:webHidden/>
                <w:rtl/>
              </w:rPr>
              <w:fldChar w:fldCharType="end"/>
            </w:r>
          </w:hyperlink>
        </w:p>
        <w:p w14:paraId="72511D01" w14:textId="148ED55A" w:rsidR="00F54085" w:rsidRDefault="00F54085">
          <w:pPr>
            <w:pStyle w:val="TOC2"/>
            <w:tabs>
              <w:tab w:val="right" w:leader="dot" w:pos="8822"/>
            </w:tabs>
            <w:rPr>
              <w:rFonts w:eastAsiaTheme="minorEastAsia"/>
              <w:noProof/>
              <w:kern w:val="0"/>
              <w:rtl/>
              <w14:ligatures w14:val="none"/>
            </w:rPr>
          </w:pPr>
          <w:hyperlink w:anchor="_Toc190971497" w:history="1">
            <w:r w:rsidRPr="00664A70">
              <w:rPr>
                <w:rStyle w:val="Hyperlink"/>
                <w:rFonts w:ascii="Sakkal Majalla" w:hAnsi="Sakkal Majalla" w:cs="Sakkal Majalla"/>
                <w:b/>
                <w:bCs/>
                <w:noProof/>
                <w:rtl/>
              </w:rPr>
              <w:t>أهمية التسويق العقاري: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Toc190971497 \h</w:instrText>
            </w:r>
            <w:r>
              <w:rPr>
                <w:noProof/>
                <w:webHidden/>
                <w:rtl/>
              </w:rPr>
              <w:instrText xml:space="preserve"> </w:instrText>
            </w:r>
            <w:r>
              <w:rPr>
                <w:noProof/>
                <w:webHidden/>
                <w:rtl/>
              </w:rPr>
            </w:r>
            <w:r>
              <w:rPr>
                <w:noProof/>
                <w:webHidden/>
                <w:rtl/>
              </w:rPr>
              <w:fldChar w:fldCharType="separate"/>
            </w:r>
            <w:r w:rsidR="00277A2D">
              <w:rPr>
                <w:noProof/>
                <w:webHidden/>
                <w:rtl/>
              </w:rPr>
              <w:t>33</w:t>
            </w:r>
            <w:r>
              <w:rPr>
                <w:noProof/>
                <w:webHidden/>
                <w:rtl/>
              </w:rPr>
              <w:fldChar w:fldCharType="end"/>
            </w:r>
          </w:hyperlink>
        </w:p>
        <w:p w14:paraId="2CD2A48D" w14:textId="57F2241B" w:rsidR="00F54085" w:rsidRDefault="00F54085">
          <w:pPr>
            <w:pStyle w:val="TOC2"/>
            <w:tabs>
              <w:tab w:val="right" w:leader="dot" w:pos="8822"/>
            </w:tabs>
            <w:rPr>
              <w:rFonts w:eastAsiaTheme="minorEastAsia"/>
              <w:noProof/>
              <w:kern w:val="0"/>
              <w:rtl/>
              <w14:ligatures w14:val="none"/>
            </w:rPr>
          </w:pPr>
          <w:hyperlink w:anchor="_Toc190971498" w:history="1">
            <w:r w:rsidRPr="00664A70">
              <w:rPr>
                <w:rStyle w:val="Hyperlink"/>
                <w:rFonts w:ascii="Sakkal Majalla" w:hAnsi="Sakkal Majalla" w:cs="Sakkal Majalla"/>
                <w:b/>
                <w:bCs/>
                <w:noProof/>
                <w:rtl/>
              </w:rPr>
              <w:t>الخصوصية التي تتمتع بها العقارات وأثرها على التسويق العقاري</w:t>
            </w:r>
            <w:r w:rsidRPr="00664A70">
              <w:rPr>
                <w:rStyle w:val="Hyperlink"/>
                <w:rFonts w:ascii="Sakkal Majalla" w:hAnsi="Sakkal Majalla" w:cs="Sakkal Majalla"/>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Toc190971498 \h</w:instrText>
            </w:r>
            <w:r>
              <w:rPr>
                <w:noProof/>
                <w:webHidden/>
                <w:rtl/>
              </w:rPr>
              <w:instrText xml:space="preserve"> </w:instrText>
            </w:r>
            <w:r>
              <w:rPr>
                <w:noProof/>
                <w:webHidden/>
                <w:rtl/>
              </w:rPr>
            </w:r>
            <w:r>
              <w:rPr>
                <w:noProof/>
                <w:webHidden/>
                <w:rtl/>
              </w:rPr>
              <w:fldChar w:fldCharType="separate"/>
            </w:r>
            <w:r w:rsidR="00277A2D">
              <w:rPr>
                <w:noProof/>
                <w:webHidden/>
                <w:rtl/>
              </w:rPr>
              <w:t>33</w:t>
            </w:r>
            <w:r>
              <w:rPr>
                <w:noProof/>
                <w:webHidden/>
                <w:rtl/>
              </w:rPr>
              <w:fldChar w:fldCharType="end"/>
            </w:r>
          </w:hyperlink>
        </w:p>
        <w:p w14:paraId="27FF925C" w14:textId="20E4DC60" w:rsidR="00F54085" w:rsidRDefault="00F54085">
          <w:pPr>
            <w:pStyle w:val="TOC2"/>
            <w:tabs>
              <w:tab w:val="right" w:leader="dot" w:pos="8822"/>
            </w:tabs>
            <w:rPr>
              <w:rFonts w:eastAsiaTheme="minorEastAsia"/>
              <w:noProof/>
              <w:kern w:val="0"/>
              <w:rtl/>
              <w14:ligatures w14:val="none"/>
            </w:rPr>
          </w:pPr>
          <w:hyperlink w:anchor="_Toc190971499" w:history="1">
            <w:r w:rsidRPr="00664A70">
              <w:rPr>
                <w:rStyle w:val="Hyperlink"/>
                <w:rFonts w:ascii="Sakkal Majalla" w:hAnsi="Sakkal Majalla" w:cs="Sakkal Majalla"/>
                <w:b/>
                <w:bCs/>
                <w:noProof/>
                <w:rtl/>
              </w:rPr>
              <w:t>وظائف التسويق العقاري: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Toc190971499 \h</w:instrText>
            </w:r>
            <w:r>
              <w:rPr>
                <w:noProof/>
                <w:webHidden/>
                <w:rtl/>
              </w:rPr>
              <w:instrText xml:space="preserve"> </w:instrText>
            </w:r>
            <w:r>
              <w:rPr>
                <w:noProof/>
                <w:webHidden/>
                <w:rtl/>
              </w:rPr>
            </w:r>
            <w:r>
              <w:rPr>
                <w:noProof/>
                <w:webHidden/>
                <w:rtl/>
              </w:rPr>
              <w:fldChar w:fldCharType="separate"/>
            </w:r>
            <w:r w:rsidR="00277A2D">
              <w:rPr>
                <w:noProof/>
                <w:webHidden/>
                <w:rtl/>
              </w:rPr>
              <w:t>34</w:t>
            </w:r>
            <w:r>
              <w:rPr>
                <w:noProof/>
                <w:webHidden/>
                <w:rtl/>
              </w:rPr>
              <w:fldChar w:fldCharType="end"/>
            </w:r>
          </w:hyperlink>
        </w:p>
        <w:p w14:paraId="129EA4CC" w14:textId="685A7C78" w:rsidR="00F54085" w:rsidRDefault="00F54085">
          <w:pPr>
            <w:pStyle w:val="TOC2"/>
            <w:tabs>
              <w:tab w:val="right" w:leader="dot" w:pos="8822"/>
            </w:tabs>
            <w:rPr>
              <w:rFonts w:eastAsiaTheme="minorEastAsia"/>
              <w:noProof/>
              <w:kern w:val="0"/>
              <w:rtl/>
              <w14:ligatures w14:val="none"/>
            </w:rPr>
          </w:pPr>
          <w:hyperlink w:anchor="_Toc190971500" w:history="1">
            <w:r w:rsidRPr="00664A70">
              <w:rPr>
                <w:rStyle w:val="Hyperlink"/>
                <w:rFonts w:ascii="Sakkal Majalla" w:hAnsi="Sakkal Majalla" w:cs="Sakkal Majalla"/>
                <w:b/>
                <w:bCs/>
                <w:noProof/>
                <w:rtl/>
              </w:rPr>
              <w:t>خطوات التسويق العقاري: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Toc190971500 \h</w:instrText>
            </w:r>
            <w:r>
              <w:rPr>
                <w:noProof/>
                <w:webHidden/>
                <w:rtl/>
              </w:rPr>
              <w:instrText xml:space="preserve"> </w:instrText>
            </w:r>
            <w:r>
              <w:rPr>
                <w:noProof/>
                <w:webHidden/>
                <w:rtl/>
              </w:rPr>
            </w:r>
            <w:r>
              <w:rPr>
                <w:noProof/>
                <w:webHidden/>
                <w:rtl/>
              </w:rPr>
              <w:fldChar w:fldCharType="separate"/>
            </w:r>
            <w:r w:rsidR="00277A2D">
              <w:rPr>
                <w:noProof/>
                <w:webHidden/>
                <w:rtl/>
              </w:rPr>
              <w:t>34</w:t>
            </w:r>
            <w:r>
              <w:rPr>
                <w:noProof/>
                <w:webHidden/>
                <w:rtl/>
              </w:rPr>
              <w:fldChar w:fldCharType="end"/>
            </w:r>
          </w:hyperlink>
        </w:p>
        <w:p w14:paraId="6B24E3A0" w14:textId="4A216A03" w:rsidR="00F54085" w:rsidRDefault="00F54085">
          <w:pPr>
            <w:pStyle w:val="TOC2"/>
            <w:tabs>
              <w:tab w:val="left" w:pos="1100"/>
              <w:tab w:val="right" w:leader="dot" w:pos="8822"/>
            </w:tabs>
            <w:rPr>
              <w:rFonts w:eastAsiaTheme="minorEastAsia"/>
              <w:noProof/>
              <w:kern w:val="0"/>
              <w:rtl/>
              <w14:ligatures w14:val="none"/>
            </w:rPr>
          </w:pPr>
          <w:hyperlink w:anchor="_Toc190971501" w:history="1">
            <w:r w:rsidRPr="00664A70">
              <w:rPr>
                <w:rStyle w:val="Hyperlink"/>
                <w:rFonts w:ascii="Sakkal Majalla" w:hAnsi="Sakkal Majalla" w:cs="Sakkal Majalla"/>
                <w:b/>
                <w:bCs/>
                <w:noProof/>
                <w:rtl/>
              </w:rPr>
              <w:t>خطوات تسويق المشروع العقاري: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Toc190971501 \h</w:instrText>
            </w:r>
            <w:r>
              <w:rPr>
                <w:noProof/>
                <w:webHidden/>
                <w:rtl/>
              </w:rPr>
              <w:instrText xml:space="preserve"> </w:instrText>
            </w:r>
            <w:r>
              <w:rPr>
                <w:noProof/>
                <w:webHidden/>
                <w:rtl/>
              </w:rPr>
            </w:r>
            <w:r>
              <w:rPr>
                <w:noProof/>
                <w:webHidden/>
                <w:rtl/>
              </w:rPr>
              <w:fldChar w:fldCharType="separate"/>
            </w:r>
            <w:r w:rsidR="00277A2D">
              <w:rPr>
                <w:noProof/>
                <w:webHidden/>
                <w:rtl/>
              </w:rPr>
              <w:t>35</w:t>
            </w:r>
            <w:r>
              <w:rPr>
                <w:noProof/>
                <w:webHidden/>
                <w:rtl/>
              </w:rPr>
              <w:fldChar w:fldCharType="end"/>
            </w:r>
          </w:hyperlink>
        </w:p>
        <w:p w14:paraId="013D4FD7" w14:textId="5EDF45B7" w:rsidR="00F54085" w:rsidRDefault="00F54085">
          <w:pPr>
            <w:pStyle w:val="TOC1"/>
            <w:rPr>
              <w:rFonts w:asciiTheme="minorHAnsi" w:eastAsiaTheme="minorEastAsia" w:hAnsiTheme="minorHAnsi" w:cstheme="minorBidi"/>
              <w:kern w:val="0"/>
              <w:shd w:val="clear" w:color="auto" w:fill="auto"/>
              <w:rtl/>
              <w14:ligatures w14:val="none"/>
            </w:rPr>
          </w:pPr>
          <w:hyperlink w:anchor="_Toc190971502" w:history="1">
            <w:r w:rsidRPr="00664A70">
              <w:rPr>
                <w:rStyle w:val="Hyperlink"/>
                <w:b/>
                <w:bCs/>
                <w:rtl/>
              </w:rPr>
              <w:t>ملخص الفصل الثاني: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Toc190971502 \h</w:instrText>
            </w:r>
            <w:r>
              <w:rPr>
                <w:webHidden/>
                <w:rtl/>
              </w:rPr>
              <w:instrText xml:space="preserve"> </w:instrText>
            </w:r>
            <w:r>
              <w:rPr>
                <w:webHidden/>
                <w:rtl/>
              </w:rPr>
            </w:r>
            <w:r>
              <w:rPr>
                <w:webHidden/>
                <w:rtl/>
              </w:rPr>
              <w:fldChar w:fldCharType="separate"/>
            </w:r>
            <w:r w:rsidR="00277A2D">
              <w:rPr>
                <w:webHidden/>
                <w:rtl/>
              </w:rPr>
              <w:t>35</w:t>
            </w:r>
            <w:r>
              <w:rPr>
                <w:webHidden/>
                <w:rtl/>
              </w:rPr>
              <w:fldChar w:fldCharType="end"/>
            </w:r>
          </w:hyperlink>
        </w:p>
        <w:p w14:paraId="282C8EFF" w14:textId="45450975" w:rsidR="00F54085" w:rsidRDefault="00F54085">
          <w:pPr>
            <w:pStyle w:val="TOC1"/>
            <w:rPr>
              <w:rFonts w:asciiTheme="minorHAnsi" w:eastAsiaTheme="minorEastAsia" w:hAnsiTheme="minorHAnsi" w:cstheme="minorBidi"/>
              <w:kern w:val="0"/>
              <w:shd w:val="clear" w:color="auto" w:fill="auto"/>
              <w:rtl/>
              <w14:ligatures w14:val="none"/>
            </w:rPr>
          </w:pPr>
          <w:hyperlink w:anchor="_Toc190971503" w:history="1">
            <w:r w:rsidRPr="00664A70">
              <w:rPr>
                <w:rStyle w:val="Hyperlink"/>
                <w:b/>
                <w:bCs/>
                <w:rtl/>
              </w:rPr>
              <w:t>الفصل الثالث منهجية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Toc190971503 \h</w:instrText>
            </w:r>
            <w:r>
              <w:rPr>
                <w:webHidden/>
                <w:rtl/>
              </w:rPr>
              <w:instrText xml:space="preserve"> </w:instrText>
            </w:r>
            <w:r>
              <w:rPr>
                <w:webHidden/>
                <w:rtl/>
              </w:rPr>
            </w:r>
            <w:r>
              <w:rPr>
                <w:webHidden/>
                <w:rtl/>
              </w:rPr>
              <w:fldChar w:fldCharType="separate"/>
            </w:r>
            <w:r w:rsidR="00277A2D">
              <w:rPr>
                <w:webHidden/>
                <w:rtl/>
              </w:rPr>
              <w:t>36</w:t>
            </w:r>
            <w:r>
              <w:rPr>
                <w:webHidden/>
                <w:rtl/>
              </w:rPr>
              <w:fldChar w:fldCharType="end"/>
            </w:r>
          </w:hyperlink>
        </w:p>
        <w:p w14:paraId="5076A6B3" w14:textId="074406C5" w:rsidR="00F54085" w:rsidRDefault="00F54085">
          <w:pPr>
            <w:pStyle w:val="TOC1"/>
            <w:rPr>
              <w:rFonts w:asciiTheme="minorHAnsi" w:eastAsiaTheme="minorEastAsia" w:hAnsiTheme="minorHAnsi" w:cstheme="minorBidi"/>
              <w:kern w:val="0"/>
              <w:shd w:val="clear" w:color="auto" w:fill="auto"/>
              <w:rtl/>
              <w14:ligatures w14:val="none"/>
            </w:rPr>
          </w:pPr>
          <w:hyperlink w:anchor="_Toc190971504" w:history="1">
            <w:r w:rsidRPr="00664A70">
              <w:rPr>
                <w:rStyle w:val="Hyperlink"/>
                <w:b/>
                <w:bCs/>
                <w:rtl/>
              </w:rPr>
              <w:t>مقدمة: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Toc190971504 \h</w:instrText>
            </w:r>
            <w:r>
              <w:rPr>
                <w:webHidden/>
                <w:rtl/>
              </w:rPr>
              <w:instrText xml:space="preserve"> </w:instrText>
            </w:r>
            <w:r>
              <w:rPr>
                <w:webHidden/>
                <w:rtl/>
              </w:rPr>
            </w:r>
            <w:r>
              <w:rPr>
                <w:webHidden/>
                <w:rtl/>
              </w:rPr>
              <w:fldChar w:fldCharType="separate"/>
            </w:r>
            <w:r w:rsidR="00277A2D">
              <w:rPr>
                <w:webHidden/>
                <w:rtl/>
              </w:rPr>
              <w:t>37</w:t>
            </w:r>
            <w:r>
              <w:rPr>
                <w:webHidden/>
                <w:rtl/>
              </w:rPr>
              <w:fldChar w:fldCharType="end"/>
            </w:r>
          </w:hyperlink>
        </w:p>
        <w:p w14:paraId="72E6131A" w14:textId="22E5F75D" w:rsidR="00F54085" w:rsidRDefault="00F54085">
          <w:pPr>
            <w:pStyle w:val="TOC1"/>
            <w:rPr>
              <w:rFonts w:asciiTheme="minorHAnsi" w:eastAsiaTheme="minorEastAsia" w:hAnsiTheme="minorHAnsi" w:cstheme="minorBidi"/>
              <w:kern w:val="0"/>
              <w:shd w:val="clear" w:color="auto" w:fill="auto"/>
              <w:rtl/>
              <w14:ligatures w14:val="none"/>
            </w:rPr>
          </w:pPr>
          <w:hyperlink w:anchor="_Toc190971505" w:history="1">
            <w:r w:rsidRPr="00664A70">
              <w:rPr>
                <w:rStyle w:val="Hyperlink"/>
                <w:b/>
                <w:bCs/>
                <w:rtl/>
              </w:rPr>
              <w:t>نظرية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Toc190971505 \h</w:instrText>
            </w:r>
            <w:r>
              <w:rPr>
                <w:webHidden/>
                <w:rtl/>
              </w:rPr>
              <w:instrText xml:space="preserve"> </w:instrText>
            </w:r>
            <w:r>
              <w:rPr>
                <w:webHidden/>
                <w:rtl/>
              </w:rPr>
            </w:r>
            <w:r>
              <w:rPr>
                <w:webHidden/>
                <w:rtl/>
              </w:rPr>
              <w:fldChar w:fldCharType="separate"/>
            </w:r>
            <w:r w:rsidR="00277A2D">
              <w:rPr>
                <w:webHidden/>
                <w:rtl/>
              </w:rPr>
              <w:t>37</w:t>
            </w:r>
            <w:r>
              <w:rPr>
                <w:webHidden/>
                <w:rtl/>
              </w:rPr>
              <w:fldChar w:fldCharType="end"/>
            </w:r>
          </w:hyperlink>
        </w:p>
        <w:p w14:paraId="7F77CE84" w14:textId="5FE2B65F" w:rsidR="00F54085" w:rsidRDefault="00F54085">
          <w:pPr>
            <w:pStyle w:val="TOC1"/>
            <w:rPr>
              <w:rFonts w:asciiTheme="minorHAnsi" w:eastAsiaTheme="minorEastAsia" w:hAnsiTheme="minorHAnsi" w:cstheme="minorBidi"/>
              <w:kern w:val="0"/>
              <w:shd w:val="clear" w:color="auto" w:fill="auto"/>
              <w:rtl/>
              <w14:ligatures w14:val="none"/>
            </w:rPr>
          </w:pPr>
          <w:hyperlink w:anchor="_Toc190971506" w:history="1">
            <w:r w:rsidRPr="00664A70">
              <w:rPr>
                <w:rStyle w:val="Hyperlink"/>
                <w:b/>
                <w:bCs/>
                <w:rtl/>
              </w:rPr>
              <w:t>نموذج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Toc190971506 \h</w:instrText>
            </w:r>
            <w:r>
              <w:rPr>
                <w:webHidden/>
                <w:rtl/>
              </w:rPr>
              <w:instrText xml:space="preserve"> </w:instrText>
            </w:r>
            <w:r>
              <w:rPr>
                <w:webHidden/>
                <w:rtl/>
              </w:rPr>
            </w:r>
            <w:r>
              <w:rPr>
                <w:webHidden/>
                <w:rtl/>
              </w:rPr>
              <w:fldChar w:fldCharType="separate"/>
            </w:r>
            <w:r w:rsidR="00277A2D">
              <w:rPr>
                <w:webHidden/>
                <w:rtl/>
              </w:rPr>
              <w:t>37</w:t>
            </w:r>
            <w:r>
              <w:rPr>
                <w:webHidden/>
                <w:rtl/>
              </w:rPr>
              <w:fldChar w:fldCharType="end"/>
            </w:r>
          </w:hyperlink>
        </w:p>
        <w:p w14:paraId="323AAABF" w14:textId="6E6B9D28" w:rsidR="00F54085" w:rsidRDefault="00F54085">
          <w:pPr>
            <w:pStyle w:val="TOC1"/>
            <w:rPr>
              <w:rFonts w:asciiTheme="minorHAnsi" w:eastAsiaTheme="minorEastAsia" w:hAnsiTheme="minorHAnsi" w:cstheme="minorBidi"/>
              <w:kern w:val="0"/>
              <w:shd w:val="clear" w:color="auto" w:fill="auto"/>
              <w:rtl/>
              <w14:ligatures w14:val="none"/>
            </w:rPr>
          </w:pPr>
          <w:hyperlink w:anchor="_Toc190971507" w:history="1">
            <w:r w:rsidRPr="00664A70">
              <w:rPr>
                <w:rStyle w:val="Hyperlink"/>
                <w:b/>
                <w:bCs/>
                <w:rtl/>
              </w:rPr>
              <w:t>المنهجية وطرق البحث:</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Toc190971507 \h</w:instrText>
            </w:r>
            <w:r>
              <w:rPr>
                <w:webHidden/>
                <w:rtl/>
              </w:rPr>
              <w:instrText xml:space="preserve"> </w:instrText>
            </w:r>
            <w:r>
              <w:rPr>
                <w:webHidden/>
                <w:rtl/>
              </w:rPr>
            </w:r>
            <w:r>
              <w:rPr>
                <w:webHidden/>
                <w:rtl/>
              </w:rPr>
              <w:fldChar w:fldCharType="separate"/>
            </w:r>
            <w:r w:rsidR="00277A2D">
              <w:rPr>
                <w:webHidden/>
                <w:rtl/>
              </w:rPr>
              <w:t>37</w:t>
            </w:r>
            <w:r>
              <w:rPr>
                <w:webHidden/>
                <w:rtl/>
              </w:rPr>
              <w:fldChar w:fldCharType="end"/>
            </w:r>
          </w:hyperlink>
        </w:p>
        <w:p w14:paraId="0FB5208E" w14:textId="078CF2B1" w:rsidR="00F54085" w:rsidRDefault="00F54085">
          <w:pPr>
            <w:pStyle w:val="TOC1"/>
            <w:rPr>
              <w:rFonts w:asciiTheme="minorHAnsi" w:eastAsiaTheme="minorEastAsia" w:hAnsiTheme="minorHAnsi" w:cstheme="minorBidi"/>
              <w:kern w:val="0"/>
              <w:shd w:val="clear" w:color="auto" w:fill="auto"/>
              <w:rtl/>
              <w14:ligatures w14:val="none"/>
            </w:rPr>
          </w:pPr>
          <w:hyperlink w:anchor="_Toc190971508" w:history="1">
            <w:r w:rsidRPr="00664A70">
              <w:rPr>
                <w:rStyle w:val="Hyperlink"/>
                <w:b/>
                <w:bCs/>
                <w:rtl/>
              </w:rPr>
              <w:t>فروض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Toc190971508 \h</w:instrText>
            </w:r>
            <w:r>
              <w:rPr>
                <w:webHidden/>
                <w:rtl/>
              </w:rPr>
              <w:instrText xml:space="preserve"> </w:instrText>
            </w:r>
            <w:r>
              <w:rPr>
                <w:webHidden/>
                <w:rtl/>
              </w:rPr>
            </w:r>
            <w:r>
              <w:rPr>
                <w:webHidden/>
                <w:rtl/>
              </w:rPr>
              <w:fldChar w:fldCharType="separate"/>
            </w:r>
            <w:r w:rsidR="00277A2D">
              <w:rPr>
                <w:webHidden/>
                <w:rtl/>
              </w:rPr>
              <w:t>38</w:t>
            </w:r>
            <w:r>
              <w:rPr>
                <w:webHidden/>
                <w:rtl/>
              </w:rPr>
              <w:fldChar w:fldCharType="end"/>
            </w:r>
          </w:hyperlink>
        </w:p>
        <w:p w14:paraId="32AE9FC9" w14:textId="53D2CADF" w:rsidR="00F54085" w:rsidRDefault="00F54085">
          <w:pPr>
            <w:pStyle w:val="TOC1"/>
            <w:rPr>
              <w:rFonts w:asciiTheme="minorHAnsi" w:eastAsiaTheme="minorEastAsia" w:hAnsiTheme="minorHAnsi" w:cstheme="minorBidi"/>
              <w:kern w:val="0"/>
              <w:shd w:val="clear" w:color="auto" w:fill="auto"/>
              <w:rtl/>
              <w14:ligatures w14:val="none"/>
            </w:rPr>
          </w:pPr>
          <w:hyperlink w:anchor="_Toc190971509" w:history="1">
            <w:r w:rsidRPr="00664A70">
              <w:rPr>
                <w:rStyle w:val="Hyperlink"/>
                <w:b/>
                <w:bCs/>
                <w:rtl/>
              </w:rPr>
              <w:t>فرضيات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Toc190971509 \h</w:instrText>
            </w:r>
            <w:r>
              <w:rPr>
                <w:webHidden/>
                <w:rtl/>
              </w:rPr>
              <w:instrText xml:space="preserve"> </w:instrText>
            </w:r>
            <w:r>
              <w:rPr>
                <w:webHidden/>
                <w:rtl/>
              </w:rPr>
            </w:r>
            <w:r>
              <w:rPr>
                <w:webHidden/>
                <w:rtl/>
              </w:rPr>
              <w:fldChar w:fldCharType="separate"/>
            </w:r>
            <w:r w:rsidR="00277A2D">
              <w:rPr>
                <w:webHidden/>
                <w:rtl/>
              </w:rPr>
              <w:t>39</w:t>
            </w:r>
            <w:r>
              <w:rPr>
                <w:webHidden/>
                <w:rtl/>
              </w:rPr>
              <w:fldChar w:fldCharType="end"/>
            </w:r>
          </w:hyperlink>
        </w:p>
        <w:p w14:paraId="70349E56" w14:textId="7FDEDD8B" w:rsidR="00F54085" w:rsidRDefault="00F54085">
          <w:pPr>
            <w:pStyle w:val="TOC2"/>
            <w:tabs>
              <w:tab w:val="right" w:leader="dot" w:pos="8822"/>
            </w:tabs>
            <w:rPr>
              <w:rFonts w:eastAsiaTheme="minorEastAsia"/>
              <w:noProof/>
              <w:kern w:val="0"/>
              <w:rtl/>
              <w14:ligatures w14:val="none"/>
            </w:rPr>
          </w:pPr>
          <w:hyperlink w:anchor="_Toc190971510" w:history="1">
            <w:r w:rsidRPr="00664A70">
              <w:rPr>
                <w:rStyle w:val="Hyperlink"/>
                <w:rFonts w:ascii="Sakkal Majalla" w:hAnsi="Sakkal Majalla" w:cs="Sakkal Majalla"/>
                <w:b/>
                <w:bCs/>
                <w:noProof/>
                <w:rtl/>
              </w:rPr>
              <w:t>الفرضية الرئيسية الأولى</w:t>
            </w:r>
            <w:r w:rsidRPr="00664A70">
              <w:rPr>
                <w:rStyle w:val="Hyperlink"/>
                <w:rFonts w:ascii="Sakkal Majalla" w:hAnsi="Sakkal Majalla" w:cs="Sakkal Majalla"/>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Toc190971510 \h</w:instrText>
            </w:r>
            <w:r>
              <w:rPr>
                <w:noProof/>
                <w:webHidden/>
                <w:rtl/>
              </w:rPr>
              <w:instrText xml:space="preserve"> </w:instrText>
            </w:r>
            <w:r>
              <w:rPr>
                <w:noProof/>
                <w:webHidden/>
                <w:rtl/>
              </w:rPr>
            </w:r>
            <w:r>
              <w:rPr>
                <w:noProof/>
                <w:webHidden/>
                <w:rtl/>
              </w:rPr>
              <w:fldChar w:fldCharType="separate"/>
            </w:r>
            <w:r w:rsidR="00277A2D">
              <w:rPr>
                <w:noProof/>
                <w:webHidden/>
                <w:rtl/>
              </w:rPr>
              <w:t>39</w:t>
            </w:r>
            <w:r>
              <w:rPr>
                <w:noProof/>
                <w:webHidden/>
                <w:rtl/>
              </w:rPr>
              <w:fldChar w:fldCharType="end"/>
            </w:r>
          </w:hyperlink>
        </w:p>
        <w:p w14:paraId="2DAB2B8D" w14:textId="4D9E12BE" w:rsidR="00F54085" w:rsidRDefault="00F54085">
          <w:pPr>
            <w:pStyle w:val="TOC3"/>
            <w:tabs>
              <w:tab w:val="right" w:leader="dot" w:pos="8822"/>
            </w:tabs>
            <w:rPr>
              <w:rFonts w:eastAsiaTheme="minorEastAsia"/>
              <w:noProof/>
              <w:kern w:val="0"/>
              <w:rtl/>
              <w14:ligatures w14:val="none"/>
            </w:rPr>
          </w:pPr>
          <w:hyperlink w:anchor="_Toc190971511" w:history="1">
            <w:r w:rsidRPr="00664A70">
              <w:rPr>
                <w:rStyle w:val="Hyperlink"/>
                <w:rFonts w:ascii="Sakkal Majalla" w:hAnsi="Sakkal Majalla" w:cs="Sakkal Majalla"/>
                <w:b/>
                <w:bCs/>
                <w:noProof/>
                <w:rtl/>
              </w:rPr>
              <w:t>الفرضيات الفرعية</w:t>
            </w:r>
            <w:r w:rsidRPr="00664A70">
              <w:rPr>
                <w:rStyle w:val="Hyperlink"/>
                <w:rFonts w:ascii="Sakkal Majalla" w:hAnsi="Sakkal Majalla" w:cs="Sakkal Majalla"/>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Toc190971511 \h</w:instrText>
            </w:r>
            <w:r>
              <w:rPr>
                <w:noProof/>
                <w:webHidden/>
                <w:rtl/>
              </w:rPr>
              <w:instrText xml:space="preserve"> </w:instrText>
            </w:r>
            <w:r>
              <w:rPr>
                <w:noProof/>
                <w:webHidden/>
                <w:rtl/>
              </w:rPr>
            </w:r>
            <w:r>
              <w:rPr>
                <w:noProof/>
                <w:webHidden/>
                <w:rtl/>
              </w:rPr>
              <w:fldChar w:fldCharType="separate"/>
            </w:r>
            <w:r w:rsidR="00277A2D">
              <w:rPr>
                <w:noProof/>
                <w:webHidden/>
                <w:rtl/>
              </w:rPr>
              <w:t>39</w:t>
            </w:r>
            <w:r>
              <w:rPr>
                <w:noProof/>
                <w:webHidden/>
                <w:rtl/>
              </w:rPr>
              <w:fldChar w:fldCharType="end"/>
            </w:r>
          </w:hyperlink>
        </w:p>
        <w:p w14:paraId="1AB27FB1" w14:textId="2EC87031" w:rsidR="00F54085" w:rsidRDefault="00F54085">
          <w:pPr>
            <w:pStyle w:val="TOC2"/>
            <w:tabs>
              <w:tab w:val="right" w:leader="dot" w:pos="8822"/>
            </w:tabs>
            <w:rPr>
              <w:rFonts w:eastAsiaTheme="minorEastAsia"/>
              <w:noProof/>
              <w:kern w:val="0"/>
              <w:rtl/>
              <w14:ligatures w14:val="none"/>
            </w:rPr>
          </w:pPr>
          <w:hyperlink w:anchor="_Toc190971512" w:history="1">
            <w:r w:rsidRPr="00664A70">
              <w:rPr>
                <w:rStyle w:val="Hyperlink"/>
                <w:rFonts w:ascii="Sakkal Majalla" w:hAnsi="Sakkal Majalla" w:cs="Sakkal Majalla"/>
                <w:b/>
                <w:bCs/>
                <w:noProof/>
                <w:rtl/>
              </w:rPr>
              <w:t>الفرضية الرئيسية الثانية</w:t>
            </w:r>
            <w:r w:rsidRPr="00664A70">
              <w:rPr>
                <w:rStyle w:val="Hyperlink"/>
                <w:rFonts w:ascii="Sakkal Majalla" w:hAnsi="Sakkal Majalla" w:cs="Sakkal Majalla"/>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Toc190971512 \h</w:instrText>
            </w:r>
            <w:r>
              <w:rPr>
                <w:noProof/>
                <w:webHidden/>
                <w:rtl/>
              </w:rPr>
              <w:instrText xml:space="preserve"> </w:instrText>
            </w:r>
            <w:r>
              <w:rPr>
                <w:noProof/>
                <w:webHidden/>
                <w:rtl/>
              </w:rPr>
            </w:r>
            <w:r>
              <w:rPr>
                <w:noProof/>
                <w:webHidden/>
                <w:rtl/>
              </w:rPr>
              <w:fldChar w:fldCharType="separate"/>
            </w:r>
            <w:r w:rsidR="00277A2D">
              <w:rPr>
                <w:noProof/>
                <w:webHidden/>
                <w:rtl/>
              </w:rPr>
              <w:t>39</w:t>
            </w:r>
            <w:r>
              <w:rPr>
                <w:noProof/>
                <w:webHidden/>
                <w:rtl/>
              </w:rPr>
              <w:fldChar w:fldCharType="end"/>
            </w:r>
          </w:hyperlink>
        </w:p>
        <w:p w14:paraId="4CD95702" w14:textId="324AB65F" w:rsidR="00F54085" w:rsidRDefault="00F54085">
          <w:pPr>
            <w:pStyle w:val="TOC3"/>
            <w:tabs>
              <w:tab w:val="right" w:leader="dot" w:pos="8822"/>
            </w:tabs>
            <w:rPr>
              <w:rFonts w:eastAsiaTheme="minorEastAsia"/>
              <w:noProof/>
              <w:kern w:val="0"/>
              <w:rtl/>
              <w14:ligatures w14:val="none"/>
            </w:rPr>
          </w:pPr>
          <w:hyperlink w:anchor="_Toc190971513" w:history="1">
            <w:r w:rsidRPr="00664A70">
              <w:rPr>
                <w:rStyle w:val="Hyperlink"/>
                <w:rFonts w:ascii="Sakkal Majalla" w:hAnsi="Sakkal Majalla" w:cs="Sakkal Majalla"/>
                <w:b/>
                <w:bCs/>
                <w:noProof/>
                <w:rtl/>
              </w:rPr>
              <w:t>الفرضيات الفرعية</w:t>
            </w:r>
            <w:r w:rsidRPr="00664A70">
              <w:rPr>
                <w:rStyle w:val="Hyperlink"/>
                <w:rFonts w:ascii="Sakkal Majalla" w:hAnsi="Sakkal Majalla" w:cs="Sakkal Majalla"/>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Toc190971513 \h</w:instrText>
            </w:r>
            <w:r>
              <w:rPr>
                <w:noProof/>
                <w:webHidden/>
                <w:rtl/>
              </w:rPr>
              <w:instrText xml:space="preserve"> </w:instrText>
            </w:r>
            <w:r>
              <w:rPr>
                <w:noProof/>
                <w:webHidden/>
                <w:rtl/>
              </w:rPr>
            </w:r>
            <w:r>
              <w:rPr>
                <w:noProof/>
                <w:webHidden/>
                <w:rtl/>
              </w:rPr>
              <w:fldChar w:fldCharType="separate"/>
            </w:r>
            <w:r w:rsidR="00277A2D">
              <w:rPr>
                <w:noProof/>
                <w:webHidden/>
                <w:rtl/>
              </w:rPr>
              <w:t>39</w:t>
            </w:r>
            <w:r>
              <w:rPr>
                <w:noProof/>
                <w:webHidden/>
                <w:rtl/>
              </w:rPr>
              <w:fldChar w:fldCharType="end"/>
            </w:r>
          </w:hyperlink>
        </w:p>
        <w:p w14:paraId="48EBB9EC" w14:textId="64178216" w:rsidR="00F54085" w:rsidRDefault="00F54085">
          <w:pPr>
            <w:pStyle w:val="TOC2"/>
            <w:tabs>
              <w:tab w:val="right" w:leader="dot" w:pos="8822"/>
            </w:tabs>
            <w:rPr>
              <w:rFonts w:eastAsiaTheme="minorEastAsia"/>
              <w:noProof/>
              <w:kern w:val="0"/>
              <w:rtl/>
              <w14:ligatures w14:val="none"/>
            </w:rPr>
          </w:pPr>
          <w:hyperlink w:anchor="_Toc190971514" w:history="1">
            <w:r w:rsidRPr="00664A70">
              <w:rPr>
                <w:rStyle w:val="Hyperlink"/>
                <w:rFonts w:ascii="Sakkal Majalla" w:hAnsi="Sakkal Majalla" w:cs="Sakkal Majalla"/>
                <w:b/>
                <w:bCs/>
                <w:noProof/>
                <w:rtl/>
              </w:rPr>
              <w:t>الفرضية الرئيسية الثالثة</w:t>
            </w:r>
            <w:r w:rsidRPr="00664A70">
              <w:rPr>
                <w:rStyle w:val="Hyperlink"/>
                <w:rFonts w:ascii="Sakkal Majalla" w:hAnsi="Sakkal Majalla" w:cs="Sakkal Majalla"/>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Toc190971514 \h</w:instrText>
            </w:r>
            <w:r>
              <w:rPr>
                <w:noProof/>
                <w:webHidden/>
                <w:rtl/>
              </w:rPr>
              <w:instrText xml:space="preserve"> </w:instrText>
            </w:r>
            <w:r>
              <w:rPr>
                <w:noProof/>
                <w:webHidden/>
                <w:rtl/>
              </w:rPr>
            </w:r>
            <w:r>
              <w:rPr>
                <w:noProof/>
                <w:webHidden/>
                <w:rtl/>
              </w:rPr>
              <w:fldChar w:fldCharType="separate"/>
            </w:r>
            <w:r w:rsidR="00277A2D">
              <w:rPr>
                <w:noProof/>
                <w:webHidden/>
                <w:rtl/>
              </w:rPr>
              <w:t>40</w:t>
            </w:r>
            <w:r>
              <w:rPr>
                <w:noProof/>
                <w:webHidden/>
                <w:rtl/>
              </w:rPr>
              <w:fldChar w:fldCharType="end"/>
            </w:r>
          </w:hyperlink>
        </w:p>
        <w:p w14:paraId="1648768B" w14:textId="4894D668" w:rsidR="00F54085" w:rsidRDefault="00F54085">
          <w:pPr>
            <w:pStyle w:val="TOC3"/>
            <w:tabs>
              <w:tab w:val="right" w:leader="dot" w:pos="8822"/>
            </w:tabs>
            <w:rPr>
              <w:rFonts w:eastAsiaTheme="minorEastAsia"/>
              <w:noProof/>
              <w:kern w:val="0"/>
              <w:rtl/>
              <w14:ligatures w14:val="none"/>
            </w:rPr>
          </w:pPr>
          <w:hyperlink w:anchor="_Toc190971515" w:history="1">
            <w:r w:rsidRPr="00664A70">
              <w:rPr>
                <w:rStyle w:val="Hyperlink"/>
                <w:rFonts w:ascii="Sakkal Majalla" w:hAnsi="Sakkal Majalla" w:cs="Sakkal Majalla"/>
                <w:b/>
                <w:bCs/>
                <w:noProof/>
                <w:rtl/>
              </w:rPr>
              <w:t>الفرضيات الفرعية</w:t>
            </w:r>
            <w:r w:rsidRPr="00664A70">
              <w:rPr>
                <w:rStyle w:val="Hyperlink"/>
                <w:rFonts w:ascii="Sakkal Majalla" w:hAnsi="Sakkal Majalla" w:cs="Sakkal Majalla"/>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Toc190971515 \h</w:instrText>
            </w:r>
            <w:r>
              <w:rPr>
                <w:noProof/>
                <w:webHidden/>
                <w:rtl/>
              </w:rPr>
              <w:instrText xml:space="preserve"> </w:instrText>
            </w:r>
            <w:r>
              <w:rPr>
                <w:noProof/>
                <w:webHidden/>
                <w:rtl/>
              </w:rPr>
            </w:r>
            <w:r>
              <w:rPr>
                <w:noProof/>
                <w:webHidden/>
                <w:rtl/>
              </w:rPr>
              <w:fldChar w:fldCharType="separate"/>
            </w:r>
            <w:r w:rsidR="00277A2D">
              <w:rPr>
                <w:noProof/>
                <w:webHidden/>
                <w:rtl/>
              </w:rPr>
              <w:t>40</w:t>
            </w:r>
            <w:r>
              <w:rPr>
                <w:noProof/>
                <w:webHidden/>
                <w:rtl/>
              </w:rPr>
              <w:fldChar w:fldCharType="end"/>
            </w:r>
          </w:hyperlink>
        </w:p>
        <w:p w14:paraId="74F863DF" w14:textId="3817640D" w:rsidR="00F54085" w:rsidRDefault="00F54085">
          <w:pPr>
            <w:pStyle w:val="TOC2"/>
            <w:tabs>
              <w:tab w:val="right" w:leader="dot" w:pos="8822"/>
            </w:tabs>
            <w:rPr>
              <w:rFonts w:eastAsiaTheme="minorEastAsia"/>
              <w:noProof/>
              <w:kern w:val="0"/>
              <w:rtl/>
              <w14:ligatures w14:val="none"/>
            </w:rPr>
          </w:pPr>
          <w:hyperlink w:anchor="_Toc190971516" w:history="1">
            <w:r w:rsidRPr="00664A70">
              <w:rPr>
                <w:rStyle w:val="Hyperlink"/>
                <w:rFonts w:ascii="Sakkal Majalla" w:hAnsi="Sakkal Majalla" w:cs="Sakkal Majalla"/>
                <w:b/>
                <w:bCs/>
                <w:noProof/>
                <w:rtl/>
              </w:rPr>
              <w:t>الفرضية الرئيسية الرابعة</w:t>
            </w:r>
            <w:r w:rsidRPr="00664A70">
              <w:rPr>
                <w:rStyle w:val="Hyperlink"/>
                <w:rFonts w:ascii="Sakkal Majalla" w:hAnsi="Sakkal Majalla" w:cs="Sakkal Majalla"/>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Toc190971516 \h</w:instrText>
            </w:r>
            <w:r>
              <w:rPr>
                <w:noProof/>
                <w:webHidden/>
                <w:rtl/>
              </w:rPr>
              <w:instrText xml:space="preserve"> </w:instrText>
            </w:r>
            <w:r>
              <w:rPr>
                <w:noProof/>
                <w:webHidden/>
                <w:rtl/>
              </w:rPr>
            </w:r>
            <w:r>
              <w:rPr>
                <w:noProof/>
                <w:webHidden/>
                <w:rtl/>
              </w:rPr>
              <w:fldChar w:fldCharType="separate"/>
            </w:r>
            <w:r w:rsidR="00277A2D">
              <w:rPr>
                <w:noProof/>
                <w:webHidden/>
                <w:rtl/>
              </w:rPr>
              <w:t>40</w:t>
            </w:r>
            <w:r>
              <w:rPr>
                <w:noProof/>
                <w:webHidden/>
                <w:rtl/>
              </w:rPr>
              <w:fldChar w:fldCharType="end"/>
            </w:r>
          </w:hyperlink>
        </w:p>
        <w:p w14:paraId="781C56BF" w14:textId="0D694113" w:rsidR="00F54085" w:rsidRDefault="00F54085">
          <w:pPr>
            <w:pStyle w:val="TOC3"/>
            <w:tabs>
              <w:tab w:val="right" w:leader="dot" w:pos="8822"/>
            </w:tabs>
            <w:rPr>
              <w:rFonts w:eastAsiaTheme="minorEastAsia"/>
              <w:noProof/>
              <w:kern w:val="0"/>
              <w:rtl/>
              <w14:ligatures w14:val="none"/>
            </w:rPr>
          </w:pPr>
          <w:hyperlink w:anchor="_Toc190971517" w:history="1">
            <w:r w:rsidRPr="00664A70">
              <w:rPr>
                <w:rStyle w:val="Hyperlink"/>
                <w:rFonts w:ascii="Sakkal Majalla" w:hAnsi="Sakkal Majalla" w:cs="Sakkal Majalla"/>
                <w:b/>
                <w:bCs/>
                <w:noProof/>
                <w:rtl/>
              </w:rPr>
              <w:t>الفرضيات الفرعية</w:t>
            </w:r>
            <w:r w:rsidRPr="00664A70">
              <w:rPr>
                <w:rStyle w:val="Hyperlink"/>
                <w:rFonts w:ascii="Sakkal Majalla" w:hAnsi="Sakkal Majalla" w:cs="Sakkal Majalla"/>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Toc190971517 \h</w:instrText>
            </w:r>
            <w:r>
              <w:rPr>
                <w:noProof/>
                <w:webHidden/>
                <w:rtl/>
              </w:rPr>
              <w:instrText xml:space="preserve"> </w:instrText>
            </w:r>
            <w:r>
              <w:rPr>
                <w:noProof/>
                <w:webHidden/>
                <w:rtl/>
              </w:rPr>
            </w:r>
            <w:r>
              <w:rPr>
                <w:noProof/>
                <w:webHidden/>
                <w:rtl/>
              </w:rPr>
              <w:fldChar w:fldCharType="separate"/>
            </w:r>
            <w:r w:rsidR="00277A2D">
              <w:rPr>
                <w:noProof/>
                <w:webHidden/>
                <w:rtl/>
              </w:rPr>
              <w:t>40</w:t>
            </w:r>
            <w:r>
              <w:rPr>
                <w:noProof/>
                <w:webHidden/>
                <w:rtl/>
              </w:rPr>
              <w:fldChar w:fldCharType="end"/>
            </w:r>
          </w:hyperlink>
        </w:p>
        <w:p w14:paraId="7238DD96" w14:textId="79A0461D" w:rsidR="00F54085" w:rsidRDefault="00F54085">
          <w:pPr>
            <w:pStyle w:val="TOC1"/>
            <w:rPr>
              <w:rFonts w:asciiTheme="minorHAnsi" w:eastAsiaTheme="minorEastAsia" w:hAnsiTheme="minorHAnsi" w:cstheme="minorBidi"/>
              <w:kern w:val="0"/>
              <w:shd w:val="clear" w:color="auto" w:fill="auto"/>
              <w:rtl/>
              <w14:ligatures w14:val="none"/>
            </w:rPr>
          </w:pPr>
          <w:hyperlink w:anchor="_Toc190971518" w:history="1">
            <w:r w:rsidRPr="00664A70">
              <w:rPr>
                <w:rStyle w:val="Hyperlink"/>
                <w:b/>
                <w:bCs/>
                <w:rtl/>
              </w:rPr>
              <w:t>مجتمع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Toc190971518 \h</w:instrText>
            </w:r>
            <w:r>
              <w:rPr>
                <w:webHidden/>
                <w:rtl/>
              </w:rPr>
              <w:instrText xml:space="preserve"> </w:instrText>
            </w:r>
            <w:r>
              <w:rPr>
                <w:webHidden/>
                <w:rtl/>
              </w:rPr>
            </w:r>
            <w:r>
              <w:rPr>
                <w:webHidden/>
                <w:rtl/>
              </w:rPr>
              <w:fldChar w:fldCharType="separate"/>
            </w:r>
            <w:r w:rsidR="00277A2D">
              <w:rPr>
                <w:webHidden/>
                <w:rtl/>
              </w:rPr>
              <w:t>40</w:t>
            </w:r>
            <w:r>
              <w:rPr>
                <w:webHidden/>
                <w:rtl/>
              </w:rPr>
              <w:fldChar w:fldCharType="end"/>
            </w:r>
          </w:hyperlink>
        </w:p>
        <w:p w14:paraId="0A99BB9B" w14:textId="10DFC8D7" w:rsidR="00F54085" w:rsidRDefault="00F54085">
          <w:pPr>
            <w:pStyle w:val="TOC1"/>
            <w:rPr>
              <w:rFonts w:asciiTheme="minorHAnsi" w:eastAsiaTheme="minorEastAsia" w:hAnsiTheme="minorHAnsi" w:cstheme="minorBidi"/>
              <w:kern w:val="0"/>
              <w:shd w:val="clear" w:color="auto" w:fill="auto"/>
              <w:rtl/>
              <w14:ligatures w14:val="none"/>
            </w:rPr>
          </w:pPr>
          <w:hyperlink w:anchor="_Toc190971519" w:history="1">
            <w:r w:rsidRPr="00664A70">
              <w:rPr>
                <w:rStyle w:val="Hyperlink"/>
                <w:b/>
                <w:bCs/>
                <w:rtl/>
              </w:rPr>
              <w:t>أدوات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Toc190971519 \h</w:instrText>
            </w:r>
            <w:r>
              <w:rPr>
                <w:webHidden/>
                <w:rtl/>
              </w:rPr>
              <w:instrText xml:space="preserve"> </w:instrText>
            </w:r>
            <w:r>
              <w:rPr>
                <w:webHidden/>
                <w:rtl/>
              </w:rPr>
            </w:r>
            <w:r>
              <w:rPr>
                <w:webHidden/>
                <w:rtl/>
              </w:rPr>
              <w:fldChar w:fldCharType="separate"/>
            </w:r>
            <w:r w:rsidR="00277A2D">
              <w:rPr>
                <w:webHidden/>
                <w:rtl/>
              </w:rPr>
              <w:t>42</w:t>
            </w:r>
            <w:r>
              <w:rPr>
                <w:webHidden/>
                <w:rtl/>
              </w:rPr>
              <w:fldChar w:fldCharType="end"/>
            </w:r>
          </w:hyperlink>
        </w:p>
        <w:p w14:paraId="46BEE361" w14:textId="54F75E30" w:rsidR="00F54085" w:rsidRDefault="00F54085">
          <w:pPr>
            <w:pStyle w:val="TOC1"/>
            <w:rPr>
              <w:rFonts w:asciiTheme="minorHAnsi" w:eastAsiaTheme="minorEastAsia" w:hAnsiTheme="minorHAnsi" w:cstheme="minorBidi"/>
              <w:kern w:val="0"/>
              <w:shd w:val="clear" w:color="auto" w:fill="auto"/>
              <w:rtl/>
              <w14:ligatures w14:val="none"/>
            </w:rPr>
          </w:pPr>
          <w:hyperlink w:anchor="_Toc190971520" w:history="1">
            <w:r w:rsidRPr="00664A70">
              <w:rPr>
                <w:rStyle w:val="Hyperlink"/>
                <w:b/>
                <w:bCs/>
                <w:rtl/>
              </w:rPr>
              <w:t>مصادر و طرق جمع البيانات:</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Toc190971520 \h</w:instrText>
            </w:r>
            <w:r>
              <w:rPr>
                <w:webHidden/>
                <w:rtl/>
              </w:rPr>
              <w:instrText xml:space="preserve"> </w:instrText>
            </w:r>
            <w:r>
              <w:rPr>
                <w:webHidden/>
                <w:rtl/>
              </w:rPr>
            </w:r>
            <w:r>
              <w:rPr>
                <w:webHidden/>
                <w:rtl/>
              </w:rPr>
              <w:fldChar w:fldCharType="separate"/>
            </w:r>
            <w:r w:rsidR="00277A2D">
              <w:rPr>
                <w:webHidden/>
                <w:rtl/>
              </w:rPr>
              <w:t>42</w:t>
            </w:r>
            <w:r>
              <w:rPr>
                <w:webHidden/>
                <w:rtl/>
              </w:rPr>
              <w:fldChar w:fldCharType="end"/>
            </w:r>
          </w:hyperlink>
        </w:p>
        <w:p w14:paraId="2425D150" w14:textId="62C5CC4B" w:rsidR="00F54085" w:rsidRDefault="00F54085">
          <w:pPr>
            <w:pStyle w:val="TOC2"/>
            <w:tabs>
              <w:tab w:val="right" w:leader="dot" w:pos="8822"/>
            </w:tabs>
            <w:rPr>
              <w:rFonts w:eastAsiaTheme="minorEastAsia"/>
              <w:noProof/>
              <w:kern w:val="0"/>
              <w:rtl/>
              <w14:ligatures w14:val="none"/>
            </w:rPr>
          </w:pPr>
          <w:hyperlink w:anchor="_Toc190971521" w:history="1">
            <w:r w:rsidRPr="00664A70">
              <w:rPr>
                <w:rStyle w:val="Hyperlink"/>
                <w:rFonts w:ascii="Sakkal Majalla" w:hAnsi="Sakkal Majalla" w:cs="Sakkal Majalla"/>
                <w:b/>
                <w:bCs/>
                <w:noProof/>
                <w:rtl/>
              </w:rPr>
              <w:t>المصادر الاولية: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Toc190971521 \h</w:instrText>
            </w:r>
            <w:r>
              <w:rPr>
                <w:noProof/>
                <w:webHidden/>
                <w:rtl/>
              </w:rPr>
              <w:instrText xml:space="preserve"> </w:instrText>
            </w:r>
            <w:r>
              <w:rPr>
                <w:noProof/>
                <w:webHidden/>
                <w:rtl/>
              </w:rPr>
            </w:r>
            <w:r>
              <w:rPr>
                <w:noProof/>
                <w:webHidden/>
                <w:rtl/>
              </w:rPr>
              <w:fldChar w:fldCharType="separate"/>
            </w:r>
            <w:r w:rsidR="00277A2D">
              <w:rPr>
                <w:noProof/>
                <w:webHidden/>
                <w:rtl/>
              </w:rPr>
              <w:t>42</w:t>
            </w:r>
            <w:r>
              <w:rPr>
                <w:noProof/>
                <w:webHidden/>
                <w:rtl/>
              </w:rPr>
              <w:fldChar w:fldCharType="end"/>
            </w:r>
          </w:hyperlink>
        </w:p>
        <w:p w14:paraId="59DBB211" w14:textId="5003DA93" w:rsidR="00F54085" w:rsidRDefault="00F54085">
          <w:pPr>
            <w:pStyle w:val="TOC1"/>
            <w:rPr>
              <w:rFonts w:asciiTheme="minorHAnsi" w:eastAsiaTheme="minorEastAsia" w:hAnsiTheme="minorHAnsi" w:cstheme="minorBidi"/>
              <w:kern w:val="0"/>
              <w:shd w:val="clear" w:color="auto" w:fill="auto"/>
              <w:rtl/>
              <w14:ligatures w14:val="none"/>
            </w:rPr>
          </w:pPr>
          <w:hyperlink w:anchor="_Toc190971522" w:history="1">
            <w:r w:rsidRPr="00664A70">
              <w:rPr>
                <w:rStyle w:val="Hyperlink"/>
                <w:b/>
                <w:bCs/>
                <w:rtl/>
              </w:rPr>
              <w:t>أدوات الدراسة</w:t>
            </w:r>
            <w:r w:rsidRPr="00664A70">
              <w:rPr>
                <w:rStyle w:val="Hyperlink"/>
                <w:b/>
                <w:bCs/>
              </w:rPr>
              <w: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Toc190971522 \h</w:instrText>
            </w:r>
            <w:r>
              <w:rPr>
                <w:webHidden/>
                <w:rtl/>
              </w:rPr>
              <w:instrText xml:space="preserve"> </w:instrText>
            </w:r>
            <w:r>
              <w:rPr>
                <w:webHidden/>
                <w:rtl/>
              </w:rPr>
            </w:r>
            <w:r>
              <w:rPr>
                <w:webHidden/>
                <w:rtl/>
              </w:rPr>
              <w:fldChar w:fldCharType="separate"/>
            </w:r>
            <w:r w:rsidR="00277A2D">
              <w:rPr>
                <w:webHidden/>
                <w:rtl/>
              </w:rPr>
              <w:t>43</w:t>
            </w:r>
            <w:r>
              <w:rPr>
                <w:webHidden/>
                <w:rtl/>
              </w:rPr>
              <w:fldChar w:fldCharType="end"/>
            </w:r>
          </w:hyperlink>
        </w:p>
        <w:p w14:paraId="5C4B255E" w14:textId="78A0DAD8" w:rsidR="00F54085" w:rsidRDefault="00F54085">
          <w:pPr>
            <w:pStyle w:val="TOC1"/>
            <w:rPr>
              <w:rFonts w:asciiTheme="minorHAnsi" w:eastAsiaTheme="minorEastAsia" w:hAnsiTheme="minorHAnsi" w:cstheme="minorBidi"/>
              <w:kern w:val="0"/>
              <w:shd w:val="clear" w:color="auto" w:fill="auto"/>
              <w:rtl/>
              <w14:ligatures w14:val="none"/>
            </w:rPr>
          </w:pPr>
          <w:hyperlink w:anchor="_Toc190971523" w:history="1">
            <w:r w:rsidRPr="00664A70">
              <w:rPr>
                <w:rStyle w:val="Hyperlink"/>
                <w:b/>
                <w:bCs/>
                <w:rtl/>
              </w:rPr>
              <w:t>قياس متغيرات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Toc190971523 \h</w:instrText>
            </w:r>
            <w:r>
              <w:rPr>
                <w:webHidden/>
                <w:rtl/>
              </w:rPr>
              <w:instrText xml:space="preserve"> </w:instrText>
            </w:r>
            <w:r>
              <w:rPr>
                <w:webHidden/>
                <w:rtl/>
              </w:rPr>
            </w:r>
            <w:r>
              <w:rPr>
                <w:webHidden/>
                <w:rtl/>
              </w:rPr>
              <w:fldChar w:fldCharType="separate"/>
            </w:r>
            <w:r w:rsidR="00277A2D">
              <w:rPr>
                <w:webHidden/>
                <w:rtl/>
              </w:rPr>
              <w:t>43</w:t>
            </w:r>
            <w:r>
              <w:rPr>
                <w:webHidden/>
                <w:rtl/>
              </w:rPr>
              <w:fldChar w:fldCharType="end"/>
            </w:r>
          </w:hyperlink>
        </w:p>
        <w:p w14:paraId="49E57644" w14:textId="50CACB26" w:rsidR="00F54085" w:rsidRDefault="00F54085">
          <w:pPr>
            <w:pStyle w:val="TOC1"/>
            <w:rPr>
              <w:rFonts w:asciiTheme="minorHAnsi" w:eastAsiaTheme="minorEastAsia" w:hAnsiTheme="minorHAnsi" w:cstheme="minorBidi"/>
              <w:kern w:val="0"/>
              <w:shd w:val="clear" w:color="auto" w:fill="auto"/>
              <w:rtl/>
              <w14:ligatures w14:val="none"/>
            </w:rPr>
          </w:pPr>
          <w:hyperlink w:anchor="_Toc190971524" w:history="1">
            <w:r w:rsidRPr="00664A70">
              <w:rPr>
                <w:rStyle w:val="Hyperlink"/>
                <w:b/>
                <w:bCs/>
                <w:rtl/>
              </w:rPr>
              <w:t>إختبار صدق وثبات أداة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Toc190971524 \h</w:instrText>
            </w:r>
            <w:r>
              <w:rPr>
                <w:webHidden/>
                <w:rtl/>
              </w:rPr>
              <w:instrText xml:space="preserve"> </w:instrText>
            </w:r>
            <w:r>
              <w:rPr>
                <w:webHidden/>
                <w:rtl/>
              </w:rPr>
            </w:r>
            <w:r>
              <w:rPr>
                <w:webHidden/>
                <w:rtl/>
              </w:rPr>
              <w:fldChar w:fldCharType="separate"/>
            </w:r>
            <w:r w:rsidR="00277A2D">
              <w:rPr>
                <w:webHidden/>
                <w:rtl/>
              </w:rPr>
              <w:t>44</w:t>
            </w:r>
            <w:r>
              <w:rPr>
                <w:webHidden/>
                <w:rtl/>
              </w:rPr>
              <w:fldChar w:fldCharType="end"/>
            </w:r>
          </w:hyperlink>
        </w:p>
        <w:p w14:paraId="02F6F6DC" w14:textId="4E9C421A" w:rsidR="00F54085" w:rsidRDefault="00F54085">
          <w:pPr>
            <w:pStyle w:val="TOC2"/>
            <w:tabs>
              <w:tab w:val="right" w:leader="dot" w:pos="8822"/>
            </w:tabs>
            <w:rPr>
              <w:rFonts w:eastAsiaTheme="minorEastAsia"/>
              <w:noProof/>
              <w:kern w:val="0"/>
              <w:rtl/>
              <w14:ligatures w14:val="none"/>
            </w:rPr>
          </w:pPr>
          <w:hyperlink w:anchor="_Toc190971525" w:history="1">
            <w:r w:rsidRPr="00664A70">
              <w:rPr>
                <w:rStyle w:val="Hyperlink"/>
                <w:rFonts w:ascii="Sakkal Majalla" w:hAnsi="Sakkal Majalla" w:cs="Sakkal Majalla"/>
                <w:b/>
                <w:bCs/>
                <w:noProof/>
                <w:rtl/>
              </w:rPr>
              <w:t>الصدق الظاهري (المحتوي):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Toc190971525 \h</w:instrText>
            </w:r>
            <w:r>
              <w:rPr>
                <w:noProof/>
                <w:webHidden/>
                <w:rtl/>
              </w:rPr>
              <w:instrText xml:space="preserve"> </w:instrText>
            </w:r>
            <w:r>
              <w:rPr>
                <w:noProof/>
                <w:webHidden/>
                <w:rtl/>
              </w:rPr>
            </w:r>
            <w:r>
              <w:rPr>
                <w:noProof/>
                <w:webHidden/>
                <w:rtl/>
              </w:rPr>
              <w:fldChar w:fldCharType="separate"/>
            </w:r>
            <w:r w:rsidR="00277A2D">
              <w:rPr>
                <w:noProof/>
                <w:webHidden/>
                <w:rtl/>
              </w:rPr>
              <w:t>44</w:t>
            </w:r>
            <w:r>
              <w:rPr>
                <w:noProof/>
                <w:webHidden/>
                <w:rtl/>
              </w:rPr>
              <w:fldChar w:fldCharType="end"/>
            </w:r>
          </w:hyperlink>
        </w:p>
        <w:p w14:paraId="5768F577" w14:textId="42667ADF" w:rsidR="00F54085" w:rsidRDefault="00F54085">
          <w:pPr>
            <w:pStyle w:val="TOC2"/>
            <w:tabs>
              <w:tab w:val="right" w:leader="dot" w:pos="8822"/>
            </w:tabs>
            <w:rPr>
              <w:rFonts w:eastAsiaTheme="minorEastAsia"/>
              <w:noProof/>
              <w:kern w:val="0"/>
              <w:rtl/>
              <w14:ligatures w14:val="none"/>
            </w:rPr>
          </w:pPr>
          <w:hyperlink w:anchor="_Toc190971526" w:history="1">
            <w:r w:rsidRPr="00664A70">
              <w:rPr>
                <w:rStyle w:val="Hyperlink"/>
                <w:rFonts w:ascii="Sakkal Majalla" w:hAnsi="Sakkal Majalla" w:cs="Sakkal Majalla"/>
                <w:b/>
                <w:bCs/>
                <w:noProof/>
                <w:rtl/>
              </w:rPr>
              <w:t>ثبات الأداة: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Toc190971526 \h</w:instrText>
            </w:r>
            <w:r>
              <w:rPr>
                <w:noProof/>
                <w:webHidden/>
                <w:rtl/>
              </w:rPr>
              <w:instrText xml:space="preserve"> </w:instrText>
            </w:r>
            <w:r>
              <w:rPr>
                <w:noProof/>
                <w:webHidden/>
                <w:rtl/>
              </w:rPr>
            </w:r>
            <w:r>
              <w:rPr>
                <w:noProof/>
                <w:webHidden/>
                <w:rtl/>
              </w:rPr>
              <w:fldChar w:fldCharType="separate"/>
            </w:r>
            <w:r w:rsidR="00277A2D">
              <w:rPr>
                <w:noProof/>
                <w:webHidden/>
                <w:rtl/>
              </w:rPr>
              <w:t>44</w:t>
            </w:r>
            <w:r>
              <w:rPr>
                <w:noProof/>
                <w:webHidden/>
                <w:rtl/>
              </w:rPr>
              <w:fldChar w:fldCharType="end"/>
            </w:r>
          </w:hyperlink>
        </w:p>
        <w:p w14:paraId="709DC220" w14:textId="26857E6F" w:rsidR="00F54085" w:rsidRDefault="00F54085">
          <w:pPr>
            <w:pStyle w:val="TOC2"/>
            <w:tabs>
              <w:tab w:val="right" w:leader="dot" w:pos="8822"/>
            </w:tabs>
            <w:rPr>
              <w:rFonts w:eastAsiaTheme="minorEastAsia"/>
              <w:noProof/>
              <w:kern w:val="0"/>
              <w:rtl/>
              <w14:ligatures w14:val="none"/>
            </w:rPr>
          </w:pPr>
          <w:hyperlink w:anchor="_Toc190971527" w:history="1">
            <w:r w:rsidRPr="00664A70">
              <w:rPr>
                <w:rStyle w:val="Hyperlink"/>
                <w:rFonts w:ascii="Sakkal Majalla" w:hAnsi="Sakkal Majalla" w:cs="Sakkal Majalla"/>
                <w:b/>
                <w:bCs/>
                <w:noProof/>
                <w:rtl/>
              </w:rPr>
              <w:t>صدق البناء: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Toc190971527 \h</w:instrText>
            </w:r>
            <w:r>
              <w:rPr>
                <w:noProof/>
                <w:webHidden/>
                <w:rtl/>
              </w:rPr>
              <w:instrText xml:space="preserve"> </w:instrText>
            </w:r>
            <w:r>
              <w:rPr>
                <w:noProof/>
                <w:webHidden/>
                <w:rtl/>
              </w:rPr>
            </w:r>
            <w:r>
              <w:rPr>
                <w:noProof/>
                <w:webHidden/>
                <w:rtl/>
              </w:rPr>
              <w:fldChar w:fldCharType="separate"/>
            </w:r>
            <w:r w:rsidR="00277A2D">
              <w:rPr>
                <w:noProof/>
                <w:webHidden/>
                <w:rtl/>
              </w:rPr>
              <w:t>45</w:t>
            </w:r>
            <w:r>
              <w:rPr>
                <w:noProof/>
                <w:webHidden/>
                <w:rtl/>
              </w:rPr>
              <w:fldChar w:fldCharType="end"/>
            </w:r>
          </w:hyperlink>
        </w:p>
        <w:p w14:paraId="6F2D4C0B" w14:textId="215535F8" w:rsidR="00F54085" w:rsidRDefault="00F54085">
          <w:pPr>
            <w:pStyle w:val="TOC3"/>
            <w:tabs>
              <w:tab w:val="left" w:pos="1320"/>
              <w:tab w:val="right" w:leader="dot" w:pos="8822"/>
            </w:tabs>
            <w:rPr>
              <w:rFonts w:eastAsiaTheme="minorEastAsia"/>
              <w:noProof/>
              <w:kern w:val="0"/>
              <w:rtl/>
              <w14:ligatures w14:val="none"/>
            </w:rPr>
          </w:pPr>
          <w:hyperlink w:anchor="_Toc190971528" w:history="1">
            <w:r w:rsidRPr="00664A70">
              <w:rPr>
                <w:rStyle w:val="Hyperlink"/>
                <w:rFonts w:ascii="Sakkal Majalla" w:hAnsi="Sakkal Majalla" w:cs="Sakkal Majalla"/>
                <w:b/>
                <w:bCs/>
                <w:noProof/>
                <w:rtl/>
              </w:rPr>
              <w:t>المتغير المستقل العلاقات العامة: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Toc190971528 \h</w:instrText>
            </w:r>
            <w:r>
              <w:rPr>
                <w:noProof/>
                <w:webHidden/>
                <w:rtl/>
              </w:rPr>
              <w:instrText xml:space="preserve"> </w:instrText>
            </w:r>
            <w:r>
              <w:rPr>
                <w:noProof/>
                <w:webHidden/>
                <w:rtl/>
              </w:rPr>
            </w:r>
            <w:r>
              <w:rPr>
                <w:noProof/>
                <w:webHidden/>
                <w:rtl/>
              </w:rPr>
              <w:fldChar w:fldCharType="separate"/>
            </w:r>
            <w:r w:rsidR="00277A2D">
              <w:rPr>
                <w:noProof/>
                <w:webHidden/>
                <w:rtl/>
              </w:rPr>
              <w:t>45</w:t>
            </w:r>
            <w:r>
              <w:rPr>
                <w:noProof/>
                <w:webHidden/>
                <w:rtl/>
              </w:rPr>
              <w:fldChar w:fldCharType="end"/>
            </w:r>
          </w:hyperlink>
        </w:p>
        <w:p w14:paraId="37CB3D1B" w14:textId="068225C3" w:rsidR="00F54085" w:rsidRDefault="00F54085">
          <w:pPr>
            <w:pStyle w:val="TOC1"/>
            <w:rPr>
              <w:rFonts w:asciiTheme="minorHAnsi" w:eastAsiaTheme="minorEastAsia" w:hAnsiTheme="minorHAnsi" w:cstheme="minorBidi"/>
              <w:kern w:val="0"/>
              <w:shd w:val="clear" w:color="auto" w:fill="auto"/>
              <w:rtl/>
              <w14:ligatures w14:val="none"/>
            </w:rPr>
          </w:pPr>
          <w:hyperlink w:anchor="_Toc190971529" w:history="1">
            <w:r w:rsidRPr="00664A70">
              <w:rPr>
                <w:rStyle w:val="Hyperlink"/>
                <w:b/>
                <w:bCs/>
                <w:rtl/>
              </w:rPr>
              <w:t>المعالجات الاحصائية المستخدمة فى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Toc190971529 \h</w:instrText>
            </w:r>
            <w:r>
              <w:rPr>
                <w:webHidden/>
                <w:rtl/>
              </w:rPr>
              <w:instrText xml:space="preserve"> </w:instrText>
            </w:r>
            <w:r>
              <w:rPr>
                <w:webHidden/>
                <w:rtl/>
              </w:rPr>
            </w:r>
            <w:r>
              <w:rPr>
                <w:webHidden/>
                <w:rtl/>
              </w:rPr>
              <w:fldChar w:fldCharType="separate"/>
            </w:r>
            <w:r w:rsidR="00277A2D">
              <w:rPr>
                <w:webHidden/>
                <w:rtl/>
              </w:rPr>
              <w:t>48</w:t>
            </w:r>
            <w:r>
              <w:rPr>
                <w:webHidden/>
                <w:rtl/>
              </w:rPr>
              <w:fldChar w:fldCharType="end"/>
            </w:r>
          </w:hyperlink>
        </w:p>
        <w:p w14:paraId="0AF3F912" w14:textId="7CED5457" w:rsidR="00F54085" w:rsidRDefault="00F54085">
          <w:pPr>
            <w:pStyle w:val="TOC1"/>
            <w:rPr>
              <w:rFonts w:asciiTheme="minorHAnsi" w:eastAsiaTheme="minorEastAsia" w:hAnsiTheme="minorHAnsi" w:cstheme="minorBidi"/>
              <w:kern w:val="0"/>
              <w:shd w:val="clear" w:color="auto" w:fill="auto"/>
              <w:rtl/>
              <w14:ligatures w14:val="none"/>
            </w:rPr>
          </w:pPr>
          <w:hyperlink w:anchor="_Toc190971530" w:history="1">
            <w:r w:rsidRPr="00664A70">
              <w:rPr>
                <w:rStyle w:val="Hyperlink"/>
                <w:b/>
                <w:bCs/>
                <w:rtl/>
              </w:rPr>
              <w:t>الاساليب الاحصائية المستخدمة: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Toc190971530 \h</w:instrText>
            </w:r>
            <w:r>
              <w:rPr>
                <w:webHidden/>
                <w:rtl/>
              </w:rPr>
              <w:instrText xml:space="preserve"> </w:instrText>
            </w:r>
            <w:r>
              <w:rPr>
                <w:webHidden/>
                <w:rtl/>
              </w:rPr>
            </w:r>
            <w:r>
              <w:rPr>
                <w:webHidden/>
                <w:rtl/>
              </w:rPr>
              <w:fldChar w:fldCharType="separate"/>
            </w:r>
            <w:r w:rsidR="00277A2D">
              <w:rPr>
                <w:webHidden/>
                <w:rtl/>
              </w:rPr>
              <w:t>48</w:t>
            </w:r>
            <w:r>
              <w:rPr>
                <w:webHidden/>
                <w:rtl/>
              </w:rPr>
              <w:fldChar w:fldCharType="end"/>
            </w:r>
          </w:hyperlink>
        </w:p>
        <w:p w14:paraId="4CA6ED39" w14:textId="473E7362" w:rsidR="00F54085" w:rsidRDefault="00F54085">
          <w:pPr>
            <w:pStyle w:val="TOC1"/>
            <w:rPr>
              <w:rFonts w:asciiTheme="minorHAnsi" w:eastAsiaTheme="minorEastAsia" w:hAnsiTheme="minorHAnsi" w:cstheme="minorBidi"/>
              <w:kern w:val="0"/>
              <w:shd w:val="clear" w:color="auto" w:fill="auto"/>
              <w:rtl/>
              <w14:ligatures w14:val="none"/>
            </w:rPr>
          </w:pPr>
          <w:hyperlink w:anchor="_Toc190971531" w:history="1">
            <w:r w:rsidRPr="00664A70">
              <w:rPr>
                <w:rStyle w:val="Hyperlink"/>
                <w:b/>
                <w:bCs/>
                <w:rtl/>
              </w:rPr>
              <w:t>حدود البحث:</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Toc190971531 \h</w:instrText>
            </w:r>
            <w:r>
              <w:rPr>
                <w:webHidden/>
                <w:rtl/>
              </w:rPr>
              <w:instrText xml:space="preserve"> </w:instrText>
            </w:r>
            <w:r>
              <w:rPr>
                <w:webHidden/>
                <w:rtl/>
              </w:rPr>
            </w:r>
            <w:r>
              <w:rPr>
                <w:webHidden/>
                <w:rtl/>
              </w:rPr>
              <w:fldChar w:fldCharType="separate"/>
            </w:r>
            <w:r w:rsidR="00277A2D">
              <w:rPr>
                <w:webHidden/>
                <w:rtl/>
              </w:rPr>
              <w:t>49</w:t>
            </w:r>
            <w:r>
              <w:rPr>
                <w:webHidden/>
                <w:rtl/>
              </w:rPr>
              <w:fldChar w:fldCharType="end"/>
            </w:r>
          </w:hyperlink>
        </w:p>
        <w:p w14:paraId="3AE77AB3" w14:textId="601C4AF9" w:rsidR="00F54085" w:rsidRDefault="00F54085">
          <w:pPr>
            <w:pStyle w:val="TOC1"/>
            <w:rPr>
              <w:rFonts w:asciiTheme="minorHAnsi" w:eastAsiaTheme="minorEastAsia" w:hAnsiTheme="minorHAnsi" w:cstheme="minorBidi"/>
              <w:kern w:val="0"/>
              <w:shd w:val="clear" w:color="auto" w:fill="auto"/>
              <w:rtl/>
              <w14:ligatures w14:val="none"/>
            </w:rPr>
          </w:pPr>
          <w:hyperlink w:anchor="_Toc190971532" w:history="1">
            <w:r w:rsidRPr="00664A70">
              <w:rPr>
                <w:rStyle w:val="Hyperlink"/>
                <w:b/>
                <w:bCs/>
                <w:rtl/>
              </w:rPr>
              <w:t>خلاصة الفصل</w:t>
            </w:r>
            <w:r w:rsidRPr="00664A70">
              <w:rPr>
                <w:rStyle w:val="Hyperlink"/>
                <w:rtl/>
              </w:rPr>
              <w: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Toc190971532 \h</w:instrText>
            </w:r>
            <w:r>
              <w:rPr>
                <w:webHidden/>
                <w:rtl/>
              </w:rPr>
              <w:instrText xml:space="preserve"> </w:instrText>
            </w:r>
            <w:r>
              <w:rPr>
                <w:webHidden/>
                <w:rtl/>
              </w:rPr>
            </w:r>
            <w:r>
              <w:rPr>
                <w:webHidden/>
                <w:rtl/>
              </w:rPr>
              <w:fldChar w:fldCharType="separate"/>
            </w:r>
            <w:r w:rsidR="00277A2D">
              <w:rPr>
                <w:webHidden/>
                <w:rtl/>
              </w:rPr>
              <w:t>49</w:t>
            </w:r>
            <w:r>
              <w:rPr>
                <w:webHidden/>
                <w:rtl/>
              </w:rPr>
              <w:fldChar w:fldCharType="end"/>
            </w:r>
          </w:hyperlink>
        </w:p>
        <w:p w14:paraId="5D5AFA72" w14:textId="01F77CA6" w:rsidR="00F54085" w:rsidRDefault="00F54085">
          <w:pPr>
            <w:pStyle w:val="TOC1"/>
            <w:rPr>
              <w:rFonts w:asciiTheme="minorHAnsi" w:eastAsiaTheme="minorEastAsia" w:hAnsiTheme="minorHAnsi" w:cstheme="minorBidi"/>
              <w:kern w:val="0"/>
              <w:shd w:val="clear" w:color="auto" w:fill="auto"/>
              <w:rtl/>
              <w14:ligatures w14:val="none"/>
            </w:rPr>
          </w:pPr>
          <w:hyperlink w:anchor="_Toc190971533" w:history="1">
            <w:r w:rsidRPr="00664A70">
              <w:rPr>
                <w:rStyle w:val="Hyperlink"/>
                <w:b/>
                <w:bCs/>
                <w:rtl/>
              </w:rPr>
              <w:t xml:space="preserve">الفصل الرابع </w:t>
            </w:r>
            <w:r w:rsidRPr="00664A70">
              <w:rPr>
                <w:rStyle w:val="Hyperlink"/>
                <w:b/>
                <w:bCs/>
                <w:rtl/>
                <w:lang w:bidi="ar-EG"/>
              </w:rPr>
              <w:t>النتائج والتوصيات</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Toc190971533 \h</w:instrText>
            </w:r>
            <w:r>
              <w:rPr>
                <w:webHidden/>
                <w:rtl/>
              </w:rPr>
              <w:instrText xml:space="preserve"> </w:instrText>
            </w:r>
            <w:r>
              <w:rPr>
                <w:webHidden/>
                <w:rtl/>
              </w:rPr>
            </w:r>
            <w:r>
              <w:rPr>
                <w:webHidden/>
                <w:rtl/>
              </w:rPr>
              <w:fldChar w:fldCharType="separate"/>
            </w:r>
            <w:r w:rsidR="00277A2D">
              <w:rPr>
                <w:webHidden/>
                <w:rtl/>
              </w:rPr>
              <w:t>50</w:t>
            </w:r>
            <w:r>
              <w:rPr>
                <w:webHidden/>
                <w:rtl/>
              </w:rPr>
              <w:fldChar w:fldCharType="end"/>
            </w:r>
          </w:hyperlink>
        </w:p>
        <w:p w14:paraId="0646C3F4" w14:textId="53095B9D" w:rsidR="00F54085" w:rsidRDefault="00F54085">
          <w:pPr>
            <w:pStyle w:val="TOC1"/>
            <w:rPr>
              <w:rFonts w:asciiTheme="minorHAnsi" w:eastAsiaTheme="minorEastAsia" w:hAnsiTheme="minorHAnsi" w:cstheme="minorBidi"/>
              <w:kern w:val="0"/>
              <w:shd w:val="clear" w:color="auto" w:fill="auto"/>
              <w:rtl/>
              <w14:ligatures w14:val="none"/>
            </w:rPr>
          </w:pPr>
          <w:hyperlink w:anchor="_Toc190971534" w:history="1">
            <w:r w:rsidRPr="00664A70">
              <w:rPr>
                <w:rStyle w:val="Hyperlink"/>
                <w:b/>
                <w:bCs/>
                <w:rtl/>
              </w:rPr>
              <w:t>المبحث الاول: عرض وتحليل البيانات</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Toc190971534 \h</w:instrText>
            </w:r>
            <w:r>
              <w:rPr>
                <w:webHidden/>
                <w:rtl/>
              </w:rPr>
              <w:instrText xml:space="preserve"> </w:instrText>
            </w:r>
            <w:r>
              <w:rPr>
                <w:webHidden/>
                <w:rtl/>
              </w:rPr>
            </w:r>
            <w:r>
              <w:rPr>
                <w:webHidden/>
                <w:rtl/>
              </w:rPr>
              <w:fldChar w:fldCharType="separate"/>
            </w:r>
            <w:r w:rsidR="00277A2D">
              <w:rPr>
                <w:webHidden/>
                <w:rtl/>
              </w:rPr>
              <w:t>51</w:t>
            </w:r>
            <w:r>
              <w:rPr>
                <w:webHidden/>
                <w:rtl/>
              </w:rPr>
              <w:fldChar w:fldCharType="end"/>
            </w:r>
          </w:hyperlink>
        </w:p>
        <w:p w14:paraId="63D827A1" w14:textId="5C6EFE95" w:rsidR="00F54085" w:rsidRDefault="00F54085">
          <w:pPr>
            <w:pStyle w:val="TOC1"/>
            <w:rPr>
              <w:rFonts w:asciiTheme="minorHAnsi" w:eastAsiaTheme="minorEastAsia" w:hAnsiTheme="minorHAnsi" w:cstheme="minorBidi"/>
              <w:kern w:val="0"/>
              <w:shd w:val="clear" w:color="auto" w:fill="auto"/>
              <w:rtl/>
              <w14:ligatures w14:val="none"/>
            </w:rPr>
          </w:pPr>
          <w:hyperlink w:anchor="_Toc190971535" w:history="1">
            <w:r w:rsidRPr="00664A70">
              <w:rPr>
                <w:rStyle w:val="Hyperlink"/>
                <w:b/>
                <w:bCs/>
                <w:rtl/>
              </w:rPr>
              <w:t>مقدمة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Toc190971535 \h</w:instrText>
            </w:r>
            <w:r>
              <w:rPr>
                <w:webHidden/>
                <w:rtl/>
              </w:rPr>
              <w:instrText xml:space="preserve"> </w:instrText>
            </w:r>
            <w:r>
              <w:rPr>
                <w:webHidden/>
                <w:rtl/>
              </w:rPr>
            </w:r>
            <w:r>
              <w:rPr>
                <w:webHidden/>
                <w:rtl/>
              </w:rPr>
              <w:fldChar w:fldCharType="separate"/>
            </w:r>
            <w:r w:rsidR="00277A2D">
              <w:rPr>
                <w:webHidden/>
                <w:rtl/>
              </w:rPr>
              <w:t>51</w:t>
            </w:r>
            <w:r>
              <w:rPr>
                <w:webHidden/>
                <w:rtl/>
              </w:rPr>
              <w:fldChar w:fldCharType="end"/>
            </w:r>
          </w:hyperlink>
        </w:p>
        <w:p w14:paraId="767529F8" w14:textId="36C5BD98" w:rsidR="00F54085" w:rsidRDefault="00F54085">
          <w:pPr>
            <w:pStyle w:val="TOC1"/>
            <w:rPr>
              <w:rFonts w:asciiTheme="minorHAnsi" w:eastAsiaTheme="minorEastAsia" w:hAnsiTheme="minorHAnsi" w:cstheme="minorBidi"/>
              <w:kern w:val="0"/>
              <w:shd w:val="clear" w:color="auto" w:fill="auto"/>
              <w:rtl/>
              <w14:ligatures w14:val="none"/>
            </w:rPr>
          </w:pPr>
          <w:hyperlink w:anchor="_Toc190971536" w:history="1">
            <w:r w:rsidRPr="00664A70">
              <w:rPr>
                <w:rStyle w:val="Hyperlink"/>
                <w:b/>
                <w:bCs/>
                <w:rtl/>
              </w:rPr>
              <w:t>تحليل البيانات</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Toc190971536 \h</w:instrText>
            </w:r>
            <w:r>
              <w:rPr>
                <w:webHidden/>
                <w:rtl/>
              </w:rPr>
              <w:instrText xml:space="preserve"> </w:instrText>
            </w:r>
            <w:r>
              <w:rPr>
                <w:webHidden/>
                <w:rtl/>
              </w:rPr>
            </w:r>
            <w:r>
              <w:rPr>
                <w:webHidden/>
                <w:rtl/>
              </w:rPr>
              <w:fldChar w:fldCharType="separate"/>
            </w:r>
            <w:r w:rsidR="00277A2D">
              <w:rPr>
                <w:webHidden/>
                <w:rtl/>
              </w:rPr>
              <w:t>51</w:t>
            </w:r>
            <w:r>
              <w:rPr>
                <w:webHidden/>
                <w:rtl/>
              </w:rPr>
              <w:fldChar w:fldCharType="end"/>
            </w:r>
          </w:hyperlink>
        </w:p>
        <w:p w14:paraId="07D8112C" w14:textId="3FEAC78E" w:rsidR="00F54085" w:rsidRDefault="00F54085">
          <w:pPr>
            <w:pStyle w:val="TOC2"/>
            <w:tabs>
              <w:tab w:val="right" w:leader="dot" w:pos="8822"/>
            </w:tabs>
            <w:rPr>
              <w:rFonts w:eastAsiaTheme="minorEastAsia"/>
              <w:noProof/>
              <w:kern w:val="0"/>
              <w:rtl/>
              <w14:ligatures w14:val="none"/>
            </w:rPr>
          </w:pPr>
          <w:hyperlink w:anchor="_Toc190971537" w:history="1">
            <w:r w:rsidRPr="00664A70">
              <w:rPr>
                <w:rStyle w:val="Hyperlink"/>
                <w:rFonts w:ascii="Sakkal Majalla" w:hAnsi="Sakkal Majalla" w:cs="Sakkal Majalla"/>
                <w:b/>
                <w:bCs/>
                <w:noProof/>
                <w:rtl/>
              </w:rPr>
              <w:t>معدل إستجابة العينة: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Toc190971537 \h</w:instrText>
            </w:r>
            <w:r>
              <w:rPr>
                <w:noProof/>
                <w:webHidden/>
                <w:rtl/>
              </w:rPr>
              <w:instrText xml:space="preserve"> </w:instrText>
            </w:r>
            <w:r>
              <w:rPr>
                <w:noProof/>
                <w:webHidden/>
                <w:rtl/>
              </w:rPr>
            </w:r>
            <w:r>
              <w:rPr>
                <w:noProof/>
                <w:webHidden/>
                <w:rtl/>
              </w:rPr>
              <w:fldChar w:fldCharType="separate"/>
            </w:r>
            <w:r w:rsidR="00277A2D">
              <w:rPr>
                <w:noProof/>
                <w:webHidden/>
                <w:rtl/>
              </w:rPr>
              <w:t>51</w:t>
            </w:r>
            <w:r>
              <w:rPr>
                <w:noProof/>
                <w:webHidden/>
                <w:rtl/>
              </w:rPr>
              <w:fldChar w:fldCharType="end"/>
            </w:r>
          </w:hyperlink>
        </w:p>
        <w:p w14:paraId="0717850D" w14:textId="0470E5DC" w:rsidR="00F54085" w:rsidRDefault="00F54085">
          <w:pPr>
            <w:pStyle w:val="TOC2"/>
            <w:tabs>
              <w:tab w:val="left" w:pos="660"/>
              <w:tab w:val="right" w:leader="dot" w:pos="8822"/>
            </w:tabs>
            <w:rPr>
              <w:rFonts w:eastAsiaTheme="minorEastAsia"/>
              <w:noProof/>
              <w:kern w:val="0"/>
              <w:rtl/>
              <w14:ligatures w14:val="none"/>
            </w:rPr>
          </w:pPr>
          <w:hyperlink w:anchor="_Toc190971538" w:history="1">
            <w:r w:rsidRPr="00664A70">
              <w:rPr>
                <w:rStyle w:val="Hyperlink"/>
                <w:rFonts w:ascii="Sakkal Majalla" w:hAnsi="Sakkal Majalla" w:cs="Sakkal Majalla"/>
                <w:b/>
                <w:bCs/>
                <w:noProof/>
                <w:rtl/>
              </w:rPr>
              <w:t>تحليل البيانات الاساسية: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Toc190971538 \h</w:instrText>
            </w:r>
            <w:r>
              <w:rPr>
                <w:noProof/>
                <w:webHidden/>
                <w:rtl/>
              </w:rPr>
              <w:instrText xml:space="preserve"> </w:instrText>
            </w:r>
            <w:r>
              <w:rPr>
                <w:noProof/>
                <w:webHidden/>
                <w:rtl/>
              </w:rPr>
            </w:r>
            <w:r>
              <w:rPr>
                <w:noProof/>
                <w:webHidden/>
                <w:rtl/>
              </w:rPr>
              <w:fldChar w:fldCharType="separate"/>
            </w:r>
            <w:r w:rsidR="00277A2D">
              <w:rPr>
                <w:noProof/>
                <w:webHidden/>
                <w:rtl/>
              </w:rPr>
              <w:t>51</w:t>
            </w:r>
            <w:r>
              <w:rPr>
                <w:noProof/>
                <w:webHidden/>
                <w:rtl/>
              </w:rPr>
              <w:fldChar w:fldCharType="end"/>
            </w:r>
          </w:hyperlink>
        </w:p>
        <w:p w14:paraId="2C5802D0" w14:textId="73933DAC" w:rsidR="00F54085" w:rsidRDefault="00F54085">
          <w:pPr>
            <w:pStyle w:val="TOC3"/>
            <w:tabs>
              <w:tab w:val="right" w:leader="dot" w:pos="8822"/>
            </w:tabs>
            <w:rPr>
              <w:rFonts w:eastAsiaTheme="minorEastAsia"/>
              <w:noProof/>
              <w:kern w:val="0"/>
              <w:rtl/>
              <w14:ligatures w14:val="none"/>
            </w:rPr>
          </w:pPr>
          <w:hyperlink w:anchor="_Toc190971539" w:history="1">
            <w:r w:rsidRPr="00664A70">
              <w:rPr>
                <w:rStyle w:val="Hyperlink"/>
                <w:rFonts w:ascii="Sakkal Majalla" w:hAnsi="Sakkal Majalla" w:cs="Sakkal Majalla"/>
                <w:b/>
                <w:bCs/>
                <w:noProof/>
                <w:rtl/>
              </w:rPr>
              <w:t>نوع المستجيبين: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Toc190971539 \h</w:instrText>
            </w:r>
            <w:r>
              <w:rPr>
                <w:noProof/>
                <w:webHidden/>
                <w:rtl/>
              </w:rPr>
              <w:instrText xml:space="preserve"> </w:instrText>
            </w:r>
            <w:r>
              <w:rPr>
                <w:noProof/>
                <w:webHidden/>
                <w:rtl/>
              </w:rPr>
            </w:r>
            <w:r>
              <w:rPr>
                <w:noProof/>
                <w:webHidden/>
                <w:rtl/>
              </w:rPr>
              <w:fldChar w:fldCharType="separate"/>
            </w:r>
            <w:r w:rsidR="00277A2D">
              <w:rPr>
                <w:noProof/>
                <w:webHidden/>
                <w:rtl/>
              </w:rPr>
              <w:t>51</w:t>
            </w:r>
            <w:r>
              <w:rPr>
                <w:noProof/>
                <w:webHidden/>
                <w:rtl/>
              </w:rPr>
              <w:fldChar w:fldCharType="end"/>
            </w:r>
          </w:hyperlink>
        </w:p>
        <w:p w14:paraId="4770BD27" w14:textId="2C3727DD" w:rsidR="00F54085" w:rsidRDefault="00F54085">
          <w:pPr>
            <w:pStyle w:val="TOC3"/>
            <w:tabs>
              <w:tab w:val="right" w:leader="dot" w:pos="8822"/>
            </w:tabs>
            <w:rPr>
              <w:rFonts w:eastAsiaTheme="minorEastAsia"/>
              <w:noProof/>
              <w:kern w:val="0"/>
              <w:rtl/>
              <w14:ligatures w14:val="none"/>
            </w:rPr>
          </w:pPr>
          <w:hyperlink w:anchor="_Toc190971540" w:history="1">
            <w:r w:rsidRPr="00664A70">
              <w:rPr>
                <w:rStyle w:val="Hyperlink"/>
                <w:rFonts w:ascii="Sakkal Majalla" w:hAnsi="Sakkal Majalla" w:cs="Sakkal Majalla"/>
                <w:b/>
                <w:bCs/>
                <w:noProof/>
                <w:rtl/>
              </w:rPr>
              <w:t>عمر للمستجيبين: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Toc190971540 \h</w:instrText>
            </w:r>
            <w:r>
              <w:rPr>
                <w:noProof/>
                <w:webHidden/>
                <w:rtl/>
              </w:rPr>
              <w:instrText xml:space="preserve"> </w:instrText>
            </w:r>
            <w:r>
              <w:rPr>
                <w:noProof/>
                <w:webHidden/>
                <w:rtl/>
              </w:rPr>
            </w:r>
            <w:r>
              <w:rPr>
                <w:noProof/>
                <w:webHidden/>
                <w:rtl/>
              </w:rPr>
              <w:fldChar w:fldCharType="separate"/>
            </w:r>
            <w:r w:rsidR="00277A2D">
              <w:rPr>
                <w:noProof/>
                <w:webHidden/>
                <w:rtl/>
              </w:rPr>
              <w:t>52</w:t>
            </w:r>
            <w:r>
              <w:rPr>
                <w:noProof/>
                <w:webHidden/>
                <w:rtl/>
              </w:rPr>
              <w:fldChar w:fldCharType="end"/>
            </w:r>
          </w:hyperlink>
        </w:p>
        <w:p w14:paraId="4B1567F8" w14:textId="522C7CA5" w:rsidR="00F54085" w:rsidRDefault="00F54085">
          <w:pPr>
            <w:pStyle w:val="TOC3"/>
            <w:tabs>
              <w:tab w:val="left" w:pos="1320"/>
              <w:tab w:val="right" w:leader="dot" w:pos="8822"/>
            </w:tabs>
            <w:rPr>
              <w:rFonts w:eastAsiaTheme="minorEastAsia"/>
              <w:noProof/>
              <w:kern w:val="0"/>
              <w:rtl/>
              <w14:ligatures w14:val="none"/>
            </w:rPr>
          </w:pPr>
          <w:hyperlink w:anchor="_Toc190971541" w:history="1">
            <w:r w:rsidRPr="00664A70">
              <w:rPr>
                <w:rStyle w:val="Hyperlink"/>
                <w:rFonts w:ascii="Sakkal Majalla" w:hAnsi="Sakkal Majalla" w:cs="Sakkal Majalla"/>
                <w:b/>
                <w:bCs/>
                <w:noProof/>
                <w:rtl/>
              </w:rPr>
              <w:t>الوضع الاجتماعي للمستجيبين</w:t>
            </w:r>
            <w:r w:rsidRPr="00664A70">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Toc190971541 \h</w:instrText>
            </w:r>
            <w:r>
              <w:rPr>
                <w:noProof/>
                <w:webHidden/>
                <w:rtl/>
              </w:rPr>
              <w:instrText xml:space="preserve"> </w:instrText>
            </w:r>
            <w:r>
              <w:rPr>
                <w:noProof/>
                <w:webHidden/>
                <w:rtl/>
              </w:rPr>
            </w:r>
            <w:r>
              <w:rPr>
                <w:noProof/>
                <w:webHidden/>
                <w:rtl/>
              </w:rPr>
              <w:fldChar w:fldCharType="separate"/>
            </w:r>
            <w:r w:rsidR="00277A2D">
              <w:rPr>
                <w:noProof/>
                <w:webHidden/>
                <w:rtl/>
              </w:rPr>
              <w:t>53</w:t>
            </w:r>
            <w:r>
              <w:rPr>
                <w:noProof/>
                <w:webHidden/>
                <w:rtl/>
              </w:rPr>
              <w:fldChar w:fldCharType="end"/>
            </w:r>
          </w:hyperlink>
        </w:p>
        <w:p w14:paraId="0F427707" w14:textId="6F022BF6" w:rsidR="00F54085" w:rsidRDefault="00F54085">
          <w:pPr>
            <w:pStyle w:val="TOC3"/>
            <w:tabs>
              <w:tab w:val="right" w:leader="dot" w:pos="8822"/>
            </w:tabs>
            <w:rPr>
              <w:rFonts w:eastAsiaTheme="minorEastAsia"/>
              <w:noProof/>
              <w:kern w:val="0"/>
              <w:rtl/>
              <w14:ligatures w14:val="none"/>
            </w:rPr>
          </w:pPr>
          <w:hyperlink w:anchor="_Toc190971542" w:history="1">
            <w:r w:rsidRPr="00664A70">
              <w:rPr>
                <w:rStyle w:val="Hyperlink"/>
                <w:rFonts w:ascii="Sakkal Majalla" w:hAnsi="Sakkal Majalla" w:cs="Sakkal Majalla"/>
                <w:b/>
                <w:bCs/>
                <w:noProof/>
                <w:rtl/>
              </w:rPr>
              <w:t>نوع وظيفة المستجيبين</w:t>
            </w:r>
            <w:r w:rsidRPr="00664A70">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Toc190971542 \h</w:instrText>
            </w:r>
            <w:r>
              <w:rPr>
                <w:noProof/>
                <w:webHidden/>
                <w:rtl/>
              </w:rPr>
              <w:instrText xml:space="preserve"> </w:instrText>
            </w:r>
            <w:r>
              <w:rPr>
                <w:noProof/>
                <w:webHidden/>
                <w:rtl/>
              </w:rPr>
            </w:r>
            <w:r>
              <w:rPr>
                <w:noProof/>
                <w:webHidden/>
                <w:rtl/>
              </w:rPr>
              <w:fldChar w:fldCharType="separate"/>
            </w:r>
            <w:r w:rsidR="00277A2D">
              <w:rPr>
                <w:noProof/>
                <w:webHidden/>
                <w:rtl/>
              </w:rPr>
              <w:t>53</w:t>
            </w:r>
            <w:r>
              <w:rPr>
                <w:noProof/>
                <w:webHidden/>
                <w:rtl/>
              </w:rPr>
              <w:fldChar w:fldCharType="end"/>
            </w:r>
          </w:hyperlink>
        </w:p>
        <w:p w14:paraId="03DD0A88" w14:textId="36536EE5" w:rsidR="00F54085" w:rsidRDefault="00F54085">
          <w:pPr>
            <w:pStyle w:val="TOC3"/>
            <w:tabs>
              <w:tab w:val="right" w:leader="dot" w:pos="8822"/>
            </w:tabs>
            <w:rPr>
              <w:rFonts w:eastAsiaTheme="minorEastAsia"/>
              <w:noProof/>
              <w:kern w:val="0"/>
              <w:rtl/>
              <w14:ligatures w14:val="none"/>
            </w:rPr>
          </w:pPr>
          <w:hyperlink w:anchor="_Toc190971543" w:history="1">
            <w:r w:rsidRPr="00664A70">
              <w:rPr>
                <w:rStyle w:val="Hyperlink"/>
                <w:rFonts w:ascii="Sakkal Majalla" w:hAnsi="Sakkal Majalla" w:cs="Sakkal Majalla"/>
                <w:b/>
                <w:bCs/>
                <w:noProof/>
                <w:rtl/>
              </w:rPr>
              <w:t>مسمي وظيفة المستجيبين</w:t>
            </w:r>
            <w:r w:rsidRPr="00664A70">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Toc190971543 \h</w:instrText>
            </w:r>
            <w:r>
              <w:rPr>
                <w:noProof/>
                <w:webHidden/>
                <w:rtl/>
              </w:rPr>
              <w:instrText xml:space="preserve"> </w:instrText>
            </w:r>
            <w:r>
              <w:rPr>
                <w:noProof/>
                <w:webHidden/>
                <w:rtl/>
              </w:rPr>
            </w:r>
            <w:r>
              <w:rPr>
                <w:noProof/>
                <w:webHidden/>
                <w:rtl/>
              </w:rPr>
              <w:fldChar w:fldCharType="separate"/>
            </w:r>
            <w:r w:rsidR="00277A2D">
              <w:rPr>
                <w:noProof/>
                <w:webHidden/>
                <w:rtl/>
              </w:rPr>
              <w:t>54</w:t>
            </w:r>
            <w:r>
              <w:rPr>
                <w:noProof/>
                <w:webHidden/>
                <w:rtl/>
              </w:rPr>
              <w:fldChar w:fldCharType="end"/>
            </w:r>
          </w:hyperlink>
        </w:p>
        <w:p w14:paraId="51E9C5B8" w14:textId="4E0A98EA" w:rsidR="00F54085" w:rsidRDefault="00F54085">
          <w:pPr>
            <w:pStyle w:val="TOC3"/>
            <w:tabs>
              <w:tab w:val="right" w:leader="dot" w:pos="8822"/>
            </w:tabs>
            <w:rPr>
              <w:rFonts w:eastAsiaTheme="minorEastAsia"/>
              <w:noProof/>
              <w:kern w:val="0"/>
              <w:rtl/>
              <w14:ligatures w14:val="none"/>
            </w:rPr>
          </w:pPr>
          <w:hyperlink w:anchor="_Toc190971544" w:history="1">
            <w:r w:rsidRPr="00664A70">
              <w:rPr>
                <w:rStyle w:val="Hyperlink"/>
                <w:rFonts w:ascii="Sakkal Majalla" w:hAnsi="Sakkal Majalla" w:cs="Sakkal Majalla"/>
                <w:b/>
                <w:bCs/>
                <w:noProof/>
                <w:rtl/>
              </w:rPr>
              <w:t>سنوات خبرة المستجيبين</w:t>
            </w:r>
            <w:r w:rsidRPr="00664A70">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Toc190971544 \h</w:instrText>
            </w:r>
            <w:r>
              <w:rPr>
                <w:noProof/>
                <w:webHidden/>
                <w:rtl/>
              </w:rPr>
              <w:instrText xml:space="preserve"> </w:instrText>
            </w:r>
            <w:r>
              <w:rPr>
                <w:noProof/>
                <w:webHidden/>
                <w:rtl/>
              </w:rPr>
            </w:r>
            <w:r>
              <w:rPr>
                <w:noProof/>
                <w:webHidden/>
                <w:rtl/>
              </w:rPr>
              <w:fldChar w:fldCharType="separate"/>
            </w:r>
            <w:r w:rsidR="00277A2D">
              <w:rPr>
                <w:noProof/>
                <w:webHidden/>
                <w:rtl/>
              </w:rPr>
              <w:t>54</w:t>
            </w:r>
            <w:r>
              <w:rPr>
                <w:noProof/>
                <w:webHidden/>
                <w:rtl/>
              </w:rPr>
              <w:fldChar w:fldCharType="end"/>
            </w:r>
          </w:hyperlink>
        </w:p>
        <w:p w14:paraId="1052F42C" w14:textId="17A71E58" w:rsidR="00F54085" w:rsidRDefault="00F54085">
          <w:pPr>
            <w:pStyle w:val="TOC3"/>
            <w:tabs>
              <w:tab w:val="right" w:leader="dot" w:pos="8822"/>
            </w:tabs>
            <w:rPr>
              <w:rFonts w:eastAsiaTheme="minorEastAsia"/>
              <w:noProof/>
              <w:kern w:val="0"/>
              <w:rtl/>
              <w14:ligatures w14:val="none"/>
            </w:rPr>
          </w:pPr>
          <w:hyperlink w:anchor="_Toc190971545" w:history="1">
            <w:r w:rsidRPr="00664A70">
              <w:rPr>
                <w:rStyle w:val="Hyperlink"/>
                <w:rFonts w:ascii="Sakkal Majalla" w:hAnsi="Sakkal Majalla" w:cs="Sakkal Majalla"/>
                <w:b/>
                <w:bCs/>
                <w:noProof/>
                <w:rtl/>
              </w:rPr>
              <w:t>مستوي الدخل للمتسجيبن</w:t>
            </w:r>
            <w:r w:rsidRPr="00664A70">
              <w:rPr>
                <w:rStyle w:val="Hyperlink"/>
                <w:rFonts w:ascii="Sakkal Majalla" w:hAnsi="Sakkal Majalla" w:cs="Sakkal Majalla"/>
                <w:noProof/>
                <w:rtl/>
              </w:rPr>
              <w:t>: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Toc190971545 \h</w:instrText>
            </w:r>
            <w:r>
              <w:rPr>
                <w:noProof/>
                <w:webHidden/>
                <w:rtl/>
              </w:rPr>
              <w:instrText xml:space="preserve"> </w:instrText>
            </w:r>
            <w:r>
              <w:rPr>
                <w:noProof/>
                <w:webHidden/>
                <w:rtl/>
              </w:rPr>
            </w:r>
            <w:r>
              <w:rPr>
                <w:noProof/>
                <w:webHidden/>
                <w:rtl/>
              </w:rPr>
              <w:fldChar w:fldCharType="separate"/>
            </w:r>
            <w:r w:rsidR="00277A2D">
              <w:rPr>
                <w:noProof/>
                <w:webHidden/>
                <w:rtl/>
              </w:rPr>
              <w:t>55</w:t>
            </w:r>
            <w:r>
              <w:rPr>
                <w:noProof/>
                <w:webHidden/>
                <w:rtl/>
              </w:rPr>
              <w:fldChar w:fldCharType="end"/>
            </w:r>
          </w:hyperlink>
        </w:p>
        <w:p w14:paraId="596DE4AB" w14:textId="2359EC25" w:rsidR="00F54085" w:rsidRDefault="00F54085">
          <w:pPr>
            <w:pStyle w:val="TOC2"/>
            <w:tabs>
              <w:tab w:val="right" w:leader="dot" w:pos="8822"/>
            </w:tabs>
            <w:rPr>
              <w:rFonts w:eastAsiaTheme="minorEastAsia"/>
              <w:noProof/>
              <w:kern w:val="0"/>
              <w:rtl/>
              <w14:ligatures w14:val="none"/>
            </w:rPr>
          </w:pPr>
          <w:hyperlink w:anchor="_Toc190971546" w:history="1">
            <w:r w:rsidRPr="00664A70">
              <w:rPr>
                <w:rStyle w:val="Hyperlink"/>
                <w:rFonts w:ascii="Sakkal Majalla" w:hAnsi="Sakkal Majalla" w:cs="Sakkal Majalla"/>
                <w:b/>
                <w:bCs/>
                <w:noProof/>
                <w:rtl/>
              </w:rPr>
              <w:t>التحليل العاملي لمتغيرات العلاقات العامة: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Toc190971546 \h</w:instrText>
            </w:r>
            <w:r>
              <w:rPr>
                <w:noProof/>
                <w:webHidden/>
                <w:rtl/>
              </w:rPr>
              <w:instrText xml:space="preserve"> </w:instrText>
            </w:r>
            <w:r>
              <w:rPr>
                <w:noProof/>
                <w:webHidden/>
                <w:rtl/>
              </w:rPr>
            </w:r>
            <w:r>
              <w:rPr>
                <w:noProof/>
                <w:webHidden/>
                <w:rtl/>
              </w:rPr>
              <w:fldChar w:fldCharType="separate"/>
            </w:r>
            <w:r w:rsidR="00277A2D">
              <w:rPr>
                <w:noProof/>
                <w:webHidden/>
                <w:rtl/>
              </w:rPr>
              <w:t>57</w:t>
            </w:r>
            <w:r>
              <w:rPr>
                <w:noProof/>
                <w:webHidden/>
                <w:rtl/>
              </w:rPr>
              <w:fldChar w:fldCharType="end"/>
            </w:r>
          </w:hyperlink>
        </w:p>
        <w:p w14:paraId="67EA6629" w14:textId="6178A869" w:rsidR="00F54085" w:rsidRDefault="00F54085">
          <w:pPr>
            <w:pStyle w:val="TOC2"/>
            <w:tabs>
              <w:tab w:val="right" w:leader="dot" w:pos="8822"/>
            </w:tabs>
            <w:rPr>
              <w:rFonts w:eastAsiaTheme="minorEastAsia"/>
              <w:noProof/>
              <w:kern w:val="0"/>
              <w:rtl/>
              <w14:ligatures w14:val="none"/>
            </w:rPr>
          </w:pPr>
          <w:hyperlink w:anchor="_Toc190971547" w:history="1">
            <w:r w:rsidRPr="00664A70">
              <w:rPr>
                <w:rStyle w:val="Hyperlink"/>
                <w:rFonts w:ascii="Sakkal Majalla" w:hAnsi="Sakkal Majalla" w:cs="Sakkal Majalla"/>
                <w:b/>
                <w:bCs/>
                <w:noProof/>
                <w:rtl/>
              </w:rPr>
              <w:t>التحليل العاملي للصورة الذهنية: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Toc190971547 \h</w:instrText>
            </w:r>
            <w:r>
              <w:rPr>
                <w:noProof/>
                <w:webHidden/>
                <w:rtl/>
              </w:rPr>
              <w:instrText xml:space="preserve"> </w:instrText>
            </w:r>
            <w:r>
              <w:rPr>
                <w:noProof/>
                <w:webHidden/>
                <w:rtl/>
              </w:rPr>
            </w:r>
            <w:r>
              <w:rPr>
                <w:noProof/>
                <w:webHidden/>
                <w:rtl/>
              </w:rPr>
              <w:fldChar w:fldCharType="separate"/>
            </w:r>
            <w:r w:rsidR="00277A2D">
              <w:rPr>
                <w:noProof/>
                <w:webHidden/>
                <w:rtl/>
              </w:rPr>
              <w:t>58</w:t>
            </w:r>
            <w:r>
              <w:rPr>
                <w:noProof/>
                <w:webHidden/>
                <w:rtl/>
              </w:rPr>
              <w:fldChar w:fldCharType="end"/>
            </w:r>
          </w:hyperlink>
        </w:p>
        <w:p w14:paraId="265E1E45" w14:textId="286DA797" w:rsidR="00F54085" w:rsidRDefault="00F54085">
          <w:pPr>
            <w:pStyle w:val="TOC2"/>
            <w:tabs>
              <w:tab w:val="right" w:leader="dot" w:pos="8822"/>
            </w:tabs>
            <w:rPr>
              <w:rFonts w:eastAsiaTheme="minorEastAsia"/>
              <w:noProof/>
              <w:kern w:val="0"/>
              <w:rtl/>
              <w14:ligatures w14:val="none"/>
            </w:rPr>
          </w:pPr>
          <w:hyperlink w:anchor="_Toc190971548" w:history="1">
            <w:r w:rsidRPr="00664A70">
              <w:rPr>
                <w:rStyle w:val="Hyperlink"/>
                <w:rFonts w:ascii="Sakkal Majalla" w:hAnsi="Sakkal Majalla" w:cs="Sakkal Majalla"/>
                <w:b/>
                <w:bCs/>
                <w:noProof/>
                <w:rtl/>
              </w:rPr>
              <w:t>درجة اعتمادية العينة</w:t>
            </w:r>
            <w:r w:rsidRPr="00664A70">
              <w:rPr>
                <w:rStyle w:val="Hyperlink"/>
                <w:rFonts w:ascii="Sakkal Majalla" w:hAnsi="Sakkal Majalla" w:cs="Sakkal Majalla"/>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Toc190971548 \h</w:instrText>
            </w:r>
            <w:r>
              <w:rPr>
                <w:noProof/>
                <w:webHidden/>
                <w:rtl/>
              </w:rPr>
              <w:instrText xml:space="preserve"> </w:instrText>
            </w:r>
            <w:r>
              <w:rPr>
                <w:noProof/>
                <w:webHidden/>
                <w:rtl/>
              </w:rPr>
            </w:r>
            <w:r>
              <w:rPr>
                <w:noProof/>
                <w:webHidden/>
                <w:rtl/>
              </w:rPr>
              <w:fldChar w:fldCharType="separate"/>
            </w:r>
            <w:r w:rsidR="00277A2D">
              <w:rPr>
                <w:noProof/>
                <w:webHidden/>
                <w:rtl/>
              </w:rPr>
              <w:t>59</w:t>
            </w:r>
            <w:r>
              <w:rPr>
                <w:noProof/>
                <w:webHidden/>
                <w:rtl/>
              </w:rPr>
              <w:fldChar w:fldCharType="end"/>
            </w:r>
          </w:hyperlink>
        </w:p>
        <w:p w14:paraId="62ABAAB8" w14:textId="01E3E4E2" w:rsidR="00F54085" w:rsidRDefault="00F54085" w:rsidP="00153766">
          <w:pPr>
            <w:pStyle w:val="TOC1"/>
            <w:rPr>
              <w:rFonts w:asciiTheme="minorHAnsi" w:eastAsiaTheme="minorEastAsia" w:hAnsiTheme="minorHAnsi" w:cstheme="minorBidi"/>
              <w:kern w:val="0"/>
              <w:shd w:val="clear" w:color="auto" w:fill="auto"/>
              <w:rtl/>
              <w14:ligatures w14:val="none"/>
            </w:rPr>
          </w:pPr>
          <w:hyperlink w:anchor="_Toc190971549" w:history="1">
            <w:r w:rsidRPr="00664A70">
              <w:rPr>
                <w:rStyle w:val="Hyperlink"/>
                <w:b/>
                <w:bCs/>
                <w:rtl/>
              </w:rPr>
              <w:t>نموذج الدراسة المعدل:</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Toc190971549 \h</w:instrText>
            </w:r>
            <w:r>
              <w:rPr>
                <w:webHidden/>
                <w:rtl/>
              </w:rPr>
              <w:instrText xml:space="preserve"> </w:instrText>
            </w:r>
            <w:r>
              <w:rPr>
                <w:webHidden/>
                <w:rtl/>
              </w:rPr>
            </w:r>
            <w:r>
              <w:rPr>
                <w:webHidden/>
                <w:rtl/>
              </w:rPr>
              <w:fldChar w:fldCharType="separate"/>
            </w:r>
            <w:r w:rsidR="00277A2D">
              <w:rPr>
                <w:webHidden/>
                <w:rtl/>
              </w:rPr>
              <w:t>60</w:t>
            </w:r>
            <w:r>
              <w:rPr>
                <w:webHidden/>
                <w:rtl/>
              </w:rPr>
              <w:fldChar w:fldCharType="end"/>
            </w:r>
          </w:hyperlink>
        </w:p>
        <w:p w14:paraId="6EC13486" w14:textId="38BC5422" w:rsidR="00F54085" w:rsidRDefault="00F54085">
          <w:pPr>
            <w:pStyle w:val="TOC2"/>
            <w:tabs>
              <w:tab w:val="right" w:leader="dot" w:pos="8822"/>
            </w:tabs>
            <w:rPr>
              <w:rFonts w:eastAsiaTheme="minorEastAsia"/>
              <w:noProof/>
              <w:kern w:val="0"/>
              <w:rtl/>
              <w14:ligatures w14:val="none"/>
            </w:rPr>
          </w:pPr>
          <w:hyperlink w:anchor="_Toc190971552" w:history="1">
            <w:r w:rsidRPr="00664A70">
              <w:rPr>
                <w:rStyle w:val="Hyperlink"/>
                <w:rFonts w:ascii="Sakkal Majalla" w:hAnsi="Sakkal Majalla" w:cs="Sakkal Majalla"/>
                <w:b/>
                <w:bCs/>
                <w:noProof/>
                <w:rtl/>
              </w:rPr>
              <w:t>المتوسطات</w:t>
            </w:r>
            <w:r w:rsidRPr="00664A70">
              <w:rPr>
                <w:rStyle w:val="Hyperlink"/>
                <w:rFonts w:ascii="Sakkal Majalla" w:hAnsi="Sakkal Majalla" w:cs="Sakkal Majalla"/>
                <w:b/>
                <w:bCs/>
                <w:noProof/>
              </w:rPr>
              <w:t xml:space="preserve"> </w:t>
            </w:r>
            <w:r w:rsidRPr="00664A70">
              <w:rPr>
                <w:rStyle w:val="Hyperlink"/>
                <w:rFonts w:ascii="Sakkal Majalla" w:hAnsi="Sakkal Majalla" w:cs="Sakkal Majalla"/>
                <w:b/>
                <w:bCs/>
                <w:noProof/>
                <w:rtl/>
              </w:rPr>
              <w:t>والانحرافات</w:t>
            </w:r>
            <w:r w:rsidRPr="00664A70">
              <w:rPr>
                <w:rStyle w:val="Hyperlink"/>
                <w:rFonts w:ascii="Sakkal Majalla" w:hAnsi="Sakkal Majalla" w:cs="Sakkal Majalla"/>
                <w:b/>
                <w:bCs/>
                <w:noProof/>
              </w:rPr>
              <w:t xml:space="preserve"> </w:t>
            </w:r>
            <w:r w:rsidRPr="00664A70">
              <w:rPr>
                <w:rStyle w:val="Hyperlink"/>
                <w:rFonts w:ascii="Sakkal Majalla" w:hAnsi="Sakkal Majalla" w:cs="Sakkal Majalla"/>
                <w:b/>
                <w:bCs/>
                <w:noProof/>
                <w:rtl/>
              </w:rPr>
              <w:t>المع</w:t>
            </w:r>
            <w:r w:rsidRPr="00664A70">
              <w:rPr>
                <w:rStyle w:val="Hyperlink"/>
                <w:rFonts w:ascii="Sakkal Majalla" w:hAnsi="Sakkal Majalla" w:cs="Sakkal Majalla" w:hint="cs"/>
                <w:b/>
                <w:bCs/>
                <w:noProof/>
                <w:rtl/>
              </w:rPr>
              <w:t>ی</w:t>
            </w:r>
            <w:r w:rsidRPr="00664A70">
              <w:rPr>
                <w:rStyle w:val="Hyperlink"/>
                <w:rFonts w:ascii="Sakkal Majalla" w:hAnsi="Sakkal Majalla" w:cs="Sakkal Majalla" w:hint="eastAsia"/>
                <w:b/>
                <w:bCs/>
                <w:noProof/>
                <w:rtl/>
              </w:rPr>
              <w:t>ار</w:t>
            </w:r>
            <w:r w:rsidRPr="00664A70">
              <w:rPr>
                <w:rStyle w:val="Hyperlink"/>
                <w:rFonts w:ascii="Sakkal Majalla" w:hAnsi="Sakkal Majalla" w:cs="Sakkal Majalla" w:hint="cs"/>
                <w:b/>
                <w:bCs/>
                <w:noProof/>
                <w:rtl/>
              </w:rPr>
              <w:t>ی</w:t>
            </w:r>
            <w:r w:rsidRPr="00664A70">
              <w:rPr>
                <w:rStyle w:val="Hyperlink"/>
                <w:rFonts w:ascii="Sakkal Majalla" w:hAnsi="Sakkal Majalla" w:cs="Sakkal Majalla" w:hint="eastAsia"/>
                <w:b/>
                <w:bCs/>
                <w:noProof/>
                <w:rtl/>
              </w:rPr>
              <w:t>ة</w:t>
            </w:r>
            <w:r w:rsidRPr="00664A70">
              <w:rPr>
                <w:rStyle w:val="Hyperlink"/>
                <w:rFonts w:ascii="Sakkal Majalla" w:hAnsi="Sakkal Majalla" w:cs="Sakkal Majalla"/>
                <w:b/>
                <w:bCs/>
                <w:noProof/>
              </w:rPr>
              <w:t xml:space="preserve"> </w:t>
            </w:r>
            <w:r w:rsidRPr="00664A70">
              <w:rPr>
                <w:rStyle w:val="Hyperlink"/>
                <w:rFonts w:ascii="Sakkal Majalla" w:hAnsi="Sakkal Majalla" w:cs="Sakkal Majalla"/>
                <w:b/>
                <w:bCs/>
                <w:noProof/>
                <w:rtl/>
              </w:rPr>
              <w:t>لمتغيرات الدراسة</w:t>
            </w:r>
            <w:r w:rsidRPr="00664A70">
              <w:rPr>
                <w:rStyle w:val="Hyperlink"/>
                <w:rFonts w:ascii="Sakkal Majalla" w:hAnsi="Sakkal Majalla" w:cs="Sakkal Majalla"/>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Toc190971552 \h</w:instrText>
            </w:r>
            <w:r>
              <w:rPr>
                <w:noProof/>
                <w:webHidden/>
                <w:rtl/>
              </w:rPr>
              <w:instrText xml:space="preserve"> </w:instrText>
            </w:r>
            <w:r>
              <w:rPr>
                <w:noProof/>
                <w:webHidden/>
                <w:rtl/>
              </w:rPr>
            </w:r>
            <w:r>
              <w:rPr>
                <w:noProof/>
                <w:webHidden/>
                <w:rtl/>
              </w:rPr>
              <w:fldChar w:fldCharType="separate"/>
            </w:r>
            <w:r w:rsidR="00277A2D">
              <w:rPr>
                <w:noProof/>
                <w:webHidden/>
                <w:rtl/>
              </w:rPr>
              <w:t>60</w:t>
            </w:r>
            <w:r>
              <w:rPr>
                <w:noProof/>
                <w:webHidden/>
                <w:rtl/>
              </w:rPr>
              <w:fldChar w:fldCharType="end"/>
            </w:r>
          </w:hyperlink>
        </w:p>
        <w:p w14:paraId="0508F72A" w14:textId="5DC2D7D3" w:rsidR="00F54085" w:rsidRDefault="00F54085">
          <w:pPr>
            <w:pStyle w:val="TOC2"/>
            <w:tabs>
              <w:tab w:val="right" w:leader="dot" w:pos="8822"/>
            </w:tabs>
            <w:rPr>
              <w:rFonts w:eastAsiaTheme="minorEastAsia"/>
              <w:noProof/>
              <w:kern w:val="0"/>
              <w:rtl/>
              <w14:ligatures w14:val="none"/>
            </w:rPr>
          </w:pPr>
          <w:hyperlink w:anchor="_Toc190971553" w:history="1">
            <w:r w:rsidRPr="00664A70">
              <w:rPr>
                <w:rStyle w:val="Hyperlink"/>
                <w:rFonts w:ascii="Sakkal Majalla" w:hAnsi="Sakkal Majalla" w:cs="Sakkal Majalla"/>
                <w:b/>
                <w:bCs/>
                <w:noProof/>
                <w:rtl/>
              </w:rPr>
              <w:t>المتوسطات</w:t>
            </w:r>
            <w:r w:rsidRPr="00664A70">
              <w:rPr>
                <w:rStyle w:val="Hyperlink"/>
                <w:rFonts w:ascii="Sakkal Majalla" w:hAnsi="Sakkal Majalla" w:cs="Sakkal Majalla"/>
                <w:b/>
                <w:bCs/>
                <w:noProof/>
              </w:rPr>
              <w:t xml:space="preserve"> </w:t>
            </w:r>
            <w:r w:rsidRPr="00664A70">
              <w:rPr>
                <w:rStyle w:val="Hyperlink"/>
                <w:rFonts w:ascii="Sakkal Majalla" w:hAnsi="Sakkal Majalla" w:cs="Sakkal Majalla"/>
                <w:b/>
                <w:bCs/>
                <w:noProof/>
                <w:rtl/>
              </w:rPr>
              <w:t>والانحرافات</w:t>
            </w:r>
            <w:r w:rsidRPr="00664A70">
              <w:rPr>
                <w:rStyle w:val="Hyperlink"/>
                <w:rFonts w:ascii="Sakkal Majalla" w:hAnsi="Sakkal Majalla" w:cs="Sakkal Majalla"/>
                <w:b/>
                <w:bCs/>
                <w:noProof/>
              </w:rPr>
              <w:t xml:space="preserve"> </w:t>
            </w:r>
            <w:r w:rsidRPr="00664A70">
              <w:rPr>
                <w:rStyle w:val="Hyperlink"/>
                <w:rFonts w:ascii="Sakkal Majalla" w:hAnsi="Sakkal Majalla" w:cs="Sakkal Majalla"/>
                <w:b/>
                <w:bCs/>
                <w:noProof/>
                <w:rtl/>
              </w:rPr>
              <w:t>المع</w:t>
            </w:r>
            <w:r w:rsidRPr="00664A70">
              <w:rPr>
                <w:rStyle w:val="Hyperlink"/>
                <w:rFonts w:ascii="Sakkal Majalla" w:hAnsi="Sakkal Majalla" w:cs="Sakkal Majalla" w:hint="cs"/>
                <w:b/>
                <w:bCs/>
                <w:noProof/>
                <w:rtl/>
              </w:rPr>
              <w:t>ی</w:t>
            </w:r>
            <w:r w:rsidRPr="00664A70">
              <w:rPr>
                <w:rStyle w:val="Hyperlink"/>
                <w:rFonts w:ascii="Sakkal Majalla" w:hAnsi="Sakkal Majalla" w:cs="Sakkal Majalla" w:hint="eastAsia"/>
                <w:b/>
                <w:bCs/>
                <w:noProof/>
                <w:rtl/>
              </w:rPr>
              <w:t>ار</w:t>
            </w:r>
            <w:r w:rsidRPr="00664A70">
              <w:rPr>
                <w:rStyle w:val="Hyperlink"/>
                <w:rFonts w:ascii="Sakkal Majalla" w:hAnsi="Sakkal Majalla" w:cs="Sakkal Majalla" w:hint="cs"/>
                <w:b/>
                <w:bCs/>
                <w:noProof/>
                <w:rtl/>
              </w:rPr>
              <w:t>ی</w:t>
            </w:r>
            <w:r w:rsidRPr="00664A70">
              <w:rPr>
                <w:rStyle w:val="Hyperlink"/>
                <w:rFonts w:ascii="Sakkal Majalla" w:hAnsi="Sakkal Majalla" w:cs="Sakkal Majalla" w:hint="eastAsia"/>
                <w:b/>
                <w:bCs/>
                <w:noProof/>
                <w:rtl/>
              </w:rPr>
              <w:t>ة</w:t>
            </w:r>
            <w:r w:rsidRPr="00664A70">
              <w:rPr>
                <w:rStyle w:val="Hyperlink"/>
                <w:rFonts w:ascii="Sakkal Majalla" w:hAnsi="Sakkal Majalla" w:cs="Sakkal Majalla"/>
                <w:b/>
                <w:bCs/>
                <w:noProof/>
              </w:rPr>
              <w:t xml:space="preserve"> </w:t>
            </w:r>
            <w:r w:rsidRPr="00664A70">
              <w:rPr>
                <w:rStyle w:val="Hyperlink"/>
                <w:rFonts w:ascii="Sakkal Majalla" w:hAnsi="Sakkal Majalla" w:cs="Sakkal Majalla"/>
                <w:b/>
                <w:bCs/>
                <w:noProof/>
                <w:rtl/>
              </w:rPr>
              <w:t>لمتغيرات الدراسة</w:t>
            </w:r>
            <w:r w:rsidRPr="00664A70">
              <w:rPr>
                <w:rStyle w:val="Hyperlink"/>
                <w:rFonts w:ascii="Sakkal Majalla" w:hAnsi="Sakkal Majalla" w:cs="Sakkal Majalla"/>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Toc190971553 \h</w:instrText>
            </w:r>
            <w:r>
              <w:rPr>
                <w:noProof/>
                <w:webHidden/>
                <w:rtl/>
              </w:rPr>
              <w:instrText xml:space="preserve"> </w:instrText>
            </w:r>
            <w:r>
              <w:rPr>
                <w:noProof/>
                <w:webHidden/>
                <w:rtl/>
              </w:rPr>
            </w:r>
            <w:r>
              <w:rPr>
                <w:noProof/>
                <w:webHidden/>
                <w:rtl/>
              </w:rPr>
              <w:fldChar w:fldCharType="separate"/>
            </w:r>
            <w:r w:rsidR="00277A2D">
              <w:rPr>
                <w:noProof/>
                <w:webHidden/>
                <w:rtl/>
              </w:rPr>
              <w:t>61</w:t>
            </w:r>
            <w:r>
              <w:rPr>
                <w:noProof/>
                <w:webHidden/>
                <w:rtl/>
              </w:rPr>
              <w:fldChar w:fldCharType="end"/>
            </w:r>
          </w:hyperlink>
        </w:p>
        <w:p w14:paraId="43FEAABF" w14:textId="73BEBB17" w:rsidR="00F54085" w:rsidRDefault="00F54085">
          <w:pPr>
            <w:pStyle w:val="TOC1"/>
            <w:rPr>
              <w:rFonts w:asciiTheme="minorHAnsi" w:eastAsiaTheme="minorEastAsia" w:hAnsiTheme="minorHAnsi" w:cstheme="minorBidi"/>
              <w:kern w:val="0"/>
              <w:shd w:val="clear" w:color="auto" w:fill="auto"/>
              <w:rtl/>
              <w14:ligatures w14:val="none"/>
            </w:rPr>
          </w:pPr>
          <w:hyperlink w:anchor="_Toc190971554" w:history="1">
            <w:r w:rsidRPr="00664A70">
              <w:rPr>
                <w:rStyle w:val="Hyperlink"/>
                <w:b/>
                <w:bCs/>
                <w:rtl/>
              </w:rPr>
              <w:t>المقدمة: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Toc190971554 \h</w:instrText>
            </w:r>
            <w:r>
              <w:rPr>
                <w:webHidden/>
                <w:rtl/>
              </w:rPr>
              <w:instrText xml:space="preserve"> </w:instrText>
            </w:r>
            <w:r>
              <w:rPr>
                <w:webHidden/>
                <w:rtl/>
              </w:rPr>
            </w:r>
            <w:r>
              <w:rPr>
                <w:webHidden/>
                <w:rtl/>
              </w:rPr>
              <w:fldChar w:fldCharType="separate"/>
            </w:r>
            <w:r w:rsidR="00277A2D">
              <w:rPr>
                <w:webHidden/>
                <w:rtl/>
              </w:rPr>
              <w:t>63</w:t>
            </w:r>
            <w:r>
              <w:rPr>
                <w:webHidden/>
                <w:rtl/>
              </w:rPr>
              <w:fldChar w:fldCharType="end"/>
            </w:r>
          </w:hyperlink>
        </w:p>
        <w:p w14:paraId="1BE94CD6" w14:textId="141CFC0D" w:rsidR="00F54085" w:rsidRDefault="00F54085">
          <w:pPr>
            <w:pStyle w:val="TOC1"/>
            <w:rPr>
              <w:rFonts w:asciiTheme="minorHAnsi" w:eastAsiaTheme="minorEastAsia" w:hAnsiTheme="minorHAnsi" w:cstheme="minorBidi"/>
              <w:kern w:val="0"/>
              <w:shd w:val="clear" w:color="auto" w:fill="auto"/>
              <w:rtl/>
              <w14:ligatures w14:val="none"/>
            </w:rPr>
          </w:pPr>
          <w:hyperlink w:anchor="_Toc190971555" w:history="1">
            <w:r w:rsidRPr="00664A70">
              <w:rPr>
                <w:rStyle w:val="Hyperlink"/>
                <w:b/>
                <w:bCs/>
                <w:rtl/>
              </w:rPr>
              <w:t>مناقشة الفروض:</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Toc190971555 \h</w:instrText>
            </w:r>
            <w:r>
              <w:rPr>
                <w:webHidden/>
                <w:rtl/>
              </w:rPr>
              <w:instrText xml:space="preserve"> </w:instrText>
            </w:r>
            <w:r>
              <w:rPr>
                <w:webHidden/>
                <w:rtl/>
              </w:rPr>
            </w:r>
            <w:r>
              <w:rPr>
                <w:webHidden/>
                <w:rtl/>
              </w:rPr>
              <w:fldChar w:fldCharType="separate"/>
            </w:r>
            <w:r w:rsidR="00277A2D">
              <w:rPr>
                <w:webHidden/>
                <w:rtl/>
              </w:rPr>
              <w:t>63</w:t>
            </w:r>
            <w:r>
              <w:rPr>
                <w:webHidden/>
                <w:rtl/>
              </w:rPr>
              <w:fldChar w:fldCharType="end"/>
            </w:r>
          </w:hyperlink>
        </w:p>
        <w:p w14:paraId="60357359" w14:textId="516299FE" w:rsidR="00F54085" w:rsidRDefault="00F54085">
          <w:pPr>
            <w:pStyle w:val="TOC3"/>
            <w:tabs>
              <w:tab w:val="right" w:leader="dot" w:pos="8822"/>
            </w:tabs>
            <w:rPr>
              <w:rFonts w:eastAsiaTheme="minorEastAsia"/>
              <w:noProof/>
              <w:kern w:val="0"/>
              <w:rtl/>
              <w14:ligatures w14:val="none"/>
            </w:rPr>
          </w:pPr>
          <w:hyperlink w:anchor="_Toc190971556" w:history="1">
            <w:r w:rsidRPr="00664A70">
              <w:rPr>
                <w:rStyle w:val="Hyperlink"/>
                <w:rFonts w:ascii="Sakkal Majalla" w:eastAsia="Times New Roman" w:hAnsi="Sakkal Majalla" w:cs="Sakkal Majalla"/>
                <w:b/>
                <w:bCs/>
                <w:noProof/>
                <w:rtl/>
              </w:rPr>
              <w:t>الفرضية الفرعية الاولي: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Toc190971556 \h</w:instrText>
            </w:r>
            <w:r>
              <w:rPr>
                <w:noProof/>
                <w:webHidden/>
                <w:rtl/>
              </w:rPr>
              <w:instrText xml:space="preserve"> </w:instrText>
            </w:r>
            <w:r>
              <w:rPr>
                <w:noProof/>
                <w:webHidden/>
                <w:rtl/>
              </w:rPr>
            </w:r>
            <w:r>
              <w:rPr>
                <w:noProof/>
                <w:webHidden/>
                <w:rtl/>
              </w:rPr>
              <w:fldChar w:fldCharType="separate"/>
            </w:r>
            <w:r w:rsidR="00277A2D">
              <w:rPr>
                <w:noProof/>
                <w:webHidden/>
                <w:rtl/>
              </w:rPr>
              <w:t>63</w:t>
            </w:r>
            <w:r>
              <w:rPr>
                <w:noProof/>
                <w:webHidden/>
                <w:rtl/>
              </w:rPr>
              <w:fldChar w:fldCharType="end"/>
            </w:r>
          </w:hyperlink>
        </w:p>
        <w:p w14:paraId="27DC5363" w14:textId="62B41854" w:rsidR="00F54085" w:rsidRDefault="00F54085">
          <w:pPr>
            <w:pStyle w:val="TOC3"/>
            <w:tabs>
              <w:tab w:val="left" w:pos="1100"/>
              <w:tab w:val="right" w:leader="dot" w:pos="8822"/>
            </w:tabs>
            <w:rPr>
              <w:rFonts w:eastAsiaTheme="minorEastAsia"/>
              <w:noProof/>
              <w:kern w:val="0"/>
              <w:rtl/>
              <w14:ligatures w14:val="none"/>
            </w:rPr>
          </w:pPr>
          <w:hyperlink w:anchor="_Toc190971558" w:history="1">
            <w:r w:rsidRPr="00664A70">
              <w:rPr>
                <w:rStyle w:val="Hyperlink"/>
                <w:rFonts w:ascii="Sakkal Majalla" w:eastAsia="Times New Roman" w:hAnsi="Sakkal Majalla" w:cs="Sakkal Majalla"/>
                <w:b/>
                <w:bCs/>
                <w:noProof/>
                <w:rtl/>
              </w:rPr>
              <w:t>الفرضية الفرعية الثانية</w:t>
            </w:r>
            <w:r w:rsidRPr="00664A70">
              <w:rPr>
                <w:rStyle w:val="Hyperlink"/>
                <w:rFonts w:ascii="Sakkal Majalla" w:eastAsia="Times New Roman" w:hAnsi="Sakkal Majalla" w:cs="Sakkal Majalla"/>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Toc190971558 \h</w:instrText>
            </w:r>
            <w:r>
              <w:rPr>
                <w:noProof/>
                <w:webHidden/>
                <w:rtl/>
              </w:rPr>
              <w:instrText xml:space="preserve"> </w:instrText>
            </w:r>
            <w:r>
              <w:rPr>
                <w:noProof/>
                <w:webHidden/>
                <w:rtl/>
              </w:rPr>
            </w:r>
            <w:r>
              <w:rPr>
                <w:noProof/>
                <w:webHidden/>
                <w:rtl/>
              </w:rPr>
              <w:fldChar w:fldCharType="separate"/>
            </w:r>
            <w:r w:rsidR="00277A2D">
              <w:rPr>
                <w:noProof/>
                <w:webHidden/>
                <w:rtl/>
              </w:rPr>
              <w:t>64</w:t>
            </w:r>
            <w:r>
              <w:rPr>
                <w:noProof/>
                <w:webHidden/>
                <w:rtl/>
              </w:rPr>
              <w:fldChar w:fldCharType="end"/>
            </w:r>
          </w:hyperlink>
        </w:p>
        <w:p w14:paraId="4A77B2D7" w14:textId="18646DBB" w:rsidR="00F54085" w:rsidRDefault="00F54085">
          <w:pPr>
            <w:pStyle w:val="TOC3"/>
            <w:tabs>
              <w:tab w:val="left" w:pos="1100"/>
              <w:tab w:val="right" w:leader="dot" w:pos="8822"/>
            </w:tabs>
            <w:rPr>
              <w:rFonts w:eastAsiaTheme="minorEastAsia"/>
              <w:noProof/>
              <w:kern w:val="0"/>
              <w:rtl/>
              <w14:ligatures w14:val="none"/>
            </w:rPr>
          </w:pPr>
          <w:hyperlink w:anchor="_Toc190971559" w:history="1">
            <w:r w:rsidRPr="00664A70">
              <w:rPr>
                <w:rStyle w:val="Hyperlink"/>
                <w:rFonts w:ascii="Sakkal Majalla" w:eastAsia="Times New Roman" w:hAnsi="Sakkal Majalla" w:cs="Sakkal Majalla"/>
                <w:b/>
                <w:bCs/>
                <w:noProof/>
                <w:rtl/>
              </w:rPr>
              <w:t>الفرضية الفرعية الثالثة: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Toc190971559 \h</w:instrText>
            </w:r>
            <w:r>
              <w:rPr>
                <w:noProof/>
                <w:webHidden/>
                <w:rtl/>
              </w:rPr>
              <w:instrText xml:space="preserve"> </w:instrText>
            </w:r>
            <w:r>
              <w:rPr>
                <w:noProof/>
                <w:webHidden/>
                <w:rtl/>
              </w:rPr>
            </w:r>
            <w:r>
              <w:rPr>
                <w:noProof/>
                <w:webHidden/>
                <w:rtl/>
              </w:rPr>
              <w:fldChar w:fldCharType="separate"/>
            </w:r>
            <w:r w:rsidR="00277A2D">
              <w:rPr>
                <w:noProof/>
                <w:webHidden/>
                <w:rtl/>
              </w:rPr>
              <w:t>66</w:t>
            </w:r>
            <w:r>
              <w:rPr>
                <w:noProof/>
                <w:webHidden/>
                <w:rtl/>
              </w:rPr>
              <w:fldChar w:fldCharType="end"/>
            </w:r>
          </w:hyperlink>
        </w:p>
        <w:p w14:paraId="6D14AC95" w14:textId="25B874E6" w:rsidR="00F54085" w:rsidRDefault="00F54085">
          <w:pPr>
            <w:pStyle w:val="TOC3"/>
            <w:tabs>
              <w:tab w:val="right" w:leader="dot" w:pos="8822"/>
            </w:tabs>
            <w:rPr>
              <w:rFonts w:eastAsiaTheme="minorEastAsia"/>
              <w:noProof/>
              <w:kern w:val="0"/>
              <w:rtl/>
              <w14:ligatures w14:val="none"/>
            </w:rPr>
          </w:pPr>
          <w:hyperlink w:anchor="_Toc190971560" w:history="1">
            <w:r w:rsidRPr="00664A70">
              <w:rPr>
                <w:rStyle w:val="Hyperlink"/>
                <w:rFonts w:ascii="Sakkal Majalla" w:hAnsi="Sakkal Majalla" w:cs="Sakkal Majalla"/>
                <w:b/>
                <w:bCs/>
                <w:noProof/>
                <w:rtl/>
              </w:rPr>
              <w:t>الفرضية الفرعية الرابعة: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Toc190971560 \h</w:instrText>
            </w:r>
            <w:r>
              <w:rPr>
                <w:noProof/>
                <w:webHidden/>
                <w:rtl/>
              </w:rPr>
              <w:instrText xml:space="preserve"> </w:instrText>
            </w:r>
            <w:r>
              <w:rPr>
                <w:noProof/>
                <w:webHidden/>
                <w:rtl/>
              </w:rPr>
            </w:r>
            <w:r>
              <w:rPr>
                <w:noProof/>
                <w:webHidden/>
                <w:rtl/>
              </w:rPr>
              <w:fldChar w:fldCharType="separate"/>
            </w:r>
            <w:r w:rsidR="00277A2D">
              <w:rPr>
                <w:noProof/>
                <w:webHidden/>
                <w:rtl/>
              </w:rPr>
              <w:t>67</w:t>
            </w:r>
            <w:r>
              <w:rPr>
                <w:noProof/>
                <w:webHidden/>
                <w:rtl/>
              </w:rPr>
              <w:fldChar w:fldCharType="end"/>
            </w:r>
          </w:hyperlink>
        </w:p>
        <w:p w14:paraId="4D2DBF19" w14:textId="58B27666" w:rsidR="00F54085" w:rsidRDefault="00F54085">
          <w:pPr>
            <w:pStyle w:val="TOC2"/>
            <w:tabs>
              <w:tab w:val="right" w:leader="dot" w:pos="8822"/>
            </w:tabs>
            <w:rPr>
              <w:rFonts w:eastAsiaTheme="minorEastAsia"/>
              <w:noProof/>
              <w:kern w:val="0"/>
              <w:rtl/>
              <w14:ligatures w14:val="none"/>
            </w:rPr>
          </w:pPr>
          <w:hyperlink w:anchor="_Toc190971561" w:history="1">
            <w:r w:rsidRPr="00664A70">
              <w:rPr>
                <w:rStyle w:val="Hyperlink"/>
                <w:rFonts w:ascii="Sakkal Majalla" w:eastAsia="Times New Roman" w:hAnsi="Sakkal Majalla" w:cs="Sakkal Majalla"/>
                <w:b/>
                <w:bCs/>
                <w:noProof/>
                <w:rtl/>
              </w:rPr>
              <w:t>ملخص اختبار الفروض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Toc190971561 \h</w:instrText>
            </w:r>
            <w:r>
              <w:rPr>
                <w:noProof/>
                <w:webHidden/>
                <w:rtl/>
              </w:rPr>
              <w:instrText xml:space="preserve"> </w:instrText>
            </w:r>
            <w:r>
              <w:rPr>
                <w:noProof/>
                <w:webHidden/>
                <w:rtl/>
              </w:rPr>
            </w:r>
            <w:r>
              <w:rPr>
                <w:noProof/>
                <w:webHidden/>
                <w:rtl/>
              </w:rPr>
              <w:fldChar w:fldCharType="separate"/>
            </w:r>
            <w:r w:rsidR="00277A2D">
              <w:rPr>
                <w:noProof/>
                <w:webHidden/>
                <w:rtl/>
              </w:rPr>
              <w:t>69</w:t>
            </w:r>
            <w:r>
              <w:rPr>
                <w:noProof/>
                <w:webHidden/>
                <w:rtl/>
              </w:rPr>
              <w:fldChar w:fldCharType="end"/>
            </w:r>
          </w:hyperlink>
        </w:p>
        <w:p w14:paraId="6F08FC5E" w14:textId="0FCFECF4" w:rsidR="00F54085" w:rsidRDefault="00F54085">
          <w:pPr>
            <w:pStyle w:val="TOC1"/>
            <w:rPr>
              <w:rFonts w:asciiTheme="minorHAnsi" w:eastAsiaTheme="minorEastAsia" w:hAnsiTheme="minorHAnsi" w:cstheme="minorBidi"/>
              <w:kern w:val="0"/>
              <w:shd w:val="clear" w:color="auto" w:fill="auto"/>
              <w:rtl/>
              <w14:ligatures w14:val="none"/>
            </w:rPr>
          </w:pPr>
          <w:hyperlink w:anchor="_Toc190971562" w:history="1">
            <w:r w:rsidRPr="00664A70">
              <w:rPr>
                <w:rStyle w:val="Hyperlink"/>
                <w:b/>
                <w:bCs/>
                <w:rtl/>
              </w:rPr>
              <w:t>مناقشة النتائج:</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Toc190971562 \h</w:instrText>
            </w:r>
            <w:r>
              <w:rPr>
                <w:webHidden/>
                <w:rtl/>
              </w:rPr>
              <w:instrText xml:space="preserve"> </w:instrText>
            </w:r>
            <w:r>
              <w:rPr>
                <w:webHidden/>
                <w:rtl/>
              </w:rPr>
            </w:r>
            <w:r>
              <w:rPr>
                <w:webHidden/>
                <w:rtl/>
              </w:rPr>
              <w:fldChar w:fldCharType="separate"/>
            </w:r>
            <w:r w:rsidR="00277A2D">
              <w:rPr>
                <w:webHidden/>
                <w:rtl/>
              </w:rPr>
              <w:t>70</w:t>
            </w:r>
            <w:r>
              <w:rPr>
                <w:webHidden/>
                <w:rtl/>
              </w:rPr>
              <w:fldChar w:fldCharType="end"/>
            </w:r>
          </w:hyperlink>
        </w:p>
        <w:p w14:paraId="46C69DA1" w14:textId="4DA7B842" w:rsidR="00F54085" w:rsidRDefault="00F54085">
          <w:pPr>
            <w:pStyle w:val="TOC2"/>
            <w:tabs>
              <w:tab w:val="right" w:leader="dot" w:pos="8822"/>
            </w:tabs>
            <w:rPr>
              <w:rFonts w:eastAsiaTheme="minorEastAsia"/>
              <w:noProof/>
              <w:kern w:val="0"/>
              <w:rtl/>
              <w14:ligatures w14:val="none"/>
            </w:rPr>
          </w:pPr>
          <w:hyperlink w:anchor="_Toc190971563" w:history="1">
            <w:r w:rsidRPr="00664A70">
              <w:rPr>
                <w:rStyle w:val="Hyperlink"/>
                <w:rFonts w:ascii="Sakkal Majalla" w:hAnsi="Sakkal Majalla" w:cs="Sakkal Majalla"/>
                <w:b/>
                <w:bCs/>
                <w:noProof/>
                <w:rtl/>
              </w:rPr>
              <w:t>مناقشة نتائج البيانات الاساسية: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Toc190971563 \h</w:instrText>
            </w:r>
            <w:r>
              <w:rPr>
                <w:noProof/>
                <w:webHidden/>
                <w:rtl/>
              </w:rPr>
              <w:instrText xml:space="preserve"> </w:instrText>
            </w:r>
            <w:r>
              <w:rPr>
                <w:noProof/>
                <w:webHidden/>
                <w:rtl/>
              </w:rPr>
            </w:r>
            <w:r>
              <w:rPr>
                <w:noProof/>
                <w:webHidden/>
                <w:rtl/>
              </w:rPr>
              <w:fldChar w:fldCharType="separate"/>
            </w:r>
            <w:r w:rsidR="00277A2D">
              <w:rPr>
                <w:noProof/>
                <w:webHidden/>
                <w:rtl/>
              </w:rPr>
              <w:t>70</w:t>
            </w:r>
            <w:r>
              <w:rPr>
                <w:noProof/>
                <w:webHidden/>
                <w:rtl/>
              </w:rPr>
              <w:fldChar w:fldCharType="end"/>
            </w:r>
          </w:hyperlink>
        </w:p>
        <w:p w14:paraId="4C9A1084" w14:textId="64D3924E" w:rsidR="00F54085" w:rsidRDefault="00F54085">
          <w:pPr>
            <w:pStyle w:val="TOC2"/>
            <w:tabs>
              <w:tab w:val="right" w:leader="dot" w:pos="8822"/>
            </w:tabs>
            <w:rPr>
              <w:rFonts w:eastAsiaTheme="minorEastAsia"/>
              <w:noProof/>
              <w:kern w:val="0"/>
              <w:rtl/>
              <w14:ligatures w14:val="none"/>
            </w:rPr>
          </w:pPr>
          <w:hyperlink w:anchor="_Toc190971564" w:history="1">
            <w:r w:rsidRPr="00664A70">
              <w:rPr>
                <w:rStyle w:val="Hyperlink"/>
                <w:rFonts w:ascii="Sakkal Majalla" w:hAnsi="Sakkal Majalla" w:cs="Sakkal Majalla"/>
                <w:b/>
                <w:bCs/>
                <w:noProof/>
                <w:rtl/>
              </w:rPr>
              <w:t>مناقشة نتائج الفرضيات الفرعية: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Toc190971564 \h</w:instrText>
            </w:r>
            <w:r>
              <w:rPr>
                <w:noProof/>
                <w:webHidden/>
                <w:rtl/>
              </w:rPr>
              <w:instrText xml:space="preserve"> </w:instrText>
            </w:r>
            <w:r>
              <w:rPr>
                <w:noProof/>
                <w:webHidden/>
                <w:rtl/>
              </w:rPr>
            </w:r>
            <w:r>
              <w:rPr>
                <w:noProof/>
                <w:webHidden/>
                <w:rtl/>
              </w:rPr>
              <w:fldChar w:fldCharType="separate"/>
            </w:r>
            <w:r w:rsidR="00277A2D">
              <w:rPr>
                <w:noProof/>
                <w:webHidden/>
                <w:rtl/>
              </w:rPr>
              <w:t>71</w:t>
            </w:r>
            <w:r>
              <w:rPr>
                <w:noProof/>
                <w:webHidden/>
                <w:rtl/>
              </w:rPr>
              <w:fldChar w:fldCharType="end"/>
            </w:r>
          </w:hyperlink>
        </w:p>
        <w:p w14:paraId="4D78686D" w14:textId="64893B30" w:rsidR="00F54085" w:rsidRDefault="00F54085">
          <w:pPr>
            <w:pStyle w:val="TOC3"/>
            <w:tabs>
              <w:tab w:val="right" w:leader="dot" w:pos="8822"/>
            </w:tabs>
            <w:rPr>
              <w:rFonts w:eastAsiaTheme="minorEastAsia"/>
              <w:noProof/>
              <w:kern w:val="0"/>
              <w:rtl/>
              <w14:ligatures w14:val="none"/>
            </w:rPr>
          </w:pPr>
          <w:hyperlink w:anchor="_Toc190971565" w:history="1">
            <w:r w:rsidRPr="00664A70">
              <w:rPr>
                <w:rStyle w:val="Hyperlink"/>
                <w:rFonts w:ascii="Sakkal Majalla" w:hAnsi="Sakkal Majalla" w:cs="Sakkal Majalla"/>
                <w:b/>
                <w:bCs/>
                <w:noProof/>
                <w:rtl/>
              </w:rPr>
              <w:t>الفرضية الفرعية الأولى:</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Toc190971565 \h</w:instrText>
            </w:r>
            <w:r>
              <w:rPr>
                <w:noProof/>
                <w:webHidden/>
                <w:rtl/>
              </w:rPr>
              <w:instrText xml:space="preserve"> </w:instrText>
            </w:r>
            <w:r>
              <w:rPr>
                <w:noProof/>
                <w:webHidden/>
                <w:rtl/>
              </w:rPr>
            </w:r>
            <w:r>
              <w:rPr>
                <w:noProof/>
                <w:webHidden/>
                <w:rtl/>
              </w:rPr>
              <w:fldChar w:fldCharType="separate"/>
            </w:r>
            <w:r w:rsidR="00277A2D">
              <w:rPr>
                <w:noProof/>
                <w:webHidden/>
                <w:rtl/>
              </w:rPr>
              <w:t>71</w:t>
            </w:r>
            <w:r>
              <w:rPr>
                <w:noProof/>
                <w:webHidden/>
                <w:rtl/>
              </w:rPr>
              <w:fldChar w:fldCharType="end"/>
            </w:r>
          </w:hyperlink>
        </w:p>
        <w:p w14:paraId="1F4AFA96" w14:textId="32666F69" w:rsidR="00F54085" w:rsidRDefault="00F54085">
          <w:pPr>
            <w:pStyle w:val="TOC3"/>
            <w:tabs>
              <w:tab w:val="right" w:leader="dot" w:pos="8822"/>
            </w:tabs>
            <w:rPr>
              <w:rFonts w:eastAsiaTheme="minorEastAsia"/>
              <w:noProof/>
              <w:kern w:val="0"/>
              <w:rtl/>
              <w14:ligatures w14:val="none"/>
            </w:rPr>
          </w:pPr>
          <w:hyperlink w:anchor="_Toc190971566" w:history="1">
            <w:r w:rsidRPr="00664A70">
              <w:rPr>
                <w:rStyle w:val="Hyperlink"/>
                <w:rFonts w:ascii="Sakkal Majalla" w:hAnsi="Sakkal Majalla" w:cs="Sakkal Majalla"/>
                <w:b/>
                <w:bCs/>
                <w:noProof/>
                <w:rtl/>
              </w:rPr>
              <w:t>الفرضية الفرعية الثانية: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Toc190971566 \h</w:instrText>
            </w:r>
            <w:r>
              <w:rPr>
                <w:noProof/>
                <w:webHidden/>
                <w:rtl/>
              </w:rPr>
              <w:instrText xml:space="preserve"> </w:instrText>
            </w:r>
            <w:r>
              <w:rPr>
                <w:noProof/>
                <w:webHidden/>
                <w:rtl/>
              </w:rPr>
            </w:r>
            <w:r>
              <w:rPr>
                <w:noProof/>
                <w:webHidden/>
                <w:rtl/>
              </w:rPr>
              <w:fldChar w:fldCharType="separate"/>
            </w:r>
            <w:r w:rsidR="00277A2D">
              <w:rPr>
                <w:noProof/>
                <w:webHidden/>
                <w:rtl/>
              </w:rPr>
              <w:t>72</w:t>
            </w:r>
            <w:r>
              <w:rPr>
                <w:noProof/>
                <w:webHidden/>
                <w:rtl/>
              </w:rPr>
              <w:fldChar w:fldCharType="end"/>
            </w:r>
          </w:hyperlink>
        </w:p>
        <w:p w14:paraId="1A7C0FEE" w14:textId="361E5CB4" w:rsidR="00F54085" w:rsidRDefault="00F54085">
          <w:pPr>
            <w:pStyle w:val="TOC3"/>
            <w:tabs>
              <w:tab w:val="right" w:leader="dot" w:pos="8822"/>
            </w:tabs>
            <w:rPr>
              <w:rFonts w:eastAsiaTheme="minorEastAsia"/>
              <w:noProof/>
              <w:kern w:val="0"/>
              <w:rtl/>
              <w14:ligatures w14:val="none"/>
            </w:rPr>
          </w:pPr>
          <w:hyperlink w:anchor="_Toc190971567" w:history="1">
            <w:r w:rsidRPr="00664A70">
              <w:rPr>
                <w:rStyle w:val="Hyperlink"/>
                <w:rFonts w:ascii="Sakkal Majalla" w:hAnsi="Sakkal Majalla" w:cs="Sakkal Majalla"/>
                <w:b/>
                <w:bCs/>
                <w:noProof/>
                <w:rtl/>
              </w:rPr>
              <w:t>الفرضية الفرعية الثالثة: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Toc190971567 \h</w:instrText>
            </w:r>
            <w:r>
              <w:rPr>
                <w:noProof/>
                <w:webHidden/>
                <w:rtl/>
              </w:rPr>
              <w:instrText xml:space="preserve"> </w:instrText>
            </w:r>
            <w:r>
              <w:rPr>
                <w:noProof/>
                <w:webHidden/>
                <w:rtl/>
              </w:rPr>
            </w:r>
            <w:r>
              <w:rPr>
                <w:noProof/>
                <w:webHidden/>
                <w:rtl/>
              </w:rPr>
              <w:fldChar w:fldCharType="separate"/>
            </w:r>
            <w:r w:rsidR="00277A2D">
              <w:rPr>
                <w:noProof/>
                <w:webHidden/>
                <w:rtl/>
              </w:rPr>
              <w:t>72</w:t>
            </w:r>
            <w:r>
              <w:rPr>
                <w:noProof/>
                <w:webHidden/>
                <w:rtl/>
              </w:rPr>
              <w:fldChar w:fldCharType="end"/>
            </w:r>
          </w:hyperlink>
        </w:p>
        <w:p w14:paraId="247BE339" w14:textId="6B17E955" w:rsidR="00F54085" w:rsidRDefault="00F54085">
          <w:pPr>
            <w:pStyle w:val="TOC3"/>
            <w:tabs>
              <w:tab w:val="right" w:leader="dot" w:pos="8822"/>
            </w:tabs>
            <w:rPr>
              <w:rFonts w:eastAsiaTheme="minorEastAsia"/>
              <w:noProof/>
              <w:kern w:val="0"/>
              <w:rtl/>
              <w14:ligatures w14:val="none"/>
            </w:rPr>
          </w:pPr>
          <w:hyperlink w:anchor="_Toc190971568" w:history="1">
            <w:r w:rsidRPr="00664A70">
              <w:rPr>
                <w:rStyle w:val="Hyperlink"/>
                <w:rFonts w:ascii="Sakkal Majalla" w:hAnsi="Sakkal Majalla" w:cs="Sakkal Majalla"/>
                <w:b/>
                <w:bCs/>
                <w:noProof/>
                <w:rtl/>
              </w:rPr>
              <w:t>الفرضية الفرعية الرابعة: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Toc190971568 \h</w:instrText>
            </w:r>
            <w:r>
              <w:rPr>
                <w:noProof/>
                <w:webHidden/>
                <w:rtl/>
              </w:rPr>
              <w:instrText xml:space="preserve"> </w:instrText>
            </w:r>
            <w:r>
              <w:rPr>
                <w:noProof/>
                <w:webHidden/>
                <w:rtl/>
              </w:rPr>
            </w:r>
            <w:r>
              <w:rPr>
                <w:noProof/>
                <w:webHidden/>
                <w:rtl/>
              </w:rPr>
              <w:fldChar w:fldCharType="separate"/>
            </w:r>
            <w:r w:rsidR="00277A2D">
              <w:rPr>
                <w:noProof/>
                <w:webHidden/>
                <w:rtl/>
              </w:rPr>
              <w:t>73</w:t>
            </w:r>
            <w:r>
              <w:rPr>
                <w:noProof/>
                <w:webHidden/>
                <w:rtl/>
              </w:rPr>
              <w:fldChar w:fldCharType="end"/>
            </w:r>
          </w:hyperlink>
        </w:p>
        <w:p w14:paraId="3FC8B94E" w14:textId="5509C200" w:rsidR="00F54085" w:rsidRDefault="00F54085">
          <w:pPr>
            <w:pStyle w:val="TOC2"/>
            <w:tabs>
              <w:tab w:val="right" w:leader="dot" w:pos="8822"/>
            </w:tabs>
            <w:rPr>
              <w:rFonts w:eastAsiaTheme="minorEastAsia"/>
              <w:noProof/>
              <w:kern w:val="0"/>
              <w:rtl/>
              <w14:ligatures w14:val="none"/>
            </w:rPr>
          </w:pPr>
          <w:hyperlink w:anchor="_Toc190971569" w:history="1">
            <w:r w:rsidRPr="00664A70">
              <w:rPr>
                <w:rStyle w:val="Hyperlink"/>
                <w:rFonts w:ascii="Sakkal Majalla" w:hAnsi="Sakkal Majalla" w:cs="Sakkal Majalla"/>
                <w:b/>
                <w:bCs/>
                <w:noProof/>
                <w:rtl/>
              </w:rPr>
              <w:t>مناقشة ملخص اختبار الفروض:</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Toc190971569 \h</w:instrText>
            </w:r>
            <w:r>
              <w:rPr>
                <w:noProof/>
                <w:webHidden/>
                <w:rtl/>
              </w:rPr>
              <w:instrText xml:space="preserve"> </w:instrText>
            </w:r>
            <w:r>
              <w:rPr>
                <w:noProof/>
                <w:webHidden/>
                <w:rtl/>
              </w:rPr>
            </w:r>
            <w:r>
              <w:rPr>
                <w:noProof/>
                <w:webHidden/>
                <w:rtl/>
              </w:rPr>
              <w:fldChar w:fldCharType="separate"/>
            </w:r>
            <w:r w:rsidR="00277A2D">
              <w:rPr>
                <w:noProof/>
                <w:webHidden/>
                <w:rtl/>
              </w:rPr>
              <w:t>74</w:t>
            </w:r>
            <w:r>
              <w:rPr>
                <w:noProof/>
                <w:webHidden/>
                <w:rtl/>
              </w:rPr>
              <w:fldChar w:fldCharType="end"/>
            </w:r>
          </w:hyperlink>
        </w:p>
        <w:p w14:paraId="1279B6A3" w14:textId="112A2BAA" w:rsidR="00F54085" w:rsidRDefault="00F54085">
          <w:pPr>
            <w:pStyle w:val="TOC3"/>
            <w:tabs>
              <w:tab w:val="right" w:leader="dot" w:pos="8822"/>
            </w:tabs>
            <w:rPr>
              <w:rFonts w:eastAsiaTheme="minorEastAsia"/>
              <w:noProof/>
              <w:kern w:val="0"/>
              <w:rtl/>
              <w14:ligatures w14:val="none"/>
            </w:rPr>
          </w:pPr>
          <w:hyperlink w:anchor="_Toc190971570" w:history="1">
            <w:r w:rsidRPr="00664A70">
              <w:rPr>
                <w:rStyle w:val="Hyperlink"/>
                <w:rFonts w:ascii="Sakkal Majalla" w:hAnsi="Sakkal Majalla" w:cs="Sakkal Majalla"/>
                <w:b/>
                <w:bCs/>
                <w:noProof/>
                <w:rtl/>
              </w:rPr>
              <w:t xml:space="preserve">فهم العلاقة </w:t>
            </w:r>
            <w:r w:rsidRPr="00407640">
              <w:rPr>
                <w:rStyle w:val="Hyperlink"/>
                <w:rFonts w:ascii="Sakkal Majalla" w:hAnsi="Sakkal Majalla" w:cs="Sakkal Majalla"/>
                <w:b/>
                <w:bCs/>
                <w:noProof/>
                <w:u w:val="none"/>
                <w:rtl/>
              </w:rPr>
              <w:t>بين</w:t>
            </w:r>
            <w:r w:rsidRPr="00664A70">
              <w:rPr>
                <w:rStyle w:val="Hyperlink"/>
                <w:rFonts w:ascii="Sakkal Majalla" w:hAnsi="Sakkal Majalla" w:cs="Sakkal Majalla"/>
                <w:b/>
                <w:bCs/>
                <w:noProof/>
                <w:rtl/>
              </w:rPr>
              <w:t xml:space="preserve"> العلاقات العامة والصورة العامة لمؤسسة التسويق العقاري: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Toc190971570 \h</w:instrText>
            </w:r>
            <w:r>
              <w:rPr>
                <w:noProof/>
                <w:webHidden/>
                <w:rtl/>
              </w:rPr>
              <w:instrText xml:space="preserve"> </w:instrText>
            </w:r>
            <w:r>
              <w:rPr>
                <w:noProof/>
                <w:webHidden/>
                <w:rtl/>
              </w:rPr>
            </w:r>
            <w:r>
              <w:rPr>
                <w:noProof/>
                <w:webHidden/>
                <w:rtl/>
              </w:rPr>
              <w:fldChar w:fldCharType="separate"/>
            </w:r>
            <w:r w:rsidR="00277A2D">
              <w:rPr>
                <w:noProof/>
                <w:webHidden/>
                <w:rtl/>
              </w:rPr>
              <w:t>74</w:t>
            </w:r>
            <w:r>
              <w:rPr>
                <w:noProof/>
                <w:webHidden/>
                <w:rtl/>
              </w:rPr>
              <w:fldChar w:fldCharType="end"/>
            </w:r>
          </w:hyperlink>
        </w:p>
        <w:p w14:paraId="626041C3" w14:textId="5468A0DD" w:rsidR="00F54085" w:rsidRDefault="00F54085">
          <w:pPr>
            <w:pStyle w:val="TOC3"/>
            <w:tabs>
              <w:tab w:val="right" w:leader="dot" w:pos="8822"/>
            </w:tabs>
            <w:rPr>
              <w:rFonts w:eastAsiaTheme="minorEastAsia"/>
              <w:noProof/>
              <w:kern w:val="0"/>
              <w:rtl/>
              <w14:ligatures w14:val="none"/>
            </w:rPr>
          </w:pPr>
          <w:hyperlink w:anchor="_Toc190971571" w:history="1">
            <w:r w:rsidRPr="00664A70">
              <w:rPr>
                <w:rStyle w:val="Hyperlink"/>
                <w:rFonts w:ascii="Sakkal Majalla" w:hAnsi="Sakkal Majalla" w:cs="Sakkal Majalla"/>
                <w:b/>
                <w:bCs/>
                <w:noProof/>
                <w:rtl/>
              </w:rPr>
              <w:t>تأثير العلاقات العامة على الصورة الإدراكية: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Toc190971571 \h</w:instrText>
            </w:r>
            <w:r>
              <w:rPr>
                <w:noProof/>
                <w:webHidden/>
                <w:rtl/>
              </w:rPr>
              <w:instrText xml:space="preserve"> </w:instrText>
            </w:r>
            <w:r>
              <w:rPr>
                <w:noProof/>
                <w:webHidden/>
                <w:rtl/>
              </w:rPr>
            </w:r>
            <w:r>
              <w:rPr>
                <w:noProof/>
                <w:webHidden/>
                <w:rtl/>
              </w:rPr>
              <w:fldChar w:fldCharType="separate"/>
            </w:r>
            <w:r w:rsidR="00277A2D">
              <w:rPr>
                <w:noProof/>
                <w:webHidden/>
                <w:rtl/>
              </w:rPr>
              <w:t>74</w:t>
            </w:r>
            <w:r>
              <w:rPr>
                <w:noProof/>
                <w:webHidden/>
                <w:rtl/>
              </w:rPr>
              <w:fldChar w:fldCharType="end"/>
            </w:r>
          </w:hyperlink>
        </w:p>
        <w:p w14:paraId="21C7B8AC" w14:textId="32E2C966" w:rsidR="00F54085" w:rsidRDefault="00F54085">
          <w:pPr>
            <w:pStyle w:val="TOC3"/>
            <w:tabs>
              <w:tab w:val="right" w:leader="dot" w:pos="8822"/>
            </w:tabs>
            <w:rPr>
              <w:rFonts w:eastAsiaTheme="minorEastAsia"/>
              <w:noProof/>
              <w:kern w:val="0"/>
              <w:rtl/>
              <w14:ligatures w14:val="none"/>
            </w:rPr>
          </w:pPr>
          <w:hyperlink w:anchor="_Toc190971572" w:history="1">
            <w:r w:rsidRPr="00664A70">
              <w:rPr>
                <w:rStyle w:val="Hyperlink"/>
                <w:rFonts w:ascii="Sakkal Majalla" w:hAnsi="Sakkal Majalla" w:cs="Sakkal Majalla"/>
                <w:b/>
                <w:bCs/>
                <w:noProof/>
                <w:rtl/>
              </w:rPr>
              <w:t>العلاقة بين العلاقات العامة والصورة الوجدانية لمؤسسة التسويق العقاري: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Toc190971572 \h</w:instrText>
            </w:r>
            <w:r>
              <w:rPr>
                <w:noProof/>
                <w:webHidden/>
                <w:rtl/>
              </w:rPr>
              <w:instrText xml:space="preserve"> </w:instrText>
            </w:r>
            <w:r>
              <w:rPr>
                <w:noProof/>
                <w:webHidden/>
                <w:rtl/>
              </w:rPr>
            </w:r>
            <w:r>
              <w:rPr>
                <w:noProof/>
                <w:webHidden/>
                <w:rtl/>
              </w:rPr>
              <w:fldChar w:fldCharType="separate"/>
            </w:r>
            <w:r w:rsidR="00277A2D">
              <w:rPr>
                <w:noProof/>
                <w:webHidden/>
                <w:rtl/>
              </w:rPr>
              <w:t>74</w:t>
            </w:r>
            <w:r>
              <w:rPr>
                <w:noProof/>
                <w:webHidden/>
                <w:rtl/>
              </w:rPr>
              <w:fldChar w:fldCharType="end"/>
            </w:r>
          </w:hyperlink>
        </w:p>
        <w:p w14:paraId="0604685E" w14:textId="7B8386E0" w:rsidR="00F54085" w:rsidRDefault="00F54085">
          <w:pPr>
            <w:pStyle w:val="TOC3"/>
            <w:tabs>
              <w:tab w:val="right" w:leader="dot" w:pos="8822"/>
            </w:tabs>
            <w:rPr>
              <w:rFonts w:eastAsiaTheme="minorEastAsia"/>
              <w:noProof/>
              <w:kern w:val="0"/>
              <w:rtl/>
              <w14:ligatures w14:val="none"/>
            </w:rPr>
          </w:pPr>
          <w:hyperlink w:anchor="_Toc190971573" w:history="1">
            <w:r w:rsidRPr="00664A70">
              <w:rPr>
                <w:rStyle w:val="Hyperlink"/>
                <w:rFonts w:ascii="Sakkal Majalla" w:hAnsi="Sakkal Majalla" w:cs="Sakkal Majalla"/>
                <w:b/>
                <w:bCs/>
                <w:noProof/>
                <w:rtl/>
              </w:rPr>
              <w:t>تأثير العلاقات العامة على الصورة الاقتصادية لمؤسسة التسويق العقاري: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Toc190971573 \h</w:instrText>
            </w:r>
            <w:r>
              <w:rPr>
                <w:noProof/>
                <w:webHidden/>
                <w:rtl/>
              </w:rPr>
              <w:instrText xml:space="preserve"> </w:instrText>
            </w:r>
            <w:r>
              <w:rPr>
                <w:noProof/>
                <w:webHidden/>
                <w:rtl/>
              </w:rPr>
            </w:r>
            <w:r>
              <w:rPr>
                <w:noProof/>
                <w:webHidden/>
                <w:rtl/>
              </w:rPr>
              <w:fldChar w:fldCharType="separate"/>
            </w:r>
            <w:r w:rsidR="00277A2D">
              <w:rPr>
                <w:noProof/>
                <w:webHidden/>
                <w:rtl/>
              </w:rPr>
              <w:t>74</w:t>
            </w:r>
            <w:r>
              <w:rPr>
                <w:noProof/>
                <w:webHidden/>
                <w:rtl/>
              </w:rPr>
              <w:fldChar w:fldCharType="end"/>
            </w:r>
          </w:hyperlink>
        </w:p>
        <w:p w14:paraId="7224955E" w14:textId="73D9D618" w:rsidR="00F54085" w:rsidRDefault="00F54085">
          <w:pPr>
            <w:pStyle w:val="TOC1"/>
            <w:rPr>
              <w:rFonts w:asciiTheme="minorHAnsi" w:eastAsiaTheme="minorEastAsia" w:hAnsiTheme="minorHAnsi" w:cstheme="minorBidi"/>
              <w:kern w:val="0"/>
              <w:shd w:val="clear" w:color="auto" w:fill="auto"/>
              <w:rtl/>
              <w14:ligatures w14:val="none"/>
            </w:rPr>
          </w:pPr>
          <w:hyperlink w:anchor="_Toc190971574" w:history="1">
            <w:r w:rsidRPr="00664A70">
              <w:rPr>
                <w:rStyle w:val="Hyperlink"/>
                <w:b/>
                <w:bCs/>
                <w:rtl/>
              </w:rPr>
              <w:t>الاستنتاجات:</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Toc190971574 \h</w:instrText>
            </w:r>
            <w:r>
              <w:rPr>
                <w:webHidden/>
                <w:rtl/>
              </w:rPr>
              <w:instrText xml:space="preserve"> </w:instrText>
            </w:r>
            <w:r>
              <w:rPr>
                <w:webHidden/>
                <w:rtl/>
              </w:rPr>
            </w:r>
            <w:r>
              <w:rPr>
                <w:webHidden/>
                <w:rtl/>
              </w:rPr>
              <w:fldChar w:fldCharType="separate"/>
            </w:r>
            <w:r w:rsidR="00277A2D">
              <w:rPr>
                <w:webHidden/>
                <w:rtl/>
              </w:rPr>
              <w:t>75</w:t>
            </w:r>
            <w:r>
              <w:rPr>
                <w:webHidden/>
                <w:rtl/>
              </w:rPr>
              <w:fldChar w:fldCharType="end"/>
            </w:r>
          </w:hyperlink>
        </w:p>
        <w:p w14:paraId="00833256" w14:textId="58FF76CB" w:rsidR="00F54085" w:rsidRDefault="00F54085">
          <w:pPr>
            <w:pStyle w:val="TOC1"/>
            <w:rPr>
              <w:rFonts w:asciiTheme="minorHAnsi" w:eastAsiaTheme="minorEastAsia" w:hAnsiTheme="minorHAnsi" w:cstheme="minorBidi"/>
              <w:kern w:val="0"/>
              <w:shd w:val="clear" w:color="auto" w:fill="auto"/>
              <w:rtl/>
              <w14:ligatures w14:val="none"/>
            </w:rPr>
          </w:pPr>
          <w:hyperlink w:anchor="_Toc190971575" w:history="1">
            <w:r w:rsidRPr="00664A70">
              <w:rPr>
                <w:rStyle w:val="Hyperlink"/>
                <w:b/>
                <w:bCs/>
                <w:rtl/>
              </w:rPr>
              <w:t>الخلاصة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Toc190971575 \h</w:instrText>
            </w:r>
            <w:r>
              <w:rPr>
                <w:webHidden/>
                <w:rtl/>
              </w:rPr>
              <w:instrText xml:space="preserve"> </w:instrText>
            </w:r>
            <w:r>
              <w:rPr>
                <w:webHidden/>
                <w:rtl/>
              </w:rPr>
            </w:r>
            <w:r>
              <w:rPr>
                <w:webHidden/>
                <w:rtl/>
              </w:rPr>
              <w:fldChar w:fldCharType="separate"/>
            </w:r>
            <w:r w:rsidR="00277A2D">
              <w:rPr>
                <w:webHidden/>
                <w:rtl/>
              </w:rPr>
              <w:t>76</w:t>
            </w:r>
            <w:r>
              <w:rPr>
                <w:webHidden/>
                <w:rtl/>
              </w:rPr>
              <w:fldChar w:fldCharType="end"/>
            </w:r>
          </w:hyperlink>
        </w:p>
        <w:p w14:paraId="442EB208" w14:textId="6A3E2980" w:rsidR="00F54085" w:rsidRDefault="00F54085">
          <w:pPr>
            <w:pStyle w:val="TOC1"/>
            <w:rPr>
              <w:rFonts w:asciiTheme="minorHAnsi" w:eastAsiaTheme="minorEastAsia" w:hAnsiTheme="minorHAnsi" w:cstheme="minorBidi"/>
              <w:kern w:val="0"/>
              <w:shd w:val="clear" w:color="auto" w:fill="auto"/>
              <w:rtl/>
              <w14:ligatures w14:val="none"/>
            </w:rPr>
          </w:pPr>
          <w:hyperlink w:anchor="_Toc190971576" w:history="1">
            <w:r w:rsidRPr="00664A70">
              <w:rPr>
                <w:rStyle w:val="Hyperlink"/>
                <w:b/>
                <w:bCs/>
                <w:rtl/>
              </w:rPr>
              <w:t>المقترحات:</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Toc190971576 \h</w:instrText>
            </w:r>
            <w:r>
              <w:rPr>
                <w:webHidden/>
                <w:rtl/>
              </w:rPr>
              <w:instrText xml:space="preserve"> </w:instrText>
            </w:r>
            <w:r>
              <w:rPr>
                <w:webHidden/>
                <w:rtl/>
              </w:rPr>
            </w:r>
            <w:r>
              <w:rPr>
                <w:webHidden/>
                <w:rtl/>
              </w:rPr>
              <w:fldChar w:fldCharType="separate"/>
            </w:r>
            <w:r w:rsidR="00277A2D">
              <w:rPr>
                <w:webHidden/>
                <w:rtl/>
              </w:rPr>
              <w:t>76</w:t>
            </w:r>
            <w:r>
              <w:rPr>
                <w:webHidden/>
                <w:rtl/>
              </w:rPr>
              <w:fldChar w:fldCharType="end"/>
            </w:r>
          </w:hyperlink>
        </w:p>
        <w:p w14:paraId="4E70BDDD" w14:textId="1E72C399" w:rsidR="00F54085" w:rsidRDefault="00F54085">
          <w:pPr>
            <w:pStyle w:val="TOC1"/>
            <w:rPr>
              <w:rFonts w:asciiTheme="minorHAnsi" w:eastAsiaTheme="minorEastAsia" w:hAnsiTheme="minorHAnsi" w:cstheme="minorBidi"/>
              <w:kern w:val="0"/>
              <w:shd w:val="clear" w:color="auto" w:fill="auto"/>
              <w:rtl/>
              <w14:ligatures w14:val="none"/>
            </w:rPr>
          </w:pPr>
          <w:hyperlink w:anchor="_Toc190971577" w:history="1">
            <w:r w:rsidRPr="00664A70">
              <w:rPr>
                <w:rStyle w:val="Hyperlink"/>
                <w:b/>
                <w:bCs/>
                <w:rtl/>
              </w:rPr>
              <w:t>المقترحات العملية</w:t>
            </w:r>
            <w:r w:rsidRPr="00664A70">
              <w:rPr>
                <w:rStyle w:val="Hyperlink"/>
                <w:b/>
                <w:bCs/>
              </w:rPr>
              <w: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Toc190971577 \h</w:instrText>
            </w:r>
            <w:r>
              <w:rPr>
                <w:webHidden/>
                <w:rtl/>
              </w:rPr>
              <w:instrText xml:space="preserve"> </w:instrText>
            </w:r>
            <w:r>
              <w:rPr>
                <w:webHidden/>
                <w:rtl/>
              </w:rPr>
            </w:r>
            <w:r>
              <w:rPr>
                <w:webHidden/>
                <w:rtl/>
              </w:rPr>
              <w:fldChar w:fldCharType="separate"/>
            </w:r>
            <w:r w:rsidR="00277A2D">
              <w:rPr>
                <w:webHidden/>
                <w:rtl/>
              </w:rPr>
              <w:t>76</w:t>
            </w:r>
            <w:r>
              <w:rPr>
                <w:webHidden/>
                <w:rtl/>
              </w:rPr>
              <w:fldChar w:fldCharType="end"/>
            </w:r>
          </w:hyperlink>
        </w:p>
        <w:p w14:paraId="5630AE3C" w14:textId="60BC2053" w:rsidR="00F54085" w:rsidRDefault="00F54085">
          <w:pPr>
            <w:pStyle w:val="TOC1"/>
            <w:rPr>
              <w:rFonts w:asciiTheme="minorHAnsi" w:eastAsiaTheme="minorEastAsia" w:hAnsiTheme="minorHAnsi" w:cstheme="minorBidi"/>
              <w:kern w:val="0"/>
              <w:shd w:val="clear" w:color="auto" w:fill="auto"/>
              <w:rtl/>
              <w14:ligatures w14:val="none"/>
            </w:rPr>
          </w:pPr>
          <w:hyperlink w:anchor="_Toc190971578" w:history="1">
            <w:r w:rsidRPr="00664A70">
              <w:rPr>
                <w:rStyle w:val="Hyperlink"/>
                <w:b/>
                <w:bCs/>
                <w:rtl/>
              </w:rPr>
              <w:t>المقترحات التطبيقية</w:t>
            </w:r>
            <w:r w:rsidRPr="00664A70">
              <w:rPr>
                <w:rStyle w:val="Hyperlink"/>
                <w:b/>
                <w:bCs/>
              </w:rPr>
              <w: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Toc190971578 \h</w:instrText>
            </w:r>
            <w:r>
              <w:rPr>
                <w:webHidden/>
                <w:rtl/>
              </w:rPr>
              <w:instrText xml:space="preserve"> </w:instrText>
            </w:r>
            <w:r>
              <w:rPr>
                <w:webHidden/>
                <w:rtl/>
              </w:rPr>
            </w:r>
            <w:r>
              <w:rPr>
                <w:webHidden/>
                <w:rtl/>
              </w:rPr>
              <w:fldChar w:fldCharType="separate"/>
            </w:r>
            <w:r w:rsidR="00277A2D">
              <w:rPr>
                <w:webHidden/>
                <w:rtl/>
              </w:rPr>
              <w:t>77</w:t>
            </w:r>
            <w:r>
              <w:rPr>
                <w:webHidden/>
                <w:rtl/>
              </w:rPr>
              <w:fldChar w:fldCharType="end"/>
            </w:r>
          </w:hyperlink>
        </w:p>
        <w:p w14:paraId="249923AB" w14:textId="6F7B99AE" w:rsidR="00F54085" w:rsidRDefault="00F54085">
          <w:pPr>
            <w:pStyle w:val="TOC1"/>
            <w:rPr>
              <w:rFonts w:asciiTheme="minorHAnsi" w:eastAsiaTheme="minorEastAsia" w:hAnsiTheme="minorHAnsi" w:cstheme="minorBidi"/>
              <w:kern w:val="0"/>
              <w:shd w:val="clear" w:color="auto" w:fill="auto"/>
              <w:rtl/>
              <w14:ligatures w14:val="none"/>
            </w:rPr>
          </w:pPr>
          <w:hyperlink w:anchor="_Toc190971579" w:history="1">
            <w:r w:rsidRPr="00664A70">
              <w:rPr>
                <w:rStyle w:val="Hyperlink"/>
                <w:b/>
                <w:bCs/>
                <w:rtl/>
              </w:rPr>
              <w:t>محددات الدراسة</w:t>
            </w:r>
            <w:r w:rsidRPr="00664A70">
              <w:rPr>
                <w:rStyle w:val="Hyperlink"/>
                <w:b/>
                <w:bCs/>
              </w:rPr>
              <w: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Toc190971579 \h</w:instrText>
            </w:r>
            <w:r>
              <w:rPr>
                <w:webHidden/>
                <w:rtl/>
              </w:rPr>
              <w:instrText xml:space="preserve"> </w:instrText>
            </w:r>
            <w:r>
              <w:rPr>
                <w:webHidden/>
                <w:rtl/>
              </w:rPr>
            </w:r>
            <w:r>
              <w:rPr>
                <w:webHidden/>
                <w:rtl/>
              </w:rPr>
              <w:fldChar w:fldCharType="separate"/>
            </w:r>
            <w:r w:rsidR="00277A2D">
              <w:rPr>
                <w:webHidden/>
                <w:rtl/>
              </w:rPr>
              <w:t>78</w:t>
            </w:r>
            <w:r>
              <w:rPr>
                <w:webHidden/>
                <w:rtl/>
              </w:rPr>
              <w:fldChar w:fldCharType="end"/>
            </w:r>
          </w:hyperlink>
        </w:p>
        <w:p w14:paraId="21FA11DE" w14:textId="309FE49B" w:rsidR="00F54085" w:rsidRDefault="00F54085">
          <w:pPr>
            <w:pStyle w:val="TOC1"/>
            <w:rPr>
              <w:rFonts w:asciiTheme="minorHAnsi" w:eastAsiaTheme="minorEastAsia" w:hAnsiTheme="minorHAnsi" w:cstheme="minorBidi"/>
              <w:kern w:val="0"/>
              <w:shd w:val="clear" w:color="auto" w:fill="auto"/>
              <w:rtl/>
              <w14:ligatures w14:val="none"/>
            </w:rPr>
          </w:pPr>
          <w:hyperlink w:anchor="_Toc190971580" w:history="1">
            <w:r w:rsidRPr="00664A70">
              <w:rPr>
                <w:rStyle w:val="Hyperlink"/>
                <w:b/>
                <w:bCs/>
                <w:rtl/>
              </w:rPr>
              <w:t>الدراسات المستقبلية: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Toc190971580 \h</w:instrText>
            </w:r>
            <w:r>
              <w:rPr>
                <w:webHidden/>
                <w:rtl/>
              </w:rPr>
              <w:instrText xml:space="preserve"> </w:instrText>
            </w:r>
            <w:r>
              <w:rPr>
                <w:webHidden/>
                <w:rtl/>
              </w:rPr>
            </w:r>
            <w:r>
              <w:rPr>
                <w:webHidden/>
                <w:rtl/>
              </w:rPr>
              <w:fldChar w:fldCharType="separate"/>
            </w:r>
            <w:r w:rsidR="00277A2D">
              <w:rPr>
                <w:webHidden/>
                <w:rtl/>
              </w:rPr>
              <w:t>78</w:t>
            </w:r>
            <w:r>
              <w:rPr>
                <w:webHidden/>
                <w:rtl/>
              </w:rPr>
              <w:fldChar w:fldCharType="end"/>
            </w:r>
          </w:hyperlink>
        </w:p>
        <w:p w14:paraId="118C34B6" w14:textId="2537E02C" w:rsidR="00F54085" w:rsidRDefault="00F54085">
          <w:pPr>
            <w:pStyle w:val="TOC1"/>
            <w:rPr>
              <w:rFonts w:asciiTheme="minorHAnsi" w:eastAsiaTheme="minorEastAsia" w:hAnsiTheme="minorHAnsi" w:cstheme="minorBidi"/>
              <w:kern w:val="0"/>
              <w:shd w:val="clear" w:color="auto" w:fill="auto"/>
              <w:rtl/>
              <w14:ligatures w14:val="none"/>
            </w:rPr>
          </w:pPr>
          <w:hyperlink w:anchor="_Toc190971581" w:history="1">
            <w:r w:rsidRPr="00664A70">
              <w:rPr>
                <w:rStyle w:val="Hyperlink"/>
                <w:b/>
                <w:bCs/>
                <w:rtl/>
              </w:rPr>
              <w:t>المراجع</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Toc190971581 \h</w:instrText>
            </w:r>
            <w:r>
              <w:rPr>
                <w:webHidden/>
                <w:rtl/>
              </w:rPr>
              <w:instrText xml:space="preserve"> </w:instrText>
            </w:r>
            <w:r>
              <w:rPr>
                <w:webHidden/>
                <w:rtl/>
              </w:rPr>
            </w:r>
            <w:r>
              <w:rPr>
                <w:webHidden/>
                <w:rtl/>
              </w:rPr>
              <w:fldChar w:fldCharType="separate"/>
            </w:r>
            <w:r w:rsidR="00277A2D">
              <w:rPr>
                <w:webHidden/>
                <w:rtl/>
              </w:rPr>
              <w:t>79</w:t>
            </w:r>
            <w:r>
              <w:rPr>
                <w:webHidden/>
                <w:rtl/>
              </w:rPr>
              <w:fldChar w:fldCharType="end"/>
            </w:r>
          </w:hyperlink>
        </w:p>
        <w:p w14:paraId="4ACEF366" w14:textId="68845F66" w:rsidR="00F54085" w:rsidRDefault="00F54085">
          <w:pPr>
            <w:pStyle w:val="TOC2"/>
            <w:tabs>
              <w:tab w:val="right" w:leader="dot" w:pos="8822"/>
            </w:tabs>
            <w:rPr>
              <w:rFonts w:eastAsiaTheme="minorEastAsia"/>
              <w:noProof/>
              <w:kern w:val="0"/>
              <w:rtl/>
              <w14:ligatures w14:val="none"/>
            </w:rPr>
          </w:pPr>
          <w:hyperlink w:anchor="_Toc190971582" w:history="1">
            <w:r w:rsidRPr="00664A70">
              <w:rPr>
                <w:rStyle w:val="Hyperlink"/>
                <w:rFonts w:ascii="Sakkal Majalla" w:hAnsi="Sakkal Majalla" w:cs="Sakkal Majalla"/>
                <w:b/>
                <w:bCs/>
                <w:noProof/>
                <w:rtl/>
              </w:rPr>
              <w:t>المراجع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Toc190971582 \h</w:instrText>
            </w:r>
            <w:r>
              <w:rPr>
                <w:noProof/>
                <w:webHidden/>
                <w:rtl/>
              </w:rPr>
              <w:instrText xml:space="preserve"> </w:instrText>
            </w:r>
            <w:r>
              <w:rPr>
                <w:noProof/>
                <w:webHidden/>
                <w:rtl/>
              </w:rPr>
            </w:r>
            <w:r>
              <w:rPr>
                <w:noProof/>
                <w:webHidden/>
                <w:rtl/>
              </w:rPr>
              <w:fldChar w:fldCharType="separate"/>
            </w:r>
            <w:r w:rsidR="00277A2D">
              <w:rPr>
                <w:noProof/>
                <w:webHidden/>
                <w:rtl/>
              </w:rPr>
              <w:t>79</w:t>
            </w:r>
            <w:r>
              <w:rPr>
                <w:noProof/>
                <w:webHidden/>
                <w:rtl/>
              </w:rPr>
              <w:fldChar w:fldCharType="end"/>
            </w:r>
          </w:hyperlink>
        </w:p>
        <w:p w14:paraId="005C5C43" w14:textId="508FE54E" w:rsidR="00F54085" w:rsidRDefault="00F54085">
          <w:pPr>
            <w:pStyle w:val="TOC2"/>
            <w:tabs>
              <w:tab w:val="right" w:leader="dot" w:pos="8822"/>
            </w:tabs>
            <w:rPr>
              <w:rFonts w:eastAsiaTheme="minorEastAsia"/>
              <w:noProof/>
              <w:kern w:val="0"/>
              <w:rtl/>
              <w14:ligatures w14:val="none"/>
            </w:rPr>
          </w:pPr>
          <w:hyperlink w:anchor="_Toc190971583" w:history="1">
            <w:r w:rsidRPr="00664A70">
              <w:rPr>
                <w:rStyle w:val="Hyperlink"/>
                <w:rFonts w:ascii="Sakkal Majalla" w:hAnsi="Sakkal Majalla" w:cs="Sakkal Majalla"/>
                <w:b/>
                <w:bCs/>
                <w:noProof/>
                <w:rtl/>
              </w:rPr>
              <w:t>المراجع 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Toc190971583 \h</w:instrText>
            </w:r>
            <w:r>
              <w:rPr>
                <w:noProof/>
                <w:webHidden/>
                <w:rtl/>
              </w:rPr>
              <w:instrText xml:space="preserve"> </w:instrText>
            </w:r>
            <w:r>
              <w:rPr>
                <w:noProof/>
                <w:webHidden/>
                <w:rtl/>
              </w:rPr>
            </w:r>
            <w:r>
              <w:rPr>
                <w:noProof/>
                <w:webHidden/>
                <w:rtl/>
              </w:rPr>
              <w:fldChar w:fldCharType="separate"/>
            </w:r>
            <w:r w:rsidR="00277A2D">
              <w:rPr>
                <w:noProof/>
                <w:webHidden/>
                <w:rtl/>
              </w:rPr>
              <w:t>80</w:t>
            </w:r>
            <w:r>
              <w:rPr>
                <w:noProof/>
                <w:webHidden/>
                <w:rtl/>
              </w:rPr>
              <w:fldChar w:fldCharType="end"/>
            </w:r>
          </w:hyperlink>
        </w:p>
        <w:p w14:paraId="724C1F66" w14:textId="71572A11" w:rsidR="00F54085" w:rsidRDefault="00F54085">
          <w:pPr>
            <w:pStyle w:val="TOC1"/>
            <w:rPr>
              <w:rFonts w:asciiTheme="minorHAnsi" w:eastAsiaTheme="minorEastAsia" w:hAnsiTheme="minorHAnsi" w:cstheme="minorBidi"/>
              <w:kern w:val="0"/>
              <w:shd w:val="clear" w:color="auto" w:fill="auto"/>
              <w:rtl/>
              <w14:ligatures w14:val="none"/>
            </w:rPr>
          </w:pPr>
          <w:hyperlink w:anchor="_Toc190971584" w:history="1">
            <w:r w:rsidRPr="00664A70">
              <w:rPr>
                <w:rStyle w:val="Hyperlink"/>
                <w:b/>
                <w:bCs/>
                <w:rtl/>
              </w:rPr>
              <w:t>الملاحق</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Toc190971584 \h</w:instrText>
            </w:r>
            <w:r>
              <w:rPr>
                <w:webHidden/>
                <w:rtl/>
              </w:rPr>
              <w:instrText xml:space="preserve"> </w:instrText>
            </w:r>
            <w:r>
              <w:rPr>
                <w:webHidden/>
                <w:rtl/>
              </w:rPr>
            </w:r>
            <w:r>
              <w:rPr>
                <w:webHidden/>
                <w:rtl/>
              </w:rPr>
              <w:fldChar w:fldCharType="separate"/>
            </w:r>
            <w:r w:rsidR="00277A2D">
              <w:rPr>
                <w:webHidden/>
                <w:rtl/>
              </w:rPr>
              <w:t>82</w:t>
            </w:r>
            <w:r>
              <w:rPr>
                <w:webHidden/>
                <w:rtl/>
              </w:rPr>
              <w:fldChar w:fldCharType="end"/>
            </w:r>
          </w:hyperlink>
        </w:p>
        <w:p w14:paraId="6D5D7A93" w14:textId="6999CC66" w:rsidR="00F54085" w:rsidRDefault="00F54085">
          <w:pPr>
            <w:pStyle w:val="TOC2"/>
            <w:tabs>
              <w:tab w:val="right" w:leader="dot" w:pos="8822"/>
            </w:tabs>
            <w:rPr>
              <w:rFonts w:eastAsiaTheme="minorEastAsia"/>
              <w:noProof/>
              <w:kern w:val="0"/>
              <w:rtl/>
              <w14:ligatures w14:val="none"/>
            </w:rPr>
          </w:pPr>
          <w:hyperlink w:anchor="_Toc190971585" w:history="1">
            <w:r w:rsidRPr="00664A70">
              <w:rPr>
                <w:rStyle w:val="Hyperlink"/>
                <w:rFonts w:ascii="Sakkal Majalla" w:hAnsi="Sakkal Majalla" w:cs="Sakkal Majalla"/>
                <w:b/>
                <w:bCs/>
                <w:noProof/>
                <w:rtl/>
              </w:rPr>
              <w:t>الاستبانة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Toc190971585 \h</w:instrText>
            </w:r>
            <w:r>
              <w:rPr>
                <w:noProof/>
                <w:webHidden/>
                <w:rtl/>
              </w:rPr>
              <w:instrText xml:space="preserve"> </w:instrText>
            </w:r>
            <w:r>
              <w:rPr>
                <w:noProof/>
                <w:webHidden/>
                <w:rtl/>
              </w:rPr>
            </w:r>
            <w:r>
              <w:rPr>
                <w:noProof/>
                <w:webHidden/>
                <w:rtl/>
              </w:rPr>
              <w:fldChar w:fldCharType="separate"/>
            </w:r>
            <w:r w:rsidR="00277A2D">
              <w:rPr>
                <w:noProof/>
                <w:webHidden/>
                <w:rtl/>
              </w:rPr>
              <w:t>82</w:t>
            </w:r>
            <w:r>
              <w:rPr>
                <w:noProof/>
                <w:webHidden/>
                <w:rtl/>
              </w:rPr>
              <w:fldChar w:fldCharType="end"/>
            </w:r>
          </w:hyperlink>
        </w:p>
        <w:p w14:paraId="36343EA2" w14:textId="503D0A66" w:rsidR="00F54085" w:rsidRDefault="00F54085">
          <w:pPr>
            <w:pStyle w:val="TOC1"/>
            <w:rPr>
              <w:rFonts w:asciiTheme="minorHAnsi" w:eastAsiaTheme="minorEastAsia" w:hAnsiTheme="minorHAnsi" w:cstheme="minorBidi"/>
              <w:kern w:val="0"/>
              <w:shd w:val="clear" w:color="auto" w:fill="auto"/>
              <w:rtl/>
              <w14:ligatures w14:val="none"/>
            </w:rPr>
          </w:pPr>
          <w:hyperlink w:anchor="_Toc190971586" w:history="1">
            <w:r w:rsidRPr="00664A70">
              <w:rPr>
                <w:rStyle w:val="Hyperlink"/>
                <w:rFonts w:ascii="Times New Roman" w:hAnsi="Times New Roman" w:cs="Times New Roman"/>
                <w:b/>
                <w:bCs/>
              </w:rPr>
              <w:t>Abstract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Toc190971586 \h</w:instrText>
            </w:r>
            <w:r>
              <w:rPr>
                <w:webHidden/>
                <w:rtl/>
              </w:rPr>
              <w:instrText xml:space="preserve"> </w:instrText>
            </w:r>
            <w:r>
              <w:rPr>
                <w:webHidden/>
                <w:rtl/>
              </w:rPr>
            </w:r>
            <w:r>
              <w:rPr>
                <w:webHidden/>
                <w:rtl/>
              </w:rPr>
              <w:fldChar w:fldCharType="separate"/>
            </w:r>
            <w:r w:rsidR="00277A2D">
              <w:rPr>
                <w:webHidden/>
                <w:rtl/>
              </w:rPr>
              <w:t>88</w:t>
            </w:r>
            <w:r>
              <w:rPr>
                <w:webHidden/>
                <w:rtl/>
              </w:rPr>
              <w:fldChar w:fldCharType="end"/>
            </w:r>
          </w:hyperlink>
        </w:p>
        <w:p w14:paraId="5B52748C" w14:textId="05107B3E" w:rsidR="00911941" w:rsidRDefault="00911941" w:rsidP="006900BA">
          <w:r w:rsidRPr="009F3E37">
            <w:rPr>
              <w:b/>
              <w:bCs/>
              <w:noProof/>
            </w:rPr>
            <w:fldChar w:fldCharType="end"/>
          </w:r>
        </w:p>
      </w:sdtContent>
    </w:sdt>
    <w:p w14:paraId="566F8142" w14:textId="77777777" w:rsidR="009125CE" w:rsidRPr="00F1152D" w:rsidRDefault="009125CE" w:rsidP="006900BA">
      <w:pPr>
        <w:rPr>
          <w:rFonts w:ascii="Sakkal Majalla" w:hAnsi="Sakkal Majalla" w:cs="Sakkal Majalla"/>
          <w:sz w:val="28"/>
          <w:szCs w:val="28"/>
          <w:u w:val="single"/>
          <w:rtl/>
          <w:lang w:bidi="ar-EG"/>
        </w:rPr>
      </w:pPr>
    </w:p>
    <w:p w14:paraId="43234021" w14:textId="77777777" w:rsidR="009125CE" w:rsidRPr="00F1152D" w:rsidRDefault="009125CE" w:rsidP="006900BA">
      <w:pPr>
        <w:rPr>
          <w:rFonts w:ascii="Sakkal Majalla" w:hAnsi="Sakkal Majalla" w:cs="Sakkal Majalla"/>
          <w:sz w:val="28"/>
          <w:szCs w:val="28"/>
          <w:u w:val="single"/>
          <w:rtl/>
          <w:lang w:bidi="ar-EG"/>
        </w:rPr>
      </w:pPr>
    </w:p>
    <w:p w14:paraId="12988B58" w14:textId="77777777" w:rsidR="009125CE" w:rsidRPr="00F1152D" w:rsidRDefault="009125CE" w:rsidP="006900BA">
      <w:pPr>
        <w:rPr>
          <w:rFonts w:ascii="Sakkal Majalla" w:hAnsi="Sakkal Majalla" w:cs="Sakkal Majalla"/>
          <w:sz w:val="28"/>
          <w:szCs w:val="28"/>
          <w:u w:val="single"/>
          <w:rtl/>
          <w:lang w:bidi="ar-EG"/>
        </w:rPr>
      </w:pPr>
    </w:p>
    <w:p w14:paraId="3AE026F6" w14:textId="77777777" w:rsidR="009125CE" w:rsidRPr="00F1152D" w:rsidRDefault="009125CE" w:rsidP="006900BA">
      <w:pPr>
        <w:rPr>
          <w:rFonts w:ascii="Sakkal Majalla" w:hAnsi="Sakkal Majalla" w:cs="Sakkal Majalla"/>
          <w:sz w:val="28"/>
          <w:szCs w:val="28"/>
          <w:u w:val="single"/>
          <w:rtl/>
          <w:lang w:bidi="ar-EG"/>
        </w:rPr>
      </w:pPr>
    </w:p>
    <w:p w14:paraId="6F038C3F" w14:textId="77777777" w:rsidR="009125CE" w:rsidRPr="00F1152D" w:rsidRDefault="009125CE" w:rsidP="006900BA">
      <w:pPr>
        <w:rPr>
          <w:rFonts w:ascii="Sakkal Majalla" w:hAnsi="Sakkal Majalla" w:cs="Sakkal Majalla"/>
          <w:sz w:val="28"/>
          <w:szCs w:val="28"/>
          <w:u w:val="single"/>
          <w:rtl/>
          <w:lang w:bidi="ar-EG"/>
        </w:rPr>
      </w:pPr>
    </w:p>
    <w:p w14:paraId="0272E512" w14:textId="77777777" w:rsidR="009125CE" w:rsidRPr="00F1152D" w:rsidRDefault="009125CE" w:rsidP="006900BA">
      <w:pPr>
        <w:rPr>
          <w:rFonts w:ascii="Sakkal Majalla" w:hAnsi="Sakkal Majalla" w:cs="Sakkal Majalla"/>
          <w:sz w:val="28"/>
          <w:szCs w:val="28"/>
          <w:u w:val="single"/>
          <w:rtl/>
          <w:lang w:bidi="ar-EG"/>
        </w:rPr>
      </w:pPr>
    </w:p>
    <w:p w14:paraId="142AF09C" w14:textId="77777777" w:rsidR="00921AEE" w:rsidRDefault="00921AEE" w:rsidP="006900BA">
      <w:pPr>
        <w:outlineLvl w:val="0"/>
        <w:rPr>
          <w:rFonts w:ascii="Sakkal Majalla" w:hAnsi="Sakkal Majalla" w:cs="Sakkal Majalla"/>
          <w:sz w:val="28"/>
          <w:szCs w:val="28"/>
          <w:u w:val="single"/>
          <w:rtl/>
          <w:lang w:bidi="ar-EG"/>
        </w:rPr>
      </w:pPr>
      <w:bookmarkStart w:id="7" w:name="_Toc190469008"/>
      <w:bookmarkStart w:id="8" w:name="_Toc190971442"/>
    </w:p>
    <w:p w14:paraId="40A61660" w14:textId="2F0A9CD5" w:rsidR="009125CE" w:rsidRPr="002C1253" w:rsidRDefault="009125CE" w:rsidP="006900BA">
      <w:pPr>
        <w:outlineLvl w:val="0"/>
        <w:rPr>
          <w:rFonts w:ascii="Sakkal Majalla" w:hAnsi="Sakkal Majalla" w:cs="Sakkal Majalla"/>
          <w:b/>
          <w:bCs/>
          <w:sz w:val="28"/>
          <w:szCs w:val="28"/>
          <w:u w:val="single"/>
          <w:rtl/>
          <w:lang w:bidi="ar-EG"/>
        </w:rPr>
      </w:pPr>
      <w:r w:rsidRPr="002C1253">
        <w:rPr>
          <w:rFonts w:ascii="Sakkal Majalla" w:hAnsi="Sakkal Majalla" w:cs="Sakkal Majalla"/>
          <w:b/>
          <w:bCs/>
          <w:sz w:val="28"/>
          <w:szCs w:val="28"/>
          <w:u w:val="single"/>
          <w:rtl/>
          <w:lang w:bidi="ar-EG"/>
        </w:rPr>
        <w:lastRenderedPageBreak/>
        <w:t xml:space="preserve">قائمة </w:t>
      </w:r>
      <w:bookmarkEnd w:id="7"/>
      <w:bookmarkEnd w:id="8"/>
      <w:r w:rsidR="00391256" w:rsidRPr="002C1253">
        <w:rPr>
          <w:rFonts w:ascii="Sakkal Majalla" w:hAnsi="Sakkal Majalla" w:cs="Sakkal Majalla" w:hint="cs"/>
          <w:b/>
          <w:bCs/>
          <w:sz w:val="28"/>
          <w:szCs w:val="28"/>
          <w:u w:val="single"/>
          <w:rtl/>
          <w:lang w:bidi="ar-EG"/>
        </w:rPr>
        <w:t>الجداول:</w:t>
      </w:r>
    </w:p>
    <w:p w14:paraId="44062574" w14:textId="19F0430D" w:rsidR="00E44595" w:rsidRPr="00E44595" w:rsidRDefault="00314AE7" w:rsidP="00E44595">
      <w:pPr>
        <w:pStyle w:val="TOC6"/>
        <w:rPr>
          <w:b/>
          <w:bCs/>
          <w:noProof/>
          <w:rtl/>
        </w:rPr>
      </w:pPr>
      <w:r w:rsidRPr="009F3E37">
        <w:rPr>
          <w:rStyle w:val="Hyperlink"/>
          <w:b/>
          <w:bCs/>
          <w:noProof/>
          <w:rtl/>
        </w:rPr>
        <w:fldChar w:fldCharType="begin"/>
      </w:r>
      <w:r w:rsidRPr="009F3E37">
        <w:rPr>
          <w:rStyle w:val="Hyperlink"/>
          <w:b/>
          <w:bCs/>
          <w:noProof/>
          <w:rtl/>
        </w:rPr>
        <w:instrText xml:space="preserve"> </w:instrText>
      </w:r>
      <w:r w:rsidRPr="009F3E37">
        <w:rPr>
          <w:rStyle w:val="Hyperlink"/>
          <w:b/>
          <w:bCs/>
          <w:noProof/>
        </w:rPr>
        <w:instrText>TOC</w:instrText>
      </w:r>
      <w:r w:rsidRPr="009F3E37">
        <w:rPr>
          <w:rStyle w:val="Hyperlink"/>
          <w:b/>
          <w:bCs/>
          <w:noProof/>
          <w:rtl/>
        </w:rPr>
        <w:instrText xml:space="preserve"> \</w:instrText>
      </w:r>
      <w:r w:rsidRPr="009F3E37">
        <w:rPr>
          <w:rStyle w:val="Hyperlink"/>
          <w:b/>
          <w:bCs/>
          <w:noProof/>
        </w:rPr>
        <w:instrText>o "6-6" \h \z \u</w:instrText>
      </w:r>
      <w:r w:rsidRPr="009F3E37">
        <w:rPr>
          <w:rStyle w:val="Hyperlink"/>
          <w:b/>
          <w:bCs/>
          <w:noProof/>
          <w:rtl/>
        </w:rPr>
        <w:instrText xml:space="preserve"> </w:instrText>
      </w:r>
      <w:r w:rsidRPr="009F3E37">
        <w:rPr>
          <w:rStyle w:val="Hyperlink"/>
          <w:b/>
          <w:bCs/>
          <w:noProof/>
          <w:rtl/>
        </w:rPr>
        <w:fldChar w:fldCharType="separate"/>
      </w:r>
      <w:hyperlink w:anchor="_Toc191047051" w:history="1">
        <w:r w:rsidR="00E44595" w:rsidRPr="00E44595">
          <w:rPr>
            <w:rStyle w:val="Hyperlink"/>
            <w:rFonts w:ascii="Sakkal Majalla" w:hAnsi="Sakkal Majalla" w:cs="Sakkal Majalla"/>
            <w:b/>
            <w:bCs/>
            <w:noProof/>
            <w:rtl/>
          </w:rPr>
          <w:t>جدول رقم (2-2) مقارنة التسويق والاتصال</w:t>
        </w:r>
        <w:r w:rsidR="00E44595" w:rsidRPr="00E44595">
          <w:rPr>
            <w:b/>
            <w:bCs/>
            <w:noProof/>
            <w:webHidden/>
            <w:rtl/>
          </w:rPr>
          <w:tab/>
        </w:r>
        <w:r w:rsidR="00E44595" w:rsidRPr="00E44595">
          <w:rPr>
            <w:b/>
            <w:bCs/>
            <w:noProof/>
            <w:webHidden/>
            <w:rtl/>
          </w:rPr>
          <w:fldChar w:fldCharType="begin"/>
        </w:r>
        <w:r w:rsidR="00E44595" w:rsidRPr="00E44595">
          <w:rPr>
            <w:b/>
            <w:bCs/>
            <w:noProof/>
            <w:webHidden/>
            <w:rtl/>
          </w:rPr>
          <w:instrText xml:space="preserve"> </w:instrText>
        </w:r>
        <w:r w:rsidR="00E44595" w:rsidRPr="00E44595">
          <w:rPr>
            <w:b/>
            <w:bCs/>
            <w:noProof/>
            <w:webHidden/>
          </w:rPr>
          <w:instrText>PAGEREF</w:instrText>
        </w:r>
        <w:r w:rsidR="00E44595" w:rsidRPr="00E44595">
          <w:rPr>
            <w:b/>
            <w:bCs/>
            <w:noProof/>
            <w:webHidden/>
            <w:rtl/>
          </w:rPr>
          <w:instrText xml:space="preserve"> _</w:instrText>
        </w:r>
        <w:r w:rsidR="00E44595" w:rsidRPr="00E44595">
          <w:rPr>
            <w:b/>
            <w:bCs/>
            <w:noProof/>
            <w:webHidden/>
          </w:rPr>
          <w:instrText>Toc191047051 \h</w:instrText>
        </w:r>
        <w:r w:rsidR="00E44595" w:rsidRPr="00E44595">
          <w:rPr>
            <w:b/>
            <w:bCs/>
            <w:noProof/>
            <w:webHidden/>
            <w:rtl/>
          </w:rPr>
          <w:instrText xml:space="preserve"> </w:instrText>
        </w:r>
        <w:r w:rsidR="00E44595" w:rsidRPr="00E44595">
          <w:rPr>
            <w:b/>
            <w:bCs/>
            <w:noProof/>
            <w:webHidden/>
            <w:rtl/>
          </w:rPr>
        </w:r>
        <w:r w:rsidR="00E44595" w:rsidRPr="00E44595">
          <w:rPr>
            <w:b/>
            <w:bCs/>
            <w:noProof/>
            <w:webHidden/>
            <w:rtl/>
          </w:rPr>
          <w:fldChar w:fldCharType="separate"/>
        </w:r>
        <w:r w:rsidR="00277A2D">
          <w:rPr>
            <w:b/>
            <w:bCs/>
            <w:noProof/>
            <w:webHidden/>
            <w:rtl/>
          </w:rPr>
          <w:t>22</w:t>
        </w:r>
        <w:r w:rsidR="00E44595" w:rsidRPr="00E44595">
          <w:rPr>
            <w:b/>
            <w:bCs/>
            <w:noProof/>
            <w:webHidden/>
            <w:rtl/>
          </w:rPr>
          <w:fldChar w:fldCharType="end"/>
        </w:r>
      </w:hyperlink>
    </w:p>
    <w:p w14:paraId="3AD79E38" w14:textId="5C95CC1D" w:rsidR="00E44595" w:rsidRPr="00E44595" w:rsidRDefault="00E44595" w:rsidP="00E44595">
      <w:pPr>
        <w:pStyle w:val="TOC6"/>
        <w:rPr>
          <w:b/>
          <w:bCs/>
          <w:noProof/>
          <w:rtl/>
        </w:rPr>
      </w:pPr>
      <w:hyperlink w:anchor="_Toc191047052" w:history="1">
        <w:r w:rsidRPr="00E44595">
          <w:rPr>
            <w:rStyle w:val="Hyperlink"/>
            <w:rFonts w:ascii="Sakkal Majalla" w:hAnsi="Sakkal Majalla" w:cs="Sakkal Majalla"/>
            <w:b/>
            <w:bCs/>
            <w:noProof/>
            <w:rtl/>
          </w:rPr>
          <w:t>الجدول (3-1)  مقياس ليكرت الخماسي</w:t>
        </w:r>
        <w:r w:rsidRPr="00E44595">
          <w:rPr>
            <w:b/>
            <w:bCs/>
            <w:noProof/>
            <w:webHidden/>
            <w:rtl/>
          </w:rPr>
          <w:tab/>
        </w:r>
        <w:r w:rsidRPr="00E44595">
          <w:rPr>
            <w:b/>
            <w:bCs/>
            <w:noProof/>
            <w:webHidden/>
            <w:rtl/>
          </w:rPr>
          <w:fldChar w:fldCharType="begin"/>
        </w:r>
        <w:r w:rsidRPr="00E44595">
          <w:rPr>
            <w:b/>
            <w:bCs/>
            <w:noProof/>
            <w:webHidden/>
            <w:rtl/>
          </w:rPr>
          <w:instrText xml:space="preserve"> </w:instrText>
        </w:r>
        <w:r w:rsidRPr="00E44595">
          <w:rPr>
            <w:b/>
            <w:bCs/>
            <w:noProof/>
            <w:webHidden/>
          </w:rPr>
          <w:instrText>PAGEREF</w:instrText>
        </w:r>
        <w:r w:rsidRPr="00E44595">
          <w:rPr>
            <w:b/>
            <w:bCs/>
            <w:noProof/>
            <w:webHidden/>
            <w:rtl/>
          </w:rPr>
          <w:instrText xml:space="preserve"> _</w:instrText>
        </w:r>
        <w:r w:rsidRPr="00E44595">
          <w:rPr>
            <w:b/>
            <w:bCs/>
            <w:noProof/>
            <w:webHidden/>
          </w:rPr>
          <w:instrText>Toc191047052 \h</w:instrText>
        </w:r>
        <w:r w:rsidRPr="00E44595">
          <w:rPr>
            <w:b/>
            <w:bCs/>
            <w:noProof/>
            <w:webHidden/>
            <w:rtl/>
          </w:rPr>
          <w:instrText xml:space="preserve"> </w:instrText>
        </w:r>
        <w:r w:rsidRPr="00E44595">
          <w:rPr>
            <w:b/>
            <w:bCs/>
            <w:noProof/>
            <w:webHidden/>
            <w:rtl/>
          </w:rPr>
        </w:r>
        <w:r w:rsidRPr="00E44595">
          <w:rPr>
            <w:b/>
            <w:bCs/>
            <w:noProof/>
            <w:webHidden/>
            <w:rtl/>
          </w:rPr>
          <w:fldChar w:fldCharType="separate"/>
        </w:r>
        <w:r w:rsidR="00277A2D">
          <w:rPr>
            <w:b/>
            <w:bCs/>
            <w:noProof/>
            <w:webHidden/>
            <w:rtl/>
          </w:rPr>
          <w:t>43</w:t>
        </w:r>
        <w:r w:rsidRPr="00E44595">
          <w:rPr>
            <w:b/>
            <w:bCs/>
            <w:noProof/>
            <w:webHidden/>
            <w:rtl/>
          </w:rPr>
          <w:fldChar w:fldCharType="end"/>
        </w:r>
      </w:hyperlink>
    </w:p>
    <w:p w14:paraId="7CDDA454" w14:textId="7E32C5AF" w:rsidR="00E44595" w:rsidRPr="00E44595" w:rsidRDefault="00E44595" w:rsidP="00E44595">
      <w:pPr>
        <w:pStyle w:val="TOC6"/>
        <w:rPr>
          <w:b/>
          <w:bCs/>
          <w:noProof/>
          <w:rtl/>
        </w:rPr>
      </w:pPr>
      <w:hyperlink w:anchor="_Toc191047053" w:history="1">
        <w:r w:rsidRPr="00E44595">
          <w:rPr>
            <w:rStyle w:val="Hyperlink"/>
            <w:rFonts w:ascii="Sakkal Majalla" w:hAnsi="Sakkal Majalla" w:cs="Sakkal Majalla"/>
            <w:b/>
            <w:bCs/>
            <w:noProof/>
            <w:rtl/>
          </w:rPr>
          <w:t>الجدول (3-2)  متغيرات الدراسة وعدد فقرات الاستبانة</w:t>
        </w:r>
        <w:r w:rsidRPr="00E44595">
          <w:rPr>
            <w:b/>
            <w:bCs/>
            <w:noProof/>
            <w:webHidden/>
            <w:rtl/>
          </w:rPr>
          <w:tab/>
        </w:r>
        <w:r w:rsidRPr="00E44595">
          <w:rPr>
            <w:b/>
            <w:bCs/>
            <w:noProof/>
            <w:webHidden/>
            <w:rtl/>
          </w:rPr>
          <w:fldChar w:fldCharType="begin"/>
        </w:r>
        <w:r w:rsidRPr="00E44595">
          <w:rPr>
            <w:b/>
            <w:bCs/>
            <w:noProof/>
            <w:webHidden/>
            <w:rtl/>
          </w:rPr>
          <w:instrText xml:space="preserve"> </w:instrText>
        </w:r>
        <w:r w:rsidRPr="00E44595">
          <w:rPr>
            <w:b/>
            <w:bCs/>
            <w:noProof/>
            <w:webHidden/>
          </w:rPr>
          <w:instrText>PAGEREF</w:instrText>
        </w:r>
        <w:r w:rsidRPr="00E44595">
          <w:rPr>
            <w:b/>
            <w:bCs/>
            <w:noProof/>
            <w:webHidden/>
            <w:rtl/>
          </w:rPr>
          <w:instrText xml:space="preserve"> _</w:instrText>
        </w:r>
        <w:r w:rsidRPr="00E44595">
          <w:rPr>
            <w:b/>
            <w:bCs/>
            <w:noProof/>
            <w:webHidden/>
          </w:rPr>
          <w:instrText>Toc191047053 \h</w:instrText>
        </w:r>
        <w:r w:rsidRPr="00E44595">
          <w:rPr>
            <w:b/>
            <w:bCs/>
            <w:noProof/>
            <w:webHidden/>
            <w:rtl/>
          </w:rPr>
          <w:instrText xml:space="preserve"> </w:instrText>
        </w:r>
        <w:r w:rsidRPr="00E44595">
          <w:rPr>
            <w:b/>
            <w:bCs/>
            <w:noProof/>
            <w:webHidden/>
            <w:rtl/>
          </w:rPr>
        </w:r>
        <w:r w:rsidRPr="00E44595">
          <w:rPr>
            <w:b/>
            <w:bCs/>
            <w:noProof/>
            <w:webHidden/>
            <w:rtl/>
          </w:rPr>
          <w:fldChar w:fldCharType="separate"/>
        </w:r>
        <w:r w:rsidR="00277A2D">
          <w:rPr>
            <w:b/>
            <w:bCs/>
            <w:noProof/>
            <w:webHidden/>
            <w:rtl/>
          </w:rPr>
          <w:t>43</w:t>
        </w:r>
        <w:r w:rsidRPr="00E44595">
          <w:rPr>
            <w:b/>
            <w:bCs/>
            <w:noProof/>
            <w:webHidden/>
            <w:rtl/>
          </w:rPr>
          <w:fldChar w:fldCharType="end"/>
        </w:r>
      </w:hyperlink>
    </w:p>
    <w:p w14:paraId="5DF6307C" w14:textId="5955ED35" w:rsidR="00E44595" w:rsidRPr="00E44595" w:rsidRDefault="00E44595" w:rsidP="00E44595">
      <w:pPr>
        <w:pStyle w:val="TOC6"/>
        <w:rPr>
          <w:b/>
          <w:bCs/>
          <w:noProof/>
          <w:rtl/>
        </w:rPr>
      </w:pPr>
      <w:hyperlink w:anchor="_Toc191047054" w:history="1">
        <w:r w:rsidRPr="00E44595">
          <w:rPr>
            <w:rStyle w:val="Hyperlink"/>
            <w:rFonts w:ascii="Sakkal Majalla" w:hAnsi="Sakkal Majalla" w:cs="Sakkal Majalla"/>
            <w:b/>
            <w:bCs/>
            <w:noProof/>
            <w:rtl/>
          </w:rPr>
          <w:t>الجدول (</w:t>
        </w:r>
        <w:r w:rsidRPr="00E44595">
          <w:rPr>
            <w:rStyle w:val="Hyperlink"/>
            <w:rFonts w:ascii="Sakkal Majalla" w:hAnsi="Sakkal Majalla" w:cs="Sakkal Majalla"/>
            <w:b/>
            <w:bCs/>
            <w:noProof/>
          </w:rPr>
          <w:t>3-3</w:t>
        </w:r>
        <w:r w:rsidRPr="00E44595">
          <w:rPr>
            <w:rStyle w:val="Hyperlink"/>
            <w:rFonts w:ascii="Sakkal Majalla" w:hAnsi="Sakkal Majalla" w:cs="Sakkal Majalla"/>
            <w:b/>
            <w:bCs/>
            <w:noProof/>
            <w:rtl/>
          </w:rPr>
          <w:t>)  قيمة معامل كرونباخ</w:t>
        </w:r>
        <w:r w:rsidRPr="00E44595">
          <w:rPr>
            <w:b/>
            <w:bCs/>
            <w:noProof/>
            <w:webHidden/>
            <w:rtl/>
          </w:rPr>
          <w:tab/>
        </w:r>
        <w:r w:rsidRPr="00E44595">
          <w:rPr>
            <w:b/>
            <w:bCs/>
            <w:noProof/>
            <w:webHidden/>
            <w:rtl/>
          </w:rPr>
          <w:fldChar w:fldCharType="begin"/>
        </w:r>
        <w:r w:rsidRPr="00E44595">
          <w:rPr>
            <w:b/>
            <w:bCs/>
            <w:noProof/>
            <w:webHidden/>
            <w:rtl/>
          </w:rPr>
          <w:instrText xml:space="preserve"> </w:instrText>
        </w:r>
        <w:r w:rsidRPr="00E44595">
          <w:rPr>
            <w:b/>
            <w:bCs/>
            <w:noProof/>
            <w:webHidden/>
          </w:rPr>
          <w:instrText>PAGEREF</w:instrText>
        </w:r>
        <w:r w:rsidRPr="00E44595">
          <w:rPr>
            <w:b/>
            <w:bCs/>
            <w:noProof/>
            <w:webHidden/>
            <w:rtl/>
          </w:rPr>
          <w:instrText xml:space="preserve"> _</w:instrText>
        </w:r>
        <w:r w:rsidRPr="00E44595">
          <w:rPr>
            <w:b/>
            <w:bCs/>
            <w:noProof/>
            <w:webHidden/>
          </w:rPr>
          <w:instrText>Toc191047054 \h</w:instrText>
        </w:r>
        <w:r w:rsidRPr="00E44595">
          <w:rPr>
            <w:b/>
            <w:bCs/>
            <w:noProof/>
            <w:webHidden/>
            <w:rtl/>
          </w:rPr>
          <w:instrText xml:space="preserve"> </w:instrText>
        </w:r>
        <w:r w:rsidRPr="00E44595">
          <w:rPr>
            <w:b/>
            <w:bCs/>
            <w:noProof/>
            <w:webHidden/>
            <w:rtl/>
          </w:rPr>
        </w:r>
        <w:r w:rsidRPr="00E44595">
          <w:rPr>
            <w:b/>
            <w:bCs/>
            <w:noProof/>
            <w:webHidden/>
            <w:rtl/>
          </w:rPr>
          <w:fldChar w:fldCharType="separate"/>
        </w:r>
        <w:r w:rsidR="00277A2D">
          <w:rPr>
            <w:b/>
            <w:bCs/>
            <w:noProof/>
            <w:webHidden/>
            <w:rtl/>
          </w:rPr>
          <w:t>45</w:t>
        </w:r>
        <w:r w:rsidRPr="00E44595">
          <w:rPr>
            <w:b/>
            <w:bCs/>
            <w:noProof/>
            <w:webHidden/>
            <w:rtl/>
          </w:rPr>
          <w:fldChar w:fldCharType="end"/>
        </w:r>
      </w:hyperlink>
    </w:p>
    <w:p w14:paraId="48AEFC8F" w14:textId="72551A2D" w:rsidR="00E44595" w:rsidRPr="00E44595" w:rsidRDefault="00E44595" w:rsidP="00E44595">
      <w:pPr>
        <w:pStyle w:val="TOC6"/>
        <w:rPr>
          <w:b/>
          <w:bCs/>
          <w:noProof/>
          <w:rtl/>
        </w:rPr>
      </w:pPr>
      <w:hyperlink w:anchor="_Toc191047055" w:history="1">
        <w:r w:rsidRPr="00E44595">
          <w:rPr>
            <w:rStyle w:val="Hyperlink"/>
            <w:rFonts w:ascii="Sakkal Majalla" w:hAnsi="Sakkal Majalla" w:cs="Sakkal Majalla"/>
            <w:b/>
            <w:bCs/>
            <w:noProof/>
            <w:rtl/>
          </w:rPr>
          <w:t>جدول رقم (</w:t>
        </w:r>
        <w:r w:rsidRPr="00E44595">
          <w:rPr>
            <w:rStyle w:val="Hyperlink"/>
            <w:rFonts w:ascii="Sakkal Majalla" w:hAnsi="Sakkal Majalla" w:cs="Sakkal Majalla"/>
            <w:b/>
            <w:bCs/>
            <w:noProof/>
          </w:rPr>
          <w:t>4-3</w:t>
        </w:r>
        <w:r w:rsidRPr="00E44595">
          <w:rPr>
            <w:rStyle w:val="Hyperlink"/>
            <w:rFonts w:ascii="Sakkal Majalla" w:hAnsi="Sakkal Majalla" w:cs="Sakkal Majalla"/>
            <w:b/>
            <w:bCs/>
            <w:noProof/>
            <w:rtl/>
          </w:rPr>
          <w:t xml:space="preserve">) التحليل العاملي </w:t>
        </w:r>
        <w:r w:rsidRPr="00E44595">
          <w:rPr>
            <w:rStyle w:val="Hyperlink"/>
            <w:rFonts w:ascii="Sakkal Majalla" w:hAnsi="Sakkal Majalla" w:cs="Sakkal Majalla"/>
            <w:b/>
            <w:bCs/>
            <w:noProof/>
            <w:rtl/>
            <w:lang w:bidi="ar-EG"/>
          </w:rPr>
          <w:t xml:space="preserve">لمحور </w:t>
        </w:r>
        <w:r w:rsidRPr="00E44595">
          <w:rPr>
            <w:rStyle w:val="Hyperlink"/>
            <w:rFonts w:ascii="Sakkal Majalla" w:hAnsi="Sakkal Majalla" w:cs="Sakkal Majalla"/>
            <w:b/>
            <w:bCs/>
            <w:noProof/>
            <w:rtl/>
          </w:rPr>
          <w:t>العلاقات العامة الداخلية</w:t>
        </w:r>
        <w:r w:rsidRPr="00E44595">
          <w:rPr>
            <w:b/>
            <w:bCs/>
            <w:noProof/>
            <w:webHidden/>
            <w:rtl/>
          </w:rPr>
          <w:tab/>
        </w:r>
        <w:r w:rsidRPr="00E44595">
          <w:rPr>
            <w:b/>
            <w:bCs/>
            <w:noProof/>
            <w:webHidden/>
            <w:rtl/>
          </w:rPr>
          <w:fldChar w:fldCharType="begin"/>
        </w:r>
        <w:r w:rsidRPr="00E44595">
          <w:rPr>
            <w:b/>
            <w:bCs/>
            <w:noProof/>
            <w:webHidden/>
            <w:rtl/>
          </w:rPr>
          <w:instrText xml:space="preserve"> </w:instrText>
        </w:r>
        <w:r w:rsidRPr="00E44595">
          <w:rPr>
            <w:b/>
            <w:bCs/>
            <w:noProof/>
            <w:webHidden/>
          </w:rPr>
          <w:instrText>PAGEREF</w:instrText>
        </w:r>
        <w:r w:rsidRPr="00E44595">
          <w:rPr>
            <w:b/>
            <w:bCs/>
            <w:noProof/>
            <w:webHidden/>
            <w:rtl/>
          </w:rPr>
          <w:instrText xml:space="preserve"> _</w:instrText>
        </w:r>
        <w:r w:rsidRPr="00E44595">
          <w:rPr>
            <w:b/>
            <w:bCs/>
            <w:noProof/>
            <w:webHidden/>
          </w:rPr>
          <w:instrText>Toc191047055 \h</w:instrText>
        </w:r>
        <w:r w:rsidRPr="00E44595">
          <w:rPr>
            <w:b/>
            <w:bCs/>
            <w:noProof/>
            <w:webHidden/>
            <w:rtl/>
          </w:rPr>
          <w:instrText xml:space="preserve"> </w:instrText>
        </w:r>
        <w:r w:rsidRPr="00E44595">
          <w:rPr>
            <w:b/>
            <w:bCs/>
            <w:noProof/>
            <w:webHidden/>
            <w:rtl/>
          </w:rPr>
        </w:r>
        <w:r w:rsidRPr="00E44595">
          <w:rPr>
            <w:b/>
            <w:bCs/>
            <w:noProof/>
            <w:webHidden/>
            <w:rtl/>
          </w:rPr>
          <w:fldChar w:fldCharType="separate"/>
        </w:r>
        <w:r w:rsidR="00277A2D">
          <w:rPr>
            <w:b/>
            <w:bCs/>
            <w:noProof/>
            <w:webHidden/>
            <w:rtl/>
          </w:rPr>
          <w:t>45</w:t>
        </w:r>
        <w:r w:rsidRPr="00E44595">
          <w:rPr>
            <w:b/>
            <w:bCs/>
            <w:noProof/>
            <w:webHidden/>
            <w:rtl/>
          </w:rPr>
          <w:fldChar w:fldCharType="end"/>
        </w:r>
      </w:hyperlink>
    </w:p>
    <w:p w14:paraId="7C1BC8EC" w14:textId="5E0128EB" w:rsidR="00E44595" w:rsidRPr="00E44595" w:rsidRDefault="00E44595" w:rsidP="00E44595">
      <w:pPr>
        <w:pStyle w:val="TOC6"/>
        <w:rPr>
          <w:b/>
          <w:bCs/>
          <w:noProof/>
          <w:rtl/>
        </w:rPr>
      </w:pPr>
      <w:hyperlink w:anchor="_Toc191047056" w:history="1">
        <w:r w:rsidRPr="00E44595">
          <w:rPr>
            <w:rStyle w:val="Hyperlink"/>
            <w:rFonts w:ascii="Sakkal Majalla" w:hAnsi="Sakkal Majalla" w:cs="Sakkal Majalla"/>
            <w:b/>
            <w:bCs/>
            <w:noProof/>
            <w:rtl/>
          </w:rPr>
          <w:t>جدول رقم (</w:t>
        </w:r>
        <w:r w:rsidRPr="00E44595">
          <w:rPr>
            <w:rStyle w:val="Hyperlink"/>
            <w:rFonts w:ascii="Sakkal Majalla" w:hAnsi="Sakkal Majalla" w:cs="Sakkal Majalla"/>
            <w:b/>
            <w:bCs/>
            <w:noProof/>
          </w:rPr>
          <w:t>5-3</w:t>
        </w:r>
        <w:r w:rsidRPr="00E44595">
          <w:rPr>
            <w:rStyle w:val="Hyperlink"/>
            <w:rFonts w:ascii="Sakkal Majalla" w:hAnsi="Sakkal Majalla" w:cs="Sakkal Majalla"/>
            <w:b/>
            <w:bCs/>
            <w:noProof/>
            <w:rtl/>
          </w:rPr>
          <w:t>) التحليل العاملي لمحور العلاقات العامة الخارجية:</w:t>
        </w:r>
        <w:r w:rsidRPr="00E44595">
          <w:rPr>
            <w:b/>
            <w:bCs/>
            <w:noProof/>
            <w:webHidden/>
            <w:rtl/>
          </w:rPr>
          <w:tab/>
        </w:r>
        <w:r w:rsidRPr="00E44595">
          <w:rPr>
            <w:b/>
            <w:bCs/>
            <w:noProof/>
            <w:webHidden/>
            <w:rtl/>
          </w:rPr>
          <w:fldChar w:fldCharType="begin"/>
        </w:r>
        <w:r w:rsidRPr="00E44595">
          <w:rPr>
            <w:b/>
            <w:bCs/>
            <w:noProof/>
            <w:webHidden/>
            <w:rtl/>
          </w:rPr>
          <w:instrText xml:space="preserve"> </w:instrText>
        </w:r>
        <w:r w:rsidRPr="00E44595">
          <w:rPr>
            <w:b/>
            <w:bCs/>
            <w:noProof/>
            <w:webHidden/>
          </w:rPr>
          <w:instrText>PAGEREF</w:instrText>
        </w:r>
        <w:r w:rsidRPr="00E44595">
          <w:rPr>
            <w:b/>
            <w:bCs/>
            <w:noProof/>
            <w:webHidden/>
            <w:rtl/>
          </w:rPr>
          <w:instrText xml:space="preserve"> _</w:instrText>
        </w:r>
        <w:r w:rsidRPr="00E44595">
          <w:rPr>
            <w:b/>
            <w:bCs/>
            <w:noProof/>
            <w:webHidden/>
          </w:rPr>
          <w:instrText>Toc191047056 \h</w:instrText>
        </w:r>
        <w:r w:rsidRPr="00E44595">
          <w:rPr>
            <w:b/>
            <w:bCs/>
            <w:noProof/>
            <w:webHidden/>
            <w:rtl/>
          </w:rPr>
          <w:instrText xml:space="preserve"> </w:instrText>
        </w:r>
        <w:r w:rsidRPr="00E44595">
          <w:rPr>
            <w:b/>
            <w:bCs/>
            <w:noProof/>
            <w:webHidden/>
            <w:rtl/>
          </w:rPr>
        </w:r>
        <w:r w:rsidRPr="00E44595">
          <w:rPr>
            <w:b/>
            <w:bCs/>
            <w:noProof/>
            <w:webHidden/>
            <w:rtl/>
          </w:rPr>
          <w:fldChar w:fldCharType="separate"/>
        </w:r>
        <w:r w:rsidR="00277A2D">
          <w:rPr>
            <w:b/>
            <w:bCs/>
            <w:noProof/>
            <w:webHidden/>
            <w:rtl/>
          </w:rPr>
          <w:t>46</w:t>
        </w:r>
        <w:r w:rsidRPr="00E44595">
          <w:rPr>
            <w:b/>
            <w:bCs/>
            <w:noProof/>
            <w:webHidden/>
            <w:rtl/>
          </w:rPr>
          <w:fldChar w:fldCharType="end"/>
        </w:r>
      </w:hyperlink>
    </w:p>
    <w:p w14:paraId="50F7F0CE" w14:textId="202556EB" w:rsidR="00E44595" w:rsidRPr="00E44595" w:rsidRDefault="00E44595" w:rsidP="00E44595">
      <w:pPr>
        <w:pStyle w:val="TOC6"/>
        <w:rPr>
          <w:b/>
          <w:bCs/>
          <w:noProof/>
          <w:rtl/>
        </w:rPr>
      </w:pPr>
      <w:hyperlink w:anchor="_Toc191047057" w:history="1">
        <w:r w:rsidRPr="00E44595">
          <w:rPr>
            <w:rStyle w:val="Hyperlink"/>
            <w:rFonts w:ascii="Sakkal Majalla" w:hAnsi="Sakkal Majalla" w:cs="Sakkal Majalla"/>
            <w:b/>
            <w:bCs/>
            <w:noProof/>
            <w:rtl/>
          </w:rPr>
          <w:t>جدول رقم (</w:t>
        </w:r>
        <w:r w:rsidRPr="00E44595">
          <w:rPr>
            <w:rStyle w:val="Hyperlink"/>
            <w:rFonts w:ascii="Sakkal Majalla" w:hAnsi="Sakkal Majalla" w:cs="Sakkal Majalla"/>
            <w:b/>
            <w:bCs/>
            <w:noProof/>
          </w:rPr>
          <w:t>6-3</w:t>
        </w:r>
        <w:r w:rsidRPr="00E44595">
          <w:rPr>
            <w:rStyle w:val="Hyperlink"/>
            <w:rFonts w:ascii="Sakkal Majalla" w:hAnsi="Sakkal Majalla" w:cs="Sakkal Majalla"/>
            <w:b/>
            <w:bCs/>
            <w:noProof/>
            <w:rtl/>
          </w:rPr>
          <w:t>) التحليل العاملي محور العلاقات العامة</w:t>
        </w:r>
        <w:r w:rsidRPr="00E44595">
          <w:rPr>
            <w:rStyle w:val="Hyperlink"/>
            <w:rFonts w:ascii="Sakkal Majalla" w:hAnsi="Sakkal Majalla" w:cs="Sakkal Majalla"/>
            <w:b/>
            <w:bCs/>
            <w:noProof/>
          </w:rPr>
          <w:t xml:space="preserve"> </w:t>
        </w:r>
        <w:r w:rsidRPr="00E44595">
          <w:rPr>
            <w:rStyle w:val="Hyperlink"/>
            <w:rFonts w:ascii="Sakkal Majalla" w:hAnsi="Sakkal Majalla" w:cs="Sakkal Majalla"/>
            <w:b/>
            <w:bCs/>
            <w:noProof/>
            <w:rtl/>
          </w:rPr>
          <w:t xml:space="preserve"> التقليدية</w:t>
        </w:r>
        <w:r w:rsidRPr="00E44595">
          <w:rPr>
            <w:b/>
            <w:bCs/>
            <w:noProof/>
            <w:webHidden/>
            <w:rtl/>
          </w:rPr>
          <w:tab/>
        </w:r>
        <w:r w:rsidRPr="00E44595">
          <w:rPr>
            <w:b/>
            <w:bCs/>
            <w:noProof/>
            <w:webHidden/>
            <w:rtl/>
          </w:rPr>
          <w:fldChar w:fldCharType="begin"/>
        </w:r>
        <w:r w:rsidRPr="00E44595">
          <w:rPr>
            <w:b/>
            <w:bCs/>
            <w:noProof/>
            <w:webHidden/>
            <w:rtl/>
          </w:rPr>
          <w:instrText xml:space="preserve"> </w:instrText>
        </w:r>
        <w:r w:rsidRPr="00E44595">
          <w:rPr>
            <w:b/>
            <w:bCs/>
            <w:noProof/>
            <w:webHidden/>
          </w:rPr>
          <w:instrText>PAGEREF</w:instrText>
        </w:r>
        <w:r w:rsidRPr="00E44595">
          <w:rPr>
            <w:b/>
            <w:bCs/>
            <w:noProof/>
            <w:webHidden/>
            <w:rtl/>
          </w:rPr>
          <w:instrText xml:space="preserve"> _</w:instrText>
        </w:r>
        <w:r w:rsidRPr="00E44595">
          <w:rPr>
            <w:b/>
            <w:bCs/>
            <w:noProof/>
            <w:webHidden/>
          </w:rPr>
          <w:instrText>Toc191047057 \h</w:instrText>
        </w:r>
        <w:r w:rsidRPr="00E44595">
          <w:rPr>
            <w:b/>
            <w:bCs/>
            <w:noProof/>
            <w:webHidden/>
            <w:rtl/>
          </w:rPr>
          <w:instrText xml:space="preserve"> </w:instrText>
        </w:r>
        <w:r w:rsidRPr="00E44595">
          <w:rPr>
            <w:b/>
            <w:bCs/>
            <w:noProof/>
            <w:webHidden/>
            <w:rtl/>
          </w:rPr>
        </w:r>
        <w:r w:rsidRPr="00E44595">
          <w:rPr>
            <w:b/>
            <w:bCs/>
            <w:noProof/>
            <w:webHidden/>
            <w:rtl/>
          </w:rPr>
          <w:fldChar w:fldCharType="separate"/>
        </w:r>
        <w:r w:rsidR="00277A2D">
          <w:rPr>
            <w:b/>
            <w:bCs/>
            <w:noProof/>
            <w:webHidden/>
            <w:rtl/>
          </w:rPr>
          <w:t>46</w:t>
        </w:r>
        <w:r w:rsidRPr="00E44595">
          <w:rPr>
            <w:b/>
            <w:bCs/>
            <w:noProof/>
            <w:webHidden/>
            <w:rtl/>
          </w:rPr>
          <w:fldChar w:fldCharType="end"/>
        </w:r>
      </w:hyperlink>
    </w:p>
    <w:p w14:paraId="52DDFE67" w14:textId="151C2516" w:rsidR="00E44595" w:rsidRPr="00E44595" w:rsidRDefault="00E44595" w:rsidP="00E44595">
      <w:pPr>
        <w:pStyle w:val="TOC6"/>
        <w:rPr>
          <w:b/>
          <w:bCs/>
          <w:noProof/>
          <w:rtl/>
        </w:rPr>
      </w:pPr>
      <w:hyperlink w:anchor="_Toc191047058" w:history="1">
        <w:r w:rsidRPr="00E44595">
          <w:rPr>
            <w:rStyle w:val="Hyperlink"/>
            <w:rFonts w:ascii="Sakkal Majalla" w:hAnsi="Sakkal Majalla" w:cs="Sakkal Majalla"/>
            <w:b/>
            <w:bCs/>
            <w:noProof/>
            <w:rtl/>
          </w:rPr>
          <w:t>جدول رقم (</w:t>
        </w:r>
        <w:r w:rsidRPr="00E44595">
          <w:rPr>
            <w:rStyle w:val="Hyperlink"/>
            <w:rFonts w:ascii="Sakkal Majalla" w:hAnsi="Sakkal Majalla" w:cs="Sakkal Majalla"/>
            <w:b/>
            <w:bCs/>
            <w:noProof/>
          </w:rPr>
          <w:t>7-3</w:t>
        </w:r>
        <w:r w:rsidRPr="00E44595">
          <w:rPr>
            <w:rStyle w:val="Hyperlink"/>
            <w:rFonts w:ascii="Sakkal Majalla" w:hAnsi="Sakkal Majalla" w:cs="Sakkal Majalla"/>
            <w:b/>
            <w:bCs/>
            <w:noProof/>
            <w:rtl/>
          </w:rPr>
          <w:t>) التحليل العاملي لمحور العلاقات العامة الالكترونية:</w:t>
        </w:r>
        <w:r w:rsidRPr="00E44595">
          <w:rPr>
            <w:b/>
            <w:bCs/>
            <w:noProof/>
            <w:webHidden/>
            <w:rtl/>
          </w:rPr>
          <w:tab/>
        </w:r>
        <w:r w:rsidRPr="00E44595">
          <w:rPr>
            <w:b/>
            <w:bCs/>
            <w:noProof/>
            <w:webHidden/>
            <w:rtl/>
          </w:rPr>
          <w:fldChar w:fldCharType="begin"/>
        </w:r>
        <w:r w:rsidRPr="00E44595">
          <w:rPr>
            <w:b/>
            <w:bCs/>
            <w:noProof/>
            <w:webHidden/>
            <w:rtl/>
          </w:rPr>
          <w:instrText xml:space="preserve"> </w:instrText>
        </w:r>
        <w:r w:rsidRPr="00E44595">
          <w:rPr>
            <w:b/>
            <w:bCs/>
            <w:noProof/>
            <w:webHidden/>
          </w:rPr>
          <w:instrText>PAGEREF</w:instrText>
        </w:r>
        <w:r w:rsidRPr="00E44595">
          <w:rPr>
            <w:b/>
            <w:bCs/>
            <w:noProof/>
            <w:webHidden/>
            <w:rtl/>
          </w:rPr>
          <w:instrText xml:space="preserve"> _</w:instrText>
        </w:r>
        <w:r w:rsidRPr="00E44595">
          <w:rPr>
            <w:b/>
            <w:bCs/>
            <w:noProof/>
            <w:webHidden/>
          </w:rPr>
          <w:instrText>Toc191047058 \h</w:instrText>
        </w:r>
        <w:r w:rsidRPr="00E44595">
          <w:rPr>
            <w:b/>
            <w:bCs/>
            <w:noProof/>
            <w:webHidden/>
            <w:rtl/>
          </w:rPr>
          <w:instrText xml:space="preserve"> </w:instrText>
        </w:r>
        <w:r w:rsidRPr="00E44595">
          <w:rPr>
            <w:b/>
            <w:bCs/>
            <w:noProof/>
            <w:webHidden/>
            <w:rtl/>
          </w:rPr>
        </w:r>
        <w:r w:rsidRPr="00E44595">
          <w:rPr>
            <w:b/>
            <w:bCs/>
            <w:noProof/>
            <w:webHidden/>
            <w:rtl/>
          </w:rPr>
          <w:fldChar w:fldCharType="separate"/>
        </w:r>
        <w:r w:rsidR="00277A2D">
          <w:rPr>
            <w:b/>
            <w:bCs/>
            <w:noProof/>
            <w:webHidden/>
            <w:rtl/>
          </w:rPr>
          <w:t>46</w:t>
        </w:r>
        <w:r w:rsidRPr="00E44595">
          <w:rPr>
            <w:b/>
            <w:bCs/>
            <w:noProof/>
            <w:webHidden/>
            <w:rtl/>
          </w:rPr>
          <w:fldChar w:fldCharType="end"/>
        </w:r>
      </w:hyperlink>
    </w:p>
    <w:p w14:paraId="2975A104" w14:textId="46E1A9DE" w:rsidR="00E44595" w:rsidRPr="00E44595" w:rsidRDefault="00E44595" w:rsidP="00E44595">
      <w:pPr>
        <w:pStyle w:val="TOC6"/>
        <w:rPr>
          <w:b/>
          <w:bCs/>
          <w:noProof/>
          <w:rtl/>
        </w:rPr>
      </w:pPr>
      <w:hyperlink w:anchor="_Toc191047059" w:history="1">
        <w:r w:rsidRPr="00E44595">
          <w:rPr>
            <w:rStyle w:val="Hyperlink"/>
            <w:rFonts w:ascii="Sakkal Majalla" w:hAnsi="Sakkal Majalla" w:cs="Sakkal Majalla"/>
            <w:b/>
            <w:bCs/>
            <w:noProof/>
            <w:rtl/>
          </w:rPr>
          <w:t>جدول رقم (</w:t>
        </w:r>
        <w:r w:rsidRPr="00E44595">
          <w:rPr>
            <w:rStyle w:val="Hyperlink"/>
            <w:rFonts w:ascii="Sakkal Majalla" w:hAnsi="Sakkal Majalla" w:cs="Sakkal Majalla"/>
            <w:b/>
            <w:bCs/>
            <w:noProof/>
          </w:rPr>
          <w:t>8-3</w:t>
        </w:r>
        <w:r w:rsidRPr="00E44595">
          <w:rPr>
            <w:rStyle w:val="Hyperlink"/>
            <w:rFonts w:ascii="Sakkal Majalla" w:hAnsi="Sakkal Majalla" w:cs="Sakkal Majalla"/>
            <w:b/>
            <w:bCs/>
            <w:noProof/>
            <w:rtl/>
          </w:rPr>
          <w:t>) التحلبل العاملي</w:t>
        </w:r>
        <w:r w:rsidRPr="00E44595">
          <w:rPr>
            <w:rStyle w:val="Hyperlink"/>
            <w:rFonts w:ascii="Sakkal Majalla" w:hAnsi="Sakkal Majalla" w:cs="Sakkal Majalla"/>
            <w:b/>
            <w:bCs/>
            <w:noProof/>
            <w:rtl/>
            <w:lang w:bidi="ar-EG"/>
          </w:rPr>
          <w:t xml:space="preserve"> </w:t>
        </w:r>
        <w:r w:rsidRPr="00E44595">
          <w:rPr>
            <w:rStyle w:val="Hyperlink"/>
            <w:rFonts w:ascii="Sakkal Majalla" w:hAnsi="Sakkal Majalla" w:cs="Sakkal Majalla"/>
            <w:b/>
            <w:bCs/>
            <w:noProof/>
            <w:rtl/>
          </w:rPr>
          <w:t>للصورة العامة للمؤسسة:</w:t>
        </w:r>
        <w:r w:rsidRPr="00E44595">
          <w:rPr>
            <w:b/>
            <w:bCs/>
            <w:noProof/>
            <w:webHidden/>
            <w:rtl/>
          </w:rPr>
          <w:tab/>
        </w:r>
        <w:r w:rsidRPr="00E44595">
          <w:rPr>
            <w:b/>
            <w:bCs/>
            <w:noProof/>
            <w:webHidden/>
            <w:rtl/>
          </w:rPr>
          <w:fldChar w:fldCharType="begin"/>
        </w:r>
        <w:r w:rsidRPr="00E44595">
          <w:rPr>
            <w:b/>
            <w:bCs/>
            <w:noProof/>
            <w:webHidden/>
            <w:rtl/>
          </w:rPr>
          <w:instrText xml:space="preserve"> </w:instrText>
        </w:r>
        <w:r w:rsidRPr="00E44595">
          <w:rPr>
            <w:b/>
            <w:bCs/>
            <w:noProof/>
            <w:webHidden/>
          </w:rPr>
          <w:instrText>PAGEREF</w:instrText>
        </w:r>
        <w:r w:rsidRPr="00E44595">
          <w:rPr>
            <w:b/>
            <w:bCs/>
            <w:noProof/>
            <w:webHidden/>
            <w:rtl/>
          </w:rPr>
          <w:instrText xml:space="preserve"> _</w:instrText>
        </w:r>
        <w:r w:rsidRPr="00E44595">
          <w:rPr>
            <w:b/>
            <w:bCs/>
            <w:noProof/>
            <w:webHidden/>
          </w:rPr>
          <w:instrText>Toc191047059 \h</w:instrText>
        </w:r>
        <w:r w:rsidRPr="00E44595">
          <w:rPr>
            <w:b/>
            <w:bCs/>
            <w:noProof/>
            <w:webHidden/>
            <w:rtl/>
          </w:rPr>
          <w:instrText xml:space="preserve"> </w:instrText>
        </w:r>
        <w:r w:rsidRPr="00E44595">
          <w:rPr>
            <w:b/>
            <w:bCs/>
            <w:noProof/>
            <w:webHidden/>
            <w:rtl/>
          </w:rPr>
        </w:r>
        <w:r w:rsidRPr="00E44595">
          <w:rPr>
            <w:b/>
            <w:bCs/>
            <w:noProof/>
            <w:webHidden/>
            <w:rtl/>
          </w:rPr>
          <w:fldChar w:fldCharType="separate"/>
        </w:r>
        <w:r w:rsidR="00277A2D">
          <w:rPr>
            <w:b/>
            <w:bCs/>
            <w:noProof/>
            <w:webHidden/>
            <w:rtl/>
          </w:rPr>
          <w:t>47</w:t>
        </w:r>
        <w:r w:rsidRPr="00E44595">
          <w:rPr>
            <w:b/>
            <w:bCs/>
            <w:noProof/>
            <w:webHidden/>
            <w:rtl/>
          </w:rPr>
          <w:fldChar w:fldCharType="end"/>
        </w:r>
      </w:hyperlink>
    </w:p>
    <w:p w14:paraId="20AEEA00" w14:textId="2A8F2C5C" w:rsidR="00E44595" w:rsidRPr="00E44595" w:rsidRDefault="00E44595" w:rsidP="00E44595">
      <w:pPr>
        <w:pStyle w:val="TOC6"/>
        <w:rPr>
          <w:b/>
          <w:bCs/>
          <w:noProof/>
          <w:rtl/>
        </w:rPr>
      </w:pPr>
      <w:hyperlink w:anchor="_Toc191047060" w:history="1">
        <w:r w:rsidRPr="00E44595">
          <w:rPr>
            <w:rStyle w:val="Hyperlink"/>
            <w:rFonts w:ascii="Sakkal Majalla" w:hAnsi="Sakkal Majalla" w:cs="Sakkal Majalla"/>
            <w:b/>
            <w:bCs/>
            <w:noProof/>
            <w:rtl/>
          </w:rPr>
          <w:t>جدول رقم (</w:t>
        </w:r>
        <w:r w:rsidRPr="00E44595">
          <w:rPr>
            <w:rStyle w:val="Hyperlink"/>
            <w:rFonts w:ascii="Sakkal Majalla" w:hAnsi="Sakkal Majalla" w:cs="Sakkal Majalla"/>
            <w:b/>
            <w:bCs/>
            <w:noProof/>
          </w:rPr>
          <w:t>9-3</w:t>
        </w:r>
        <w:r w:rsidRPr="00E44595">
          <w:rPr>
            <w:rStyle w:val="Hyperlink"/>
            <w:rFonts w:ascii="Sakkal Majalla" w:hAnsi="Sakkal Majalla" w:cs="Sakkal Majalla"/>
            <w:b/>
            <w:bCs/>
            <w:noProof/>
            <w:rtl/>
          </w:rPr>
          <w:t>) التحلبل العاملي</w:t>
        </w:r>
        <w:r w:rsidRPr="00E44595">
          <w:rPr>
            <w:rStyle w:val="Hyperlink"/>
            <w:rFonts w:ascii="Sakkal Majalla" w:hAnsi="Sakkal Majalla" w:cs="Sakkal Majalla"/>
            <w:b/>
            <w:bCs/>
            <w:noProof/>
            <w:rtl/>
            <w:lang w:bidi="ar-EG"/>
          </w:rPr>
          <w:t xml:space="preserve"> للصورة الادراكية</w:t>
        </w:r>
        <w:r w:rsidRPr="00E44595">
          <w:rPr>
            <w:rStyle w:val="Hyperlink"/>
            <w:rFonts w:ascii="Sakkal Majalla" w:hAnsi="Sakkal Majalla" w:cs="Sakkal Majalla"/>
            <w:b/>
            <w:bCs/>
            <w:noProof/>
            <w:rtl/>
          </w:rPr>
          <w:t xml:space="preserve"> للمؤسسة:</w:t>
        </w:r>
        <w:r w:rsidRPr="00E44595">
          <w:rPr>
            <w:b/>
            <w:bCs/>
            <w:noProof/>
            <w:webHidden/>
            <w:rtl/>
          </w:rPr>
          <w:tab/>
        </w:r>
        <w:r w:rsidRPr="00E44595">
          <w:rPr>
            <w:b/>
            <w:bCs/>
            <w:noProof/>
            <w:webHidden/>
            <w:rtl/>
          </w:rPr>
          <w:fldChar w:fldCharType="begin"/>
        </w:r>
        <w:r w:rsidRPr="00E44595">
          <w:rPr>
            <w:b/>
            <w:bCs/>
            <w:noProof/>
            <w:webHidden/>
            <w:rtl/>
          </w:rPr>
          <w:instrText xml:space="preserve"> </w:instrText>
        </w:r>
        <w:r w:rsidRPr="00E44595">
          <w:rPr>
            <w:b/>
            <w:bCs/>
            <w:noProof/>
            <w:webHidden/>
          </w:rPr>
          <w:instrText>PAGEREF</w:instrText>
        </w:r>
        <w:r w:rsidRPr="00E44595">
          <w:rPr>
            <w:b/>
            <w:bCs/>
            <w:noProof/>
            <w:webHidden/>
            <w:rtl/>
          </w:rPr>
          <w:instrText xml:space="preserve"> _</w:instrText>
        </w:r>
        <w:r w:rsidRPr="00E44595">
          <w:rPr>
            <w:b/>
            <w:bCs/>
            <w:noProof/>
            <w:webHidden/>
          </w:rPr>
          <w:instrText>Toc191047060 \h</w:instrText>
        </w:r>
        <w:r w:rsidRPr="00E44595">
          <w:rPr>
            <w:b/>
            <w:bCs/>
            <w:noProof/>
            <w:webHidden/>
            <w:rtl/>
          </w:rPr>
          <w:instrText xml:space="preserve"> </w:instrText>
        </w:r>
        <w:r w:rsidRPr="00E44595">
          <w:rPr>
            <w:b/>
            <w:bCs/>
            <w:noProof/>
            <w:webHidden/>
            <w:rtl/>
          </w:rPr>
        </w:r>
        <w:r w:rsidRPr="00E44595">
          <w:rPr>
            <w:b/>
            <w:bCs/>
            <w:noProof/>
            <w:webHidden/>
            <w:rtl/>
          </w:rPr>
          <w:fldChar w:fldCharType="separate"/>
        </w:r>
        <w:r w:rsidR="00277A2D">
          <w:rPr>
            <w:b/>
            <w:bCs/>
            <w:noProof/>
            <w:webHidden/>
            <w:rtl/>
          </w:rPr>
          <w:t>47</w:t>
        </w:r>
        <w:r w:rsidRPr="00E44595">
          <w:rPr>
            <w:b/>
            <w:bCs/>
            <w:noProof/>
            <w:webHidden/>
            <w:rtl/>
          </w:rPr>
          <w:fldChar w:fldCharType="end"/>
        </w:r>
      </w:hyperlink>
    </w:p>
    <w:p w14:paraId="7153C9C7" w14:textId="59126810" w:rsidR="00E44595" w:rsidRPr="00E44595" w:rsidRDefault="00E44595" w:rsidP="00E44595">
      <w:pPr>
        <w:pStyle w:val="TOC6"/>
        <w:rPr>
          <w:b/>
          <w:bCs/>
          <w:noProof/>
          <w:rtl/>
        </w:rPr>
      </w:pPr>
      <w:hyperlink w:anchor="_Toc191047061" w:history="1">
        <w:r w:rsidRPr="00E44595">
          <w:rPr>
            <w:rStyle w:val="Hyperlink"/>
            <w:rFonts w:ascii="Sakkal Majalla" w:hAnsi="Sakkal Majalla" w:cs="Sakkal Majalla"/>
            <w:b/>
            <w:bCs/>
            <w:noProof/>
            <w:rtl/>
          </w:rPr>
          <w:t>جدول رقم (</w:t>
        </w:r>
        <w:r w:rsidRPr="00E44595">
          <w:rPr>
            <w:rStyle w:val="Hyperlink"/>
            <w:rFonts w:ascii="Sakkal Majalla" w:hAnsi="Sakkal Majalla" w:cs="Sakkal Majalla"/>
            <w:b/>
            <w:bCs/>
            <w:noProof/>
          </w:rPr>
          <w:t>10-3</w:t>
        </w:r>
        <w:r w:rsidRPr="00E44595">
          <w:rPr>
            <w:rStyle w:val="Hyperlink"/>
            <w:rFonts w:ascii="Sakkal Majalla" w:hAnsi="Sakkal Majalla" w:cs="Sakkal Majalla"/>
            <w:b/>
            <w:bCs/>
            <w:noProof/>
            <w:rtl/>
          </w:rPr>
          <w:t>) التحليل العاملي</w:t>
        </w:r>
        <w:r w:rsidRPr="00E44595">
          <w:rPr>
            <w:rStyle w:val="Hyperlink"/>
            <w:rFonts w:ascii="Sakkal Majalla" w:hAnsi="Sakkal Majalla" w:cs="Sakkal Majalla"/>
            <w:b/>
            <w:bCs/>
            <w:noProof/>
            <w:rtl/>
            <w:lang w:bidi="ar-EG"/>
          </w:rPr>
          <w:t xml:space="preserve"> </w:t>
        </w:r>
        <w:r w:rsidRPr="00E44595">
          <w:rPr>
            <w:rStyle w:val="Hyperlink"/>
            <w:rFonts w:ascii="Sakkal Majalla" w:hAnsi="Sakkal Majalla" w:cs="Sakkal Majalla"/>
            <w:b/>
            <w:bCs/>
            <w:noProof/>
            <w:rtl/>
          </w:rPr>
          <w:t>للصورة الوجدانية للمؤسسة:</w:t>
        </w:r>
        <w:r w:rsidRPr="00E44595">
          <w:rPr>
            <w:b/>
            <w:bCs/>
            <w:noProof/>
            <w:webHidden/>
            <w:rtl/>
          </w:rPr>
          <w:tab/>
        </w:r>
        <w:r w:rsidRPr="00E44595">
          <w:rPr>
            <w:b/>
            <w:bCs/>
            <w:noProof/>
            <w:webHidden/>
            <w:rtl/>
          </w:rPr>
          <w:fldChar w:fldCharType="begin"/>
        </w:r>
        <w:r w:rsidRPr="00E44595">
          <w:rPr>
            <w:b/>
            <w:bCs/>
            <w:noProof/>
            <w:webHidden/>
            <w:rtl/>
          </w:rPr>
          <w:instrText xml:space="preserve"> </w:instrText>
        </w:r>
        <w:r w:rsidRPr="00E44595">
          <w:rPr>
            <w:b/>
            <w:bCs/>
            <w:noProof/>
            <w:webHidden/>
          </w:rPr>
          <w:instrText>PAGEREF</w:instrText>
        </w:r>
        <w:r w:rsidRPr="00E44595">
          <w:rPr>
            <w:b/>
            <w:bCs/>
            <w:noProof/>
            <w:webHidden/>
            <w:rtl/>
          </w:rPr>
          <w:instrText xml:space="preserve"> _</w:instrText>
        </w:r>
        <w:r w:rsidRPr="00E44595">
          <w:rPr>
            <w:b/>
            <w:bCs/>
            <w:noProof/>
            <w:webHidden/>
          </w:rPr>
          <w:instrText>Toc191047061 \h</w:instrText>
        </w:r>
        <w:r w:rsidRPr="00E44595">
          <w:rPr>
            <w:b/>
            <w:bCs/>
            <w:noProof/>
            <w:webHidden/>
            <w:rtl/>
          </w:rPr>
          <w:instrText xml:space="preserve"> </w:instrText>
        </w:r>
        <w:r w:rsidRPr="00E44595">
          <w:rPr>
            <w:b/>
            <w:bCs/>
            <w:noProof/>
            <w:webHidden/>
            <w:rtl/>
          </w:rPr>
        </w:r>
        <w:r w:rsidRPr="00E44595">
          <w:rPr>
            <w:b/>
            <w:bCs/>
            <w:noProof/>
            <w:webHidden/>
            <w:rtl/>
          </w:rPr>
          <w:fldChar w:fldCharType="separate"/>
        </w:r>
        <w:r w:rsidR="00277A2D">
          <w:rPr>
            <w:b/>
            <w:bCs/>
            <w:noProof/>
            <w:webHidden/>
            <w:rtl/>
          </w:rPr>
          <w:t>47</w:t>
        </w:r>
        <w:r w:rsidRPr="00E44595">
          <w:rPr>
            <w:b/>
            <w:bCs/>
            <w:noProof/>
            <w:webHidden/>
            <w:rtl/>
          </w:rPr>
          <w:fldChar w:fldCharType="end"/>
        </w:r>
      </w:hyperlink>
    </w:p>
    <w:p w14:paraId="3670D7F2" w14:textId="5430C1B7" w:rsidR="00E44595" w:rsidRPr="00E44595" w:rsidRDefault="00E44595" w:rsidP="00E44595">
      <w:pPr>
        <w:pStyle w:val="TOC6"/>
        <w:rPr>
          <w:b/>
          <w:bCs/>
          <w:noProof/>
          <w:rtl/>
        </w:rPr>
      </w:pPr>
      <w:hyperlink w:anchor="_Toc191047062" w:history="1">
        <w:r w:rsidRPr="00E44595">
          <w:rPr>
            <w:rStyle w:val="Hyperlink"/>
            <w:rFonts w:ascii="Sakkal Majalla" w:hAnsi="Sakkal Majalla" w:cs="Sakkal Majalla"/>
            <w:b/>
            <w:bCs/>
            <w:noProof/>
            <w:rtl/>
          </w:rPr>
          <w:t>جدول رقم (</w:t>
        </w:r>
        <w:r w:rsidRPr="00E44595">
          <w:rPr>
            <w:rStyle w:val="Hyperlink"/>
            <w:rFonts w:ascii="Sakkal Majalla" w:hAnsi="Sakkal Majalla" w:cs="Sakkal Majalla"/>
            <w:b/>
            <w:bCs/>
            <w:noProof/>
          </w:rPr>
          <w:t>11-3</w:t>
        </w:r>
        <w:r w:rsidRPr="00E44595">
          <w:rPr>
            <w:rStyle w:val="Hyperlink"/>
            <w:rFonts w:ascii="Sakkal Majalla" w:hAnsi="Sakkal Majalla" w:cs="Sakkal Majalla"/>
            <w:b/>
            <w:bCs/>
            <w:noProof/>
            <w:rtl/>
          </w:rPr>
          <w:t>) التحليل العاملي</w:t>
        </w:r>
        <w:r w:rsidRPr="00E44595">
          <w:rPr>
            <w:rStyle w:val="Hyperlink"/>
            <w:rFonts w:ascii="Sakkal Majalla" w:hAnsi="Sakkal Majalla" w:cs="Sakkal Majalla"/>
            <w:b/>
            <w:bCs/>
            <w:noProof/>
            <w:rtl/>
            <w:lang w:bidi="ar-EG"/>
          </w:rPr>
          <w:t xml:space="preserve"> </w:t>
        </w:r>
        <w:r w:rsidRPr="00E44595">
          <w:rPr>
            <w:rStyle w:val="Hyperlink"/>
            <w:rFonts w:ascii="Sakkal Majalla" w:hAnsi="Sakkal Majalla" w:cs="Sakkal Majalla"/>
            <w:b/>
            <w:bCs/>
            <w:noProof/>
            <w:rtl/>
          </w:rPr>
          <w:t>للصورة الاقتصادية للمؤسسة:</w:t>
        </w:r>
        <w:r w:rsidRPr="00E44595">
          <w:rPr>
            <w:b/>
            <w:bCs/>
            <w:noProof/>
            <w:webHidden/>
            <w:rtl/>
          </w:rPr>
          <w:tab/>
        </w:r>
        <w:r w:rsidRPr="00E44595">
          <w:rPr>
            <w:b/>
            <w:bCs/>
            <w:noProof/>
            <w:webHidden/>
            <w:rtl/>
          </w:rPr>
          <w:fldChar w:fldCharType="begin"/>
        </w:r>
        <w:r w:rsidRPr="00E44595">
          <w:rPr>
            <w:b/>
            <w:bCs/>
            <w:noProof/>
            <w:webHidden/>
            <w:rtl/>
          </w:rPr>
          <w:instrText xml:space="preserve"> </w:instrText>
        </w:r>
        <w:r w:rsidRPr="00E44595">
          <w:rPr>
            <w:b/>
            <w:bCs/>
            <w:noProof/>
            <w:webHidden/>
          </w:rPr>
          <w:instrText>PAGEREF</w:instrText>
        </w:r>
        <w:r w:rsidRPr="00E44595">
          <w:rPr>
            <w:b/>
            <w:bCs/>
            <w:noProof/>
            <w:webHidden/>
            <w:rtl/>
          </w:rPr>
          <w:instrText xml:space="preserve"> _</w:instrText>
        </w:r>
        <w:r w:rsidRPr="00E44595">
          <w:rPr>
            <w:b/>
            <w:bCs/>
            <w:noProof/>
            <w:webHidden/>
          </w:rPr>
          <w:instrText>Toc191047062 \h</w:instrText>
        </w:r>
        <w:r w:rsidRPr="00E44595">
          <w:rPr>
            <w:b/>
            <w:bCs/>
            <w:noProof/>
            <w:webHidden/>
            <w:rtl/>
          </w:rPr>
          <w:instrText xml:space="preserve"> </w:instrText>
        </w:r>
        <w:r w:rsidRPr="00E44595">
          <w:rPr>
            <w:b/>
            <w:bCs/>
            <w:noProof/>
            <w:webHidden/>
            <w:rtl/>
          </w:rPr>
        </w:r>
        <w:r w:rsidRPr="00E44595">
          <w:rPr>
            <w:b/>
            <w:bCs/>
            <w:noProof/>
            <w:webHidden/>
            <w:rtl/>
          </w:rPr>
          <w:fldChar w:fldCharType="separate"/>
        </w:r>
        <w:r w:rsidR="00277A2D">
          <w:rPr>
            <w:b/>
            <w:bCs/>
            <w:noProof/>
            <w:webHidden/>
            <w:rtl/>
          </w:rPr>
          <w:t>48</w:t>
        </w:r>
        <w:r w:rsidRPr="00E44595">
          <w:rPr>
            <w:b/>
            <w:bCs/>
            <w:noProof/>
            <w:webHidden/>
            <w:rtl/>
          </w:rPr>
          <w:fldChar w:fldCharType="end"/>
        </w:r>
      </w:hyperlink>
    </w:p>
    <w:p w14:paraId="2219341C" w14:textId="0B394E96" w:rsidR="00E44595" w:rsidRPr="00E44595" w:rsidRDefault="00E44595" w:rsidP="00E44595">
      <w:pPr>
        <w:pStyle w:val="TOC6"/>
        <w:rPr>
          <w:b/>
          <w:bCs/>
          <w:noProof/>
          <w:rtl/>
        </w:rPr>
      </w:pPr>
      <w:hyperlink w:anchor="_Toc191047063" w:history="1">
        <w:r w:rsidRPr="00E44595">
          <w:rPr>
            <w:rStyle w:val="Hyperlink"/>
            <w:rFonts w:ascii="Sakkal Majalla" w:hAnsi="Sakkal Majalla" w:cs="Sakkal Majalla"/>
            <w:b/>
            <w:bCs/>
            <w:noProof/>
            <w:rtl/>
          </w:rPr>
          <w:t>الجدول (4-1) معدل إستجابة عينة الدراسة</w:t>
        </w:r>
        <w:r w:rsidRPr="00E44595">
          <w:rPr>
            <w:b/>
            <w:bCs/>
            <w:noProof/>
            <w:webHidden/>
            <w:rtl/>
          </w:rPr>
          <w:tab/>
        </w:r>
        <w:r w:rsidRPr="00E44595">
          <w:rPr>
            <w:b/>
            <w:bCs/>
            <w:noProof/>
            <w:webHidden/>
            <w:rtl/>
          </w:rPr>
          <w:fldChar w:fldCharType="begin"/>
        </w:r>
        <w:r w:rsidRPr="00E44595">
          <w:rPr>
            <w:b/>
            <w:bCs/>
            <w:noProof/>
            <w:webHidden/>
            <w:rtl/>
          </w:rPr>
          <w:instrText xml:space="preserve"> </w:instrText>
        </w:r>
        <w:r w:rsidRPr="00E44595">
          <w:rPr>
            <w:b/>
            <w:bCs/>
            <w:noProof/>
            <w:webHidden/>
          </w:rPr>
          <w:instrText>PAGEREF</w:instrText>
        </w:r>
        <w:r w:rsidRPr="00E44595">
          <w:rPr>
            <w:b/>
            <w:bCs/>
            <w:noProof/>
            <w:webHidden/>
            <w:rtl/>
          </w:rPr>
          <w:instrText xml:space="preserve"> _</w:instrText>
        </w:r>
        <w:r w:rsidRPr="00E44595">
          <w:rPr>
            <w:b/>
            <w:bCs/>
            <w:noProof/>
            <w:webHidden/>
          </w:rPr>
          <w:instrText>Toc191047063 \h</w:instrText>
        </w:r>
        <w:r w:rsidRPr="00E44595">
          <w:rPr>
            <w:b/>
            <w:bCs/>
            <w:noProof/>
            <w:webHidden/>
            <w:rtl/>
          </w:rPr>
          <w:instrText xml:space="preserve"> </w:instrText>
        </w:r>
        <w:r w:rsidRPr="00E44595">
          <w:rPr>
            <w:b/>
            <w:bCs/>
            <w:noProof/>
            <w:webHidden/>
            <w:rtl/>
          </w:rPr>
        </w:r>
        <w:r w:rsidRPr="00E44595">
          <w:rPr>
            <w:b/>
            <w:bCs/>
            <w:noProof/>
            <w:webHidden/>
            <w:rtl/>
          </w:rPr>
          <w:fldChar w:fldCharType="separate"/>
        </w:r>
        <w:r w:rsidR="00277A2D">
          <w:rPr>
            <w:b/>
            <w:bCs/>
            <w:noProof/>
            <w:webHidden/>
            <w:rtl/>
          </w:rPr>
          <w:t>51</w:t>
        </w:r>
        <w:r w:rsidRPr="00E44595">
          <w:rPr>
            <w:b/>
            <w:bCs/>
            <w:noProof/>
            <w:webHidden/>
            <w:rtl/>
          </w:rPr>
          <w:fldChar w:fldCharType="end"/>
        </w:r>
      </w:hyperlink>
    </w:p>
    <w:p w14:paraId="3BF0DDCE" w14:textId="7EE2A248" w:rsidR="00E44595" w:rsidRPr="00E44595" w:rsidRDefault="00E44595" w:rsidP="00E44595">
      <w:pPr>
        <w:pStyle w:val="TOC6"/>
        <w:rPr>
          <w:b/>
          <w:bCs/>
          <w:noProof/>
          <w:rtl/>
        </w:rPr>
      </w:pPr>
      <w:hyperlink w:anchor="_Toc191047064" w:history="1">
        <w:r w:rsidRPr="00E44595">
          <w:rPr>
            <w:rStyle w:val="Hyperlink"/>
            <w:rFonts w:ascii="Sakkal Majalla" w:hAnsi="Sakkal Majalla" w:cs="Sakkal Majalla"/>
            <w:b/>
            <w:bCs/>
            <w:noProof/>
            <w:rtl/>
          </w:rPr>
          <w:t xml:space="preserve">الجدول (4-2) نوع المستجيب فى عينة الدراسة (حجم العينة: </w:t>
        </w:r>
        <w:r w:rsidRPr="00E44595">
          <w:rPr>
            <w:rStyle w:val="Hyperlink"/>
            <w:rFonts w:ascii="Sakkal Majalla" w:hAnsi="Sakkal Majalla" w:cs="Sakkal Majalla"/>
            <w:b/>
            <w:bCs/>
            <w:noProof/>
          </w:rPr>
          <w:t>396</w:t>
        </w:r>
        <w:r w:rsidRPr="00E44595">
          <w:rPr>
            <w:rStyle w:val="Hyperlink"/>
            <w:rFonts w:ascii="Sakkal Majalla" w:hAnsi="Sakkal Majalla" w:cs="Sakkal Majalla"/>
            <w:b/>
            <w:bCs/>
            <w:noProof/>
            <w:rtl/>
          </w:rPr>
          <w:t>)</w:t>
        </w:r>
        <w:r w:rsidRPr="00E44595">
          <w:rPr>
            <w:b/>
            <w:bCs/>
            <w:noProof/>
            <w:webHidden/>
            <w:rtl/>
          </w:rPr>
          <w:tab/>
        </w:r>
        <w:r w:rsidRPr="00E44595">
          <w:rPr>
            <w:b/>
            <w:bCs/>
            <w:noProof/>
            <w:webHidden/>
            <w:rtl/>
          </w:rPr>
          <w:fldChar w:fldCharType="begin"/>
        </w:r>
        <w:r w:rsidRPr="00E44595">
          <w:rPr>
            <w:b/>
            <w:bCs/>
            <w:noProof/>
            <w:webHidden/>
            <w:rtl/>
          </w:rPr>
          <w:instrText xml:space="preserve"> </w:instrText>
        </w:r>
        <w:r w:rsidRPr="00E44595">
          <w:rPr>
            <w:b/>
            <w:bCs/>
            <w:noProof/>
            <w:webHidden/>
          </w:rPr>
          <w:instrText>PAGEREF</w:instrText>
        </w:r>
        <w:r w:rsidRPr="00E44595">
          <w:rPr>
            <w:b/>
            <w:bCs/>
            <w:noProof/>
            <w:webHidden/>
            <w:rtl/>
          </w:rPr>
          <w:instrText xml:space="preserve"> _</w:instrText>
        </w:r>
        <w:r w:rsidRPr="00E44595">
          <w:rPr>
            <w:b/>
            <w:bCs/>
            <w:noProof/>
            <w:webHidden/>
          </w:rPr>
          <w:instrText>Toc191047064 \h</w:instrText>
        </w:r>
        <w:r w:rsidRPr="00E44595">
          <w:rPr>
            <w:b/>
            <w:bCs/>
            <w:noProof/>
            <w:webHidden/>
            <w:rtl/>
          </w:rPr>
          <w:instrText xml:space="preserve"> </w:instrText>
        </w:r>
        <w:r w:rsidRPr="00E44595">
          <w:rPr>
            <w:b/>
            <w:bCs/>
            <w:noProof/>
            <w:webHidden/>
            <w:rtl/>
          </w:rPr>
        </w:r>
        <w:r w:rsidRPr="00E44595">
          <w:rPr>
            <w:b/>
            <w:bCs/>
            <w:noProof/>
            <w:webHidden/>
            <w:rtl/>
          </w:rPr>
          <w:fldChar w:fldCharType="separate"/>
        </w:r>
        <w:r w:rsidR="00277A2D">
          <w:rPr>
            <w:b/>
            <w:bCs/>
            <w:noProof/>
            <w:webHidden/>
            <w:rtl/>
          </w:rPr>
          <w:t>52</w:t>
        </w:r>
        <w:r w:rsidRPr="00E44595">
          <w:rPr>
            <w:b/>
            <w:bCs/>
            <w:noProof/>
            <w:webHidden/>
            <w:rtl/>
          </w:rPr>
          <w:fldChar w:fldCharType="end"/>
        </w:r>
      </w:hyperlink>
    </w:p>
    <w:p w14:paraId="2279F431" w14:textId="4993F730" w:rsidR="00E44595" w:rsidRPr="00E44595" w:rsidRDefault="00E44595" w:rsidP="00E44595">
      <w:pPr>
        <w:pStyle w:val="TOC6"/>
        <w:rPr>
          <w:b/>
          <w:bCs/>
          <w:noProof/>
          <w:rtl/>
        </w:rPr>
      </w:pPr>
      <w:hyperlink w:anchor="_Toc191047065" w:history="1">
        <w:r w:rsidRPr="00E44595">
          <w:rPr>
            <w:rStyle w:val="Hyperlink"/>
            <w:rFonts w:ascii="Sakkal Majalla" w:hAnsi="Sakkal Majalla" w:cs="Sakkal Majalla"/>
            <w:b/>
            <w:bCs/>
            <w:noProof/>
            <w:rtl/>
          </w:rPr>
          <w:t xml:space="preserve">جدول (4-3) عمر المستجيب فى عينة الدراسة (حجم العينة: </w:t>
        </w:r>
        <w:r w:rsidRPr="00E44595">
          <w:rPr>
            <w:rStyle w:val="Hyperlink"/>
            <w:rFonts w:ascii="Sakkal Majalla" w:hAnsi="Sakkal Majalla" w:cs="Sakkal Majalla"/>
            <w:b/>
            <w:bCs/>
            <w:noProof/>
          </w:rPr>
          <w:t>396</w:t>
        </w:r>
        <w:r w:rsidRPr="00E44595">
          <w:rPr>
            <w:rStyle w:val="Hyperlink"/>
            <w:rFonts w:ascii="Sakkal Majalla" w:hAnsi="Sakkal Majalla" w:cs="Sakkal Majalla"/>
            <w:b/>
            <w:bCs/>
            <w:noProof/>
            <w:rtl/>
          </w:rPr>
          <w:t>)</w:t>
        </w:r>
        <w:r w:rsidRPr="00E44595">
          <w:rPr>
            <w:b/>
            <w:bCs/>
            <w:noProof/>
            <w:webHidden/>
            <w:rtl/>
          </w:rPr>
          <w:tab/>
        </w:r>
        <w:r w:rsidRPr="00E44595">
          <w:rPr>
            <w:b/>
            <w:bCs/>
            <w:noProof/>
            <w:webHidden/>
            <w:rtl/>
          </w:rPr>
          <w:fldChar w:fldCharType="begin"/>
        </w:r>
        <w:r w:rsidRPr="00E44595">
          <w:rPr>
            <w:b/>
            <w:bCs/>
            <w:noProof/>
            <w:webHidden/>
            <w:rtl/>
          </w:rPr>
          <w:instrText xml:space="preserve"> </w:instrText>
        </w:r>
        <w:r w:rsidRPr="00E44595">
          <w:rPr>
            <w:b/>
            <w:bCs/>
            <w:noProof/>
            <w:webHidden/>
          </w:rPr>
          <w:instrText>PAGEREF</w:instrText>
        </w:r>
        <w:r w:rsidRPr="00E44595">
          <w:rPr>
            <w:b/>
            <w:bCs/>
            <w:noProof/>
            <w:webHidden/>
            <w:rtl/>
          </w:rPr>
          <w:instrText xml:space="preserve"> _</w:instrText>
        </w:r>
        <w:r w:rsidRPr="00E44595">
          <w:rPr>
            <w:b/>
            <w:bCs/>
            <w:noProof/>
            <w:webHidden/>
          </w:rPr>
          <w:instrText>Toc191047065 \h</w:instrText>
        </w:r>
        <w:r w:rsidRPr="00E44595">
          <w:rPr>
            <w:b/>
            <w:bCs/>
            <w:noProof/>
            <w:webHidden/>
            <w:rtl/>
          </w:rPr>
          <w:instrText xml:space="preserve"> </w:instrText>
        </w:r>
        <w:r w:rsidRPr="00E44595">
          <w:rPr>
            <w:b/>
            <w:bCs/>
            <w:noProof/>
            <w:webHidden/>
            <w:rtl/>
          </w:rPr>
        </w:r>
        <w:r w:rsidRPr="00E44595">
          <w:rPr>
            <w:b/>
            <w:bCs/>
            <w:noProof/>
            <w:webHidden/>
            <w:rtl/>
          </w:rPr>
          <w:fldChar w:fldCharType="separate"/>
        </w:r>
        <w:r w:rsidR="00277A2D">
          <w:rPr>
            <w:b/>
            <w:bCs/>
            <w:noProof/>
            <w:webHidden/>
            <w:rtl/>
          </w:rPr>
          <w:t>52</w:t>
        </w:r>
        <w:r w:rsidRPr="00E44595">
          <w:rPr>
            <w:b/>
            <w:bCs/>
            <w:noProof/>
            <w:webHidden/>
            <w:rtl/>
          </w:rPr>
          <w:fldChar w:fldCharType="end"/>
        </w:r>
      </w:hyperlink>
    </w:p>
    <w:p w14:paraId="3B99B2CC" w14:textId="358F4EB8" w:rsidR="00E44595" w:rsidRPr="00E44595" w:rsidRDefault="00E44595" w:rsidP="00E44595">
      <w:pPr>
        <w:pStyle w:val="TOC6"/>
        <w:rPr>
          <w:b/>
          <w:bCs/>
          <w:noProof/>
          <w:rtl/>
        </w:rPr>
      </w:pPr>
      <w:hyperlink w:anchor="_Toc191047066" w:history="1">
        <w:r w:rsidRPr="00E44595">
          <w:rPr>
            <w:rStyle w:val="Hyperlink"/>
            <w:rFonts w:ascii="Sakkal Majalla" w:hAnsi="Sakkal Majalla" w:cs="Sakkal Majalla"/>
            <w:b/>
            <w:bCs/>
            <w:noProof/>
            <w:rtl/>
          </w:rPr>
          <w:t>جدول (</w:t>
        </w:r>
        <w:r w:rsidRPr="00E44595">
          <w:rPr>
            <w:rStyle w:val="Hyperlink"/>
            <w:rFonts w:ascii="Sakkal Majalla" w:hAnsi="Sakkal Majalla" w:cs="Sakkal Majalla"/>
            <w:b/>
            <w:bCs/>
            <w:noProof/>
          </w:rPr>
          <w:t>4-4</w:t>
        </w:r>
        <w:r w:rsidRPr="00E44595">
          <w:rPr>
            <w:rStyle w:val="Hyperlink"/>
            <w:rFonts w:ascii="Sakkal Majalla" w:hAnsi="Sakkal Majalla" w:cs="Sakkal Majalla"/>
            <w:b/>
            <w:bCs/>
            <w:noProof/>
            <w:rtl/>
          </w:rPr>
          <w:t xml:space="preserve">) الوضع الاجتماعي المستجيب فى عينة الدراسة (حجم العينه: </w:t>
        </w:r>
        <w:r w:rsidRPr="00E44595">
          <w:rPr>
            <w:rStyle w:val="Hyperlink"/>
            <w:rFonts w:ascii="Sakkal Majalla" w:hAnsi="Sakkal Majalla" w:cs="Sakkal Majalla"/>
            <w:b/>
            <w:bCs/>
            <w:noProof/>
          </w:rPr>
          <w:t>396</w:t>
        </w:r>
        <w:r w:rsidRPr="00E44595">
          <w:rPr>
            <w:rStyle w:val="Hyperlink"/>
            <w:rFonts w:ascii="Sakkal Majalla" w:hAnsi="Sakkal Majalla" w:cs="Sakkal Majalla"/>
            <w:b/>
            <w:bCs/>
            <w:noProof/>
            <w:rtl/>
          </w:rPr>
          <w:t>)</w:t>
        </w:r>
        <w:r w:rsidRPr="00E44595">
          <w:rPr>
            <w:b/>
            <w:bCs/>
            <w:noProof/>
            <w:webHidden/>
            <w:rtl/>
          </w:rPr>
          <w:tab/>
        </w:r>
        <w:r w:rsidRPr="00E44595">
          <w:rPr>
            <w:b/>
            <w:bCs/>
            <w:noProof/>
            <w:webHidden/>
            <w:rtl/>
          </w:rPr>
          <w:fldChar w:fldCharType="begin"/>
        </w:r>
        <w:r w:rsidRPr="00E44595">
          <w:rPr>
            <w:b/>
            <w:bCs/>
            <w:noProof/>
            <w:webHidden/>
            <w:rtl/>
          </w:rPr>
          <w:instrText xml:space="preserve"> </w:instrText>
        </w:r>
        <w:r w:rsidRPr="00E44595">
          <w:rPr>
            <w:b/>
            <w:bCs/>
            <w:noProof/>
            <w:webHidden/>
          </w:rPr>
          <w:instrText>PAGEREF</w:instrText>
        </w:r>
        <w:r w:rsidRPr="00E44595">
          <w:rPr>
            <w:b/>
            <w:bCs/>
            <w:noProof/>
            <w:webHidden/>
            <w:rtl/>
          </w:rPr>
          <w:instrText xml:space="preserve"> _</w:instrText>
        </w:r>
        <w:r w:rsidRPr="00E44595">
          <w:rPr>
            <w:b/>
            <w:bCs/>
            <w:noProof/>
            <w:webHidden/>
          </w:rPr>
          <w:instrText>Toc191047066 \h</w:instrText>
        </w:r>
        <w:r w:rsidRPr="00E44595">
          <w:rPr>
            <w:b/>
            <w:bCs/>
            <w:noProof/>
            <w:webHidden/>
            <w:rtl/>
          </w:rPr>
          <w:instrText xml:space="preserve"> </w:instrText>
        </w:r>
        <w:r w:rsidRPr="00E44595">
          <w:rPr>
            <w:b/>
            <w:bCs/>
            <w:noProof/>
            <w:webHidden/>
            <w:rtl/>
          </w:rPr>
        </w:r>
        <w:r w:rsidRPr="00E44595">
          <w:rPr>
            <w:b/>
            <w:bCs/>
            <w:noProof/>
            <w:webHidden/>
            <w:rtl/>
          </w:rPr>
          <w:fldChar w:fldCharType="separate"/>
        </w:r>
        <w:r w:rsidR="00277A2D">
          <w:rPr>
            <w:b/>
            <w:bCs/>
            <w:noProof/>
            <w:webHidden/>
            <w:rtl/>
          </w:rPr>
          <w:t>53</w:t>
        </w:r>
        <w:r w:rsidRPr="00E44595">
          <w:rPr>
            <w:b/>
            <w:bCs/>
            <w:noProof/>
            <w:webHidden/>
            <w:rtl/>
          </w:rPr>
          <w:fldChar w:fldCharType="end"/>
        </w:r>
      </w:hyperlink>
    </w:p>
    <w:p w14:paraId="126D2264" w14:textId="0124515A" w:rsidR="00E44595" w:rsidRPr="00E44595" w:rsidRDefault="00E44595" w:rsidP="00E44595">
      <w:pPr>
        <w:pStyle w:val="TOC6"/>
        <w:rPr>
          <w:b/>
          <w:bCs/>
          <w:noProof/>
          <w:rtl/>
        </w:rPr>
      </w:pPr>
      <w:hyperlink w:anchor="_Toc191047067" w:history="1">
        <w:r w:rsidRPr="00E44595">
          <w:rPr>
            <w:rStyle w:val="Hyperlink"/>
            <w:rFonts w:ascii="Sakkal Majalla" w:hAnsi="Sakkal Majalla" w:cs="Sakkal Majalla"/>
            <w:b/>
            <w:bCs/>
            <w:noProof/>
            <w:rtl/>
          </w:rPr>
          <w:t xml:space="preserve">جدول (4-5) نوع وظيفة المستجيب فى عينة الدراسة (حجم العنيه: </w:t>
        </w:r>
        <w:r w:rsidRPr="00E44595">
          <w:rPr>
            <w:rStyle w:val="Hyperlink"/>
            <w:rFonts w:ascii="Sakkal Majalla" w:hAnsi="Sakkal Majalla" w:cs="Sakkal Majalla"/>
            <w:b/>
            <w:bCs/>
            <w:noProof/>
          </w:rPr>
          <w:t>396</w:t>
        </w:r>
        <w:r w:rsidRPr="00E44595">
          <w:rPr>
            <w:rStyle w:val="Hyperlink"/>
            <w:rFonts w:ascii="Sakkal Majalla" w:hAnsi="Sakkal Majalla" w:cs="Sakkal Majalla"/>
            <w:b/>
            <w:bCs/>
            <w:noProof/>
            <w:rtl/>
          </w:rPr>
          <w:t>)</w:t>
        </w:r>
        <w:r w:rsidRPr="00E44595">
          <w:rPr>
            <w:b/>
            <w:bCs/>
            <w:noProof/>
            <w:webHidden/>
            <w:rtl/>
          </w:rPr>
          <w:tab/>
        </w:r>
        <w:r w:rsidRPr="00E44595">
          <w:rPr>
            <w:b/>
            <w:bCs/>
            <w:noProof/>
            <w:webHidden/>
            <w:rtl/>
          </w:rPr>
          <w:fldChar w:fldCharType="begin"/>
        </w:r>
        <w:r w:rsidRPr="00E44595">
          <w:rPr>
            <w:b/>
            <w:bCs/>
            <w:noProof/>
            <w:webHidden/>
            <w:rtl/>
          </w:rPr>
          <w:instrText xml:space="preserve"> </w:instrText>
        </w:r>
        <w:r w:rsidRPr="00E44595">
          <w:rPr>
            <w:b/>
            <w:bCs/>
            <w:noProof/>
            <w:webHidden/>
          </w:rPr>
          <w:instrText>PAGEREF</w:instrText>
        </w:r>
        <w:r w:rsidRPr="00E44595">
          <w:rPr>
            <w:b/>
            <w:bCs/>
            <w:noProof/>
            <w:webHidden/>
            <w:rtl/>
          </w:rPr>
          <w:instrText xml:space="preserve"> _</w:instrText>
        </w:r>
        <w:r w:rsidRPr="00E44595">
          <w:rPr>
            <w:b/>
            <w:bCs/>
            <w:noProof/>
            <w:webHidden/>
          </w:rPr>
          <w:instrText>Toc191047067 \h</w:instrText>
        </w:r>
        <w:r w:rsidRPr="00E44595">
          <w:rPr>
            <w:b/>
            <w:bCs/>
            <w:noProof/>
            <w:webHidden/>
            <w:rtl/>
          </w:rPr>
          <w:instrText xml:space="preserve"> </w:instrText>
        </w:r>
        <w:r w:rsidRPr="00E44595">
          <w:rPr>
            <w:b/>
            <w:bCs/>
            <w:noProof/>
            <w:webHidden/>
            <w:rtl/>
          </w:rPr>
        </w:r>
        <w:r w:rsidRPr="00E44595">
          <w:rPr>
            <w:b/>
            <w:bCs/>
            <w:noProof/>
            <w:webHidden/>
            <w:rtl/>
          </w:rPr>
          <w:fldChar w:fldCharType="separate"/>
        </w:r>
        <w:r w:rsidR="00277A2D">
          <w:rPr>
            <w:b/>
            <w:bCs/>
            <w:noProof/>
            <w:webHidden/>
            <w:rtl/>
          </w:rPr>
          <w:t>54</w:t>
        </w:r>
        <w:r w:rsidRPr="00E44595">
          <w:rPr>
            <w:b/>
            <w:bCs/>
            <w:noProof/>
            <w:webHidden/>
            <w:rtl/>
          </w:rPr>
          <w:fldChar w:fldCharType="end"/>
        </w:r>
      </w:hyperlink>
    </w:p>
    <w:p w14:paraId="7FCD077A" w14:textId="78D6EBDF" w:rsidR="00E44595" w:rsidRPr="00E44595" w:rsidRDefault="00E44595" w:rsidP="00E44595">
      <w:pPr>
        <w:pStyle w:val="TOC6"/>
        <w:rPr>
          <w:b/>
          <w:bCs/>
          <w:noProof/>
          <w:rtl/>
        </w:rPr>
      </w:pPr>
      <w:hyperlink w:anchor="_Toc191047068" w:history="1">
        <w:r w:rsidRPr="00E44595">
          <w:rPr>
            <w:rStyle w:val="Hyperlink"/>
            <w:rFonts w:ascii="Sakkal Majalla" w:hAnsi="Sakkal Majalla" w:cs="Sakkal Majalla"/>
            <w:b/>
            <w:bCs/>
            <w:noProof/>
            <w:rtl/>
          </w:rPr>
          <w:t xml:space="preserve">جدول (4-6) مسمي وظيفة المستجيب فى عينة الدراسة (حجم العينه: </w:t>
        </w:r>
        <w:r w:rsidRPr="00E44595">
          <w:rPr>
            <w:rStyle w:val="Hyperlink"/>
            <w:rFonts w:ascii="Sakkal Majalla" w:hAnsi="Sakkal Majalla" w:cs="Sakkal Majalla"/>
            <w:b/>
            <w:bCs/>
            <w:noProof/>
          </w:rPr>
          <w:t>395</w:t>
        </w:r>
        <w:r w:rsidRPr="00E44595">
          <w:rPr>
            <w:rStyle w:val="Hyperlink"/>
            <w:rFonts w:ascii="Sakkal Majalla" w:hAnsi="Sakkal Majalla" w:cs="Sakkal Majalla"/>
            <w:b/>
            <w:bCs/>
            <w:noProof/>
            <w:rtl/>
          </w:rPr>
          <w:t>)</w:t>
        </w:r>
        <w:r w:rsidRPr="00E44595">
          <w:rPr>
            <w:b/>
            <w:bCs/>
            <w:noProof/>
            <w:webHidden/>
            <w:rtl/>
          </w:rPr>
          <w:tab/>
        </w:r>
        <w:r w:rsidRPr="00E44595">
          <w:rPr>
            <w:b/>
            <w:bCs/>
            <w:noProof/>
            <w:webHidden/>
            <w:rtl/>
          </w:rPr>
          <w:fldChar w:fldCharType="begin"/>
        </w:r>
        <w:r w:rsidRPr="00E44595">
          <w:rPr>
            <w:b/>
            <w:bCs/>
            <w:noProof/>
            <w:webHidden/>
            <w:rtl/>
          </w:rPr>
          <w:instrText xml:space="preserve"> </w:instrText>
        </w:r>
        <w:r w:rsidRPr="00E44595">
          <w:rPr>
            <w:b/>
            <w:bCs/>
            <w:noProof/>
            <w:webHidden/>
          </w:rPr>
          <w:instrText>PAGEREF</w:instrText>
        </w:r>
        <w:r w:rsidRPr="00E44595">
          <w:rPr>
            <w:b/>
            <w:bCs/>
            <w:noProof/>
            <w:webHidden/>
            <w:rtl/>
          </w:rPr>
          <w:instrText xml:space="preserve"> _</w:instrText>
        </w:r>
        <w:r w:rsidRPr="00E44595">
          <w:rPr>
            <w:b/>
            <w:bCs/>
            <w:noProof/>
            <w:webHidden/>
          </w:rPr>
          <w:instrText>Toc191047068 \h</w:instrText>
        </w:r>
        <w:r w:rsidRPr="00E44595">
          <w:rPr>
            <w:b/>
            <w:bCs/>
            <w:noProof/>
            <w:webHidden/>
            <w:rtl/>
          </w:rPr>
          <w:instrText xml:space="preserve"> </w:instrText>
        </w:r>
        <w:r w:rsidRPr="00E44595">
          <w:rPr>
            <w:b/>
            <w:bCs/>
            <w:noProof/>
            <w:webHidden/>
            <w:rtl/>
          </w:rPr>
        </w:r>
        <w:r w:rsidRPr="00E44595">
          <w:rPr>
            <w:b/>
            <w:bCs/>
            <w:noProof/>
            <w:webHidden/>
            <w:rtl/>
          </w:rPr>
          <w:fldChar w:fldCharType="separate"/>
        </w:r>
        <w:r w:rsidR="00277A2D">
          <w:rPr>
            <w:b/>
            <w:bCs/>
            <w:noProof/>
            <w:webHidden/>
            <w:rtl/>
          </w:rPr>
          <w:t>54</w:t>
        </w:r>
        <w:r w:rsidRPr="00E44595">
          <w:rPr>
            <w:b/>
            <w:bCs/>
            <w:noProof/>
            <w:webHidden/>
            <w:rtl/>
          </w:rPr>
          <w:fldChar w:fldCharType="end"/>
        </w:r>
      </w:hyperlink>
    </w:p>
    <w:p w14:paraId="77A4D984" w14:textId="416A6235" w:rsidR="00E44595" w:rsidRPr="00E44595" w:rsidRDefault="00E44595" w:rsidP="00E44595">
      <w:pPr>
        <w:pStyle w:val="TOC6"/>
        <w:rPr>
          <w:b/>
          <w:bCs/>
          <w:noProof/>
          <w:rtl/>
        </w:rPr>
      </w:pPr>
      <w:hyperlink w:anchor="_Toc191047069" w:history="1">
        <w:r w:rsidRPr="00E44595">
          <w:rPr>
            <w:rStyle w:val="Hyperlink"/>
            <w:rFonts w:ascii="Sakkal Majalla" w:hAnsi="Sakkal Majalla" w:cs="Sakkal Majalla"/>
            <w:b/>
            <w:bCs/>
            <w:noProof/>
            <w:rtl/>
          </w:rPr>
          <w:t xml:space="preserve">جدول (4-7) سنوات خبرة المستجيب فى عينة الدراسة (حجم العينه: </w:t>
        </w:r>
        <w:r w:rsidRPr="00E44595">
          <w:rPr>
            <w:rStyle w:val="Hyperlink"/>
            <w:rFonts w:ascii="Sakkal Majalla" w:hAnsi="Sakkal Majalla" w:cs="Sakkal Majalla"/>
            <w:b/>
            <w:bCs/>
            <w:noProof/>
          </w:rPr>
          <w:t>395</w:t>
        </w:r>
        <w:r w:rsidRPr="00E44595">
          <w:rPr>
            <w:rStyle w:val="Hyperlink"/>
            <w:rFonts w:ascii="Sakkal Majalla" w:hAnsi="Sakkal Majalla" w:cs="Sakkal Majalla"/>
            <w:b/>
            <w:bCs/>
            <w:noProof/>
            <w:rtl/>
          </w:rPr>
          <w:t>)</w:t>
        </w:r>
        <w:r w:rsidRPr="00E44595">
          <w:rPr>
            <w:b/>
            <w:bCs/>
            <w:noProof/>
            <w:webHidden/>
            <w:rtl/>
          </w:rPr>
          <w:tab/>
        </w:r>
        <w:r w:rsidRPr="00E44595">
          <w:rPr>
            <w:b/>
            <w:bCs/>
            <w:noProof/>
            <w:webHidden/>
            <w:rtl/>
          </w:rPr>
          <w:fldChar w:fldCharType="begin"/>
        </w:r>
        <w:r w:rsidRPr="00E44595">
          <w:rPr>
            <w:b/>
            <w:bCs/>
            <w:noProof/>
            <w:webHidden/>
            <w:rtl/>
          </w:rPr>
          <w:instrText xml:space="preserve"> </w:instrText>
        </w:r>
        <w:r w:rsidRPr="00E44595">
          <w:rPr>
            <w:b/>
            <w:bCs/>
            <w:noProof/>
            <w:webHidden/>
          </w:rPr>
          <w:instrText>PAGEREF</w:instrText>
        </w:r>
        <w:r w:rsidRPr="00E44595">
          <w:rPr>
            <w:b/>
            <w:bCs/>
            <w:noProof/>
            <w:webHidden/>
            <w:rtl/>
          </w:rPr>
          <w:instrText xml:space="preserve"> _</w:instrText>
        </w:r>
        <w:r w:rsidRPr="00E44595">
          <w:rPr>
            <w:b/>
            <w:bCs/>
            <w:noProof/>
            <w:webHidden/>
          </w:rPr>
          <w:instrText>Toc191047069 \h</w:instrText>
        </w:r>
        <w:r w:rsidRPr="00E44595">
          <w:rPr>
            <w:b/>
            <w:bCs/>
            <w:noProof/>
            <w:webHidden/>
            <w:rtl/>
          </w:rPr>
          <w:instrText xml:space="preserve"> </w:instrText>
        </w:r>
        <w:r w:rsidRPr="00E44595">
          <w:rPr>
            <w:b/>
            <w:bCs/>
            <w:noProof/>
            <w:webHidden/>
            <w:rtl/>
          </w:rPr>
        </w:r>
        <w:r w:rsidRPr="00E44595">
          <w:rPr>
            <w:b/>
            <w:bCs/>
            <w:noProof/>
            <w:webHidden/>
            <w:rtl/>
          </w:rPr>
          <w:fldChar w:fldCharType="separate"/>
        </w:r>
        <w:r w:rsidR="00277A2D">
          <w:rPr>
            <w:b/>
            <w:bCs/>
            <w:noProof/>
            <w:webHidden/>
            <w:rtl/>
          </w:rPr>
          <w:t>55</w:t>
        </w:r>
        <w:r w:rsidRPr="00E44595">
          <w:rPr>
            <w:b/>
            <w:bCs/>
            <w:noProof/>
            <w:webHidden/>
            <w:rtl/>
          </w:rPr>
          <w:fldChar w:fldCharType="end"/>
        </w:r>
      </w:hyperlink>
    </w:p>
    <w:p w14:paraId="0A398316" w14:textId="0E3C28E6" w:rsidR="00E44595" w:rsidRPr="00E44595" w:rsidRDefault="00E44595" w:rsidP="00E44595">
      <w:pPr>
        <w:pStyle w:val="TOC6"/>
        <w:rPr>
          <w:b/>
          <w:bCs/>
          <w:noProof/>
          <w:rtl/>
        </w:rPr>
      </w:pPr>
      <w:hyperlink w:anchor="_Toc191047070" w:history="1">
        <w:r w:rsidRPr="00E44595">
          <w:rPr>
            <w:rStyle w:val="Hyperlink"/>
            <w:rFonts w:ascii="Sakkal Majalla" w:hAnsi="Sakkal Majalla" w:cs="Sakkal Majalla"/>
            <w:b/>
            <w:bCs/>
            <w:noProof/>
            <w:rtl/>
          </w:rPr>
          <w:t xml:space="preserve">جدول (4-8) مستوي دخل المستجيب فى عينة الدراسة (حجم العينه: </w:t>
        </w:r>
        <w:r w:rsidRPr="00E44595">
          <w:rPr>
            <w:rStyle w:val="Hyperlink"/>
            <w:rFonts w:ascii="Sakkal Majalla" w:hAnsi="Sakkal Majalla" w:cs="Sakkal Majalla"/>
            <w:b/>
            <w:bCs/>
            <w:noProof/>
          </w:rPr>
          <w:t>395</w:t>
        </w:r>
        <w:r w:rsidRPr="00E44595">
          <w:rPr>
            <w:rStyle w:val="Hyperlink"/>
            <w:rFonts w:ascii="Sakkal Majalla" w:hAnsi="Sakkal Majalla" w:cs="Sakkal Majalla"/>
            <w:b/>
            <w:bCs/>
            <w:noProof/>
            <w:rtl/>
          </w:rPr>
          <w:t>)</w:t>
        </w:r>
        <w:r w:rsidRPr="00E44595">
          <w:rPr>
            <w:b/>
            <w:bCs/>
            <w:noProof/>
            <w:webHidden/>
            <w:rtl/>
          </w:rPr>
          <w:tab/>
        </w:r>
        <w:r w:rsidRPr="00E44595">
          <w:rPr>
            <w:b/>
            <w:bCs/>
            <w:noProof/>
            <w:webHidden/>
            <w:rtl/>
          </w:rPr>
          <w:fldChar w:fldCharType="begin"/>
        </w:r>
        <w:r w:rsidRPr="00E44595">
          <w:rPr>
            <w:b/>
            <w:bCs/>
            <w:noProof/>
            <w:webHidden/>
            <w:rtl/>
          </w:rPr>
          <w:instrText xml:space="preserve"> </w:instrText>
        </w:r>
        <w:r w:rsidRPr="00E44595">
          <w:rPr>
            <w:b/>
            <w:bCs/>
            <w:noProof/>
            <w:webHidden/>
          </w:rPr>
          <w:instrText>PAGEREF</w:instrText>
        </w:r>
        <w:r w:rsidRPr="00E44595">
          <w:rPr>
            <w:b/>
            <w:bCs/>
            <w:noProof/>
            <w:webHidden/>
            <w:rtl/>
          </w:rPr>
          <w:instrText xml:space="preserve"> _</w:instrText>
        </w:r>
        <w:r w:rsidRPr="00E44595">
          <w:rPr>
            <w:b/>
            <w:bCs/>
            <w:noProof/>
            <w:webHidden/>
          </w:rPr>
          <w:instrText>Toc191047070 \h</w:instrText>
        </w:r>
        <w:r w:rsidRPr="00E44595">
          <w:rPr>
            <w:b/>
            <w:bCs/>
            <w:noProof/>
            <w:webHidden/>
            <w:rtl/>
          </w:rPr>
          <w:instrText xml:space="preserve"> </w:instrText>
        </w:r>
        <w:r w:rsidRPr="00E44595">
          <w:rPr>
            <w:b/>
            <w:bCs/>
            <w:noProof/>
            <w:webHidden/>
            <w:rtl/>
          </w:rPr>
        </w:r>
        <w:r w:rsidRPr="00E44595">
          <w:rPr>
            <w:b/>
            <w:bCs/>
            <w:noProof/>
            <w:webHidden/>
            <w:rtl/>
          </w:rPr>
          <w:fldChar w:fldCharType="separate"/>
        </w:r>
        <w:r w:rsidR="00277A2D">
          <w:rPr>
            <w:b/>
            <w:bCs/>
            <w:noProof/>
            <w:webHidden/>
            <w:rtl/>
          </w:rPr>
          <w:t>56</w:t>
        </w:r>
        <w:r w:rsidRPr="00E44595">
          <w:rPr>
            <w:b/>
            <w:bCs/>
            <w:noProof/>
            <w:webHidden/>
            <w:rtl/>
          </w:rPr>
          <w:fldChar w:fldCharType="end"/>
        </w:r>
      </w:hyperlink>
    </w:p>
    <w:p w14:paraId="5B668648" w14:textId="6DF0C210" w:rsidR="00E44595" w:rsidRPr="00E44595" w:rsidRDefault="00E44595" w:rsidP="00E44595">
      <w:pPr>
        <w:pStyle w:val="TOC6"/>
        <w:rPr>
          <w:b/>
          <w:bCs/>
          <w:noProof/>
          <w:rtl/>
        </w:rPr>
      </w:pPr>
      <w:hyperlink w:anchor="_Toc191047071" w:history="1">
        <w:r w:rsidRPr="00E44595">
          <w:rPr>
            <w:rStyle w:val="Hyperlink"/>
            <w:rFonts w:ascii="Sakkal Majalla" w:hAnsi="Sakkal Majalla" w:cs="Sakkal Majalla"/>
            <w:b/>
            <w:bCs/>
            <w:noProof/>
            <w:rtl/>
          </w:rPr>
          <w:t>جدول (4-9) التحليل العاملي للعلاقات العامة حجم العينة (</w:t>
        </w:r>
        <w:r w:rsidRPr="00E44595">
          <w:rPr>
            <w:rStyle w:val="Hyperlink"/>
            <w:rFonts w:ascii="Sakkal Majalla" w:hAnsi="Sakkal Majalla" w:cs="Sakkal Majalla"/>
            <w:b/>
            <w:bCs/>
            <w:noProof/>
          </w:rPr>
          <w:t>396</w:t>
        </w:r>
        <w:r w:rsidRPr="00E44595">
          <w:rPr>
            <w:rStyle w:val="Hyperlink"/>
            <w:rFonts w:ascii="Sakkal Majalla" w:eastAsia="Times New Roman" w:hAnsi="Sakkal Majalla" w:cs="Sakkal Majalla"/>
            <w:b/>
            <w:bCs/>
            <w:noProof/>
            <w:rtl/>
          </w:rPr>
          <w:t>)</w:t>
        </w:r>
        <w:r w:rsidRPr="00E44595">
          <w:rPr>
            <w:b/>
            <w:bCs/>
            <w:noProof/>
            <w:webHidden/>
            <w:rtl/>
          </w:rPr>
          <w:tab/>
        </w:r>
        <w:r w:rsidRPr="00E44595">
          <w:rPr>
            <w:b/>
            <w:bCs/>
            <w:noProof/>
            <w:webHidden/>
            <w:rtl/>
          </w:rPr>
          <w:fldChar w:fldCharType="begin"/>
        </w:r>
        <w:r w:rsidRPr="00E44595">
          <w:rPr>
            <w:b/>
            <w:bCs/>
            <w:noProof/>
            <w:webHidden/>
            <w:rtl/>
          </w:rPr>
          <w:instrText xml:space="preserve"> </w:instrText>
        </w:r>
        <w:r w:rsidRPr="00E44595">
          <w:rPr>
            <w:b/>
            <w:bCs/>
            <w:noProof/>
            <w:webHidden/>
          </w:rPr>
          <w:instrText>PAGEREF</w:instrText>
        </w:r>
        <w:r w:rsidRPr="00E44595">
          <w:rPr>
            <w:b/>
            <w:bCs/>
            <w:noProof/>
            <w:webHidden/>
            <w:rtl/>
          </w:rPr>
          <w:instrText xml:space="preserve"> _</w:instrText>
        </w:r>
        <w:r w:rsidRPr="00E44595">
          <w:rPr>
            <w:b/>
            <w:bCs/>
            <w:noProof/>
            <w:webHidden/>
          </w:rPr>
          <w:instrText>Toc191047071 \h</w:instrText>
        </w:r>
        <w:r w:rsidRPr="00E44595">
          <w:rPr>
            <w:b/>
            <w:bCs/>
            <w:noProof/>
            <w:webHidden/>
            <w:rtl/>
          </w:rPr>
          <w:instrText xml:space="preserve"> </w:instrText>
        </w:r>
        <w:r w:rsidRPr="00E44595">
          <w:rPr>
            <w:b/>
            <w:bCs/>
            <w:noProof/>
            <w:webHidden/>
            <w:rtl/>
          </w:rPr>
        </w:r>
        <w:r w:rsidRPr="00E44595">
          <w:rPr>
            <w:b/>
            <w:bCs/>
            <w:noProof/>
            <w:webHidden/>
            <w:rtl/>
          </w:rPr>
          <w:fldChar w:fldCharType="separate"/>
        </w:r>
        <w:r w:rsidR="00277A2D">
          <w:rPr>
            <w:b/>
            <w:bCs/>
            <w:noProof/>
            <w:webHidden/>
            <w:rtl/>
          </w:rPr>
          <w:t>57</w:t>
        </w:r>
        <w:r w:rsidRPr="00E44595">
          <w:rPr>
            <w:b/>
            <w:bCs/>
            <w:noProof/>
            <w:webHidden/>
            <w:rtl/>
          </w:rPr>
          <w:fldChar w:fldCharType="end"/>
        </w:r>
      </w:hyperlink>
    </w:p>
    <w:p w14:paraId="073A6734" w14:textId="05348C00" w:rsidR="00E44595" w:rsidRPr="00E44595" w:rsidRDefault="00E44595" w:rsidP="00E44595">
      <w:pPr>
        <w:pStyle w:val="TOC6"/>
        <w:rPr>
          <w:b/>
          <w:bCs/>
          <w:noProof/>
          <w:rtl/>
        </w:rPr>
      </w:pPr>
      <w:hyperlink w:anchor="_Toc191047072" w:history="1">
        <w:r w:rsidRPr="00E44595">
          <w:rPr>
            <w:rStyle w:val="Hyperlink"/>
            <w:rFonts w:ascii="Sakkal Majalla" w:eastAsia="Times New Roman" w:hAnsi="Sakkal Majalla" w:cs="Sakkal Majalla"/>
            <w:b/>
            <w:bCs/>
            <w:noProof/>
            <w:rtl/>
          </w:rPr>
          <w:t>جدول (4-10) التحليل العاملي للصورة الذهنية حجم العينة (</w:t>
        </w:r>
        <w:r w:rsidRPr="00E44595">
          <w:rPr>
            <w:rStyle w:val="Hyperlink"/>
            <w:rFonts w:ascii="Sakkal Majalla" w:eastAsia="Times New Roman" w:hAnsi="Sakkal Majalla" w:cs="Sakkal Majalla"/>
            <w:b/>
            <w:bCs/>
            <w:noProof/>
          </w:rPr>
          <w:t>396</w:t>
        </w:r>
        <w:r w:rsidRPr="00E44595">
          <w:rPr>
            <w:rStyle w:val="Hyperlink"/>
            <w:rFonts w:ascii="Sakkal Majalla" w:eastAsia="Times New Roman" w:hAnsi="Sakkal Majalla" w:cs="Sakkal Majalla"/>
            <w:b/>
            <w:bCs/>
            <w:noProof/>
            <w:rtl/>
          </w:rPr>
          <w:t>)</w:t>
        </w:r>
        <w:r w:rsidRPr="00E44595">
          <w:rPr>
            <w:b/>
            <w:bCs/>
            <w:noProof/>
            <w:webHidden/>
            <w:rtl/>
          </w:rPr>
          <w:tab/>
        </w:r>
        <w:r w:rsidRPr="00E44595">
          <w:rPr>
            <w:b/>
            <w:bCs/>
            <w:noProof/>
            <w:webHidden/>
            <w:rtl/>
          </w:rPr>
          <w:fldChar w:fldCharType="begin"/>
        </w:r>
        <w:r w:rsidRPr="00E44595">
          <w:rPr>
            <w:b/>
            <w:bCs/>
            <w:noProof/>
            <w:webHidden/>
            <w:rtl/>
          </w:rPr>
          <w:instrText xml:space="preserve"> </w:instrText>
        </w:r>
        <w:r w:rsidRPr="00E44595">
          <w:rPr>
            <w:b/>
            <w:bCs/>
            <w:noProof/>
            <w:webHidden/>
          </w:rPr>
          <w:instrText>PAGEREF</w:instrText>
        </w:r>
        <w:r w:rsidRPr="00E44595">
          <w:rPr>
            <w:b/>
            <w:bCs/>
            <w:noProof/>
            <w:webHidden/>
            <w:rtl/>
          </w:rPr>
          <w:instrText xml:space="preserve"> _</w:instrText>
        </w:r>
        <w:r w:rsidRPr="00E44595">
          <w:rPr>
            <w:b/>
            <w:bCs/>
            <w:noProof/>
            <w:webHidden/>
          </w:rPr>
          <w:instrText>Toc191047072 \h</w:instrText>
        </w:r>
        <w:r w:rsidRPr="00E44595">
          <w:rPr>
            <w:b/>
            <w:bCs/>
            <w:noProof/>
            <w:webHidden/>
            <w:rtl/>
          </w:rPr>
          <w:instrText xml:space="preserve"> </w:instrText>
        </w:r>
        <w:r w:rsidRPr="00E44595">
          <w:rPr>
            <w:b/>
            <w:bCs/>
            <w:noProof/>
            <w:webHidden/>
            <w:rtl/>
          </w:rPr>
        </w:r>
        <w:r w:rsidRPr="00E44595">
          <w:rPr>
            <w:b/>
            <w:bCs/>
            <w:noProof/>
            <w:webHidden/>
            <w:rtl/>
          </w:rPr>
          <w:fldChar w:fldCharType="separate"/>
        </w:r>
        <w:r w:rsidR="00277A2D">
          <w:rPr>
            <w:b/>
            <w:bCs/>
            <w:noProof/>
            <w:webHidden/>
            <w:rtl/>
          </w:rPr>
          <w:t>58</w:t>
        </w:r>
        <w:r w:rsidRPr="00E44595">
          <w:rPr>
            <w:b/>
            <w:bCs/>
            <w:noProof/>
            <w:webHidden/>
            <w:rtl/>
          </w:rPr>
          <w:fldChar w:fldCharType="end"/>
        </w:r>
      </w:hyperlink>
    </w:p>
    <w:p w14:paraId="6695F0B5" w14:textId="24374C29" w:rsidR="00E44595" w:rsidRPr="00E44595" w:rsidRDefault="00E44595" w:rsidP="00E44595">
      <w:pPr>
        <w:pStyle w:val="TOC6"/>
        <w:rPr>
          <w:b/>
          <w:bCs/>
          <w:noProof/>
          <w:rtl/>
        </w:rPr>
      </w:pPr>
      <w:hyperlink w:anchor="_Toc191047073" w:history="1">
        <w:r w:rsidRPr="00E44595">
          <w:rPr>
            <w:rStyle w:val="Hyperlink"/>
            <w:rFonts w:ascii="Sakkal Majalla" w:eastAsia="Times New Roman" w:hAnsi="Sakkal Majalla" w:cs="Sakkal Majalla"/>
            <w:b/>
            <w:bCs/>
            <w:noProof/>
            <w:rtl/>
          </w:rPr>
          <w:t>جدول (4-11) تحليل الاعتمادية حجم العينة (</w:t>
        </w:r>
        <w:r w:rsidRPr="00E44595">
          <w:rPr>
            <w:rStyle w:val="Hyperlink"/>
            <w:rFonts w:ascii="Sakkal Majalla" w:eastAsia="Times New Roman" w:hAnsi="Sakkal Majalla" w:cs="Sakkal Majalla"/>
            <w:b/>
            <w:bCs/>
            <w:noProof/>
          </w:rPr>
          <w:t>396</w:t>
        </w:r>
        <w:r w:rsidRPr="00E44595">
          <w:rPr>
            <w:rStyle w:val="Hyperlink"/>
            <w:rFonts w:ascii="Sakkal Majalla" w:eastAsia="Times New Roman" w:hAnsi="Sakkal Majalla" w:cs="Sakkal Majalla"/>
            <w:b/>
            <w:bCs/>
            <w:noProof/>
            <w:rtl/>
          </w:rPr>
          <w:t>)</w:t>
        </w:r>
        <w:r w:rsidRPr="00E44595">
          <w:rPr>
            <w:b/>
            <w:bCs/>
            <w:noProof/>
            <w:webHidden/>
            <w:rtl/>
          </w:rPr>
          <w:tab/>
        </w:r>
        <w:r w:rsidRPr="00E44595">
          <w:rPr>
            <w:b/>
            <w:bCs/>
            <w:noProof/>
            <w:webHidden/>
            <w:rtl/>
          </w:rPr>
          <w:fldChar w:fldCharType="begin"/>
        </w:r>
        <w:r w:rsidRPr="00E44595">
          <w:rPr>
            <w:b/>
            <w:bCs/>
            <w:noProof/>
            <w:webHidden/>
            <w:rtl/>
          </w:rPr>
          <w:instrText xml:space="preserve"> </w:instrText>
        </w:r>
        <w:r w:rsidRPr="00E44595">
          <w:rPr>
            <w:b/>
            <w:bCs/>
            <w:noProof/>
            <w:webHidden/>
          </w:rPr>
          <w:instrText>PAGEREF</w:instrText>
        </w:r>
        <w:r w:rsidRPr="00E44595">
          <w:rPr>
            <w:b/>
            <w:bCs/>
            <w:noProof/>
            <w:webHidden/>
            <w:rtl/>
          </w:rPr>
          <w:instrText xml:space="preserve"> _</w:instrText>
        </w:r>
        <w:r w:rsidRPr="00E44595">
          <w:rPr>
            <w:b/>
            <w:bCs/>
            <w:noProof/>
            <w:webHidden/>
          </w:rPr>
          <w:instrText>Toc191047073 \h</w:instrText>
        </w:r>
        <w:r w:rsidRPr="00E44595">
          <w:rPr>
            <w:b/>
            <w:bCs/>
            <w:noProof/>
            <w:webHidden/>
            <w:rtl/>
          </w:rPr>
          <w:instrText xml:space="preserve"> </w:instrText>
        </w:r>
        <w:r w:rsidRPr="00E44595">
          <w:rPr>
            <w:b/>
            <w:bCs/>
            <w:noProof/>
            <w:webHidden/>
            <w:rtl/>
          </w:rPr>
        </w:r>
        <w:r w:rsidRPr="00E44595">
          <w:rPr>
            <w:b/>
            <w:bCs/>
            <w:noProof/>
            <w:webHidden/>
            <w:rtl/>
          </w:rPr>
          <w:fldChar w:fldCharType="separate"/>
        </w:r>
        <w:r w:rsidR="00277A2D">
          <w:rPr>
            <w:b/>
            <w:bCs/>
            <w:noProof/>
            <w:webHidden/>
            <w:rtl/>
          </w:rPr>
          <w:t>59</w:t>
        </w:r>
        <w:r w:rsidRPr="00E44595">
          <w:rPr>
            <w:b/>
            <w:bCs/>
            <w:noProof/>
            <w:webHidden/>
            <w:rtl/>
          </w:rPr>
          <w:fldChar w:fldCharType="end"/>
        </w:r>
      </w:hyperlink>
    </w:p>
    <w:p w14:paraId="21404026" w14:textId="3894D81E" w:rsidR="00E44595" w:rsidRPr="00E44595" w:rsidRDefault="00E44595" w:rsidP="00E44595">
      <w:pPr>
        <w:pStyle w:val="TOC6"/>
        <w:rPr>
          <w:b/>
          <w:bCs/>
          <w:noProof/>
          <w:rtl/>
        </w:rPr>
      </w:pPr>
      <w:hyperlink w:anchor="_Toc191047074" w:history="1">
        <w:r w:rsidRPr="00E44595">
          <w:rPr>
            <w:rStyle w:val="Hyperlink"/>
            <w:rFonts w:ascii="Sakkal Majalla" w:eastAsia="Times New Roman" w:hAnsi="Sakkal Majalla" w:cs="Sakkal Majalla"/>
            <w:b/>
            <w:bCs/>
            <w:noProof/>
            <w:rtl/>
          </w:rPr>
          <w:t>جدول (4-12) المتوسطات والانحرافات المعيارية لمتغيرات الدراسة حجم العينة (</w:t>
        </w:r>
        <w:r w:rsidRPr="00E44595">
          <w:rPr>
            <w:rStyle w:val="Hyperlink"/>
            <w:rFonts w:ascii="Sakkal Majalla" w:eastAsia="Times New Roman" w:hAnsi="Sakkal Majalla" w:cs="Sakkal Majalla"/>
            <w:b/>
            <w:bCs/>
            <w:noProof/>
          </w:rPr>
          <w:t>396</w:t>
        </w:r>
        <w:r w:rsidRPr="00E44595">
          <w:rPr>
            <w:rStyle w:val="Hyperlink"/>
            <w:rFonts w:ascii="Sakkal Majalla" w:eastAsia="Times New Roman" w:hAnsi="Sakkal Majalla" w:cs="Sakkal Majalla"/>
            <w:b/>
            <w:bCs/>
            <w:noProof/>
            <w:rtl/>
          </w:rPr>
          <w:t>)</w:t>
        </w:r>
        <w:r w:rsidRPr="00E44595">
          <w:rPr>
            <w:b/>
            <w:bCs/>
            <w:noProof/>
            <w:webHidden/>
            <w:rtl/>
          </w:rPr>
          <w:tab/>
        </w:r>
        <w:r w:rsidRPr="00E44595">
          <w:rPr>
            <w:b/>
            <w:bCs/>
            <w:noProof/>
            <w:webHidden/>
            <w:rtl/>
          </w:rPr>
          <w:fldChar w:fldCharType="begin"/>
        </w:r>
        <w:r w:rsidRPr="00E44595">
          <w:rPr>
            <w:b/>
            <w:bCs/>
            <w:noProof/>
            <w:webHidden/>
            <w:rtl/>
          </w:rPr>
          <w:instrText xml:space="preserve"> </w:instrText>
        </w:r>
        <w:r w:rsidRPr="00E44595">
          <w:rPr>
            <w:b/>
            <w:bCs/>
            <w:noProof/>
            <w:webHidden/>
          </w:rPr>
          <w:instrText>PAGEREF</w:instrText>
        </w:r>
        <w:r w:rsidRPr="00E44595">
          <w:rPr>
            <w:b/>
            <w:bCs/>
            <w:noProof/>
            <w:webHidden/>
            <w:rtl/>
          </w:rPr>
          <w:instrText xml:space="preserve"> _</w:instrText>
        </w:r>
        <w:r w:rsidRPr="00E44595">
          <w:rPr>
            <w:b/>
            <w:bCs/>
            <w:noProof/>
            <w:webHidden/>
          </w:rPr>
          <w:instrText>Toc191047074 \h</w:instrText>
        </w:r>
        <w:r w:rsidRPr="00E44595">
          <w:rPr>
            <w:b/>
            <w:bCs/>
            <w:noProof/>
            <w:webHidden/>
            <w:rtl/>
          </w:rPr>
          <w:instrText xml:space="preserve"> </w:instrText>
        </w:r>
        <w:r w:rsidRPr="00E44595">
          <w:rPr>
            <w:b/>
            <w:bCs/>
            <w:noProof/>
            <w:webHidden/>
            <w:rtl/>
          </w:rPr>
        </w:r>
        <w:r w:rsidRPr="00E44595">
          <w:rPr>
            <w:b/>
            <w:bCs/>
            <w:noProof/>
            <w:webHidden/>
            <w:rtl/>
          </w:rPr>
          <w:fldChar w:fldCharType="separate"/>
        </w:r>
        <w:r w:rsidR="00277A2D">
          <w:rPr>
            <w:b/>
            <w:bCs/>
            <w:noProof/>
            <w:webHidden/>
            <w:rtl/>
          </w:rPr>
          <w:t>60</w:t>
        </w:r>
        <w:r w:rsidRPr="00E44595">
          <w:rPr>
            <w:b/>
            <w:bCs/>
            <w:noProof/>
            <w:webHidden/>
            <w:rtl/>
          </w:rPr>
          <w:fldChar w:fldCharType="end"/>
        </w:r>
      </w:hyperlink>
    </w:p>
    <w:p w14:paraId="38E9B6F7" w14:textId="7A77445D" w:rsidR="00E44595" w:rsidRPr="00E44595" w:rsidRDefault="00E44595" w:rsidP="00E44595">
      <w:pPr>
        <w:pStyle w:val="TOC6"/>
        <w:rPr>
          <w:b/>
          <w:bCs/>
          <w:noProof/>
          <w:rtl/>
        </w:rPr>
      </w:pPr>
      <w:hyperlink w:anchor="_Toc191047075" w:history="1">
        <w:r w:rsidRPr="00E44595">
          <w:rPr>
            <w:rStyle w:val="Hyperlink"/>
            <w:rFonts w:ascii="Sakkal Majalla" w:eastAsia="Times New Roman" w:hAnsi="Sakkal Majalla" w:cs="Sakkal Majalla"/>
            <w:b/>
            <w:bCs/>
            <w:noProof/>
            <w:rtl/>
          </w:rPr>
          <w:t>جدول (4-13) المتوسطات</w:t>
        </w:r>
        <w:r w:rsidRPr="00E44595">
          <w:rPr>
            <w:rStyle w:val="Hyperlink"/>
            <w:rFonts w:ascii="Sakkal Majalla" w:eastAsia="Times New Roman" w:hAnsi="Sakkal Majalla" w:cs="Sakkal Majalla"/>
            <w:b/>
            <w:bCs/>
            <w:noProof/>
          </w:rPr>
          <w:t xml:space="preserve"> </w:t>
        </w:r>
        <w:r w:rsidRPr="00E44595">
          <w:rPr>
            <w:rStyle w:val="Hyperlink"/>
            <w:rFonts w:ascii="Sakkal Majalla" w:eastAsia="Times New Roman" w:hAnsi="Sakkal Majalla" w:cs="Sakkal Majalla"/>
            <w:b/>
            <w:bCs/>
            <w:noProof/>
            <w:rtl/>
          </w:rPr>
          <w:t>والانحرافات</w:t>
        </w:r>
        <w:r w:rsidRPr="00E44595">
          <w:rPr>
            <w:rStyle w:val="Hyperlink"/>
            <w:rFonts w:ascii="Sakkal Majalla" w:eastAsia="Times New Roman" w:hAnsi="Sakkal Majalla" w:cs="Sakkal Majalla"/>
            <w:b/>
            <w:bCs/>
            <w:noProof/>
          </w:rPr>
          <w:t xml:space="preserve"> </w:t>
        </w:r>
        <w:r w:rsidRPr="00E44595">
          <w:rPr>
            <w:rStyle w:val="Hyperlink"/>
            <w:rFonts w:ascii="Sakkal Majalla" w:eastAsia="Times New Roman" w:hAnsi="Sakkal Majalla" w:cs="Sakkal Majalla"/>
            <w:b/>
            <w:bCs/>
            <w:noProof/>
            <w:rtl/>
          </w:rPr>
          <w:t>المع</w:t>
        </w:r>
        <w:r w:rsidRPr="00E44595">
          <w:rPr>
            <w:rStyle w:val="Hyperlink"/>
            <w:rFonts w:ascii="Sakkal Majalla" w:eastAsia="Times New Roman" w:hAnsi="Sakkal Majalla" w:cs="Sakkal Majalla" w:hint="cs"/>
            <w:b/>
            <w:bCs/>
            <w:noProof/>
            <w:rtl/>
          </w:rPr>
          <w:t>ی</w:t>
        </w:r>
        <w:r w:rsidRPr="00E44595">
          <w:rPr>
            <w:rStyle w:val="Hyperlink"/>
            <w:rFonts w:ascii="Sakkal Majalla" w:eastAsia="Times New Roman" w:hAnsi="Sakkal Majalla" w:cs="Sakkal Majalla" w:hint="eastAsia"/>
            <w:b/>
            <w:bCs/>
            <w:noProof/>
            <w:rtl/>
          </w:rPr>
          <w:t>ار</w:t>
        </w:r>
        <w:r w:rsidRPr="00E44595">
          <w:rPr>
            <w:rStyle w:val="Hyperlink"/>
            <w:rFonts w:ascii="Sakkal Majalla" w:eastAsia="Times New Roman" w:hAnsi="Sakkal Majalla" w:cs="Sakkal Majalla" w:hint="cs"/>
            <w:b/>
            <w:bCs/>
            <w:noProof/>
            <w:rtl/>
          </w:rPr>
          <w:t>ی</w:t>
        </w:r>
        <w:r w:rsidRPr="00E44595">
          <w:rPr>
            <w:rStyle w:val="Hyperlink"/>
            <w:rFonts w:ascii="Sakkal Majalla" w:eastAsia="Times New Roman" w:hAnsi="Sakkal Majalla" w:cs="Sakkal Majalla" w:hint="eastAsia"/>
            <w:b/>
            <w:bCs/>
            <w:noProof/>
            <w:rtl/>
          </w:rPr>
          <w:t>ة</w:t>
        </w:r>
        <w:r w:rsidRPr="00E44595">
          <w:rPr>
            <w:rStyle w:val="Hyperlink"/>
            <w:rFonts w:ascii="Sakkal Majalla" w:eastAsia="Times New Roman" w:hAnsi="Sakkal Majalla" w:cs="Sakkal Majalla"/>
            <w:b/>
            <w:bCs/>
            <w:noProof/>
          </w:rPr>
          <w:t xml:space="preserve"> </w:t>
        </w:r>
        <w:r w:rsidRPr="00E44595">
          <w:rPr>
            <w:rStyle w:val="Hyperlink"/>
            <w:rFonts w:ascii="Sakkal Majalla" w:eastAsia="Times New Roman" w:hAnsi="Sakkal Majalla" w:cs="Sakkal Majalla"/>
            <w:b/>
            <w:bCs/>
            <w:noProof/>
            <w:rtl/>
          </w:rPr>
          <w:t>لمتغيرات الدراسة</w:t>
        </w:r>
        <w:r w:rsidRPr="00E44595">
          <w:rPr>
            <w:rStyle w:val="Hyperlink"/>
            <w:rFonts w:ascii="Sakkal Majalla" w:eastAsia="Times New Roman" w:hAnsi="Sakkal Majalla" w:cs="Sakkal Majalla"/>
            <w:b/>
            <w:bCs/>
            <w:noProof/>
          </w:rPr>
          <w:t xml:space="preserve"> </w:t>
        </w:r>
        <w:r w:rsidRPr="00E44595">
          <w:rPr>
            <w:rStyle w:val="Hyperlink"/>
            <w:rFonts w:ascii="Sakkal Majalla" w:eastAsia="Times New Roman" w:hAnsi="Sakkal Majalla" w:cs="Sakkal Majalla"/>
            <w:b/>
            <w:bCs/>
            <w:noProof/>
            <w:rtl/>
          </w:rPr>
          <w:t>حجم العينة (</w:t>
        </w:r>
        <w:r w:rsidRPr="00E44595">
          <w:rPr>
            <w:rStyle w:val="Hyperlink"/>
            <w:rFonts w:ascii="Sakkal Majalla" w:eastAsia="Times New Roman" w:hAnsi="Sakkal Majalla" w:cs="Sakkal Majalla"/>
            <w:b/>
            <w:bCs/>
            <w:noProof/>
          </w:rPr>
          <w:t>396</w:t>
        </w:r>
        <w:r w:rsidRPr="00E44595">
          <w:rPr>
            <w:rStyle w:val="Hyperlink"/>
            <w:rFonts w:ascii="Sakkal Majalla" w:eastAsia="Times New Roman" w:hAnsi="Sakkal Majalla" w:cs="Sakkal Majalla"/>
            <w:b/>
            <w:bCs/>
            <w:noProof/>
            <w:rtl/>
          </w:rPr>
          <w:t>)</w:t>
        </w:r>
        <w:r w:rsidRPr="00E44595">
          <w:rPr>
            <w:b/>
            <w:bCs/>
            <w:noProof/>
            <w:webHidden/>
            <w:rtl/>
          </w:rPr>
          <w:tab/>
        </w:r>
        <w:r w:rsidRPr="00E44595">
          <w:rPr>
            <w:b/>
            <w:bCs/>
            <w:noProof/>
            <w:webHidden/>
            <w:rtl/>
          </w:rPr>
          <w:fldChar w:fldCharType="begin"/>
        </w:r>
        <w:r w:rsidRPr="00E44595">
          <w:rPr>
            <w:b/>
            <w:bCs/>
            <w:noProof/>
            <w:webHidden/>
            <w:rtl/>
          </w:rPr>
          <w:instrText xml:space="preserve"> </w:instrText>
        </w:r>
        <w:r w:rsidRPr="00E44595">
          <w:rPr>
            <w:b/>
            <w:bCs/>
            <w:noProof/>
            <w:webHidden/>
          </w:rPr>
          <w:instrText>PAGEREF</w:instrText>
        </w:r>
        <w:r w:rsidRPr="00E44595">
          <w:rPr>
            <w:b/>
            <w:bCs/>
            <w:noProof/>
            <w:webHidden/>
            <w:rtl/>
          </w:rPr>
          <w:instrText xml:space="preserve"> _</w:instrText>
        </w:r>
        <w:r w:rsidRPr="00E44595">
          <w:rPr>
            <w:b/>
            <w:bCs/>
            <w:noProof/>
            <w:webHidden/>
          </w:rPr>
          <w:instrText>Toc191047075 \h</w:instrText>
        </w:r>
        <w:r w:rsidRPr="00E44595">
          <w:rPr>
            <w:b/>
            <w:bCs/>
            <w:noProof/>
            <w:webHidden/>
            <w:rtl/>
          </w:rPr>
          <w:instrText xml:space="preserve"> </w:instrText>
        </w:r>
        <w:r w:rsidRPr="00E44595">
          <w:rPr>
            <w:b/>
            <w:bCs/>
            <w:noProof/>
            <w:webHidden/>
            <w:rtl/>
          </w:rPr>
        </w:r>
        <w:r w:rsidRPr="00E44595">
          <w:rPr>
            <w:b/>
            <w:bCs/>
            <w:noProof/>
            <w:webHidden/>
            <w:rtl/>
          </w:rPr>
          <w:fldChar w:fldCharType="separate"/>
        </w:r>
        <w:r w:rsidR="00277A2D">
          <w:rPr>
            <w:b/>
            <w:bCs/>
            <w:noProof/>
            <w:webHidden/>
            <w:rtl/>
          </w:rPr>
          <w:t>61</w:t>
        </w:r>
        <w:r w:rsidRPr="00E44595">
          <w:rPr>
            <w:b/>
            <w:bCs/>
            <w:noProof/>
            <w:webHidden/>
            <w:rtl/>
          </w:rPr>
          <w:fldChar w:fldCharType="end"/>
        </w:r>
      </w:hyperlink>
    </w:p>
    <w:p w14:paraId="791CEE4E" w14:textId="66141E39" w:rsidR="00E44595" w:rsidRPr="00E44595" w:rsidRDefault="00E44595" w:rsidP="00E44595">
      <w:pPr>
        <w:pStyle w:val="TOC6"/>
        <w:rPr>
          <w:b/>
          <w:bCs/>
          <w:noProof/>
          <w:rtl/>
        </w:rPr>
      </w:pPr>
      <w:hyperlink w:anchor="_Toc191047076" w:history="1">
        <w:r w:rsidRPr="00E44595">
          <w:rPr>
            <w:rStyle w:val="Hyperlink"/>
            <w:rFonts w:ascii="Sakkal Majalla" w:hAnsi="Sakkal Majalla" w:cs="Sakkal Majalla"/>
            <w:b/>
            <w:bCs/>
            <w:noProof/>
            <w:rtl/>
          </w:rPr>
          <w:t xml:space="preserve">جدول (4-14) </w:t>
        </w:r>
        <w:r w:rsidRPr="00E44595">
          <w:rPr>
            <w:rStyle w:val="Hyperlink"/>
            <w:rFonts w:ascii="Sakkal Majalla" w:hAnsi="Sakkal Majalla" w:cs="Sakkal Majalla"/>
            <w:b/>
            <w:bCs/>
            <w:i/>
            <w:noProof/>
            <w:rtl/>
          </w:rPr>
          <w:t xml:space="preserve">الانحدار لمكونات </w:t>
        </w:r>
        <w:r w:rsidRPr="00E44595">
          <w:rPr>
            <w:rStyle w:val="Hyperlink"/>
            <w:rFonts w:ascii="Sakkal Majalla" w:hAnsi="Sakkal Majalla" w:cs="Sakkal Majalla"/>
            <w:b/>
            <w:bCs/>
            <w:noProof/>
            <w:rtl/>
            <w:lang w:bidi="ar-EG"/>
          </w:rPr>
          <w:t>العلاقات العامة</w:t>
        </w:r>
        <w:r w:rsidRPr="00E44595">
          <w:rPr>
            <w:rStyle w:val="Hyperlink"/>
            <w:rFonts w:ascii="Sakkal Majalla" w:hAnsi="Sakkal Majalla" w:cs="Sakkal Majalla"/>
            <w:b/>
            <w:bCs/>
            <w:i/>
            <w:noProof/>
            <w:rtl/>
          </w:rPr>
          <w:t xml:space="preserve"> و</w:t>
        </w:r>
        <w:r w:rsidRPr="00E44595">
          <w:rPr>
            <w:rStyle w:val="Hyperlink"/>
            <w:rFonts w:ascii="Sakkal Majalla" w:hAnsi="Sakkal Majalla" w:cs="Sakkal Majalla"/>
            <w:b/>
            <w:bCs/>
            <w:noProof/>
            <w:rtl/>
          </w:rPr>
          <w:t xml:space="preserve"> الصورة الذهنية </w:t>
        </w:r>
        <w:r>
          <w:rPr>
            <w:rStyle w:val="Hyperlink"/>
            <w:rFonts w:ascii="Sakkal Majalla" w:hAnsi="Sakkal Majalla" w:cs="Sakkal Majalla" w:hint="cs"/>
            <w:b/>
            <w:bCs/>
            <w:noProof/>
            <w:rtl/>
          </w:rPr>
          <w:t xml:space="preserve">للمؤسسة </w:t>
        </w:r>
        <w:r w:rsidRPr="00E44595">
          <w:rPr>
            <w:rStyle w:val="Hyperlink"/>
            <w:rFonts w:ascii="Sakkal Majalla" w:hAnsi="Sakkal Majalla" w:cs="Sakkal Majalla"/>
            <w:b/>
            <w:bCs/>
            <w:i/>
            <w:noProof/>
            <w:rtl/>
          </w:rPr>
          <w:t>(</w:t>
        </w:r>
        <w:r w:rsidRPr="00E44595">
          <w:rPr>
            <w:rStyle w:val="Hyperlink"/>
            <w:rFonts w:ascii="Sakkal Majalla" w:hAnsi="Sakkal Majalla" w:cs="Sakkal Majalla"/>
            <w:b/>
            <w:bCs/>
            <w:noProof/>
            <w:rtl/>
          </w:rPr>
          <w:t>الصورة العامة لمؤسسة التسويق العقاري</w:t>
        </w:r>
        <w:r w:rsidRPr="00E44595">
          <w:rPr>
            <w:rStyle w:val="Hyperlink"/>
            <w:rFonts w:ascii="Sakkal Majalla" w:hAnsi="Sakkal Majalla" w:cs="Sakkal Majalla"/>
            <w:b/>
            <w:bCs/>
            <w:i/>
            <w:noProof/>
            <w:rtl/>
          </w:rPr>
          <w:t xml:space="preserve">)  </w:t>
        </w:r>
        <w:r w:rsidRPr="00E44595">
          <w:rPr>
            <w:b/>
            <w:bCs/>
            <w:noProof/>
            <w:webHidden/>
            <w:rtl/>
          </w:rPr>
          <w:tab/>
        </w:r>
        <w:r w:rsidRPr="00E44595">
          <w:rPr>
            <w:b/>
            <w:bCs/>
            <w:noProof/>
            <w:webHidden/>
            <w:rtl/>
          </w:rPr>
          <w:fldChar w:fldCharType="begin"/>
        </w:r>
        <w:r w:rsidRPr="00E44595">
          <w:rPr>
            <w:b/>
            <w:bCs/>
            <w:noProof/>
            <w:webHidden/>
            <w:rtl/>
          </w:rPr>
          <w:instrText xml:space="preserve"> </w:instrText>
        </w:r>
        <w:r w:rsidRPr="00E44595">
          <w:rPr>
            <w:b/>
            <w:bCs/>
            <w:noProof/>
            <w:webHidden/>
          </w:rPr>
          <w:instrText>PAGEREF</w:instrText>
        </w:r>
        <w:r w:rsidRPr="00E44595">
          <w:rPr>
            <w:b/>
            <w:bCs/>
            <w:noProof/>
            <w:webHidden/>
            <w:rtl/>
          </w:rPr>
          <w:instrText xml:space="preserve"> _</w:instrText>
        </w:r>
        <w:r w:rsidRPr="00E44595">
          <w:rPr>
            <w:b/>
            <w:bCs/>
            <w:noProof/>
            <w:webHidden/>
          </w:rPr>
          <w:instrText>Toc191047076 \h</w:instrText>
        </w:r>
        <w:r w:rsidRPr="00E44595">
          <w:rPr>
            <w:b/>
            <w:bCs/>
            <w:noProof/>
            <w:webHidden/>
            <w:rtl/>
          </w:rPr>
          <w:instrText xml:space="preserve"> </w:instrText>
        </w:r>
        <w:r w:rsidRPr="00E44595">
          <w:rPr>
            <w:b/>
            <w:bCs/>
            <w:noProof/>
            <w:webHidden/>
            <w:rtl/>
          </w:rPr>
        </w:r>
        <w:r w:rsidRPr="00E44595">
          <w:rPr>
            <w:b/>
            <w:bCs/>
            <w:noProof/>
            <w:webHidden/>
            <w:rtl/>
          </w:rPr>
          <w:fldChar w:fldCharType="separate"/>
        </w:r>
        <w:r w:rsidR="00277A2D">
          <w:rPr>
            <w:b/>
            <w:bCs/>
            <w:noProof/>
            <w:webHidden/>
            <w:rtl/>
          </w:rPr>
          <w:t>64</w:t>
        </w:r>
        <w:r w:rsidRPr="00E44595">
          <w:rPr>
            <w:b/>
            <w:bCs/>
            <w:noProof/>
            <w:webHidden/>
            <w:rtl/>
          </w:rPr>
          <w:fldChar w:fldCharType="end"/>
        </w:r>
      </w:hyperlink>
    </w:p>
    <w:p w14:paraId="65EF1899" w14:textId="01D30179" w:rsidR="00E44595" w:rsidRPr="00E44595" w:rsidRDefault="00E44595" w:rsidP="00E44595">
      <w:pPr>
        <w:pStyle w:val="TOC6"/>
        <w:rPr>
          <w:b/>
          <w:bCs/>
          <w:noProof/>
          <w:rtl/>
        </w:rPr>
      </w:pPr>
      <w:hyperlink w:anchor="_Toc191047077" w:history="1">
        <w:r w:rsidRPr="00E44595">
          <w:rPr>
            <w:rStyle w:val="Hyperlink"/>
            <w:rFonts w:ascii="Sakkal Majalla" w:hAnsi="Sakkal Majalla" w:cs="Sakkal Majalla"/>
            <w:b/>
            <w:bCs/>
            <w:noProof/>
            <w:rtl/>
          </w:rPr>
          <w:t xml:space="preserve">جدول (4-15) الانحدار لمكونات العلاقات العامة و الصورة الذهنية </w:t>
        </w:r>
        <w:r>
          <w:rPr>
            <w:rStyle w:val="Hyperlink"/>
            <w:rFonts w:ascii="Sakkal Majalla" w:hAnsi="Sakkal Majalla" w:cs="Sakkal Majalla" w:hint="cs"/>
            <w:b/>
            <w:bCs/>
            <w:noProof/>
            <w:rtl/>
          </w:rPr>
          <w:t>للمؤسسة</w:t>
        </w:r>
        <w:r w:rsidRPr="00E44595">
          <w:rPr>
            <w:rStyle w:val="Hyperlink"/>
            <w:rFonts w:ascii="Sakkal Majalla" w:hAnsi="Sakkal Majalla" w:cs="Sakkal Majalla"/>
            <w:b/>
            <w:bCs/>
            <w:noProof/>
            <w:rtl/>
          </w:rPr>
          <w:t xml:space="preserve"> (الصورة الادراكية لمؤسسة التسويق العقاري)</w:t>
        </w:r>
        <w:r w:rsidRPr="00E44595">
          <w:rPr>
            <w:b/>
            <w:bCs/>
            <w:noProof/>
            <w:webHidden/>
            <w:rtl/>
          </w:rPr>
          <w:tab/>
        </w:r>
        <w:r w:rsidRPr="00E44595">
          <w:rPr>
            <w:b/>
            <w:bCs/>
            <w:noProof/>
            <w:webHidden/>
            <w:rtl/>
          </w:rPr>
          <w:fldChar w:fldCharType="begin"/>
        </w:r>
        <w:r w:rsidRPr="00E44595">
          <w:rPr>
            <w:b/>
            <w:bCs/>
            <w:noProof/>
            <w:webHidden/>
            <w:rtl/>
          </w:rPr>
          <w:instrText xml:space="preserve"> </w:instrText>
        </w:r>
        <w:r w:rsidRPr="00E44595">
          <w:rPr>
            <w:b/>
            <w:bCs/>
            <w:noProof/>
            <w:webHidden/>
          </w:rPr>
          <w:instrText>PAGEREF</w:instrText>
        </w:r>
        <w:r w:rsidRPr="00E44595">
          <w:rPr>
            <w:b/>
            <w:bCs/>
            <w:noProof/>
            <w:webHidden/>
            <w:rtl/>
          </w:rPr>
          <w:instrText xml:space="preserve"> _</w:instrText>
        </w:r>
        <w:r w:rsidRPr="00E44595">
          <w:rPr>
            <w:b/>
            <w:bCs/>
            <w:noProof/>
            <w:webHidden/>
          </w:rPr>
          <w:instrText>Toc191047077 \h</w:instrText>
        </w:r>
        <w:r w:rsidRPr="00E44595">
          <w:rPr>
            <w:b/>
            <w:bCs/>
            <w:noProof/>
            <w:webHidden/>
            <w:rtl/>
          </w:rPr>
          <w:instrText xml:space="preserve"> </w:instrText>
        </w:r>
        <w:r w:rsidRPr="00E44595">
          <w:rPr>
            <w:b/>
            <w:bCs/>
            <w:noProof/>
            <w:webHidden/>
            <w:rtl/>
          </w:rPr>
        </w:r>
        <w:r w:rsidRPr="00E44595">
          <w:rPr>
            <w:b/>
            <w:bCs/>
            <w:noProof/>
            <w:webHidden/>
            <w:rtl/>
          </w:rPr>
          <w:fldChar w:fldCharType="separate"/>
        </w:r>
        <w:r w:rsidR="00277A2D">
          <w:rPr>
            <w:b/>
            <w:bCs/>
            <w:noProof/>
            <w:webHidden/>
            <w:rtl/>
          </w:rPr>
          <w:t>65</w:t>
        </w:r>
        <w:r w:rsidRPr="00E44595">
          <w:rPr>
            <w:b/>
            <w:bCs/>
            <w:noProof/>
            <w:webHidden/>
            <w:rtl/>
          </w:rPr>
          <w:fldChar w:fldCharType="end"/>
        </w:r>
      </w:hyperlink>
    </w:p>
    <w:p w14:paraId="208FA5F0" w14:textId="7F23B4D0" w:rsidR="00E44595" w:rsidRPr="00E44595" w:rsidRDefault="00E44595" w:rsidP="00E44595">
      <w:pPr>
        <w:pStyle w:val="TOC6"/>
        <w:rPr>
          <w:b/>
          <w:bCs/>
          <w:noProof/>
          <w:rtl/>
        </w:rPr>
      </w:pPr>
      <w:hyperlink w:anchor="_Toc191047078" w:history="1">
        <w:r w:rsidRPr="00E44595">
          <w:rPr>
            <w:rStyle w:val="Hyperlink"/>
            <w:rFonts w:ascii="Sakkal Majalla" w:eastAsia="Times New Roman" w:hAnsi="Sakkal Majalla" w:cs="Sakkal Majalla"/>
            <w:b/>
            <w:bCs/>
            <w:noProof/>
            <w:rtl/>
          </w:rPr>
          <w:t>جدول (4-16)</w:t>
        </w:r>
        <w:r w:rsidRPr="00E44595">
          <w:rPr>
            <w:rStyle w:val="Hyperlink"/>
            <w:rFonts w:ascii="Sakkal Majalla" w:eastAsia="Times New Roman" w:hAnsi="Sakkal Majalla" w:cs="Sakkal Majalla"/>
            <w:b/>
            <w:bCs/>
            <w:i/>
            <w:noProof/>
            <w:rtl/>
          </w:rPr>
          <w:t xml:space="preserve"> الانحدار لمكونات </w:t>
        </w:r>
        <w:r w:rsidRPr="00E44595">
          <w:rPr>
            <w:rStyle w:val="Hyperlink"/>
            <w:rFonts w:ascii="Sakkal Majalla" w:eastAsia="Times New Roman" w:hAnsi="Sakkal Majalla" w:cs="Sakkal Majalla"/>
            <w:b/>
            <w:bCs/>
            <w:noProof/>
            <w:rtl/>
            <w:lang w:bidi="ar-EG"/>
          </w:rPr>
          <w:t>العلاقات العامة</w:t>
        </w:r>
        <w:r w:rsidRPr="00E44595">
          <w:rPr>
            <w:rStyle w:val="Hyperlink"/>
            <w:rFonts w:ascii="Sakkal Majalla" w:eastAsia="Times New Roman" w:hAnsi="Sakkal Majalla" w:cs="Sakkal Majalla"/>
            <w:b/>
            <w:bCs/>
            <w:i/>
            <w:noProof/>
            <w:rtl/>
          </w:rPr>
          <w:t xml:space="preserve"> و</w:t>
        </w:r>
        <w:r w:rsidRPr="00E44595">
          <w:rPr>
            <w:rStyle w:val="Hyperlink"/>
            <w:rFonts w:ascii="Sakkal Majalla" w:eastAsia="Times New Roman" w:hAnsi="Sakkal Majalla" w:cs="Sakkal Majalla"/>
            <w:b/>
            <w:bCs/>
            <w:noProof/>
            <w:rtl/>
          </w:rPr>
          <w:t xml:space="preserve"> الصورة الذهنية للموسسة</w:t>
        </w:r>
        <w:r w:rsidRPr="00E44595">
          <w:rPr>
            <w:rStyle w:val="Hyperlink"/>
            <w:rFonts w:ascii="Sakkal Majalla" w:eastAsia="Times New Roman" w:hAnsi="Sakkal Majalla" w:cs="Sakkal Majalla"/>
            <w:b/>
            <w:bCs/>
            <w:i/>
            <w:noProof/>
            <w:rtl/>
          </w:rPr>
          <w:t xml:space="preserve"> (</w:t>
        </w:r>
        <w:r w:rsidRPr="00E44595">
          <w:rPr>
            <w:rStyle w:val="Hyperlink"/>
            <w:rFonts w:ascii="Sakkal Majalla" w:eastAsia="Times New Roman" w:hAnsi="Sakkal Majalla" w:cs="Sakkal Majalla"/>
            <w:b/>
            <w:bCs/>
            <w:noProof/>
            <w:rtl/>
          </w:rPr>
          <w:t>الصورة الوجدانية لمؤسسة التسويق العقاري</w:t>
        </w:r>
        <w:r w:rsidRPr="00E44595">
          <w:rPr>
            <w:rStyle w:val="Hyperlink"/>
            <w:rFonts w:ascii="Sakkal Majalla" w:eastAsia="Times New Roman" w:hAnsi="Sakkal Majalla" w:cs="Sakkal Majalla"/>
            <w:b/>
            <w:bCs/>
            <w:i/>
            <w:noProof/>
            <w:rtl/>
          </w:rPr>
          <w:t xml:space="preserve">) </w:t>
        </w:r>
        <w:r w:rsidRPr="00E44595">
          <w:rPr>
            <w:b/>
            <w:bCs/>
            <w:noProof/>
            <w:webHidden/>
            <w:rtl/>
          </w:rPr>
          <w:tab/>
        </w:r>
        <w:r w:rsidRPr="00E44595">
          <w:rPr>
            <w:b/>
            <w:bCs/>
            <w:noProof/>
            <w:webHidden/>
            <w:rtl/>
          </w:rPr>
          <w:fldChar w:fldCharType="begin"/>
        </w:r>
        <w:r w:rsidRPr="00E44595">
          <w:rPr>
            <w:b/>
            <w:bCs/>
            <w:noProof/>
            <w:webHidden/>
            <w:rtl/>
          </w:rPr>
          <w:instrText xml:space="preserve"> </w:instrText>
        </w:r>
        <w:r w:rsidRPr="00E44595">
          <w:rPr>
            <w:b/>
            <w:bCs/>
            <w:noProof/>
            <w:webHidden/>
          </w:rPr>
          <w:instrText>PAGEREF</w:instrText>
        </w:r>
        <w:r w:rsidRPr="00E44595">
          <w:rPr>
            <w:b/>
            <w:bCs/>
            <w:noProof/>
            <w:webHidden/>
            <w:rtl/>
          </w:rPr>
          <w:instrText xml:space="preserve"> _</w:instrText>
        </w:r>
        <w:r w:rsidRPr="00E44595">
          <w:rPr>
            <w:b/>
            <w:bCs/>
            <w:noProof/>
            <w:webHidden/>
          </w:rPr>
          <w:instrText>Toc191047078 \h</w:instrText>
        </w:r>
        <w:r w:rsidRPr="00E44595">
          <w:rPr>
            <w:b/>
            <w:bCs/>
            <w:noProof/>
            <w:webHidden/>
            <w:rtl/>
          </w:rPr>
          <w:instrText xml:space="preserve"> </w:instrText>
        </w:r>
        <w:r w:rsidRPr="00E44595">
          <w:rPr>
            <w:b/>
            <w:bCs/>
            <w:noProof/>
            <w:webHidden/>
            <w:rtl/>
          </w:rPr>
        </w:r>
        <w:r w:rsidRPr="00E44595">
          <w:rPr>
            <w:b/>
            <w:bCs/>
            <w:noProof/>
            <w:webHidden/>
            <w:rtl/>
          </w:rPr>
          <w:fldChar w:fldCharType="separate"/>
        </w:r>
        <w:r w:rsidR="00277A2D">
          <w:rPr>
            <w:b/>
            <w:bCs/>
            <w:noProof/>
            <w:webHidden/>
            <w:rtl/>
          </w:rPr>
          <w:t>67</w:t>
        </w:r>
        <w:r w:rsidRPr="00E44595">
          <w:rPr>
            <w:b/>
            <w:bCs/>
            <w:noProof/>
            <w:webHidden/>
            <w:rtl/>
          </w:rPr>
          <w:fldChar w:fldCharType="end"/>
        </w:r>
      </w:hyperlink>
    </w:p>
    <w:p w14:paraId="41DDA16F" w14:textId="034AA68A" w:rsidR="00E44595" w:rsidRPr="00E44595" w:rsidRDefault="00E44595" w:rsidP="00E44595">
      <w:pPr>
        <w:pStyle w:val="TOC6"/>
        <w:rPr>
          <w:b/>
          <w:bCs/>
          <w:noProof/>
          <w:rtl/>
        </w:rPr>
      </w:pPr>
      <w:hyperlink w:anchor="_Toc191047079" w:history="1">
        <w:r w:rsidRPr="00E44595">
          <w:rPr>
            <w:rStyle w:val="Hyperlink"/>
            <w:rFonts w:ascii="Sakkal Majalla" w:hAnsi="Sakkal Majalla" w:cs="Sakkal Majalla"/>
            <w:b/>
            <w:bCs/>
            <w:noProof/>
            <w:rtl/>
          </w:rPr>
          <w:t>جدول (4-17) الانحدار لمكونات العلاقات العامة و الصورة الذهنية ل</w:t>
        </w:r>
        <w:r>
          <w:rPr>
            <w:rStyle w:val="Hyperlink"/>
            <w:rFonts w:ascii="Sakkal Majalla" w:hAnsi="Sakkal Majalla" w:cs="Sakkal Majalla" w:hint="cs"/>
            <w:b/>
            <w:bCs/>
            <w:noProof/>
            <w:rtl/>
          </w:rPr>
          <w:t>ل</w:t>
        </w:r>
        <w:r w:rsidRPr="00E44595">
          <w:rPr>
            <w:rStyle w:val="Hyperlink"/>
            <w:rFonts w:ascii="Sakkal Majalla" w:hAnsi="Sakkal Majalla" w:cs="Sakkal Majalla"/>
            <w:b/>
            <w:bCs/>
            <w:noProof/>
            <w:rtl/>
          </w:rPr>
          <w:t>مؤسسة (الصورة الإقتصادية لمؤسسة التسويق العقاري)</w:t>
        </w:r>
        <w:r w:rsidRPr="00E44595">
          <w:rPr>
            <w:b/>
            <w:bCs/>
            <w:noProof/>
            <w:webHidden/>
            <w:rtl/>
          </w:rPr>
          <w:tab/>
        </w:r>
        <w:r w:rsidRPr="00E44595">
          <w:rPr>
            <w:b/>
            <w:bCs/>
            <w:noProof/>
            <w:webHidden/>
            <w:rtl/>
          </w:rPr>
          <w:fldChar w:fldCharType="begin"/>
        </w:r>
        <w:r w:rsidRPr="00E44595">
          <w:rPr>
            <w:b/>
            <w:bCs/>
            <w:noProof/>
            <w:webHidden/>
            <w:rtl/>
          </w:rPr>
          <w:instrText xml:space="preserve"> </w:instrText>
        </w:r>
        <w:r w:rsidRPr="00E44595">
          <w:rPr>
            <w:b/>
            <w:bCs/>
            <w:noProof/>
            <w:webHidden/>
          </w:rPr>
          <w:instrText>PAGEREF</w:instrText>
        </w:r>
        <w:r w:rsidRPr="00E44595">
          <w:rPr>
            <w:b/>
            <w:bCs/>
            <w:noProof/>
            <w:webHidden/>
            <w:rtl/>
          </w:rPr>
          <w:instrText xml:space="preserve"> _</w:instrText>
        </w:r>
        <w:r w:rsidRPr="00E44595">
          <w:rPr>
            <w:b/>
            <w:bCs/>
            <w:noProof/>
            <w:webHidden/>
          </w:rPr>
          <w:instrText>Toc191047079 \h</w:instrText>
        </w:r>
        <w:r w:rsidRPr="00E44595">
          <w:rPr>
            <w:b/>
            <w:bCs/>
            <w:noProof/>
            <w:webHidden/>
            <w:rtl/>
          </w:rPr>
          <w:instrText xml:space="preserve"> </w:instrText>
        </w:r>
        <w:r w:rsidRPr="00E44595">
          <w:rPr>
            <w:b/>
            <w:bCs/>
            <w:noProof/>
            <w:webHidden/>
            <w:rtl/>
          </w:rPr>
        </w:r>
        <w:r w:rsidRPr="00E44595">
          <w:rPr>
            <w:b/>
            <w:bCs/>
            <w:noProof/>
            <w:webHidden/>
            <w:rtl/>
          </w:rPr>
          <w:fldChar w:fldCharType="separate"/>
        </w:r>
        <w:r w:rsidR="00277A2D">
          <w:rPr>
            <w:b/>
            <w:bCs/>
            <w:noProof/>
            <w:webHidden/>
            <w:rtl/>
          </w:rPr>
          <w:t>68</w:t>
        </w:r>
        <w:r w:rsidRPr="00E44595">
          <w:rPr>
            <w:b/>
            <w:bCs/>
            <w:noProof/>
            <w:webHidden/>
            <w:rtl/>
          </w:rPr>
          <w:fldChar w:fldCharType="end"/>
        </w:r>
      </w:hyperlink>
    </w:p>
    <w:p w14:paraId="6E86F078" w14:textId="78A95043" w:rsidR="00E44595" w:rsidRDefault="00E44595" w:rsidP="00E44595">
      <w:pPr>
        <w:pStyle w:val="TOC6"/>
        <w:rPr>
          <w:noProof/>
          <w:rtl/>
        </w:rPr>
      </w:pPr>
      <w:hyperlink w:anchor="_Toc191047080" w:history="1">
        <w:r w:rsidRPr="00E44595">
          <w:rPr>
            <w:rStyle w:val="Hyperlink"/>
            <w:rFonts w:ascii="Sakkal Majalla" w:hAnsi="Sakkal Majalla" w:cs="Sakkal Majalla"/>
            <w:b/>
            <w:bCs/>
            <w:noProof/>
            <w:rtl/>
          </w:rPr>
          <w:t>جدول (4-18) ملخص اختبار الفروض</w:t>
        </w:r>
        <w:r w:rsidRPr="00E44595">
          <w:rPr>
            <w:b/>
            <w:bCs/>
            <w:noProof/>
            <w:webHidden/>
            <w:rtl/>
          </w:rPr>
          <w:tab/>
        </w:r>
        <w:r w:rsidRPr="00E44595">
          <w:rPr>
            <w:b/>
            <w:bCs/>
            <w:noProof/>
            <w:webHidden/>
            <w:rtl/>
          </w:rPr>
          <w:fldChar w:fldCharType="begin"/>
        </w:r>
        <w:r w:rsidRPr="00E44595">
          <w:rPr>
            <w:b/>
            <w:bCs/>
            <w:noProof/>
            <w:webHidden/>
            <w:rtl/>
          </w:rPr>
          <w:instrText xml:space="preserve"> </w:instrText>
        </w:r>
        <w:r w:rsidRPr="00E44595">
          <w:rPr>
            <w:b/>
            <w:bCs/>
            <w:noProof/>
            <w:webHidden/>
          </w:rPr>
          <w:instrText>PAGEREF</w:instrText>
        </w:r>
        <w:r w:rsidRPr="00E44595">
          <w:rPr>
            <w:b/>
            <w:bCs/>
            <w:noProof/>
            <w:webHidden/>
            <w:rtl/>
          </w:rPr>
          <w:instrText xml:space="preserve"> _</w:instrText>
        </w:r>
        <w:r w:rsidRPr="00E44595">
          <w:rPr>
            <w:b/>
            <w:bCs/>
            <w:noProof/>
            <w:webHidden/>
          </w:rPr>
          <w:instrText>Toc191047080 \h</w:instrText>
        </w:r>
        <w:r w:rsidRPr="00E44595">
          <w:rPr>
            <w:b/>
            <w:bCs/>
            <w:noProof/>
            <w:webHidden/>
            <w:rtl/>
          </w:rPr>
          <w:instrText xml:space="preserve"> </w:instrText>
        </w:r>
        <w:r w:rsidRPr="00E44595">
          <w:rPr>
            <w:b/>
            <w:bCs/>
            <w:noProof/>
            <w:webHidden/>
            <w:rtl/>
          </w:rPr>
        </w:r>
        <w:r w:rsidRPr="00E44595">
          <w:rPr>
            <w:b/>
            <w:bCs/>
            <w:noProof/>
            <w:webHidden/>
            <w:rtl/>
          </w:rPr>
          <w:fldChar w:fldCharType="separate"/>
        </w:r>
        <w:r w:rsidR="00277A2D">
          <w:rPr>
            <w:b/>
            <w:bCs/>
            <w:noProof/>
            <w:webHidden/>
            <w:rtl/>
          </w:rPr>
          <w:t>69</w:t>
        </w:r>
        <w:r w:rsidRPr="00E44595">
          <w:rPr>
            <w:b/>
            <w:bCs/>
            <w:noProof/>
            <w:webHidden/>
            <w:rtl/>
          </w:rPr>
          <w:fldChar w:fldCharType="end"/>
        </w:r>
      </w:hyperlink>
    </w:p>
    <w:p w14:paraId="5741615F" w14:textId="58DEBFCC" w:rsidR="00D52480" w:rsidRPr="00E44595" w:rsidRDefault="00314AE7" w:rsidP="00E44595">
      <w:pPr>
        <w:pStyle w:val="TOC5"/>
        <w:rPr>
          <w:b/>
          <w:bCs/>
          <w:noProof/>
          <w:color w:val="0563C1" w:themeColor="hyperlink"/>
          <w:u w:val="single"/>
          <w:rtl/>
        </w:rPr>
      </w:pPr>
      <w:r w:rsidRPr="009F3E37">
        <w:rPr>
          <w:rStyle w:val="Hyperlink"/>
          <w:b/>
          <w:bCs/>
          <w:noProof/>
          <w:rtl/>
        </w:rPr>
        <w:lastRenderedPageBreak/>
        <w:fldChar w:fldCharType="end"/>
      </w:r>
      <w:bookmarkStart w:id="9" w:name="_Toc190469009"/>
      <w:r w:rsidR="00D52480" w:rsidRPr="002C1253">
        <w:rPr>
          <w:rFonts w:ascii="Sakkal Majalla" w:hAnsi="Sakkal Majalla" w:cs="Sakkal Majalla"/>
          <w:b/>
          <w:bCs/>
          <w:sz w:val="28"/>
          <w:szCs w:val="28"/>
          <w:u w:val="single"/>
          <w:rtl/>
          <w:lang w:bidi="ar-EG"/>
        </w:rPr>
        <w:t>فهرس الأشكال:</w:t>
      </w:r>
      <w:bookmarkEnd w:id="9"/>
    </w:p>
    <w:p w14:paraId="4C34DACD" w14:textId="130FC730" w:rsidR="00EA0C53" w:rsidRPr="009F3E37" w:rsidRDefault="00EA0C53" w:rsidP="00EA0C53">
      <w:pPr>
        <w:pStyle w:val="TOC5"/>
        <w:rPr>
          <w:rStyle w:val="Hyperlink"/>
          <w:rFonts w:ascii="Sakkal Majalla" w:hAnsi="Sakkal Majalla" w:cs="Sakkal Majalla"/>
          <w:b/>
          <w:bCs/>
          <w:noProof/>
          <w:rtl/>
        </w:rPr>
      </w:pPr>
      <w:r>
        <w:rPr>
          <w:sz w:val="28"/>
          <w:szCs w:val="28"/>
          <w:rtl/>
          <w:lang w:bidi="ar-EG"/>
        </w:rPr>
        <w:fldChar w:fldCharType="begin"/>
      </w:r>
      <w:r>
        <w:rPr>
          <w:sz w:val="28"/>
          <w:szCs w:val="28"/>
          <w:rtl/>
          <w:lang w:bidi="ar-EG"/>
        </w:rPr>
        <w:instrText xml:space="preserve"> </w:instrText>
      </w:r>
      <w:r>
        <w:rPr>
          <w:sz w:val="28"/>
          <w:szCs w:val="28"/>
          <w:lang w:bidi="ar-EG"/>
        </w:rPr>
        <w:instrText>TOC</w:instrText>
      </w:r>
      <w:r>
        <w:rPr>
          <w:sz w:val="28"/>
          <w:szCs w:val="28"/>
          <w:rtl/>
          <w:lang w:bidi="ar-EG"/>
        </w:rPr>
        <w:instrText xml:space="preserve"> \</w:instrText>
      </w:r>
      <w:r>
        <w:rPr>
          <w:sz w:val="28"/>
          <w:szCs w:val="28"/>
          <w:lang w:bidi="ar-EG"/>
        </w:rPr>
        <w:instrText>o "5-5" \h \z \u</w:instrText>
      </w:r>
      <w:r>
        <w:rPr>
          <w:sz w:val="28"/>
          <w:szCs w:val="28"/>
          <w:rtl/>
          <w:lang w:bidi="ar-EG"/>
        </w:rPr>
        <w:instrText xml:space="preserve"> </w:instrText>
      </w:r>
      <w:r>
        <w:rPr>
          <w:sz w:val="28"/>
          <w:szCs w:val="28"/>
          <w:rtl/>
          <w:lang w:bidi="ar-EG"/>
        </w:rPr>
        <w:fldChar w:fldCharType="separate"/>
      </w:r>
      <w:hyperlink w:anchor="_Toc190720969" w:history="1">
        <w:r w:rsidRPr="009F3E37">
          <w:rPr>
            <w:rStyle w:val="Hyperlink"/>
            <w:rFonts w:ascii="Sakkal Majalla" w:hAnsi="Sakkal Majalla" w:cs="Sakkal Majalla"/>
            <w:b/>
            <w:bCs/>
            <w:noProof/>
            <w:rtl/>
          </w:rPr>
          <w:t xml:space="preserve">شكل رقم (1-1) نموذج الدراسة </w:t>
        </w:r>
        <w:r w:rsidRPr="009F3E37">
          <w:rPr>
            <w:rStyle w:val="Hyperlink"/>
            <w:rFonts w:ascii="Sakkal Majalla" w:hAnsi="Sakkal Majalla" w:cs="Sakkal Majalla"/>
            <w:b/>
            <w:bCs/>
            <w:noProof/>
            <w:webHidden/>
            <w:rtl/>
          </w:rPr>
          <w:tab/>
        </w:r>
        <w:r w:rsidRPr="009F3E37">
          <w:rPr>
            <w:rStyle w:val="Hyperlink"/>
            <w:rFonts w:ascii="Sakkal Majalla" w:hAnsi="Sakkal Majalla" w:cs="Sakkal Majalla"/>
            <w:b/>
            <w:bCs/>
            <w:noProof/>
            <w:webHidden/>
            <w:rtl/>
          </w:rPr>
          <w:fldChar w:fldCharType="begin"/>
        </w:r>
        <w:r w:rsidRPr="009F3E37">
          <w:rPr>
            <w:rStyle w:val="Hyperlink"/>
            <w:rFonts w:ascii="Sakkal Majalla" w:hAnsi="Sakkal Majalla" w:cs="Sakkal Majalla"/>
            <w:b/>
            <w:bCs/>
            <w:noProof/>
            <w:webHidden/>
            <w:rtl/>
          </w:rPr>
          <w:instrText xml:space="preserve"> </w:instrText>
        </w:r>
        <w:r w:rsidRPr="009F3E37">
          <w:rPr>
            <w:rStyle w:val="Hyperlink"/>
            <w:rFonts w:ascii="Sakkal Majalla" w:hAnsi="Sakkal Majalla" w:cs="Sakkal Majalla"/>
            <w:b/>
            <w:bCs/>
            <w:noProof/>
            <w:webHidden/>
          </w:rPr>
          <w:instrText>PAGEREF</w:instrText>
        </w:r>
        <w:r w:rsidRPr="009F3E37">
          <w:rPr>
            <w:rStyle w:val="Hyperlink"/>
            <w:rFonts w:ascii="Sakkal Majalla" w:hAnsi="Sakkal Majalla" w:cs="Sakkal Majalla"/>
            <w:b/>
            <w:bCs/>
            <w:noProof/>
            <w:webHidden/>
            <w:rtl/>
          </w:rPr>
          <w:instrText xml:space="preserve"> _</w:instrText>
        </w:r>
        <w:r w:rsidRPr="009F3E37">
          <w:rPr>
            <w:rStyle w:val="Hyperlink"/>
            <w:rFonts w:ascii="Sakkal Majalla" w:hAnsi="Sakkal Majalla" w:cs="Sakkal Majalla"/>
            <w:b/>
            <w:bCs/>
            <w:noProof/>
            <w:webHidden/>
          </w:rPr>
          <w:instrText>Toc190720969 \h</w:instrText>
        </w:r>
        <w:r w:rsidRPr="009F3E37">
          <w:rPr>
            <w:rStyle w:val="Hyperlink"/>
            <w:rFonts w:ascii="Sakkal Majalla" w:hAnsi="Sakkal Majalla" w:cs="Sakkal Majalla"/>
            <w:b/>
            <w:bCs/>
            <w:noProof/>
            <w:webHidden/>
            <w:rtl/>
          </w:rPr>
          <w:instrText xml:space="preserve"> </w:instrText>
        </w:r>
        <w:r w:rsidRPr="009F3E37">
          <w:rPr>
            <w:rStyle w:val="Hyperlink"/>
            <w:rFonts w:ascii="Sakkal Majalla" w:hAnsi="Sakkal Majalla" w:cs="Sakkal Majalla"/>
            <w:b/>
            <w:bCs/>
            <w:noProof/>
            <w:webHidden/>
            <w:rtl/>
          </w:rPr>
        </w:r>
        <w:r w:rsidRPr="009F3E37">
          <w:rPr>
            <w:rStyle w:val="Hyperlink"/>
            <w:rFonts w:ascii="Sakkal Majalla" w:hAnsi="Sakkal Majalla" w:cs="Sakkal Majalla"/>
            <w:b/>
            <w:bCs/>
            <w:noProof/>
            <w:webHidden/>
            <w:rtl/>
          </w:rPr>
          <w:fldChar w:fldCharType="separate"/>
        </w:r>
        <w:r w:rsidR="00277A2D">
          <w:rPr>
            <w:rStyle w:val="Hyperlink"/>
            <w:rFonts w:ascii="Sakkal Majalla" w:hAnsi="Sakkal Majalla" w:cs="Sakkal Majalla"/>
            <w:b/>
            <w:bCs/>
            <w:noProof/>
            <w:webHidden/>
            <w:rtl/>
          </w:rPr>
          <w:t>8</w:t>
        </w:r>
        <w:r w:rsidRPr="009F3E37">
          <w:rPr>
            <w:rStyle w:val="Hyperlink"/>
            <w:rFonts w:ascii="Sakkal Majalla" w:hAnsi="Sakkal Majalla" w:cs="Sakkal Majalla"/>
            <w:b/>
            <w:bCs/>
            <w:noProof/>
            <w:webHidden/>
            <w:rtl/>
          </w:rPr>
          <w:fldChar w:fldCharType="end"/>
        </w:r>
      </w:hyperlink>
    </w:p>
    <w:p w14:paraId="22BAC60A" w14:textId="7E645516" w:rsidR="00EA0C53" w:rsidRPr="009F3E37" w:rsidRDefault="00EA0C53" w:rsidP="00EA0C53">
      <w:pPr>
        <w:pStyle w:val="TOC5"/>
        <w:rPr>
          <w:rStyle w:val="Hyperlink"/>
          <w:rFonts w:ascii="Sakkal Majalla" w:hAnsi="Sakkal Majalla" w:cs="Sakkal Majalla"/>
          <w:b/>
          <w:bCs/>
          <w:noProof/>
          <w:rtl/>
        </w:rPr>
      </w:pPr>
      <w:hyperlink w:anchor="_Toc190720970" w:history="1">
        <w:r w:rsidRPr="009F3E37">
          <w:rPr>
            <w:rStyle w:val="Hyperlink"/>
            <w:rFonts w:ascii="Sakkal Majalla" w:hAnsi="Sakkal Majalla" w:cs="Sakkal Majalla"/>
            <w:b/>
            <w:bCs/>
            <w:noProof/>
            <w:rtl/>
          </w:rPr>
          <w:t xml:space="preserve">شكل (1-2) عناصر الاتصال </w:t>
        </w:r>
        <w:r w:rsidRPr="009F3E37">
          <w:rPr>
            <w:rStyle w:val="Hyperlink"/>
            <w:rFonts w:ascii="Sakkal Majalla" w:hAnsi="Sakkal Majalla" w:cs="Sakkal Majalla"/>
            <w:b/>
            <w:bCs/>
            <w:noProof/>
            <w:webHidden/>
            <w:rtl/>
          </w:rPr>
          <w:tab/>
        </w:r>
        <w:r w:rsidRPr="009F3E37">
          <w:rPr>
            <w:rStyle w:val="Hyperlink"/>
            <w:rFonts w:ascii="Sakkal Majalla" w:hAnsi="Sakkal Majalla" w:cs="Sakkal Majalla"/>
            <w:b/>
            <w:bCs/>
            <w:noProof/>
            <w:webHidden/>
            <w:rtl/>
          </w:rPr>
          <w:fldChar w:fldCharType="begin"/>
        </w:r>
        <w:r w:rsidRPr="009F3E37">
          <w:rPr>
            <w:rStyle w:val="Hyperlink"/>
            <w:rFonts w:ascii="Sakkal Majalla" w:hAnsi="Sakkal Majalla" w:cs="Sakkal Majalla"/>
            <w:b/>
            <w:bCs/>
            <w:noProof/>
            <w:webHidden/>
            <w:rtl/>
          </w:rPr>
          <w:instrText xml:space="preserve"> </w:instrText>
        </w:r>
        <w:r w:rsidRPr="009F3E37">
          <w:rPr>
            <w:rStyle w:val="Hyperlink"/>
            <w:rFonts w:ascii="Sakkal Majalla" w:hAnsi="Sakkal Majalla" w:cs="Sakkal Majalla"/>
            <w:b/>
            <w:bCs/>
            <w:noProof/>
            <w:webHidden/>
          </w:rPr>
          <w:instrText>PAGEREF</w:instrText>
        </w:r>
        <w:r w:rsidRPr="009F3E37">
          <w:rPr>
            <w:rStyle w:val="Hyperlink"/>
            <w:rFonts w:ascii="Sakkal Majalla" w:hAnsi="Sakkal Majalla" w:cs="Sakkal Majalla"/>
            <w:b/>
            <w:bCs/>
            <w:noProof/>
            <w:webHidden/>
            <w:rtl/>
          </w:rPr>
          <w:instrText xml:space="preserve"> _</w:instrText>
        </w:r>
        <w:r w:rsidRPr="009F3E37">
          <w:rPr>
            <w:rStyle w:val="Hyperlink"/>
            <w:rFonts w:ascii="Sakkal Majalla" w:hAnsi="Sakkal Majalla" w:cs="Sakkal Majalla"/>
            <w:b/>
            <w:bCs/>
            <w:noProof/>
            <w:webHidden/>
          </w:rPr>
          <w:instrText>Toc190720970 \h</w:instrText>
        </w:r>
        <w:r w:rsidRPr="009F3E37">
          <w:rPr>
            <w:rStyle w:val="Hyperlink"/>
            <w:rFonts w:ascii="Sakkal Majalla" w:hAnsi="Sakkal Majalla" w:cs="Sakkal Majalla"/>
            <w:b/>
            <w:bCs/>
            <w:noProof/>
            <w:webHidden/>
            <w:rtl/>
          </w:rPr>
          <w:instrText xml:space="preserve"> </w:instrText>
        </w:r>
        <w:r w:rsidRPr="009F3E37">
          <w:rPr>
            <w:rStyle w:val="Hyperlink"/>
            <w:rFonts w:ascii="Sakkal Majalla" w:hAnsi="Sakkal Majalla" w:cs="Sakkal Majalla"/>
            <w:b/>
            <w:bCs/>
            <w:noProof/>
            <w:webHidden/>
            <w:rtl/>
          </w:rPr>
        </w:r>
        <w:r w:rsidRPr="009F3E37">
          <w:rPr>
            <w:rStyle w:val="Hyperlink"/>
            <w:rFonts w:ascii="Sakkal Majalla" w:hAnsi="Sakkal Majalla" w:cs="Sakkal Majalla"/>
            <w:b/>
            <w:bCs/>
            <w:noProof/>
            <w:webHidden/>
            <w:rtl/>
          </w:rPr>
          <w:fldChar w:fldCharType="separate"/>
        </w:r>
        <w:r w:rsidR="00277A2D">
          <w:rPr>
            <w:rStyle w:val="Hyperlink"/>
            <w:rFonts w:ascii="Sakkal Majalla" w:hAnsi="Sakkal Majalla" w:cs="Sakkal Majalla"/>
            <w:b/>
            <w:bCs/>
            <w:noProof/>
            <w:webHidden/>
            <w:rtl/>
          </w:rPr>
          <w:t>20</w:t>
        </w:r>
        <w:r w:rsidRPr="009F3E37">
          <w:rPr>
            <w:rStyle w:val="Hyperlink"/>
            <w:rFonts w:ascii="Sakkal Majalla" w:hAnsi="Sakkal Majalla" w:cs="Sakkal Majalla"/>
            <w:b/>
            <w:bCs/>
            <w:noProof/>
            <w:webHidden/>
            <w:rtl/>
          </w:rPr>
          <w:fldChar w:fldCharType="end"/>
        </w:r>
      </w:hyperlink>
    </w:p>
    <w:p w14:paraId="724C1FC2" w14:textId="1556EE58" w:rsidR="00EA0C53" w:rsidRPr="009F3E37" w:rsidRDefault="00EA0C53" w:rsidP="00EA0C53">
      <w:pPr>
        <w:pStyle w:val="TOC5"/>
        <w:rPr>
          <w:rStyle w:val="Hyperlink"/>
          <w:rFonts w:ascii="Sakkal Majalla" w:hAnsi="Sakkal Majalla" w:cs="Sakkal Majalla"/>
          <w:b/>
          <w:bCs/>
          <w:noProof/>
          <w:rtl/>
        </w:rPr>
      </w:pPr>
      <w:hyperlink w:anchor="_Toc190720971" w:history="1">
        <w:r w:rsidRPr="009F3E37">
          <w:rPr>
            <w:rStyle w:val="Hyperlink"/>
            <w:rFonts w:ascii="Sakkal Majalla" w:hAnsi="Sakkal Majalla" w:cs="Sakkal Majalla"/>
            <w:b/>
            <w:bCs/>
            <w:noProof/>
            <w:rtl/>
          </w:rPr>
          <w:t>شكل رقم (3-1) نموذج الدراسة معدل</w:t>
        </w:r>
        <w:r w:rsidRPr="009F3E37">
          <w:rPr>
            <w:rStyle w:val="Hyperlink"/>
            <w:rFonts w:ascii="Sakkal Majalla" w:hAnsi="Sakkal Majalla" w:cs="Sakkal Majalla"/>
            <w:b/>
            <w:bCs/>
            <w:noProof/>
            <w:webHidden/>
            <w:rtl/>
          </w:rPr>
          <w:tab/>
        </w:r>
        <w:r w:rsidRPr="009F3E37">
          <w:rPr>
            <w:rStyle w:val="Hyperlink"/>
            <w:rFonts w:ascii="Sakkal Majalla" w:hAnsi="Sakkal Majalla" w:cs="Sakkal Majalla"/>
            <w:b/>
            <w:bCs/>
            <w:noProof/>
            <w:webHidden/>
            <w:rtl/>
          </w:rPr>
          <w:fldChar w:fldCharType="begin"/>
        </w:r>
        <w:r w:rsidRPr="009F3E37">
          <w:rPr>
            <w:rStyle w:val="Hyperlink"/>
            <w:rFonts w:ascii="Sakkal Majalla" w:hAnsi="Sakkal Majalla" w:cs="Sakkal Majalla"/>
            <w:b/>
            <w:bCs/>
            <w:noProof/>
            <w:webHidden/>
            <w:rtl/>
          </w:rPr>
          <w:instrText xml:space="preserve"> </w:instrText>
        </w:r>
        <w:r w:rsidRPr="009F3E37">
          <w:rPr>
            <w:rStyle w:val="Hyperlink"/>
            <w:rFonts w:ascii="Sakkal Majalla" w:hAnsi="Sakkal Majalla" w:cs="Sakkal Majalla"/>
            <w:b/>
            <w:bCs/>
            <w:noProof/>
            <w:webHidden/>
          </w:rPr>
          <w:instrText>PAGEREF</w:instrText>
        </w:r>
        <w:r w:rsidRPr="009F3E37">
          <w:rPr>
            <w:rStyle w:val="Hyperlink"/>
            <w:rFonts w:ascii="Sakkal Majalla" w:hAnsi="Sakkal Majalla" w:cs="Sakkal Majalla"/>
            <w:b/>
            <w:bCs/>
            <w:noProof/>
            <w:webHidden/>
            <w:rtl/>
          </w:rPr>
          <w:instrText xml:space="preserve"> _</w:instrText>
        </w:r>
        <w:r w:rsidRPr="009F3E37">
          <w:rPr>
            <w:rStyle w:val="Hyperlink"/>
            <w:rFonts w:ascii="Sakkal Majalla" w:hAnsi="Sakkal Majalla" w:cs="Sakkal Majalla"/>
            <w:b/>
            <w:bCs/>
            <w:noProof/>
            <w:webHidden/>
          </w:rPr>
          <w:instrText>Toc190720971 \h</w:instrText>
        </w:r>
        <w:r w:rsidRPr="009F3E37">
          <w:rPr>
            <w:rStyle w:val="Hyperlink"/>
            <w:rFonts w:ascii="Sakkal Majalla" w:hAnsi="Sakkal Majalla" w:cs="Sakkal Majalla"/>
            <w:b/>
            <w:bCs/>
            <w:noProof/>
            <w:webHidden/>
            <w:rtl/>
          </w:rPr>
          <w:instrText xml:space="preserve"> </w:instrText>
        </w:r>
        <w:r w:rsidRPr="009F3E37">
          <w:rPr>
            <w:rStyle w:val="Hyperlink"/>
            <w:rFonts w:ascii="Sakkal Majalla" w:hAnsi="Sakkal Majalla" w:cs="Sakkal Majalla"/>
            <w:b/>
            <w:bCs/>
            <w:noProof/>
            <w:webHidden/>
            <w:rtl/>
          </w:rPr>
        </w:r>
        <w:r w:rsidRPr="009F3E37">
          <w:rPr>
            <w:rStyle w:val="Hyperlink"/>
            <w:rFonts w:ascii="Sakkal Majalla" w:hAnsi="Sakkal Majalla" w:cs="Sakkal Majalla"/>
            <w:b/>
            <w:bCs/>
            <w:noProof/>
            <w:webHidden/>
            <w:rtl/>
          </w:rPr>
          <w:fldChar w:fldCharType="separate"/>
        </w:r>
        <w:r w:rsidR="00277A2D">
          <w:rPr>
            <w:rStyle w:val="Hyperlink"/>
            <w:rFonts w:ascii="Sakkal Majalla" w:hAnsi="Sakkal Majalla" w:cs="Sakkal Majalla"/>
            <w:b/>
            <w:bCs/>
            <w:noProof/>
            <w:webHidden/>
            <w:rtl/>
          </w:rPr>
          <w:t>37</w:t>
        </w:r>
        <w:r w:rsidRPr="009F3E37">
          <w:rPr>
            <w:rStyle w:val="Hyperlink"/>
            <w:rFonts w:ascii="Sakkal Majalla" w:hAnsi="Sakkal Majalla" w:cs="Sakkal Majalla"/>
            <w:b/>
            <w:bCs/>
            <w:noProof/>
            <w:webHidden/>
            <w:rtl/>
          </w:rPr>
          <w:fldChar w:fldCharType="end"/>
        </w:r>
      </w:hyperlink>
    </w:p>
    <w:p w14:paraId="6D6B432B" w14:textId="50196EF3" w:rsidR="00EA0C53" w:rsidRPr="009F3E37" w:rsidRDefault="00EA0C53" w:rsidP="00EA0C53">
      <w:pPr>
        <w:pStyle w:val="TOC5"/>
        <w:rPr>
          <w:rStyle w:val="Hyperlink"/>
          <w:rFonts w:ascii="Sakkal Majalla" w:hAnsi="Sakkal Majalla" w:cs="Sakkal Majalla"/>
          <w:b/>
          <w:bCs/>
          <w:noProof/>
          <w:rtl/>
        </w:rPr>
      </w:pPr>
      <w:hyperlink w:anchor="_Toc190720972" w:history="1">
        <w:r w:rsidRPr="009F3E37">
          <w:rPr>
            <w:rStyle w:val="Hyperlink"/>
            <w:rFonts w:ascii="Sakkal Majalla" w:hAnsi="Sakkal Majalla" w:cs="Sakkal Majalla"/>
            <w:b/>
            <w:bCs/>
            <w:noProof/>
            <w:rtl/>
          </w:rPr>
          <w:t xml:space="preserve">شكل رقم (4-1)  نوع المستجيب </w:t>
        </w:r>
        <w:r w:rsidRPr="009F3E37">
          <w:rPr>
            <w:rStyle w:val="Hyperlink"/>
            <w:rFonts w:ascii="Sakkal Majalla" w:hAnsi="Sakkal Majalla" w:cs="Sakkal Majalla"/>
            <w:b/>
            <w:bCs/>
            <w:noProof/>
            <w:webHidden/>
            <w:rtl/>
          </w:rPr>
          <w:tab/>
        </w:r>
        <w:r w:rsidRPr="009F3E37">
          <w:rPr>
            <w:rStyle w:val="Hyperlink"/>
            <w:rFonts w:ascii="Sakkal Majalla" w:hAnsi="Sakkal Majalla" w:cs="Sakkal Majalla"/>
            <w:b/>
            <w:bCs/>
            <w:noProof/>
            <w:webHidden/>
            <w:rtl/>
          </w:rPr>
          <w:fldChar w:fldCharType="begin"/>
        </w:r>
        <w:r w:rsidRPr="009F3E37">
          <w:rPr>
            <w:rStyle w:val="Hyperlink"/>
            <w:rFonts w:ascii="Sakkal Majalla" w:hAnsi="Sakkal Majalla" w:cs="Sakkal Majalla"/>
            <w:b/>
            <w:bCs/>
            <w:noProof/>
            <w:webHidden/>
            <w:rtl/>
          </w:rPr>
          <w:instrText xml:space="preserve"> </w:instrText>
        </w:r>
        <w:r w:rsidRPr="009F3E37">
          <w:rPr>
            <w:rStyle w:val="Hyperlink"/>
            <w:rFonts w:ascii="Sakkal Majalla" w:hAnsi="Sakkal Majalla" w:cs="Sakkal Majalla"/>
            <w:b/>
            <w:bCs/>
            <w:noProof/>
            <w:webHidden/>
          </w:rPr>
          <w:instrText>PAGEREF</w:instrText>
        </w:r>
        <w:r w:rsidRPr="009F3E37">
          <w:rPr>
            <w:rStyle w:val="Hyperlink"/>
            <w:rFonts w:ascii="Sakkal Majalla" w:hAnsi="Sakkal Majalla" w:cs="Sakkal Majalla"/>
            <w:b/>
            <w:bCs/>
            <w:noProof/>
            <w:webHidden/>
            <w:rtl/>
          </w:rPr>
          <w:instrText xml:space="preserve"> _</w:instrText>
        </w:r>
        <w:r w:rsidRPr="009F3E37">
          <w:rPr>
            <w:rStyle w:val="Hyperlink"/>
            <w:rFonts w:ascii="Sakkal Majalla" w:hAnsi="Sakkal Majalla" w:cs="Sakkal Majalla"/>
            <w:b/>
            <w:bCs/>
            <w:noProof/>
            <w:webHidden/>
          </w:rPr>
          <w:instrText>Toc190720972 \h</w:instrText>
        </w:r>
        <w:r w:rsidRPr="009F3E37">
          <w:rPr>
            <w:rStyle w:val="Hyperlink"/>
            <w:rFonts w:ascii="Sakkal Majalla" w:hAnsi="Sakkal Majalla" w:cs="Sakkal Majalla"/>
            <w:b/>
            <w:bCs/>
            <w:noProof/>
            <w:webHidden/>
            <w:rtl/>
          </w:rPr>
          <w:instrText xml:space="preserve"> </w:instrText>
        </w:r>
        <w:r w:rsidRPr="009F3E37">
          <w:rPr>
            <w:rStyle w:val="Hyperlink"/>
            <w:rFonts w:ascii="Sakkal Majalla" w:hAnsi="Sakkal Majalla" w:cs="Sakkal Majalla"/>
            <w:b/>
            <w:bCs/>
            <w:noProof/>
            <w:webHidden/>
            <w:rtl/>
          </w:rPr>
        </w:r>
        <w:r w:rsidRPr="009F3E37">
          <w:rPr>
            <w:rStyle w:val="Hyperlink"/>
            <w:rFonts w:ascii="Sakkal Majalla" w:hAnsi="Sakkal Majalla" w:cs="Sakkal Majalla"/>
            <w:b/>
            <w:bCs/>
            <w:noProof/>
            <w:webHidden/>
            <w:rtl/>
          </w:rPr>
          <w:fldChar w:fldCharType="separate"/>
        </w:r>
        <w:r w:rsidR="00277A2D">
          <w:rPr>
            <w:rStyle w:val="Hyperlink"/>
            <w:rFonts w:ascii="Sakkal Majalla" w:hAnsi="Sakkal Majalla" w:cs="Sakkal Majalla"/>
            <w:b/>
            <w:bCs/>
            <w:noProof/>
            <w:webHidden/>
            <w:rtl/>
          </w:rPr>
          <w:t>52</w:t>
        </w:r>
        <w:r w:rsidRPr="009F3E37">
          <w:rPr>
            <w:rStyle w:val="Hyperlink"/>
            <w:rFonts w:ascii="Sakkal Majalla" w:hAnsi="Sakkal Majalla" w:cs="Sakkal Majalla"/>
            <w:b/>
            <w:bCs/>
            <w:noProof/>
            <w:webHidden/>
            <w:rtl/>
          </w:rPr>
          <w:fldChar w:fldCharType="end"/>
        </w:r>
      </w:hyperlink>
    </w:p>
    <w:p w14:paraId="46FCC5D4" w14:textId="0B196199" w:rsidR="00EA0C53" w:rsidRPr="009F3E37" w:rsidRDefault="00EA0C53" w:rsidP="00EA0C53">
      <w:pPr>
        <w:pStyle w:val="TOC5"/>
        <w:rPr>
          <w:rStyle w:val="Hyperlink"/>
          <w:rFonts w:ascii="Sakkal Majalla" w:hAnsi="Sakkal Majalla" w:cs="Sakkal Majalla"/>
          <w:b/>
          <w:bCs/>
          <w:noProof/>
          <w:rtl/>
        </w:rPr>
      </w:pPr>
      <w:hyperlink w:anchor="_Toc190720973" w:history="1">
        <w:r w:rsidRPr="009F3E37">
          <w:rPr>
            <w:rStyle w:val="Hyperlink"/>
            <w:rFonts w:ascii="Sakkal Majalla" w:hAnsi="Sakkal Majalla" w:cs="Sakkal Majalla"/>
            <w:b/>
            <w:bCs/>
            <w:noProof/>
            <w:rtl/>
          </w:rPr>
          <w:t xml:space="preserve">شكل رقم (4-2) اعمار المستجيبين </w:t>
        </w:r>
        <w:r w:rsidRPr="009F3E37">
          <w:rPr>
            <w:rStyle w:val="Hyperlink"/>
            <w:rFonts w:ascii="Sakkal Majalla" w:hAnsi="Sakkal Majalla" w:cs="Sakkal Majalla"/>
            <w:b/>
            <w:bCs/>
            <w:noProof/>
            <w:webHidden/>
            <w:rtl/>
          </w:rPr>
          <w:tab/>
        </w:r>
        <w:r w:rsidRPr="009F3E37">
          <w:rPr>
            <w:rStyle w:val="Hyperlink"/>
            <w:rFonts w:ascii="Sakkal Majalla" w:hAnsi="Sakkal Majalla" w:cs="Sakkal Majalla"/>
            <w:b/>
            <w:bCs/>
            <w:noProof/>
            <w:webHidden/>
            <w:rtl/>
          </w:rPr>
          <w:fldChar w:fldCharType="begin"/>
        </w:r>
        <w:r w:rsidRPr="009F3E37">
          <w:rPr>
            <w:rStyle w:val="Hyperlink"/>
            <w:rFonts w:ascii="Sakkal Majalla" w:hAnsi="Sakkal Majalla" w:cs="Sakkal Majalla"/>
            <w:b/>
            <w:bCs/>
            <w:noProof/>
            <w:webHidden/>
            <w:rtl/>
          </w:rPr>
          <w:instrText xml:space="preserve"> </w:instrText>
        </w:r>
        <w:r w:rsidRPr="009F3E37">
          <w:rPr>
            <w:rStyle w:val="Hyperlink"/>
            <w:rFonts w:ascii="Sakkal Majalla" w:hAnsi="Sakkal Majalla" w:cs="Sakkal Majalla"/>
            <w:b/>
            <w:bCs/>
            <w:noProof/>
            <w:webHidden/>
          </w:rPr>
          <w:instrText>PAGEREF</w:instrText>
        </w:r>
        <w:r w:rsidRPr="009F3E37">
          <w:rPr>
            <w:rStyle w:val="Hyperlink"/>
            <w:rFonts w:ascii="Sakkal Majalla" w:hAnsi="Sakkal Majalla" w:cs="Sakkal Majalla"/>
            <w:b/>
            <w:bCs/>
            <w:noProof/>
            <w:webHidden/>
            <w:rtl/>
          </w:rPr>
          <w:instrText xml:space="preserve"> _</w:instrText>
        </w:r>
        <w:r w:rsidRPr="009F3E37">
          <w:rPr>
            <w:rStyle w:val="Hyperlink"/>
            <w:rFonts w:ascii="Sakkal Majalla" w:hAnsi="Sakkal Majalla" w:cs="Sakkal Majalla"/>
            <w:b/>
            <w:bCs/>
            <w:noProof/>
            <w:webHidden/>
          </w:rPr>
          <w:instrText>Toc190720973 \h</w:instrText>
        </w:r>
        <w:r w:rsidRPr="009F3E37">
          <w:rPr>
            <w:rStyle w:val="Hyperlink"/>
            <w:rFonts w:ascii="Sakkal Majalla" w:hAnsi="Sakkal Majalla" w:cs="Sakkal Majalla"/>
            <w:b/>
            <w:bCs/>
            <w:noProof/>
            <w:webHidden/>
            <w:rtl/>
          </w:rPr>
          <w:instrText xml:space="preserve"> </w:instrText>
        </w:r>
        <w:r w:rsidRPr="009F3E37">
          <w:rPr>
            <w:rStyle w:val="Hyperlink"/>
            <w:rFonts w:ascii="Sakkal Majalla" w:hAnsi="Sakkal Majalla" w:cs="Sakkal Majalla"/>
            <w:b/>
            <w:bCs/>
            <w:noProof/>
            <w:webHidden/>
            <w:rtl/>
          </w:rPr>
        </w:r>
        <w:r w:rsidRPr="009F3E37">
          <w:rPr>
            <w:rStyle w:val="Hyperlink"/>
            <w:rFonts w:ascii="Sakkal Majalla" w:hAnsi="Sakkal Majalla" w:cs="Sakkal Majalla"/>
            <w:b/>
            <w:bCs/>
            <w:noProof/>
            <w:webHidden/>
            <w:rtl/>
          </w:rPr>
          <w:fldChar w:fldCharType="separate"/>
        </w:r>
        <w:r w:rsidR="00277A2D">
          <w:rPr>
            <w:rStyle w:val="Hyperlink"/>
            <w:rFonts w:ascii="Sakkal Majalla" w:hAnsi="Sakkal Majalla" w:cs="Sakkal Majalla"/>
            <w:b/>
            <w:bCs/>
            <w:noProof/>
            <w:webHidden/>
            <w:rtl/>
          </w:rPr>
          <w:t>53</w:t>
        </w:r>
        <w:r w:rsidRPr="009F3E37">
          <w:rPr>
            <w:rStyle w:val="Hyperlink"/>
            <w:rFonts w:ascii="Sakkal Majalla" w:hAnsi="Sakkal Majalla" w:cs="Sakkal Majalla"/>
            <w:b/>
            <w:bCs/>
            <w:noProof/>
            <w:webHidden/>
            <w:rtl/>
          </w:rPr>
          <w:fldChar w:fldCharType="end"/>
        </w:r>
      </w:hyperlink>
    </w:p>
    <w:p w14:paraId="6A3E1D92" w14:textId="112091C4" w:rsidR="00EA0C53" w:rsidRPr="009F3E37" w:rsidRDefault="00EA0C53" w:rsidP="00EA0C53">
      <w:pPr>
        <w:pStyle w:val="TOC5"/>
        <w:rPr>
          <w:rStyle w:val="Hyperlink"/>
          <w:rFonts w:ascii="Sakkal Majalla" w:hAnsi="Sakkal Majalla" w:cs="Sakkal Majalla"/>
          <w:b/>
          <w:bCs/>
          <w:noProof/>
          <w:rtl/>
        </w:rPr>
      </w:pPr>
      <w:hyperlink w:anchor="_Toc190720974" w:history="1">
        <w:r w:rsidRPr="009F3E37">
          <w:rPr>
            <w:rStyle w:val="Hyperlink"/>
            <w:rFonts w:ascii="Sakkal Majalla" w:hAnsi="Sakkal Majalla" w:cs="Sakkal Majalla"/>
            <w:b/>
            <w:bCs/>
            <w:noProof/>
            <w:rtl/>
          </w:rPr>
          <w:t xml:space="preserve">شكل رقم (4-3) نموذج الدراسة </w:t>
        </w:r>
        <w:r w:rsidRPr="009F3E37">
          <w:rPr>
            <w:rStyle w:val="Hyperlink"/>
            <w:rFonts w:ascii="Sakkal Majalla" w:hAnsi="Sakkal Majalla" w:cs="Sakkal Majalla"/>
            <w:b/>
            <w:bCs/>
            <w:noProof/>
            <w:webHidden/>
            <w:rtl/>
          </w:rPr>
          <w:tab/>
        </w:r>
        <w:r w:rsidRPr="009F3E37">
          <w:rPr>
            <w:rStyle w:val="Hyperlink"/>
            <w:rFonts w:ascii="Sakkal Majalla" w:hAnsi="Sakkal Majalla" w:cs="Sakkal Majalla"/>
            <w:b/>
            <w:bCs/>
            <w:noProof/>
            <w:webHidden/>
            <w:rtl/>
          </w:rPr>
          <w:fldChar w:fldCharType="begin"/>
        </w:r>
        <w:r w:rsidRPr="009F3E37">
          <w:rPr>
            <w:rStyle w:val="Hyperlink"/>
            <w:rFonts w:ascii="Sakkal Majalla" w:hAnsi="Sakkal Majalla" w:cs="Sakkal Majalla"/>
            <w:b/>
            <w:bCs/>
            <w:noProof/>
            <w:webHidden/>
            <w:rtl/>
          </w:rPr>
          <w:instrText xml:space="preserve"> </w:instrText>
        </w:r>
        <w:r w:rsidRPr="009F3E37">
          <w:rPr>
            <w:rStyle w:val="Hyperlink"/>
            <w:rFonts w:ascii="Sakkal Majalla" w:hAnsi="Sakkal Majalla" w:cs="Sakkal Majalla"/>
            <w:b/>
            <w:bCs/>
            <w:noProof/>
            <w:webHidden/>
          </w:rPr>
          <w:instrText>PAGEREF</w:instrText>
        </w:r>
        <w:r w:rsidRPr="009F3E37">
          <w:rPr>
            <w:rStyle w:val="Hyperlink"/>
            <w:rFonts w:ascii="Sakkal Majalla" w:hAnsi="Sakkal Majalla" w:cs="Sakkal Majalla"/>
            <w:b/>
            <w:bCs/>
            <w:noProof/>
            <w:webHidden/>
            <w:rtl/>
          </w:rPr>
          <w:instrText xml:space="preserve"> _</w:instrText>
        </w:r>
        <w:r w:rsidRPr="009F3E37">
          <w:rPr>
            <w:rStyle w:val="Hyperlink"/>
            <w:rFonts w:ascii="Sakkal Majalla" w:hAnsi="Sakkal Majalla" w:cs="Sakkal Majalla"/>
            <w:b/>
            <w:bCs/>
            <w:noProof/>
            <w:webHidden/>
          </w:rPr>
          <w:instrText>Toc190720974 \h</w:instrText>
        </w:r>
        <w:r w:rsidRPr="009F3E37">
          <w:rPr>
            <w:rStyle w:val="Hyperlink"/>
            <w:rFonts w:ascii="Sakkal Majalla" w:hAnsi="Sakkal Majalla" w:cs="Sakkal Majalla"/>
            <w:b/>
            <w:bCs/>
            <w:noProof/>
            <w:webHidden/>
            <w:rtl/>
          </w:rPr>
          <w:instrText xml:space="preserve"> </w:instrText>
        </w:r>
        <w:r w:rsidRPr="009F3E37">
          <w:rPr>
            <w:rStyle w:val="Hyperlink"/>
            <w:rFonts w:ascii="Sakkal Majalla" w:hAnsi="Sakkal Majalla" w:cs="Sakkal Majalla"/>
            <w:b/>
            <w:bCs/>
            <w:noProof/>
            <w:webHidden/>
            <w:rtl/>
          </w:rPr>
        </w:r>
        <w:r w:rsidRPr="009F3E37">
          <w:rPr>
            <w:rStyle w:val="Hyperlink"/>
            <w:rFonts w:ascii="Sakkal Majalla" w:hAnsi="Sakkal Majalla" w:cs="Sakkal Majalla"/>
            <w:b/>
            <w:bCs/>
            <w:noProof/>
            <w:webHidden/>
            <w:rtl/>
          </w:rPr>
          <w:fldChar w:fldCharType="separate"/>
        </w:r>
        <w:r w:rsidR="00277A2D">
          <w:rPr>
            <w:rStyle w:val="Hyperlink"/>
            <w:rFonts w:ascii="Sakkal Majalla" w:hAnsi="Sakkal Majalla" w:cs="Sakkal Majalla"/>
            <w:b/>
            <w:bCs/>
            <w:noProof/>
            <w:webHidden/>
            <w:rtl/>
          </w:rPr>
          <w:t>60</w:t>
        </w:r>
        <w:r w:rsidRPr="009F3E37">
          <w:rPr>
            <w:rStyle w:val="Hyperlink"/>
            <w:rFonts w:ascii="Sakkal Majalla" w:hAnsi="Sakkal Majalla" w:cs="Sakkal Majalla"/>
            <w:b/>
            <w:bCs/>
            <w:noProof/>
            <w:webHidden/>
            <w:rtl/>
          </w:rPr>
          <w:fldChar w:fldCharType="end"/>
        </w:r>
      </w:hyperlink>
    </w:p>
    <w:p w14:paraId="1EF69791" w14:textId="7148887E" w:rsidR="00D52480" w:rsidRPr="00F1152D" w:rsidRDefault="00EA0C53" w:rsidP="006900BA">
      <w:pPr>
        <w:rPr>
          <w:rFonts w:ascii="Sakkal Majalla" w:hAnsi="Sakkal Majalla" w:cs="Sakkal Majalla"/>
          <w:sz w:val="28"/>
          <w:szCs w:val="28"/>
          <w:u w:val="single"/>
          <w:rtl/>
          <w:lang w:bidi="ar-EG"/>
        </w:rPr>
      </w:pPr>
      <w:r>
        <w:rPr>
          <w:rFonts w:ascii="Sakkal Majalla" w:hAnsi="Sakkal Majalla" w:cs="Sakkal Majalla"/>
          <w:sz w:val="28"/>
          <w:szCs w:val="28"/>
          <w:u w:val="single"/>
          <w:rtl/>
          <w:lang w:bidi="ar-EG"/>
        </w:rPr>
        <w:fldChar w:fldCharType="end"/>
      </w:r>
    </w:p>
    <w:p w14:paraId="1DAEEFEB" w14:textId="77777777" w:rsidR="00D52480" w:rsidRPr="00F1152D" w:rsidRDefault="00D52480" w:rsidP="006900BA">
      <w:pPr>
        <w:rPr>
          <w:rFonts w:ascii="Sakkal Majalla" w:hAnsi="Sakkal Majalla" w:cs="Sakkal Majalla"/>
          <w:sz w:val="28"/>
          <w:szCs w:val="28"/>
          <w:u w:val="single"/>
          <w:rtl/>
          <w:lang w:bidi="ar-EG"/>
        </w:rPr>
      </w:pPr>
    </w:p>
    <w:p w14:paraId="5DE48217" w14:textId="77777777" w:rsidR="00D52480" w:rsidRPr="00F1152D" w:rsidRDefault="00D52480" w:rsidP="006900BA">
      <w:pPr>
        <w:rPr>
          <w:rFonts w:ascii="Sakkal Majalla" w:hAnsi="Sakkal Majalla" w:cs="Sakkal Majalla"/>
          <w:sz w:val="28"/>
          <w:szCs w:val="28"/>
          <w:u w:val="single"/>
          <w:rtl/>
          <w:lang w:bidi="ar-EG"/>
        </w:rPr>
      </w:pPr>
    </w:p>
    <w:p w14:paraId="467534C8" w14:textId="77777777" w:rsidR="00D52480" w:rsidRPr="00F1152D" w:rsidRDefault="00D52480" w:rsidP="006900BA">
      <w:pPr>
        <w:rPr>
          <w:rFonts w:ascii="Sakkal Majalla" w:hAnsi="Sakkal Majalla" w:cs="Sakkal Majalla"/>
          <w:sz w:val="28"/>
          <w:szCs w:val="28"/>
          <w:u w:val="single"/>
          <w:rtl/>
          <w:lang w:bidi="ar-EG"/>
        </w:rPr>
      </w:pPr>
    </w:p>
    <w:p w14:paraId="7CF5D8C4" w14:textId="77777777" w:rsidR="00D52480" w:rsidRPr="00F1152D" w:rsidRDefault="00D52480" w:rsidP="006900BA">
      <w:pPr>
        <w:rPr>
          <w:rFonts w:ascii="Sakkal Majalla" w:hAnsi="Sakkal Majalla" w:cs="Sakkal Majalla"/>
          <w:sz w:val="28"/>
          <w:szCs w:val="28"/>
          <w:u w:val="single"/>
          <w:rtl/>
          <w:lang w:bidi="ar-EG"/>
        </w:rPr>
      </w:pPr>
    </w:p>
    <w:p w14:paraId="0A4A34D3" w14:textId="77777777" w:rsidR="00D52480" w:rsidRPr="00F1152D" w:rsidRDefault="00D52480" w:rsidP="006900BA">
      <w:pPr>
        <w:rPr>
          <w:rFonts w:ascii="Sakkal Majalla" w:hAnsi="Sakkal Majalla" w:cs="Sakkal Majalla"/>
          <w:sz w:val="28"/>
          <w:szCs w:val="28"/>
          <w:u w:val="single"/>
          <w:rtl/>
          <w:lang w:bidi="ar-EG"/>
        </w:rPr>
      </w:pPr>
    </w:p>
    <w:p w14:paraId="35C22FE3" w14:textId="77777777" w:rsidR="00D52480" w:rsidRPr="00F1152D" w:rsidRDefault="00D52480" w:rsidP="006900BA">
      <w:pPr>
        <w:rPr>
          <w:rFonts w:ascii="Sakkal Majalla" w:hAnsi="Sakkal Majalla" w:cs="Sakkal Majalla"/>
          <w:sz w:val="28"/>
          <w:szCs w:val="28"/>
          <w:u w:val="single"/>
          <w:rtl/>
          <w:lang w:bidi="ar-EG"/>
        </w:rPr>
      </w:pPr>
    </w:p>
    <w:p w14:paraId="121D9BF2" w14:textId="77777777" w:rsidR="00D52480" w:rsidRPr="00F1152D" w:rsidRDefault="00D52480" w:rsidP="006900BA">
      <w:pPr>
        <w:rPr>
          <w:rFonts w:ascii="Sakkal Majalla" w:hAnsi="Sakkal Majalla" w:cs="Sakkal Majalla"/>
          <w:sz w:val="28"/>
          <w:szCs w:val="28"/>
          <w:u w:val="single"/>
          <w:rtl/>
          <w:lang w:bidi="ar-EG"/>
        </w:rPr>
      </w:pPr>
    </w:p>
    <w:p w14:paraId="78B64D96" w14:textId="77777777" w:rsidR="00D52480" w:rsidRPr="00F1152D" w:rsidRDefault="00D52480" w:rsidP="006900BA">
      <w:pPr>
        <w:rPr>
          <w:rFonts w:ascii="Sakkal Majalla" w:hAnsi="Sakkal Majalla" w:cs="Sakkal Majalla"/>
          <w:sz w:val="28"/>
          <w:szCs w:val="28"/>
          <w:u w:val="single"/>
          <w:rtl/>
          <w:lang w:bidi="ar-EG"/>
        </w:rPr>
      </w:pPr>
    </w:p>
    <w:p w14:paraId="09D2200E" w14:textId="77777777" w:rsidR="00D52480" w:rsidRPr="00F1152D" w:rsidRDefault="00D52480" w:rsidP="006900BA">
      <w:pPr>
        <w:rPr>
          <w:rFonts w:ascii="Sakkal Majalla" w:hAnsi="Sakkal Majalla" w:cs="Sakkal Majalla"/>
          <w:sz w:val="28"/>
          <w:szCs w:val="28"/>
          <w:u w:val="single"/>
          <w:rtl/>
          <w:lang w:bidi="ar-EG"/>
        </w:rPr>
      </w:pPr>
    </w:p>
    <w:p w14:paraId="5B1D6E32" w14:textId="77777777" w:rsidR="00D52480" w:rsidRPr="00F1152D" w:rsidRDefault="00D52480" w:rsidP="006900BA">
      <w:pPr>
        <w:rPr>
          <w:rFonts w:ascii="Sakkal Majalla" w:hAnsi="Sakkal Majalla" w:cs="Sakkal Majalla"/>
          <w:sz w:val="28"/>
          <w:szCs w:val="28"/>
          <w:u w:val="single"/>
          <w:rtl/>
          <w:lang w:bidi="ar-EG"/>
        </w:rPr>
      </w:pPr>
    </w:p>
    <w:p w14:paraId="4FFFC96F" w14:textId="77777777" w:rsidR="00D52480" w:rsidRPr="00F1152D" w:rsidRDefault="00D52480" w:rsidP="006900BA">
      <w:pPr>
        <w:rPr>
          <w:rFonts w:ascii="Sakkal Majalla" w:hAnsi="Sakkal Majalla" w:cs="Sakkal Majalla"/>
          <w:sz w:val="28"/>
          <w:szCs w:val="28"/>
          <w:u w:val="single"/>
          <w:rtl/>
          <w:lang w:bidi="ar-EG"/>
        </w:rPr>
      </w:pPr>
    </w:p>
    <w:p w14:paraId="76CC3300" w14:textId="77777777" w:rsidR="00D52480" w:rsidRPr="00F1152D" w:rsidRDefault="00D52480" w:rsidP="006900BA">
      <w:pPr>
        <w:rPr>
          <w:rFonts w:ascii="Sakkal Majalla" w:hAnsi="Sakkal Majalla" w:cs="Sakkal Majalla"/>
          <w:sz w:val="28"/>
          <w:szCs w:val="28"/>
          <w:u w:val="single"/>
          <w:rtl/>
          <w:lang w:bidi="ar-EG"/>
        </w:rPr>
      </w:pPr>
    </w:p>
    <w:p w14:paraId="6FCBDE9A" w14:textId="77777777" w:rsidR="00D52480" w:rsidRPr="00F1152D" w:rsidRDefault="00D52480" w:rsidP="006900BA">
      <w:pPr>
        <w:rPr>
          <w:rFonts w:ascii="Sakkal Majalla" w:hAnsi="Sakkal Majalla" w:cs="Sakkal Majalla"/>
          <w:sz w:val="28"/>
          <w:szCs w:val="28"/>
          <w:u w:val="single"/>
          <w:rtl/>
          <w:lang w:bidi="ar-EG"/>
        </w:rPr>
      </w:pPr>
    </w:p>
    <w:p w14:paraId="3A76DFA8" w14:textId="77777777" w:rsidR="00D52480" w:rsidRPr="00F1152D" w:rsidRDefault="00D52480" w:rsidP="006900BA">
      <w:pPr>
        <w:rPr>
          <w:rFonts w:ascii="Sakkal Majalla" w:hAnsi="Sakkal Majalla" w:cs="Sakkal Majalla"/>
          <w:sz w:val="28"/>
          <w:szCs w:val="28"/>
          <w:u w:val="single"/>
          <w:rtl/>
          <w:lang w:bidi="ar-EG"/>
        </w:rPr>
      </w:pPr>
    </w:p>
    <w:p w14:paraId="29617019" w14:textId="77777777" w:rsidR="00D52480" w:rsidRPr="00F1152D" w:rsidRDefault="00D52480" w:rsidP="006900BA">
      <w:pPr>
        <w:rPr>
          <w:rFonts w:ascii="Sakkal Majalla" w:hAnsi="Sakkal Majalla" w:cs="Sakkal Majalla"/>
          <w:sz w:val="28"/>
          <w:szCs w:val="28"/>
          <w:u w:val="single"/>
          <w:rtl/>
          <w:lang w:bidi="ar-EG"/>
        </w:rPr>
      </w:pPr>
    </w:p>
    <w:p w14:paraId="606C0046" w14:textId="77777777" w:rsidR="00D52480" w:rsidRPr="00F1152D" w:rsidRDefault="00D52480" w:rsidP="006900BA">
      <w:pPr>
        <w:rPr>
          <w:rFonts w:ascii="Sakkal Majalla" w:hAnsi="Sakkal Majalla" w:cs="Sakkal Majalla"/>
          <w:sz w:val="28"/>
          <w:szCs w:val="28"/>
          <w:u w:val="single"/>
          <w:rtl/>
          <w:lang w:bidi="ar-EG"/>
        </w:rPr>
      </w:pPr>
    </w:p>
    <w:p w14:paraId="49538BA7" w14:textId="77777777" w:rsidR="009F3E37" w:rsidRPr="00F1152D" w:rsidRDefault="009F3E37" w:rsidP="006900BA">
      <w:pPr>
        <w:rPr>
          <w:rFonts w:ascii="Sakkal Majalla" w:hAnsi="Sakkal Majalla" w:cs="Sakkal Majalla"/>
          <w:sz w:val="28"/>
          <w:szCs w:val="28"/>
          <w:u w:val="single"/>
          <w:rtl/>
          <w:lang w:bidi="ar-EG"/>
        </w:rPr>
      </w:pPr>
    </w:p>
    <w:p w14:paraId="45888210" w14:textId="77777777" w:rsidR="00E045E5" w:rsidRPr="00E045E5" w:rsidRDefault="00E045E5" w:rsidP="00050009">
      <w:pPr>
        <w:outlineLvl w:val="0"/>
        <w:rPr>
          <w:rFonts w:ascii="Sakkal Majalla" w:hAnsi="Sakkal Majalla" w:cs="Sakkal Majalla"/>
          <w:sz w:val="28"/>
          <w:szCs w:val="28"/>
          <w:u w:val="single"/>
        </w:rPr>
      </w:pPr>
      <w:bookmarkStart w:id="10" w:name="_Toc190971443"/>
      <w:r w:rsidRPr="00E045E5">
        <w:rPr>
          <w:rFonts w:ascii="Sakkal Majalla" w:hAnsi="Sakkal Majalla" w:cs="Sakkal Majalla"/>
          <w:b/>
          <w:bCs/>
          <w:sz w:val="28"/>
          <w:szCs w:val="28"/>
          <w:u w:val="single"/>
          <w:rtl/>
        </w:rPr>
        <w:lastRenderedPageBreak/>
        <w:t>المستخلص</w:t>
      </w:r>
      <w:bookmarkEnd w:id="10"/>
    </w:p>
    <w:p w14:paraId="4A87C06A" w14:textId="265E9193" w:rsidR="00E045E5" w:rsidRPr="00E045E5" w:rsidRDefault="00E045E5" w:rsidP="005422DE">
      <w:pPr>
        <w:ind w:firstLine="720"/>
        <w:jc w:val="both"/>
        <w:rPr>
          <w:rFonts w:ascii="Sakkal Majalla" w:hAnsi="Sakkal Majalla" w:cs="Sakkal Majalla"/>
          <w:sz w:val="28"/>
          <w:szCs w:val="28"/>
        </w:rPr>
      </w:pPr>
      <w:r w:rsidRPr="00E045E5">
        <w:rPr>
          <w:rFonts w:ascii="Sakkal Majalla" w:hAnsi="Sakkal Majalla" w:cs="Sakkal Majalla"/>
          <w:sz w:val="28"/>
          <w:szCs w:val="28"/>
          <w:rtl/>
        </w:rPr>
        <w:t>تهدف هذه الدراسة إلى تحليل أثر العلاقات العامة على الصورة الذهنية لمؤسسات التسويق العقاري لدى المواطن السعودي، مع التركيز على مدينة الرياض كدراسة حالة. تسعى الدراسة إلى تحديد مدى تأثير استراتيجيات العلاقات العامة على تشكيل التصورات الذهنية للمواطنين حول المؤسسات العقارية، بالإضافة إلى تقديم نموذج نظري وعملي يمكن أن تستفيد منه المؤسسات في تحسين صورتها الذهنية وتعزيز ثقة العملاء</w:t>
      </w:r>
      <w:r w:rsidRPr="00E045E5">
        <w:rPr>
          <w:rFonts w:ascii="Sakkal Majalla" w:hAnsi="Sakkal Majalla" w:cs="Sakkal Majalla"/>
          <w:sz w:val="28"/>
          <w:szCs w:val="28"/>
        </w:rPr>
        <w:t>.</w:t>
      </w:r>
      <w:r w:rsidR="005422DE">
        <w:rPr>
          <w:rFonts w:ascii="Sakkal Majalla" w:hAnsi="Sakkal Majalla" w:cs="Sakkal Majalla" w:hint="cs"/>
          <w:sz w:val="28"/>
          <w:szCs w:val="28"/>
          <w:rtl/>
        </w:rPr>
        <w:t xml:space="preserve"> </w:t>
      </w:r>
      <w:r w:rsidRPr="00E045E5">
        <w:rPr>
          <w:rFonts w:ascii="Sakkal Majalla" w:hAnsi="Sakkal Majalla" w:cs="Sakkal Majalla"/>
          <w:sz w:val="28"/>
          <w:szCs w:val="28"/>
          <w:rtl/>
        </w:rPr>
        <w:t xml:space="preserve">اتبعت الدراسة </w:t>
      </w:r>
      <w:r w:rsidRPr="00E045E5">
        <w:rPr>
          <w:rFonts w:ascii="Sakkal Majalla" w:hAnsi="Sakkal Majalla" w:cs="Sakkal Majalla"/>
          <w:b/>
          <w:bCs/>
          <w:sz w:val="28"/>
          <w:szCs w:val="28"/>
          <w:rtl/>
        </w:rPr>
        <w:t>المنهج الوصفي التحليلي</w:t>
      </w:r>
      <w:r w:rsidRPr="00E045E5">
        <w:rPr>
          <w:rFonts w:ascii="Sakkal Majalla" w:hAnsi="Sakkal Majalla" w:cs="Sakkal Majalla"/>
          <w:sz w:val="28"/>
          <w:szCs w:val="28"/>
          <w:rtl/>
        </w:rPr>
        <w:t xml:space="preserve">، حيث تم الاعتماد على الاستبيان كأداة رئيسية لجمع البيانات، ووزعت الاستبيانات على عينة مكونة من 470 مواطنًا سعوديًا من مختلف الفئات العمرية والمهنية. استخدمت الدراسة مجموعة من الأساليب الإحصائية لتحليل البيانات، بما في ذلك التحليل العاملي، معامل </w:t>
      </w:r>
      <w:proofErr w:type="spellStart"/>
      <w:r w:rsidRPr="00E045E5">
        <w:rPr>
          <w:rFonts w:ascii="Sakkal Majalla" w:hAnsi="Sakkal Majalla" w:cs="Sakkal Majalla"/>
          <w:sz w:val="28"/>
          <w:szCs w:val="28"/>
          <w:rtl/>
        </w:rPr>
        <w:t>كرونباخ</w:t>
      </w:r>
      <w:proofErr w:type="spellEnd"/>
      <w:r w:rsidRPr="00E045E5">
        <w:rPr>
          <w:rFonts w:ascii="Sakkal Majalla" w:hAnsi="Sakkal Majalla" w:cs="Sakkal Majalla"/>
          <w:sz w:val="28"/>
          <w:szCs w:val="28"/>
          <w:rtl/>
        </w:rPr>
        <w:t xml:space="preserve"> لقياس الثبات، والانحدار الخطي لاختبار الفرضيات</w:t>
      </w:r>
      <w:r w:rsidRPr="00E045E5">
        <w:rPr>
          <w:rFonts w:ascii="Sakkal Majalla" w:hAnsi="Sakkal Majalla" w:cs="Sakkal Majalla"/>
          <w:sz w:val="28"/>
          <w:szCs w:val="28"/>
        </w:rPr>
        <w:t>.</w:t>
      </w:r>
      <w:r w:rsidR="005422DE">
        <w:rPr>
          <w:rFonts w:ascii="Sakkal Majalla" w:hAnsi="Sakkal Majalla" w:cs="Sakkal Majalla" w:hint="cs"/>
          <w:sz w:val="28"/>
          <w:szCs w:val="28"/>
          <w:rtl/>
        </w:rPr>
        <w:t xml:space="preserve"> </w:t>
      </w:r>
      <w:r w:rsidRPr="00E045E5">
        <w:rPr>
          <w:rFonts w:ascii="Sakkal Majalla" w:hAnsi="Sakkal Majalla" w:cs="Sakkal Majalla"/>
          <w:sz w:val="28"/>
          <w:szCs w:val="28"/>
          <w:rtl/>
        </w:rPr>
        <w:t>أظهرت النتائج أن العلاقات العامة تلعب دورا</w:t>
      </w:r>
      <w:r w:rsidR="005422DE">
        <w:rPr>
          <w:rFonts w:ascii="Sakkal Majalla" w:hAnsi="Sakkal Majalla" w:cs="Sakkal Majalla" w:hint="cs"/>
          <w:sz w:val="28"/>
          <w:szCs w:val="28"/>
          <w:rtl/>
        </w:rPr>
        <w:t>ً</w:t>
      </w:r>
      <w:r w:rsidRPr="00E045E5">
        <w:rPr>
          <w:rFonts w:ascii="Sakkal Majalla" w:hAnsi="Sakkal Majalla" w:cs="Sakkal Majalla"/>
          <w:sz w:val="28"/>
          <w:szCs w:val="28"/>
          <w:rtl/>
        </w:rPr>
        <w:t xml:space="preserve"> حيويا</w:t>
      </w:r>
      <w:r w:rsidR="005422DE">
        <w:rPr>
          <w:rFonts w:ascii="Sakkal Majalla" w:hAnsi="Sakkal Majalla" w:cs="Sakkal Majalla" w:hint="cs"/>
          <w:sz w:val="28"/>
          <w:szCs w:val="28"/>
          <w:rtl/>
        </w:rPr>
        <w:t>ً</w:t>
      </w:r>
      <w:r w:rsidRPr="00E045E5">
        <w:rPr>
          <w:rFonts w:ascii="Sakkal Majalla" w:hAnsi="Sakkal Majalla" w:cs="Sakkal Majalla"/>
          <w:sz w:val="28"/>
          <w:szCs w:val="28"/>
          <w:rtl/>
        </w:rPr>
        <w:t xml:space="preserve"> في تعزيز الصورة الذهنية للمؤسسات العقارية، حيث تبين أن استخدام استراتيجيات فعالة في العلاقات العامة يساهم بشكل مباشر في تحسين إدراك وثقة الجمهور بالمؤسسات العقارية. كما كشفت الدراسة أن العوامل العاطفية والانطباعات الوجدانية تلعب دورًا أساسيًا في تشكيل الصورة الذهنية، إلى جانب الجوانب المعرفية والتقييمات الاقتصادية</w:t>
      </w:r>
      <w:r w:rsidRPr="00E045E5">
        <w:rPr>
          <w:rFonts w:ascii="Sakkal Majalla" w:hAnsi="Sakkal Majalla" w:cs="Sakkal Majalla"/>
          <w:sz w:val="28"/>
          <w:szCs w:val="28"/>
        </w:rPr>
        <w:t>.</w:t>
      </w:r>
      <w:r w:rsidR="005422DE">
        <w:rPr>
          <w:rFonts w:ascii="Sakkal Majalla" w:hAnsi="Sakkal Majalla" w:cs="Sakkal Majalla" w:hint="cs"/>
          <w:sz w:val="28"/>
          <w:szCs w:val="28"/>
          <w:rtl/>
        </w:rPr>
        <w:t xml:space="preserve"> </w:t>
      </w:r>
      <w:r w:rsidRPr="00E045E5">
        <w:rPr>
          <w:rFonts w:ascii="Sakkal Majalla" w:hAnsi="Sakkal Majalla" w:cs="Sakkal Majalla"/>
          <w:sz w:val="28"/>
          <w:szCs w:val="28"/>
          <w:rtl/>
        </w:rPr>
        <w:t>أوصت الدراسة بضرورة تطوير استراتيجيات العلاقات العامة عبر تبني تقنيات اتصال أكثر تفاعلًا مع الجمهور، وتعزيز الشفافية والمصداقية في التعامل مع العملاء، مما يسهم في تحسين الصورة الذهنية للمؤسسات العقارية وتحقيق ميزة تنافسية مستدامة</w:t>
      </w:r>
      <w:r w:rsidRPr="00E045E5">
        <w:rPr>
          <w:rFonts w:ascii="Sakkal Majalla" w:hAnsi="Sakkal Majalla" w:cs="Sakkal Majalla"/>
          <w:sz w:val="28"/>
          <w:szCs w:val="28"/>
        </w:rPr>
        <w:t>.</w:t>
      </w:r>
    </w:p>
    <w:p w14:paraId="54ED83D7" w14:textId="12690C96" w:rsidR="00E045E5" w:rsidRPr="00E045E5" w:rsidRDefault="00E045E5" w:rsidP="00E045E5">
      <w:pPr>
        <w:jc w:val="both"/>
        <w:rPr>
          <w:rFonts w:ascii="Sakkal Majalla" w:hAnsi="Sakkal Majalla" w:cs="Sakkal Majalla"/>
          <w:sz w:val="28"/>
          <w:szCs w:val="28"/>
        </w:rPr>
      </w:pPr>
      <w:r w:rsidRPr="00E045E5">
        <w:rPr>
          <w:rFonts w:ascii="Sakkal Majalla" w:hAnsi="Sakkal Majalla" w:cs="Sakkal Majalla"/>
          <w:b/>
          <w:bCs/>
          <w:sz w:val="28"/>
          <w:szCs w:val="28"/>
          <w:rtl/>
        </w:rPr>
        <w:t xml:space="preserve">الكلمات </w:t>
      </w:r>
      <w:r w:rsidR="00391256" w:rsidRPr="00E045E5">
        <w:rPr>
          <w:rFonts w:ascii="Sakkal Majalla" w:hAnsi="Sakkal Majalla" w:cs="Sakkal Majalla" w:hint="cs"/>
          <w:b/>
          <w:bCs/>
          <w:sz w:val="28"/>
          <w:szCs w:val="28"/>
          <w:rtl/>
        </w:rPr>
        <w:t>المفتاحية</w:t>
      </w:r>
      <w:r w:rsidR="00391256" w:rsidRPr="00E045E5">
        <w:rPr>
          <w:rFonts w:ascii="Sakkal Majalla" w:hAnsi="Sakkal Majalla" w:cs="Sakkal Majalla"/>
          <w:sz w:val="28"/>
          <w:szCs w:val="28"/>
        </w:rPr>
        <w:t xml:space="preserve">: </w:t>
      </w:r>
      <w:r w:rsidR="00391256">
        <w:rPr>
          <w:rFonts w:ascii="Sakkal Majalla" w:hAnsi="Sakkal Majalla" w:cs="Sakkal Majalla" w:hint="cs"/>
          <w:sz w:val="28"/>
          <w:szCs w:val="28"/>
          <w:rtl/>
        </w:rPr>
        <w:t>العلاقات</w:t>
      </w:r>
      <w:r w:rsidRPr="00E045E5">
        <w:rPr>
          <w:rFonts w:ascii="Sakkal Majalla" w:hAnsi="Sakkal Majalla" w:cs="Sakkal Majalla"/>
          <w:sz w:val="28"/>
          <w:szCs w:val="28"/>
          <w:rtl/>
        </w:rPr>
        <w:t xml:space="preserve"> العامة، الصورة الذهنية، التسويق العقاري، المؤسسات العقارية، المواطن السعودي</w:t>
      </w:r>
      <w:r w:rsidRPr="00E045E5">
        <w:rPr>
          <w:rFonts w:ascii="Sakkal Majalla" w:hAnsi="Sakkal Majalla" w:cs="Sakkal Majalla"/>
          <w:sz w:val="28"/>
          <w:szCs w:val="28"/>
        </w:rPr>
        <w:t>.</w:t>
      </w:r>
    </w:p>
    <w:p w14:paraId="7C9B0F9A" w14:textId="77777777" w:rsidR="009125CE" w:rsidRPr="00E045E5" w:rsidRDefault="009125CE" w:rsidP="006900BA">
      <w:pPr>
        <w:rPr>
          <w:rFonts w:ascii="Sakkal Majalla" w:hAnsi="Sakkal Majalla" w:cs="Sakkal Majalla"/>
          <w:sz w:val="28"/>
          <w:szCs w:val="28"/>
          <w:u w:val="single"/>
        </w:rPr>
      </w:pPr>
    </w:p>
    <w:p w14:paraId="46B74527" w14:textId="77777777" w:rsidR="00DA0B2F" w:rsidRDefault="00DA0B2F" w:rsidP="00050009">
      <w:pPr>
        <w:outlineLvl w:val="0"/>
        <w:rPr>
          <w:rFonts w:ascii="Sakkal Majalla" w:hAnsi="Sakkal Majalla" w:cs="Sakkal Majalla"/>
          <w:b/>
          <w:bCs/>
          <w:sz w:val="48"/>
          <w:szCs w:val="48"/>
          <w:u w:val="single"/>
          <w:rtl/>
        </w:rPr>
        <w:sectPr w:rsidR="00DA0B2F" w:rsidSect="00DA0B2F">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upperRoman" w:start="1"/>
          <w:cols w:space="708"/>
          <w:bidi/>
          <w:rtlGutter/>
          <w:docGrid w:linePitch="360"/>
        </w:sectPr>
      </w:pPr>
      <w:bookmarkStart w:id="11" w:name="_Toc190469011"/>
    </w:p>
    <w:p w14:paraId="5D03DC36" w14:textId="77777777" w:rsidR="00DA0B2F" w:rsidRDefault="00DA0B2F" w:rsidP="000C5B00">
      <w:pPr>
        <w:outlineLvl w:val="0"/>
        <w:rPr>
          <w:rFonts w:ascii="Sakkal Majalla" w:hAnsi="Sakkal Majalla" w:cs="Sakkal Majalla"/>
          <w:b/>
          <w:bCs/>
          <w:sz w:val="48"/>
          <w:szCs w:val="48"/>
          <w:u w:val="single"/>
        </w:rPr>
      </w:pPr>
    </w:p>
    <w:p w14:paraId="2EB67CD8" w14:textId="4E7E4402" w:rsidR="00D77BAE" w:rsidRDefault="009125CE" w:rsidP="005422DE">
      <w:pPr>
        <w:jc w:val="center"/>
        <w:outlineLvl w:val="0"/>
        <w:rPr>
          <w:rFonts w:ascii="Sakkal Majalla" w:hAnsi="Sakkal Majalla" w:cs="Sakkal Majalla"/>
          <w:b/>
          <w:bCs/>
          <w:sz w:val="48"/>
          <w:szCs w:val="48"/>
          <w:u w:val="single"/>
          <w:rtl/>
        </w:rPr>
      </w:pPr>
      <w:bookmarkStart w:id="12" w:name="_Toc190971444"/>
      <w:r w:rsidRPr="00F1152D">
        <w:rPr>
          <w:rFonts w:ascii="Sakkal Majalla" w:hAnsi="Sakkal Majalla" w:cs="Sakkal Majalla"/>
          <w:b/>
          <w:bCs/>
          <w:sz w:val="48"/>
          <w:szCs w:val="48"/>
          <w:u w:val="single"/>
          <w:rtl/>
        </w:rPr>
        <w:t>الفصل الأول</w:t>
      </w:r>
      <w:bookmarkStart w:id="13" w:name="_Toc190469012"/>
      <w:bookmarkEnd w:id="11"/>
      <w:bookmarkEnd w:id="12"/>
    </w:p>
    <w:p w14:paraId="368BAFAD" w14:textId="1CE25F5E" w:rsidR="002F3C02" w:rsidRDefault="002F3C02" w:rsidP="002F3C02">
      <w:pPr>
        <w:jc w:val="center"/>
        <w:outlineLvl w:val="0"/>
        <w:rPr>
          <w:rFonts w:ascii="Sakkal Majalla" w:hAnsi="Sakkal Majalla" w:cs="Sakkal Majalla"/>
          <w:b/>
          <w:bCs/>
          <w:sz w:val="48"/>
          <w:szCs w:val="48"/>
          <w:u w:val="single"/>
          <w:rtl/>
        </w:rPr>
      </w:pPr>
    </w:p>
    <w:p w14:paraId="33714E80" w14:textId="55948FCB" w:rsidR="002F3C02" w:rsidRDefault="002F3C02" w:rsidP="002F3C02">
      <w:pPr>
        <w:jc w:val="center"/>
        <w:outlineLvl w:val="0"/>
        <w:rPr>
          <w:rFonts w:ascii="Sakkal Majalla" w:hAnsi="Sakkal Majalla" w:cs="Sakkal Majalla"/>
          <w:b/>
          <w:bCs/>
          <w:sz w:val="48"/>
          <w:szCs w:val="48"/>
          <w:u w:val="single"/>
          <w:rtl/>
        </w:rPr>
      </w:pPr>
    </w:p>
    <w:p w14:paraId="3F5D459F" w14:textId="50B509E3" w:rsidR="002F3C02" w:rsidRDefault="002F3C02" w:rsidP="002F3C02">
      <w:pPr>
        <w:jc w:val="center"/>
        <w:outlineLvl w:val="0"/>
        <w:rPr>
          <w:rFonts w:ascii="Sakkal Majalla" w:hAnsi="Sakkal Majalla" w:cs="Sakkal Majalla"/>
          <w:b/>
          <w:bCs/>
          <w:sz w:val="48"/>
          <w:szCs w:val="48"/>
          <w:u w:val="single"/>
          <w:rtl/>
        </w:rPr>
      </w:pPr>
    </w:p>
    <w:p w14:paraId="4C491D3D" w14:textId="6BC57821" w:rsidR="002F3C02" w:rsidRDefault="002F3C02" w:rsidP="002F3C02">
      <w:pPr>
        <w:jc w:val="center"/>
        <w:outlineLvl w:val="0"/>
        <w:rPr>
          <w:rFonts w:ascii="Sakkal Majalla" w:hAnsi="Sakkal Majalla" w:cs="Sakkal Majalla"/>
          <w:b/>
          <w:bCs/>
          <w:sz w:val="48"/>
          <w:szCs w:val="48"/>
          <w:u w:val="single"/>
          <w:rtl/>
        </w:rPr>
      </w:pPr>
    </w:p>
    <w:p w14:paraId="119E8CBE" w14:textId="1B084758" w:rsidR="002F3C02" w:rsidRDefault="002F3C02" w:rsidP="002F3C02">
      <w:pPr>
        <w:jc w:val="center"/>
        <w:outlineLvl w:val="0"/>
        <w:rPr>
          <w:rFonts w:ascii="Sakkal Majalla" w:hAnsi="Sakkal Majalla" w:cs="Sakkal Majalla"/>
          <w:b/>
          <w:bCs/>
          <w:sz w:val="48"/>
          <w:szCs w:val="48"/>
          <w:u w:val="single"/>
          <w:rtl/>
        </w:rPr>
      </w:pPr>
    </w:p>
    <w:p w14:paraId="27A5C287" w14:textId="208CAA2C" w:rsidR="002F3C02" w:rsidRDefault="002F3C02" w:rsidP="002F3C02">
      <w:pPr>
        <w:jc w:val="center"/>
        <w:outlineLvl w:val="0"/>
        <w:rPr>
          <w:rFonts w:ascii="Sakkal Majalla" w:hAnsi="Sakkal Majalla" w:cs="Sakkal Majalla"/>
          <w:b/>
          <w:bCs/>
          <w:sz w:val="48"/>
          <w:szCs w:val="48"/>
          <w:u w:val="single"/>
          <w:rtl/>
        </w:rPr>
      </w:pPr>
    </w:p>
    <w:p w14:paraId="4F690EA9" w14:textId="4AC5B226" w:rsidR="002F3C02" w:rsidRDefault="002F3C02" w:rsidP="002F3C02">
      <w:pPr>
        <w:jc w:val="center"/>
        <w:outlineLvl w:val="0"/>
        <w:rPr>
          <w:rFonts w:ascii="Sakkal Majalla" w:hAnsi="Sakkal Majalla" w:cs="Sakkal Majalla"/>
          <w:b/>
          <w:bCs/>
          <w:sz w:val="48"/>
          <w:szCs w:val="48"/>
          <w:u w:val="single"/>
          <w:rtl/>
        </w:rPr>
      </w:pPr>
    </w:p>
    <w:p w14:paraId="1D503BF1" w14:textId="7CC5D9D8" w:rsidR="002F3C02" w:rsidRDefault="002F3C02" w:rsidP="002F3C02">
      <w:pPr>
        <w:jc w:val="center"/>
        <w:outlineLvl w:val="0"/>
        <w:rPr>
          <w:rFonts w:ascii="Sakkal Majalla" w:hAnsi="Sakkal Majalla" w:cs="Sakkal Majalla"/>
          <w:b/>
          <w:bCs/>
          <w:sz w:val="48"/>
          <w:szCs w:val="48"/>
          <w:u w:val="single"/>
          <w:rtl/>
        </w:rPr>
      </w:pPr>
    </w:p>
    <w:p w14:paraId="4D432AC2" w14:textId="23DDBC28" w:rsidR="000C5B00" w:rsidRDefault="000C5B00" w:rsidP="002F3C02">
      <w:pPr>
        <w:jc w:val="center"/>
        <w:outlineLvl w:val="0"/>
        <w:rPr>
          <w:rFonts w:ascii="Sakkal Majalla" w:hAnsi="Sakkal Majalla" w:cs="Sakkal Majalla"/>
          <w:b/>
          <w:bCs/>
          <w:sz w:val="48"/>
          <w:szCs w:val="48"/>
          <w:u w:val="single"/>
          <w:rtl/>
        </w:rPr>
      </w:pPr>
    </w:p>
    <w:p w14:paraId="0C8813AA" w14:textId="5B671F06" w:rsidR="000C5B00" w:rsidRDefault="000C5B00" w:rsidP="002F3C02">
      <w:pPr>
        <w:jc w:val="center"/>
        <w:outlineLvl w:val="0"/>
        <w:rPr>
          <w:rFonts w:ascii="Sakkal Majalla" w:hAnsi="Sakkal Majalla" w:cs="Sakkal Majalla"/>
          <w:b/>
          <w:bCs/>
          <w:sz w:val="48"/>
          <w:szCs w:val="48"/>
          <w:u w:val="single"/>
          <w:rtl/>
        </w:rPr>
      </w:pPr>
    </w:p>
    <w:p w14:paraId="1E1E00D9" w14:textId="00134C3E" w:rsidR="000C5B00" w:rsidRDefault="000C5B00" w:rsidP="002F3C02">
      <w:pPr>
        <w:jc w:val="center"/>
        <w:outlineLvl w:val="0"/>
        <w:rPr>
          <w:rFonts w:ascii="Sakkal Majalla" w:hAnsi="Sakkal Majalla" w:cs="Sakkal Majalla"/>
          <w:b/>
          <w:bCs/>
          <w:sz w:val="48"/>
          <w:szCs w:val="48"/>
          <w:u w:val="single"/>
          <w:rtl/>
        </w:rPr>
      </w:pPr>
    </w:p>
    <w:p w14:paraId="7F609DF8" w14:textId="77777777" w:rsidR="000C5B00" w:rsidRDefault="000C5B00" w:rsidP="002F3C02">
      <w:pPr>
        <w:jc w:val="center"/>
        <w:outlineLvl w:val="0"/>
        <w:rPr>
          <w:rFonts w:ascii="Sakkal Majalla" w:hAnsi="Sakkal Majalla" w:cs="Sakkal Majalla"/>
          <w:b/>
          <w:bCs/>
          <w:sz w:val="48"/>
          <w:szCs w:val="48"/>
          <w:u w:val="single"/>
          <w:rtl/>
        </w:rPr>
      </w:pPr>
    </w:p>
    <w:p w14:paraId="2CBF7D84" w14:textId="4F388922" w:rsidR="002F3C02" w:rsidRDefault="002F3C02" w:rsidP="005422DE">
      <w:pPr>
        <w:outlineLvl w:val="0"/>
        <w:rPr>
          <w:rFonts w:ascii="Sakkal Majalla" w:hAnsi="Sakkal Majalla" w:cs="Sakkal Majalla"/>
          <w:b/>
          <w:bCs/>
          <w:sz w:val="48"/>
          <w:szCs w:val="48"/>
          <w:u w:val="single"/>
          <w:rtl/>
        </w:rPr>
      </w:pPr>
    </w:p>
    <w:p w14:paraId="0D524D9A" w14:textId="77777777" w:rsidR="005422DE" w:rsidRPr="002F3C02" w:rsidRDefault="005422DE" w:rsidP="005422DE">
      <w:pPr>
        <w:outlineLvl w:val="0"/>
        <w:rPr>
          <w:rFonts w:ascii="Sakkal Majalla" w:hAnsi="Sakkal Majalla" w:cs="Sakkal Majalla"/>
          <w:b/>
          <w:bCs/>
          <w:sz w:val="48"/>
          <w:szCs w:val="48"/>
          <w:u w:val="single"/>
          <w:rtl/>
        </w:rPr>
      </w:pPr>
    </w:p>
    <w:p w14:paraId="1817352F" w14:textId="2662F5D9" w:rsidR="009125CE" w:rsidRPr="00F1152D" w:rsidRDefault="003C37B7" w:rsidP="004249AA">
      <w:pPr>
        <w:outlineLvl w:val="0"/>
        <w:rPr>
          <w:rFonts w:ascii="Sakkal Majalla" w:hAnsi="Sakkal Majalla" w:cs="Sakkal Majalla"/>
          <w:b/>
          <w:bCs/>
          <w:sz w:val="28"/>
          <w:szCs w:val="28"/>
          <w:u w:val="single"/>
          <w:rtl/>
        </w:rPr>
      </w:pPr>
      <w:bookmarkStart w:id="14" w:name="_Toc190971445"/>
      <w:r>
        <w:rPr>
          <w:rFonts w:ascii="Sakkal Majalla" w:hAnsi="Sakkal Majalla" w:cs="Sakkal Majalla" w:hint="cs"/>
          <w:b/>
          <w:bCs/>
          <w:sz w:val="28"/>
          <w:szCs w:val="28"/>
          <w:u w:val="single"/>
          <w:rtl/>
        </w:rPr>
        <w:lastRenderedPageBreak/>
        <w:t xml:space="preserve">1.1 </w:t>
      </w:r>
      <w:r w:rsidR="009125CE" w:rsidRPr="00F1152D">
        <w:rPr>
          <w:rFonts w:ascii="Sakkal Majalla" w:hAnsi="Sakkal Majalla" w:cs="Sakkal Majalla"/>
          <w:b/>
          <w:bCs/>
          <w:sz w:val="28"/>
          <w:szCs w:val="28"/>
          <w:u w:val="single"/>
          <w:rtl/>
        </w:rPr>
        <w:t>المقدمة:</w:t>
      </w:r>
      <w:bookmarkEnd w:id="13"/>
      <w:bookmarkEnd w:id="14"/>
    </w:p>
    <w:p w14:paraId="7EB70FF2" w14:textId="4D468466" w:rsidR="00BD3D11" w:rsidRPr="00F1152D" w:rsidRDefault="00BD3D11" w:rsidP="002C1253">
      <w:pPr>
        <w:ind w:firstLine="720"/>
        <w:jc w:val="both"/>
        <w:rPr>
          <w:rFonts w:ascii="Sakkal Majalla" w:hAnsi="Sakkal Majalla" w:cs="Sakkal Majalla"/>
          <w:sz w:val="28"/>
          <w:szCs w:val="28"/>
        </w:rPr>
      </w:pPr>
      <w:r w:rsidRPr="00F1152D">
        <w:rPr>
          <w:rFonts w:ascii="Sakkal Majalla" w:hAnsi="Sakkal Majalla" w:cs="Sakkal Majalla"/>
          <w:sz w:val="28"/>
          <w:szCs w:val="28"/>
          <w:rtl/>
        </w:rPr>
        <w:t>يعرف التسويق بتفرع مجالات تطبيقه، حيث يعمل كل فرع على تحقيق الأهداف المسطرة للمؤسسة وذلك بتلبية حاجات ورغبات المستهلكين من خلال تحديد المنتجات المناسبة وتوفيرها باستخدام الأدوات والأساليب اللازمة لذلك. وبتطبيق هذا المفهوم في المؤسسات العقارية نجد أن عمل التسويق العقاري هو نفسه عمل التسويق في باقي المؤسسات مضافاً إليه بعض التعديلات المتعلقة بخصائص المنتجات التي توفرها المؤسسات العقارية. وباعتبار أن المفهوم التسويقي الحديث يتجه نحو المستهلك والبحث في حاجاته ورغباته فإنه على المؤسسة العقارية تبني هذا المفهوم في إطار التسويق العقاري ومنحه المكانة المناسبة من أجل تحقيق التغيرات مواجهة إلى بالإضافة مستهلكيها وإرضاء أهدافها الحاصلة في سوقها. نحاول من خلال هذا البحث إدراك دور العلاقات العامة في المؤسسة العقارية في بناء الصورة العقارية لدي المستهلك في المملكة العربية السعودية.</w:t>
      </w:r>
      <w:r w:rsidR="002C1253">
        <w:rPr>
          <w:rFonts w:ascii="Sakkal Majalla" w:hAnsi="Sakkal Majalla" w:cs="Sakkal Majalla" w:hint="cs"/>
          <w:sz w:val="28"/>
          <w:szCs w:val="28"/>
          <w:rtl/>
        </w:rPr>
        <w:t xml:space="preserve"> </w:t>
      </w:r>
      <w:r w:rsidRPr="00F1152D">
        <w:rPr>
          <w:rFonts w:ascii="Sakkal Majalla" w:hAnsi="Sakkal Majalla" w:cs="Sakkal Majalla"/>
          <w:sz w:val="28"/>
          <w:szCs w:val="28"/>
          <w:rtl/>
        </w:rPr>
        <w:t>وحيث أن الاتصال هو الشريان الذي يضخ الحياة في المؤسسة حيث لا يمكن لها العمل والوصول إلى أهدافها دون ان تمكن الاتصال منها. فالمؤسسات باختلاف انواعها لابد وان تتفاعل فيما بينها لتحقيق هدف معين، وهنا التفاعل لابد وان يتم عبر تواصل مستمر سواء كان داخلياً او خارجياً، فداخلياً يكون التواصل بين المدير وموظفيه وكذلك بين الموظفين فيما بينهم وذلك يعتبر أتصال تمهدي للاتصال الخارجي والذي يتم مع مختلف العملاء خارج المؤسسة من عملاء وموردين ومساهمين ومختلف الهيئات والمنظمات والمؤسسات وغيرهم من ذوي الصلة مع المؤسسة والتي يربطهم بها علاقات عمل مختلفة وبطرق مختلفة ولكل طريقته في التواصل معها. وحيث يعتبر العميل هم أهم ركيزة تعتمد عليها المؤسسة فأن الاتصالات التسويقية تعني تماماً بالتواصل معهم.</w:t>
      </w:r>
    </w:p>
    <w:p w14:paraId="1FAC195B" w14:textId="0F79DA63" w:rsidR="00BD3D11" w:rsidRPr="00F1152D" w:rsidRDefault="00BD3D11" w:rsidP="002C1253">
      <w:pPr>
        <w:ind w:firstLine="720"/>
        <w:jc w:val="both"/>
        <w:rPr>
          <w:rFonts w:ascii="Sakkal Majalla" w:hAnsi="Sakkal Majalla" w:cs="Sakkal Majalla"/>
          <w:sz w:val="28"/>
          <w:szCs w:val="28"/>
          <w:rtl/>
        </w:rPr>
      </w:pPr>
      <w:r w:rsidRPr="00F1152D">
        <w:rPr>
          <w:rFonts w:ascii="Sakkal Majalla" w:hAnsi="Sakkal Majalla" w:cs="Sakkal Majalla"/>
          <w:sz w:val="28"/>
          <w:szCs w:val="28"/>
          <w:rtl/>
        </w:rPr>
        <w:t>إن أهم وظائف العلاقات العامة التي تعول عليها الشركات هي رسم الصورة الذهنية لها والعمل على تحسينها وبالتالي ترسيخها لدى العملاء بهدف الحفاظ على استمراريتها بالسوق، وهذا ما لا تستطيع أي وسيلة أخرى على تحقيقه، غير أن العلاقات العامة تمتلك القدرة على فعل ذلك في فترة وجيزة من الزمن خصوصاً مع تعزيزها بوسائل الاتصالات الحديثة</w:t>
      </w:r>
      <w:r w:rsidRPr="00F1152D">
        <w:rPr>
          <w:rFonts w:ascii="Sakkal Majalla" w:hAnsi="Sakkal Majalla" w:cs="Sakkal Majalla"/>
          <w:sz w:val="28"/>
          <w:szCs w:val="28"/>
        </w:rPr>
        <w:t>.</w:t>
      </w:r>
      <w:r w:rsidRPr="00F1152D">
        <w:rPr>
          <w:rFonts w:ascii="Sakkal Majalla" w:hAnsi="Sakkal Majalla" w:cs="Sakkal Majalla"/>
          <w:sz w:val="28"/>
          <w:szCs w:val="28"/>
          <w:rtl/>
        </w:rPr>
        <w:t xml:space="preserve"> فالعلاقات العامة هي صناعة القرن وحلا بديلا أوجده الواقع في عز الأزمة الاقتصادية وشح السيولة المالية في العالم، لتبرز فعاليتها في دفع وتيرة النمو للعديد من القطاعات ولا سيما منها القطاع العقاري وهناك أمثلة عديدة في العالم حول الدور الإيجابي الذي لعبته حملات العلاقات العامة في انتشال العديد من الشركات العقارية من بقعة الإفلاس نقلها إلى مستوى الشهرة العالمية.</w:t>
      </w:r>
      <w:r w:rsidR="002C1253">
        <w:rPr>
          <w:rFonts w:ascii="Sakkal Majalla" w:hAnsi="Sakkal Majalla" w:cs="Sakkal Majalla" w:hint="cs"/>
          <w:sz w:val="28"/>
          <w:szCs w:val="28"/>
          <w:rtl/>
        </w:rPr>
        <w:t xml:space="preserve"> </w:t>
      </w:r>
      <w:r w:rsidRPr="00F1152D">
        <w:rPr>
          <w:rFonts w:ascii="Sakkal Majalla" w:hAnsi="Sakkal Majalla" w:cs="Sakkal Majalla"/>
          <w:sz w:val="28"/>
          <w:szCs w:val="28"/>
          <w:rtl/>
        </w:rPr>
        <w:t xml:space="preserve">كل العاملين في المؤسسة يتعاملون مع تفاصيل دقيقة متعلقة بأعمالهم المنوطة بهم أكثر مما يتعاملون مع الاتصال نفسه وبالتالي فان الاتصالات هي وسيلة لتحريك المعلومات الخاصة بوظائفهم اي أنهم يستخدمون الاتصال كوسيلة لتحقيق هدف معين في العمل الذي يؤدونه ولا يستخدمونها كغاية او هدف نهائي (احمد، </w:t>
      </w:r>
      <w:r w:rsidRPr="00F1152D">
        <w:rPr>
          <w:rFonts w:ascii="Sakkal Majalla" w:hAnsi="Sakkal Majalla" w:cs="Sakkal Majalla"/>
          <w:sz w:val="28"/>
          <w:szCs w:val="28"/>
        </w:rPr>
        <w:t>1998</w:t>
      </w:r>
      <w:r w:rsidRPr="00F1152D">
        <w:rPr>
          <w:rFonts w:ascii="Sakkal Majalla" w:hAnsi="Sakkal Majalla" w:cs="Sakkal Majalla"/>
          <w:sz w:val="28"/>
          <w:szCs w:val="28"/>
          <w:rtl/>
        </w:rPr>
        <w:t xml:space="preserve">). إن المزيج الاتصالي للمؤسسة يعني استخدام عدة أشكال للاتصال بما يتناسب مع اهدافها وكل شكل تستخدمه يتضمن ادوات خاصه فالإعلان مثلاً، يمكن ان يستخدم عدة أدوات سواء عن طريق الراديو، التلفاز، المطبوعات اللاصقة، الانترنت والى أخره وللقيام ببيع ماركة معينه هذا لا يعني بانه هذا هو الهدف الوحيد للعلامة فيمكن ان يكون هناك اهداف اخري منها التعريف بالعلامة التجارية كالمزايا ونوعية المنتجات التي تحملها هذه العلامة، تحسين صورة المنتج والمؤسسة للمشككين في اشياء معينه وكسب ولاء العملاء إلي اخره، وبالتالي يسمح للمؤسسة بتنقل الرسائل ما بين المؤسسة وزبائنها المستهدفين وهذا مما يساعد المؤسسة على فهم اتجاهاتهم و </w:t>
      </w:r>
      <w:proofErr w:type="spellStart"/>
      <w:r w:rsidRPr="00F1152D">
        <w:rPr>
          <w:rFonts w:ascii="Sakkal Majalla" w:hAnsi="Sakkal Majalla" w:cs="Sakkal Majalla"/>
          <w:sz w:val="28"/>
          <w:szCs w:val="28"/>
          <w:rtl/>
        </w:rPr>
        <w:t>ميولاتهم</w:t>
      </w:r>
      <w:proofErr w:type="spellEnd"/>
      <w:r w:rsidRPr="00F1152D">
        <w:rPr>
          <w:rFonts w:ascii="Sakkal Majalla" w:hAnsi="Sakkal Majalla" w:cs="Sakkal Majalla"/>
          <w:sz w:val="28"/>
          <w:szCs w:val="28"/>
          <w:rtl/>
        </w:rPr>
        <w:t xml:space="preserve"> والقدرة على التأثير عليها (بوعلام، </w:t>
      </w:r>
      <w:r w:rsidRPr="00F1152D">
        <w:rPr>
          <w:rFonts w:ascii="Sakkal Majalla" w:hAnsi="Sakkal Majalla" w:cs="Sakkal Majalla"/>
          <w:sz w:val="28"/>
          <w:szCs w:val="28"/>
        </w:rPr>
        <w:t>2012</w:t>
      </w:r>
      <w:r w:rsidRPr="00F1152D">
        <w:rPr>
          <w:rFonts w:ascii="Sakkal Majalla" w:hAnsi="Sakkal Majalla" w:cs="Sakkal Majalla"/>
          <w:sz w:val="28"/>
          <w:szCs w:val="28"/>
          <w:rtl/>
        </w:rPr>
        <w:t>).</w:t>
      </w:r>
    </w:p>
    <w:p w14:paraId="285580E4" w14:textId="77777777" w:rsidR="00BD3D11" w:rsidRPr="00F1152D" w:rsidRDefault="00BD3D11" w:rsidP="006900BA">
      <w:pPr>
        <w:ind w:firstLine="720"/>
        <w:jc w:val="both"/>
        <w:rPr>
          <w:rFonts w:ascii="Sakkal Majalla" w:hAnsi="Sakkal Majalla" w:cs="Sakkal Majalla"/>
          <w:sz w:val="28"/>
          <w:szCs w:val="28"/>
          <w:rtl/>
        </w:rPr>
      </w:pPr>
      <w:r w:rsidRPr="00F1152D">
        <w:rPr>
          <w:rFonts w:ascii="Sakkal Majalla" w:hAnsi="Sakkal Majalla" w:cs="Sakkal Majalla"/>
          <w:sz w:val="28"/>
          <w:szCs w:val="28"/>
          <w:rtl/>
        </w:rPr>
        <w:lastRenderedPageBreak/>
        <w:t>نظراً للتغيرات التي شهدتها الألفية الثالثة على الصعيد الدولي والمحلي في جميع نواحي الحياة ومختلف التوجهات الحديثة ولعل من ابرزها ذلك الاتجاه العام من الاقتصاد إلي اقتصاد السوق وباشتداد المنافسة وظهور ما يسمي بالعولمة الاقتصادية وكذا ثورة المعلومات التكنلوجية وتعزيز الاستثمارات والذي ادي بدورة إلي خفض تكلفة الاحتفاظ بالزبائن عن تكلفة جذب عملاء جدد ومن هنا كان الاهتمام بتسويق العلاقات حيث ان الاساس لتحقيق النجاح النمو وكذا الاستمرارية في السوق يتوقف في القدرة على جذب اكبر عدد من العملاء بتنمية ولاءهم والقيام بتأسيس علاقة شراكة وثيقة مع كل عميل او معاملته كانه قسم سوقي منفصل قائم بذاته. وفى ظل اشتداد المنافسة بين المؤسسات كان لزاماً على المؤسسة وضع مجموعة من الاستراتيجيات والمخططات التي تمكنها من الوقوف في وجه المنافسين من خلال إنشاء علاقة وطيدة مع عملائها والسيطرة عليهم من جهة وجلب عدد أكبر من عملاء منافسيها من جهة اخري وكل هذا لا يتأتى إلا بالتعرف الجيد على العملاء من خلال جمع وتحليل بياناتهم وكذا حسن تجزئتهم إلى مجموعات متجانسة. ومن اجل ذلك كان جديراً بالمؤسسة تبني منهج يمكنها من تحقيق ميزة تنافسية ومكانة مرموقة في السوق من خلال ما يعرف بتسويق العلاقات الذي يهتم بالزبون وببناء علاقات دائمة معه والبحث عن أفضل الطرق لخلق الولاء لديه. (حكيم، 2012).</w:t>
      </w:r>
    </w:p>
    <w:p w14:paraId="6F82605D" w14:textId="369D649B" w:rsidR="00B72E79" w:rsidRPr="00F1152D" w:rsidRDefault="00BD3D11" w:rsidP="006900BA">
      <w:pPr>
        <w:ind w:firstLine="720"/>
        <w:jc w:val="both"/>
        <w:rPr>
          <w:rFonts w:ascii="Sakkal Majalla" w:hAnsi="Sakkal Majalla" w:cs="Sakkal Majalla"/>
          <w:sz w:val="28"/>
          <w:szCs w:val="28"/>
        </w:rPr>
      </w:pPr>
      <w:r w:rsidRPr="00F1152D">
        <w:rPr>
          <w:rFonts w:ascii="Sakkal Majalla" w:hAnsi="Sakkal Majalla" w:cs="Sakkal Majalla"/>
          <w:sz w:val="28"/>
          <w:szCs w:val="28"/>
          <w:rtl/>
        </w:rPr>
        <w:t xml:space="preserve">وعلى حسب تقرير الهيئة العامة للإحصاء </w:t>
      </w:r>
      <w:r w:rsidRPr="00F1152D">
        <w:rPr>
          <w:rFonts w:ascii="Sakkal Majalla" w:hAnsi="Sakkal Majalla" w:cs="Sakkal Majalla"/>
          <w:sz w:val="28"/>
          <w:szCs w:val="28"/>
        </w:rPr>
        <w:t>(CASTAT)</w:t>
      </w:r>
      <w:r w:rsidRPr="00F1152D">
        <w:rPr>
          <w:rFonts w:ascii="Sakkal Majalla" w:hAnsi="Sakkal Majalla" w:cs="Sakkal Majalla"/>
          <w:sz w:val="28"/>
          <w:szCs w:val="28"/>
          <w:rtl/>
        </w:rPr>
        <w:t xml:space="preserve"> فقد ارتفع مؤشر أسعار العقارات، بنسبة 0.6% على أساس ربع سنوي في الربع الأول من العام 2024م مدفوعاً بزيادة نسبة 1.2% في الأراضي السكنية، كما اشارت بيانات أسعار المستهلك </w:t>
      </w:r>
      <w:r w:rsidRPr="00F1152D">
        <w:rPr>
          <w:rFonts w:ascii="Sakkal Majalla" w:hAnsi="Sakkal Majalla" w:cs="Sakkal Majalla"/>
          <w:sz w:val="28"/>
          <w:szCs w:val="28"/>
        </w:rPr>
        <w:t>(CPI)</w:t>
      </w:r>
      <w:r w:rsidRPr="00F1152D">
        <w:rPr>
          <w:rFonts w:ascii="Sakkal Majalla" w:hAnsi="Sakkal Majalla" w:cs="Sakkal Majalla"/>
          <w:sz w:val="28"/>
          <w:szCs w:val="28"/>
          <w:rtl/>
        </w:rPr>
        <w:t xml:space="preserve"> لشهر ابريل إلى أن الإيجارات الفعلية للمساكن ارتفعت بنسبة 10.4% في ابريل 2024م بنسبة زيادة 9.4% في ايجارات الفلل. يظل السوق العقاري السعودي في وضع ملائم مع النمو المستقر في الأنشطة غير النفطية، والأداء القوي لقطاع الضيافة، وزيادة الإنفاق الحكومي على مشاريع البنية التحتية. تشكل أسعار الفائدة المرتفعة على المدى الطويل بعض التحديات في عام 2024م. (تقرير، شركة المركز، 2024).</w:t>
      </w:r>
      <w:r w:rsidRPr="00F1152D">
        <w:rPr>
          <w:rFonts w:ascii="Sakkal Majalla" w:hAnsi="Sakkal Majalla" w:cs="Sakkal Majalla"/>
          <w:sz w:val="28"/>
          <w:szCs w:val="28"/>
        </w:rPr>
        <w:t xml:space="preserve"> </w:t>
      </w:r>
      <w:r w:rsidRPr="00F1152D">
        <w:rPr>
          <w:rFonts w:ascii="Sakkal Majalla" w:hAnsi="Sakkal Majalla" w:cs="Sakkal Majalla"/>
          <w:sz w:val="28"/>
          <w:szCs w:val="28"/>
          <w:rtl/>
        </w:rPr>
        <w:t>بناء ً على مختلف العوامل الاقتصادية الكبرى، فأن قطاع العقارات في السعودية يظل في مرحلة التسارع في النصف الأول من عام 2024م ومن المتوقع أن يستمر في التسارع في النصف الثاني من العام نفسه.</w:t>
      </w:r>
      <w:r w:rsidR="00D60608" w:rsidRPr="00F1152D">
        <w:rPr>
          <w:rFonts w:ascii="Sakkal Majalla" w:hAnsi="Sakkal Majalla" w:cs="Sakkal Majalla"/>
          <w:sz w:val="28"/>
          <w:szCs w:val="28"/>
          <w:rtl/>
        </w:rPr>
        <w:t xml:space="preserve"> </w:t>
      </w:r>
      <w:r w:rsidR="00B72E79" w:rsidRPr="00F1152D">
        <w:rPr>
          <w:rFonts w:ascii="Sakkal Majalla" w:hAnsi="Sakkal Majalla" w:cs="Sakkal Majalla"/>
          <w:sz w:val="28"/>
          <w:szCs w:val="28"/>
          <w:rtl/>
        </w:rPr>
        <w:t xml:space="preserve">وفي تقرير الربع الرابع لنفس العام 2024م أصدرت الهيئة العامة للإحصاء </w:t>
      </w:r>
      <w:r w:rsidR="00B72E79" w:rsidRPr="00F1152D">
        <w:rPr>
          <w:rFonts w:ascii="Sakkal Majalla" w:hAnsi="Sakkal Majalla" w:cs="Sakkal Majalla"/>
          <w:sz w:val="28"/>
          <w:szCs w:val="28"/>
        </w:rPr>
        <w:t>(CASTAT)</w:t>
      </w:r>
      <w:r w:rsidR="00B72E79" w:rsidRPr="00F1152D">
        <w:rPr>
          <w:rFonts w:ascii="Sakkal Majalla" w:hAnsi="Sakkal Majalla" w:cs="Sakkal Majalla"/>
          <w:sz w:val="28"/>
          <w:szCs w:val="28"/>
          <w:rtl/>
        </w:rPr>
        <w:t xml:space="preserve"> تقريرها حول الرقم القياسي لأسعار العقارات للربع الرابع من عام 2024، حيث سجل ارتفاعًا بنسبة 3.6% مقارنةً بالفترة نفسها من عام 2023، مدفوعًا بزيادة أسعار العقارات السكنية بنسبة 3.1%، والتجارية بنسبة 5.0%، والزراعية بنسبة 2.8%. وعلى أساس ربع سنوي، ارتفع المؤشر بنسبة 1.6% مقارنةً بالربع الثالث، مع ارتفاع القطاع السكني بنسبة 1.0%، والتجاري بنسبة 2.7%، والزراعي بنسبة 9.8%. كما شهد القطاع التجاري زيادة في أسعار الأراضي التجارية بنسبة 5.2% والعمائر بنسبة 5.1%، رغم انخفاض أسعار المعارض بنسبة 1.7%. أما على المستوى السنوي، فقد ارتفع المؤشر العام بنسبة 2.3% خلال 2024 مقارنةً بعام 2023، حيث زادت أسعار العقارات السكنية بنسبة 1.0%، والتجارية بنسبة 6.1%، والزراعية بنسبة 1.4</w:t>
      </w:r>
      <w:r w:rsidR="00B72E79" w:rsidRPr="00F1152D">
        <w:rPr>
          <w:rFonts w:ascii="Sakkal Majalla" w:hAnsi="Sakkal Majalla" w:cs="Sakkal Majalla"/>
          <w:sz w:val="28"/>
          <w:szCs w:val="28"/>
        </w:rPr>
        <w:t>%.</w:t>
      </w:r>
    </w:p>
    <w:p w14:paraId="380B4B2A" w14:textId="3EB52FBB" w:rsidR="00B72E79" w:rsidRPr="002A79A2" w:rsidRDefault="00B72E79" w:rsidP="006900BA">
      <w:pPr>
        <w:ind w:firstLine="720"/>
        <w:jc w:val="both"/>
        <w:rPr>
          <w:rFonts w:ascii="Sakkal Majalla" w:hAnsi="Sakkal Majalla" w:cs="Sakkal Majalla"/>
          <w:sz w:val="28"/>
          <w:szCs w:val="28"/>
        </w:rPr>
      </w:pPr>
      <w:r w:rsidRPr="002A79A2">
        <w:rPr>
          <w:rFonts w:ascii="Sakkal Majalla" w:hAnsi="Sakkal Majalla" w:cs="Sakkal Majalla"/>
          <w:sz w:val="28"/>
          <w:szCs w:val="28"/>
          <w:rtl/>
        </w:rPr>
        <w:t>إن المقارنة بين</w:t>
      </w:r>
      <w:r w:rsidR="00D60608" w:rsidRPr="002A79A2">
        <w:rPr>
          <w:rFonts w:ascii="Sakkal Majalla" w:hAnsi="Sakkal Majalla" w:cs="Sakkal Majalla"/>
          <w:sz w:val="28"/>
          <w:szCs w:val="28"/>
          <w:rtl/>
        </w:rPr>
        <w:t xml:space="preserve"> التقريرين</w:t>
      </w:r>
      <w:r w:rsidRPr="002A79A2">
        <w:rPr>
          <w:rFonts w:ascii="Sakkal Majalla" w:hAnsi="Sakkal Majalla" w:cs="Sakkal Majalla"/>
          <w:sz w:val="28"/>
          <w:szCs w:val="28"/>
          <w:rtl/>
        </w:rPr>
        <w:t xml:space="preserve"> تعكس تحليلا</w:t>
      </w:r>
      <w:r w:rsidR="00D60608" w:rsidRPr="002A79A2">
        <w:rPr>
          <w:rFonts w:ascii="Sakkal Majalla" w:hAnsi="Sakkal Majalla" w:cs="Sakkal Majalla"/>
          <w:sz w:val="28"/>
          <w:szCs w:val="28"/>
          <w:rtl/>
        </w:rPr>
        <w:t>ً</w:t>
      </w:r>
      <w:r w:rsidRPr="002A79A2">
        <w:rPr>
          <w:rFonts w:ascii="Sakkal Majalla" w:hAnsi="Sakkal Majalla" w:cs="Sakkal Majalla"/>
          <w:sz w:val="28"/>
          <w:szCs w:val="28"/>
          <w:rtl/>
        </w:rPr>
        <w:t xml:space="preserve"> متدرجا</w:t>
      </w:r>
      <w:r w:rsidR="00D60608" w:rsidRPr="002A79A2">
        <w:rPr>
          <w:rFonts w:ascii="Sakkal Majalla" w:hAnsi="Sakkal Majalla" w:cs="Sakkal Majalla"/>
          <w:sz w:val="28"/>
          <w:szCs w:val="28"/>
          <w:rtl/>
        </w:rPr>
        <w:t>ً</w:t>
      </w:r>
      <w:r w:rsidRPr="002A79A2">
        <w:rPr>
          <w:rFonts w:ascii="Sakkal Majalla" w:hAnsi="Sakkal Majalla" w:cs="Sakkal Majalla"/>
          <w:sz w:val="28"/>
          <w:szCs w:val="28"/>
          <w:rtl/>
        </w:rPr>
        <w:t xml:space="preserve"> لحركة السوق العقاري السعودي خلال عام 2024، حيث يغطي التقرير الأول أداء القطاع في الربع الأول، بينما يركز التقرير الثاني على الربع الرابع، مما يتيح تتبع التطورات على مدار العام</w:t>
      </w:r>
      <w:r w:rsidRPr="002A79A2">
        <w:rPr>
          <w:rFonts w:ascii="Sakkal Majalla" w:hAnsi="Sakkal Majalla" w:cs="Sakkal Majalla"/>
          <w:sz w:val="28"/>
          <w:szCs w:val="28"/>
        </w:rPr>
        <w:t>.</w:t>
      </w:r>
    </w:p>
    <w:p w14:paraId="15A8BA48" w14:textId="63EC18B6" w:rsidR="00B72E79" w:rsidRPr="002A79A2" w:rsidRDefault="00B72E79" w:rsidP="006900BA">
      <w:pPr>
        <w:ind w:firstLine="720"/>
        <w:jc w:val="both"/>
        <w:rPr>
          <w:rFonts w:ascii="Sakkal Majalla" w:hAnsi="Sakkal Majalla" w:cs="Sakkal Majalla"/>
          <w:sz w:val="28"/>
          <w:szCs w:val="28"/>
          <w:rtl/>
        </w:rPr>
      </w:pPr>
      <w:r w:rsidRPr="002A79A2">
        <w:rPr>
          <w:rFonts w:ascii="Sakkal Majalla" w:hAnsi="Sakkal Majalla" w:cs="Sakkal Majalla"/>
          <w:sz w:val="28"/>
          <w:szCs w:val="28"/>
          <w:rtl/>
        </w:rPr>
        <w:t>في الربع الأول، أظهر التقرير ارتفاعا</w:t>
      </w:r>
      <w:r w:rsidR="00D60608" w:rsidRPr="002A79A2">
        <w:rPr>
          <w:rFonts w:ascii="Sakkal Majalla" w:hAnsi="Sakkal Majalla" w:cs="Sakkal Majalla"/>
          <w:sz w:val="28"/>
          <w:szCs w:val="28"/>
          <w:rtl/>
        </w:rPr>
        <w:t>ً</w:t>
      </w:r>
      <w:r w:rsidRPr="002A79A2">
        <w:rPr>
          <w:rFonts w:ascii="Sakkal Majalla" w:hAnsi="Sakkal Majalla" w:cs="Sakkal Majalla"/>
          <w:sz w:val="28"/>
          <w:szCs w:val="28"/>
          <w:rtl/>
        </w:rPr>
        <w:t xml:space="preserve"> بنسبة </w:t>
      </w:r>
      <w:r w:rsidR="00B62671">
        <w:rPr>
          <w:rFonts w:ascii="Sakkal Majalla" w:hAnsi="Sakkal Majalla" w:cs="Sakkal Majalla" w:hint="cs"/>
          <w:sz w:val="28"/>
          <w:szCs w:val="28"/>
          <w:rtl/>
        </w:rPr>
        <w:t xml:space="preserve">0.6% </w:t>
      </w:r>
      <w:r w:rsidRPr="002A79A2">
        <w:rPr>
          <w:rFonts w:ascii="Sakkal Majalla" w:hAnsi="Sakkal Majalla" w:cs="Sakkal Majalla"/>
          <w:sz w:val="28"/>
          <w:szCs w:val="28"/>
          <w:rtl/>
        </w:rPr>
        <w:t xml:space="preserve">في مؤشر أسعار العقارات على أساس ربع سنوي، مدفوعًا بزيادة </w:t>
      </w:r>
      <w:r w:rsidR="00F91FC3">
        <w:rPr>
          <w:rFonts w:ascii="Sakkal Majalla" w:hAnsi="Sakkal Majalla" w:cs="Sakkal Majalla" w:hint="cs"/>
          <w:sz w:val="28"/>
          <w:szCs w:val="28"/>
          <w:rtl/>
        </w:rPr>
        <w:t>1.2%</w:t>
      </w:r>
      <w:r w:rsidRPr="002A79A2">
        <w:rPr>
          <w:rFonts w:ascii="Sakkal Majalla" w:hAnsi="Sakkal Majalla" w:cs="Sakkal Majalla"/>
          <w:sz w:val="28"/>
          <w:szCs w:val="28"/>
        </w:rPr>
        <w:t xml:space="preserve"> </w:t>
      </w:r>
      <w:r w:rsidR="00B62671">
        <w:rPr>
          <w:rFonts w:ascii="Sakkal Majalla" w:hAnsi="Sakkal Majalla" w:cs="Sakkal Majalla" w:hint="cs"/>
          <w:sz w:val="28"/>
          <w:szCs w:val="28"/>
          <w:rtl/>
        </w:rPr>
        <w:t xml:space="preserve"> </w:t>
      </w:r>
      <w:r w:rsidRPr="002A79A2">
        <w:rPr>
          <w:rFonts w:ascii="Sakkal Majalla" w:hAnsi="Sakkal Majalla" w:cs="Sakkal Majalla"/>
          <w:sz w:val="28"/>
          <w:szCs w:val="28"/>
          <w:rtl/>
        </w:rPr>
        <w:t xml:space="preserve">في أسعار الأراضي السكنية، كما أشار إلى ارتفاع الإيجارات الفعلية للمساكن بنسبة </w:t>
      </w:r>
      <w:r w:rsidR="00F91FC3">
        <w:rPr>
          <w:rFonts w:ascii="Sakkal Majalla" w:hAnsi="Sakkal Majalla" w:cs="Sakkal Majalla" w:hint="cs"/>
          <w:sz w:val="28"/>
          <w:szCs w:val="28"/>
          <w:rtl/>
        </w:rPr>
        <w:t>10.4%</w:t>
      </w:r>
      <w:r w:rsidRPr="002A79A2">
        <w:rPr>
          <w:rFonts w:ascii="Sakkal Majalla" w:hAnsi="Sakkal Majalla" w:cs="Sakkal Majalla"/>
          <w:sz w:val="28"/>
          <w:szCs w:val="28"/>
        </w:rPr>
        <w:t xml:space="preserve"> </w:t>
      </w:r>
      <w:r w:rsidR="00812A68">
        <w:rPr>
          <w:rFonts w:ascii="Sakkal Majalla" w:hAnsi="Sakkal Majalla" w:cs="Sakkal Majalla" w:hint="cs"/>
          <w:sz w:val="28"/>
          <w:szCs w:val="28"/>
          <w:rtl/>
        </w:rPr>
        <w:t xml:space="preserve"> </w:t>
      </w:r>
      <w:r w:rsidRPr="002A79A2">
        <w:rPr>
          <w:rFonts w:ascii="Sakkal Majalla" w:hAnsi="Sakkal Majalla" w:cs="Sakkal Majalla"/>
          <w:sz w:val="28"/>
          <w:szCs w:val="28"/>
          <w:rtl/>
        </w:rPr>
        <w:t xml:space="preserve">في أبريل، مع </w:t>
      </w:r>
      <w:r w:rsidRPr="002A79A2">
        <w:rPr>
          <w:rFonts w:ascii="Sakkal Majalla" w:hAnsi="Sakkal Majalla" w:cs="Sakkal Majalla"/>
          <w:sz w:val="28"/>
          <w:szCs w:val="28"/>
          <w:rtl/>
        </w:rPr>
        <w:lastRenderedPageBreak/>
        <w:t xml:space="preserve">زيادة بنسبة </w:t>
      </w:r>
      <w:r w:rsidR="00F91FC3">
        <w:rPr>
          <w:rFonts w:ascii="Sakkal Majalla" w:hAnsi="Sakkal Majalla" w:cs="Sakkal Majalla" w:hint="cs"/>
          <w:sz w:val="28"/>
          <w:szCs w:val="28"/>
          <w:rtl/>
        </w:rPr>
        <w:t>9.4%</w:t>
      </w:r>
      <w:r w:rsidR="00E71E81">
        <w:rPr>
          <w:rFonts w:ascii="Sakkal Majalla" w:hAnsi="Sakkal Majalla" w:cs="Sakkal Majalla" w:hint="cs"/>
          <w:sz w:val="28"/>
          <w:szCs w:val="28"/>
          <w:rtl/>
        </w:rPr>
        <w:t xml:space="preserve"> </w:t>
      </w:r>
      <w:r w:rsidR="005E27A6">
        <w:rPr>
          <w:rFonts w:ascii="Sakkal Majalla" w:hAnsi="Sakkal Majalla" w:cs="Sakkal Majalla" w:hint="cs"/>
          <w:sz w:val="28"/>
          <w:szCs w:val="28"/>
          <w:rtl/>
        </w:rPr>
        <w:t>في</w:t>
      </w:r>
      <w:r w:rsidRPr="002A79A2">
        <w:rPr>
          <w:rFonts w:ascii="Sakkal Majalla" w:hAnsi="Sakkal Majalla" w:cs="Sakkal Majalla"/>
          <w:sz w:val="28"/>
          <w:szCs w:val="28"/>
          <w:rtl/>
        </w:rPr>
        <w:t xml:space="preserve"> إيجارات الفلل، مما يعكس طلبا</w:t>
      </w:r>
      <w:r w:rsidR="00D60608" w:rsidRPr="002A79A2">
        <w:rPr>
          <w:rFonts w:ascii="Sakkal Majalla" w:hAnsi="Sakkal Majalla" w:cs="Sakkal Majalla"/>
          <w:sz w:val="28"/>
          <w:szCs w:val="28"/>
          <w:rtl/>
        </w:rPr>
        <w:t>ً</w:t>
      </w:r>
      <w:r w:rsidRPr="002A79A2">
        <w:rPr>
          <w:rFonts w:ascii="Sakkal Majalla" w:hAnsi="Sakkal Majalla" w:cs="Sakkal Majalla"/>
          <w:sz w:val="28"/>
          <w:szCs w:val="28"/>
          <w:rtl/>
        </w:rPr>
        <w:t xml:space="preserve"> متزايدا</w:t>
      </w:r>
      <w:r w:rsidR="00D60608" w:rsidRPr="002A79A2">
        <w:rPr>
          <w:rFonts w:ascii="Sakkal Majalla" w:hAnsi="Sakkal Majalla" w:cs="Sakkal Majalla"/>
          <w:sz w:val="28"/>
          <w:szCs w:val="28"/>
          <w:rtl/>
        </w:rPr>
        <w:t>ً</w:t>
      </w:r>
      <w:r w:rsidRPr="002A79A2">
        <w:rPr>
          <w:rFonts w:ascii="Sakkal Majalla" w:hAnsi="Sakkal Majalla" w:cs="Sakkal Majalla"/>
          <w:sz w:val="28"/>
          <w:szCs w:val="28"/>
          <w:rtl/>
        </w:rPr>
        <w:t xml:space="preserve"> على العقارات السكنية. في المقابل، يكشف تقرير الربع الرابع عن تسارع النمو العقاري مع ارتفاع المؤشر بنسبة </w:t>
      </w:r>
      <w:r w:rsidR="00F91FC3">
        <w:rPr>
          <w:rFonts w:ascii="Sakkal Majalla" w:hAnsi="Sakkal Majalla" w:cs="Sakkal Majalla" w:hint="cs"/>
          <w:sz w:val="28"/>
          <w:szCs w:val="28"/>
          <w:rtl/>
        </w:rPr>
        <w:t>3.6%</w:t>
      </w:r>
      <w:r w:rsidR="00812A68">
        <w:rPr>
          <w:rFonts w:ascii="Sakkal Majalla" w:hAnsi="Sakkal Majalla" w:cs="Sakkal Majalla" w:hint="cs"/>
          <w:sz w:val="28"/>
          <w:szCs w:val="28"/>
          <w:rtl/>
        </w:rPr>
        <w:t xml:space="preserve"> </w:t>
      </w:r>
      <w:r w:rsidRPr="002A79A2">
        <w:rPr>
          <w:rFonts w:ascii="Sakkal Majalla" w:hAnsi="Sakkal Majalla" w:cs="Sakkal Majalla"/>
          <w:sz w:val="28"/>
          <w:szCs w:val="28"/>
          <w:rtl/>
        </w:rPr>
        <w:t>مقارنةً بالفترة نفسها من 2023، مدفوعا</w:t>
      </w:r>
      <w:r w:rsidR="00D60608" w:rsidRPr="002A79A2">
        <w:rPr>
          <w:rFonts w:ascii="Sakkal Majalla" w:hAnsi="Sakkal Majalla" w:cs="Sakkal Majalla"/>
          <w:sz w:val="28"/>
          <w:szCs w:val="28"/>
          <w:rtl/>
        </w:rPr>
        <w:t>ً</w:t>
      </w:r>
      <w:r w:rsidRPr="002A79A2">
        <w:rPr>
          <w:rFonts w:ascii="Sakkal Majalla" w:hAnsi="Sakkal Majalla" w:cs="Sakkal Majalla"/>
          <w:sz w:val="28"/>
          <w:szCs w:val="28"/>
          <w:rtl/>
        </w:rPr>
        <w:t xml:space="preserve"> بزيادة </w:t>
      </w:r>
      <w:r w:rsidR="00F91FC3">
        <w:rPr>
          <w:rFonts w:ascii="Sakkal Majalla" w:hAnsi="Sakkal Majalla" w:cs="Sakkal Majalla" w:hint="cs"/>
          <w:sz w:val="28"/>
          <w:szCs w:val="28"/>
          <w:rtl/>
        </w:rPr>
        <w:t>3.1%</w:t>
      </w:r>
      <w:r w:rsidRPr="002A79A2">
        <w:rPr>
          <w:rFonts w:ascii="Sakkal Majalla" w:hAnsi="Sakkal Majalla" w:cs="Sakkal Majalla"/>
          <w:sz w:val="28"/>
          <w:szCs w:val="28"/>
        </w:rPr>
        <w:t xml:space="preserve"> </w:t>
      </w:r>
      <w:r w:rsidRPr="002A79A2">
        <w:rPr>
          <w:rFonts w:ascii="Sakkal Majalla" w:hAnsi="Sakkal Majalla" w:cs="Sakkal Majalla"/>
          <w:sz w:val="28"/>
          <w:szCs w:val="28"/>
          <w:rtl/>
        </w:rPr>
        <w:t>في أسعار العقارات السكنية، و</w:t>
      </w:r>
      <w:r w:rsidR="00F7786B">
        <w:rPr>
          <w:rFonts w:ascii="Sakkal Majalla" w:hAnsi="Sakkal Majalla" w:cs="Sakkal Majalla" w:hint="cs"/>
          <w:sz w:val="28"/>
          <w:szCs w:val="28"/>
          <w:rtl/>
        </w:rPr>
        <w:t>5.0%</w:t>
      </w:r>
      <w:r w:rsidR="00E71E81">
        <w:rPr>
          <w:rFonts w:ascii="Sakkal Majalla" w:hAnsi="Sakkal Majalla" w:cs="Sakkal Majalla" w:hint="cs"/>
          <w:sz w:val="28"/>
          <w:szCs w:val="28"/>
          <w:rtl/>
        </w:rPr>
        <w:t xml:space="preserve"> </w:t>
      </w:r>
      <w:r w:rsidRPr="002A79A2">
        <w:rPr>
          <w:rFonts w:ascii="Sakkal Majalla" w:hAnsi="Sakkal Majalla" w:cs="Sakkal Majalla"/>
          <w:sz w:val="28"/>
          <w:szCs w:val="28"/>
          <w:rtl/>
        </w:rPr>
        <w:t>في التجارية، و</w:t>
      </w:r>
      <w:r w:rsidR="00F7786B">
        <w:rPr>
          <w:rFonts w:ascii="Sakkal Majalla" w:hAnsi="Sakkal Majalla" w:cs="Sakkal Majalla" w:hint="cs"/>
          <w:sz w:val="28"/>
          <w:szCs w:val="28"/>
          <w:rtl/>
        </w:rPr>
        <w:t>2.8%</w:t>
      </w:r>
      <w:r w:rsidRPr="002A79A2">
        <w:rPr>
          <w:rFonts w:ascii="Sakkal Majalla" w:hAnsi="Sakkal Majalla" w:cs="Sakkal Majalla"/>
          <w:sz w:val="28"/>
          <w:szCs w:val="28"/>
        </w:rPr>
        <w:t xml:space="preserve"> </w:t>
      </w:r>
      <w:r w:rsidRPr="002A79A2">
        <w:rPr>
          <w:rFonts w:ascii="Sakkal Majalla" w:hAnsi="Sakkal Majalla" w:cs="Sakkal Majalla"/>
          <w:sz w:val="28"/>
          <w:szCs w:val="28"/>
          <w:rtl/>
        </w:rPr>
        <w:t xml:space="preserve">في الزراعية، إضافة إلى ارتفاع الأسعار بنسبة </w:t>
      </w:r>
      <w:r w:rsidR="00F7786B">
        <w:rPr>
          <w:rFonts w:ascii="Sakkal Majalla" w:hAnsi="Sakkal Majalla" w:cs="Sakkal Majalla" w:hint="cs"/>
          <w:sz w:val="28"/>
          <w:szCs w:val="28"/>
          <w:rtl/>
        </w:rPr>
        <w:t>1.6%</w:t>
      </w:r>
      <w:r w:rsidRPr="002A79A2">
        <w:rPr>
          <w:rFonts w:ascii="Sakkal Majalla" w:hAnsi="Sakkal Majalla" w:cs="Sakkal Majalla"/>
          <w:sz w:val="28"/>
          <w:szCs w:val="28"/>
        </w:rPr>
        <w:t xml:space="preserve"> </w:t>
      </w:r>
      <w:r w:rsidRPr="002A79A2">
        <w:rPr>
          <w:rFonts w:ascii="Sakkal Majalla" w:hAnsi="Sakkal Majalla" w:cs="Sakkal Majalla"/>
          <w:sz w:val="28"/>
          <w:szCs w:val="28"/>
          <w:rtl/>
        </w:rPr>
        <w:t>مقارنةً بالربع الثالث من نفس العام</w:t>
      </w:r>
      <w:r w:rsidRPr="002A79A2">
        <w:rPr>
          <w:rFonts w:ascii="Sakkal Majalla" w:hAnsi="Sakkal Majalla" w:cs="Sakkal Majalla"/>
          <w:sz w:val="28"/>
          <w:szCs w:val="28"/>
        </w:rPr>
        <w:t>.</w:t>
      </w:r>
      <w:r w:rsidR="00D60608" w:rsidRPr="002A79A2">
        <w:rPr>
          <w:rFonts w:ascii="Sakkal Majalla" w:hAnsi="Sakkal Majalla" w:cs="Sakkal Majalla"/>
          <w:sz w:val="28"/>
          <w:szCs w:val="28"/>
          <w:rtl/>
        </w:rPr>
        <w:t xml:space="preserve"> </w:t>
      </w:r>
      <w:r w:rsidRPr="002A79A2">
        <w:rPr>
          <w:rFonts w:ascii="Sakkal Majalla" w:hAnsi="Sakkal Majalla" w:cs="Sakkal Majalla"/>
          <w:sz w:val="28"/>
          <w:szCs w:val="28"/>
          <w:rtl/>
        </w:rPr>
        <w:t>يشير تطور الأرقام بين التقريرين إلى تصاعد وتيرة النمو العقاري على مدار العام، حيث انتقل من معدل زيادة طفيف في الربع الأول إلى ارتفاع أكثر وضوحا</w:t>
      </w:r>
      <w:r w:rsidR="00D60608" w:rsidRPr="002A79A2">
        <w:rPr>
          <w:rFonts w:ascii="Sakkal Majalla" w:hAnsi="Sakkal Majalla" w:cs="Sakkal Majalla"/>
          <w:sz w:val="28"/>
          <w:szCs w:val="28"/>
          <w:rtl/>
        </w:rPr>
        <w:t>ً</w:t>
      </w:r>
      <w:r w:rsidRPr="002A79A2">
        <w:rPr>
          <w:rFonts w:ascii="Sakkal Majalla" w:hAnsi="Sakkal Majalla" w:cs="Sakkal Majalla"/>
          <w:sz w:val="28"/>
          <w:szCs w:val="28"/>
          <w:rtl/>
        </w:rPr>
        <w:t xml:space="preserve"> في الربع الرابع. كما أن التقرير الأول ركز بشكل أكبر على الإيجارات وعلاقتها بمؤشر أسعار المستهلك، بينما ركز التقرير الثاني على الأسعار السوقية للعقارات ومدى تأثيرها على مختلف القطاعات العقارية. هذا التطور يعكس بيئة عقارية نشطة مدفوعة بزيادة الطلب، خصوصًا في القطاع السكني والتجاري، رغم استمرار تحديات مثل أسعار الفائدة المرتفعة، التي قد يكون لها تأثير على حركة السوق في المستقبل</w:t>
      </w:r>
      <w:r w:rsidRPr="002A79A2">
        <w:rPr>
          <w:rFonts w:ascii="Sakkal Majalla" w:hAnsi="Sakkal Majalla" w:cs="Sakkal Majalla"/>
          <w:sz w:val="28"/>
          <w:szCs w:val="28"/>
        </w:rPr>
        <w:t>.</w:t>
      </w:r>
    </w:p>
    <w:p w14:paraId="59E1A07C" w14:textId="25553395" w:rsidR="00D60608" w:rsidRPr="002A79A2" w:rsidRDefault="00D60608" w:rsidP="006900BA">
      <w:pPr>
        <w:ind w:firstLine="720"/>
        <w:jc w:val="both"/>
        <w:rPr>
          <w:rFonts w:ascii="Sakkal Majalla" w:hAnsi="Sakkal Majalla" w:cs="Sakkal Majalla"/>
          <w:sz w:val="28"/>
          <w:szCs w:val="28"/>
        </w:rPr>
      </w:pPr>
      <w:r w:rsidRPr="002A79A2">
        <w:rPr>
          <w:rFonts w:ascii="Sakkal Majalla" w:hAnsi="Sakkal Majalla" w:cs="Sakkal Majalla"/>
          <w:sz w:val="28"/>
          <w:szCs w:val="28"/>
          <w:rtl/>
        </w:rPr>
        <w:t xml:space="preserve">يُظهر النمو المضطرد في السوق العقاري السعودي خلال عام 2024 أهمية تعزيز استراتيجيات التسويق العقاري والاتصالات التسويقية لضمان استدامة هذا التوسع والاستفادة من الفرص المتاحة. فمع تسجيل ارتفاع سنوي في أسعار العقارات بنسبة </w:t>
      </w:r>
      <w:r w:rsidR="00F7786B">
        <w:rPr>
          <w:rFonts w:ascii="Sakkal Majalla" w:hAnsi="Sakkal Majalla" w:cs="Sakkal Majalla" w:hint="cs"/>
          <w:sz w:val="28"/>
          <w:szCs w:val="28"/>
          <w:rtl/>
        </w:rPr>
        <w:t>3.6%</w:t>
      </w:r>
      <w:r w:rsidRPr="002A79A2">
        <w:rPr>
          <w:rFonts w:ascii="Sakkal Majalla" w:hAnsi="Sakkal Majalla" w:cs="Sakkal Majalla"/>
          <w:sz w:val="28"/>
          <w:szCs w:val="28"/>
        </w:rPr>
        <w:t xml:space="preserve"> </w:t>
      </w:r>
      <w:r w:rsidRPr="002A79A2">
        <w:rPr>
          <w:rFonts w:ascii="Sakkal Majalla" w:hAnsi="Sakkal Majalla" w:cs="Sakkal Majalla"/>
          <w:sz w:val="28"/>
          <w:szCs w:val="28"/>
          <w:rtl/>
        </w:rPr>
        <w:t xml:space="preserve">وزيادة الإيجارات الفعلية للمساكن بنسبة </w:t>
      </w:r>
      <w:r w:rsidR="00F7786B">
        <w:rPr>
          <w:rFonts w:ascii="Sakkal Majalla" w:hAnsi="Sakkal Majalla" w:cs="Sakkal Majalla" w:hint="cs"/>
          <w:sz w:val="28"/>
          <w:szCs w:val="28"/>
          <w:rtl/>
        </w:rPr>
        <w:t>10.4%</w:t>
      </w:r>
      <w:r w:rsidRPr="002A79A2">
        <w:rPr>
          <w:rFonts w:ascii="Sakkal Majalla" w:hAnsi="Sakkal Majalla" w:cs="Sakkal Majalla"/>
          <w:sz w:val="28"/>
          <w:szCs w:val="28"/>
          <w:rtl/>
        </w:rPr>
        <w:t>، يصبح التسويق العقاري حجر الأساس في توجيه الطلب وتحقيق التوازن بين العرض والقدرة الشرائية، مما يعزز من استقرار السوق ويحفز النشاط الاستثماري</w:t>
      </w:r>
      <w:r w:rsidRPr="002A79A2">
        <w:rPr>
          <w:rFonts w:ascii="Sakkal Majalla" w:hAnsi="Sakkal Majalla" w:cs="Sakkal Majalla"/>
          <w:sz w:val="28"/>
          <w:szCs w:val="28"/>
        </w:rPr>
        <w:t xml:space="preserve">. </w:t>
      </w:r>
      <w:r w:rsidRPr="002A79A2">
        <w:rPr>
          <w:rFonts w:ascii="Sakkal Majalla" w:hAnsi="Sakkal Majalla" w:cs="Sakkal Majalla"/>
          <w:sz w:val="28"/>
          <w:szCs w:val="28"/>
          <w:rtl/>
        </w:rPr>
        <w:t>وتبرز الاتصالات التسويقية كأداة استراتيجية في تحليل سلوك المستهلكين، وترسيخ الثقة في السوق، وتعزيز ولاء العملاء عبر استراتيجيات تسويق متكاملة تعتمد على التحليل السوقي العميق</w:t>
      </w:r>
      <w:r w:rsidRPr="002A79A2">
        <w:rPr>
          <w:rFonts w:ascii="Sakkal Majalla" w:hAnsi="Sakkal Majalla" w:cs="Sakkal Majalla"/>
          <w:sz w:val="28"/>
          <w:szCs w:val="28"/>
        </w:rPr>
        <w:t>.</w:t>
      </w:r>
      <w:r w:rsidR="008C248E" w:rsidRPr="002A79A2">
        <w:rPr>
          <w:rFonts w:ascii="Sakkal Majalla" w:hAnsi="Sakkal Majalla" w:cs="Sakkal Majalla"/>
          <w:sz w:val="28"/>
          <w:szCs w:val="28"/>
          <w:rtl/>
        </w:rPr>
        <w:t xml:space="preserve"> </w:t>
      </w:r>
      <w:r w:rsidRPr="002A79A2">
        <w:rPr>
          <w:rFonts w:ascii="Sakkal Majalla" w:hAnsi="Sakkal Majalla" w:cs="Sakkal Majalla"/>
          <w:sz w:val="28"/>
          <w:szCs w:val="28"/>
          <w:rtl/>
        </w:rPr>
        <w:t>ومع استمرار الإنفاق الحكومي على مشاريع البنية التحتية ونمو القطاعات غير النفطية، تتعاظم أهمية التكامل بين البيانات السوقية الدقيقة والاستراتيجيات التسويقية المبتكرة، حيث يسهم هذا التكامل في تحسين كفاءة العمليات التسويقية، وزيادة عوائد الاستثمار، وخلق فرص عقارية أكثر استدامة. إن الاستثمار في تطوير منظومة تسويقية متطورة لا يقتصر على تعزيز المبيعات، بل يتجاوز ذلك ليكون عنصرًا جوهريًا في تحقيق نمو متوازن للقطاع العقاري، وترسيخ مكانته كدعامة أساسية في الاقتصاد السعودي</w:t>
      </w:r>
      <w:r w:rsidRPr="002A79A2">
        <w:rPr>
          <w:rFonts w:ascii="Sakkal Majalla" w:hAnsi="Sakkal Majalla" w:cs="Sakkal Majalla"/>
          <w:sz w:val="28"/>
          <w:szCs w:val="28"/>
        </w:rPr>
        <w:t>.</w:t>
      </w:r>
    </w:p>
    <w:p w14:paraId="59041654" w14:textId="5C4DB824" w:rsidR="00D22171" w:rsidRPr="003C37B7" w:rsidRDefault="00D22171" w:rsidP="006900BA">
      <w:pPr>
        <w:pStyle w:val="ListParagraph"/>
        <w:numPr>
          <w:ilvl w:val="1"/>
          <w:numId w:val="19"/>
        </w:numPr>
        <w:outlineLvl w:val="0"/>
        <w:rPr>
          <w:rFonts w:ascii="Sakkal Majalla" w:hAnsi="Sakkal Majalla" w:cs="Sakkal Majalla"/>
          <w:b/>
          <w:bCs/>
          <w:sz w:val="28"/>
          <w:szCs w:val="28"/>
          <w:u w:val="single"/>
          <w:rtl/>
        </w:rPr>
      </w:pPr>
      <w:bookmarkStart w:id="15" w:name="_Toc190469013"/>
      <w:bookmarkStart w:id="16" w:name="_Toc190971446"/>
      <w:r w:rsidRPr="003C37B7">
        <w:rPr>
          <w:rFonts w:ascii="Sakkal Majalla" w:hAnsi="Sakkal Majalla" w:cs="Sakkal Majalla"/>
          <w:b/>
          <w:bCs/>
          <w:sz w:val="28"/>
          <w:szCs w:val="28"/>
          <w:u w:val="single"/>
          <w:rtl/>
        </w:rPr>
        <w:t>مشكلة الدراسة</w:t>
      </w:r>
      <w:r w:rsidR="00291873" w:rsidRPr="003C37B7">
        <w:rPr>
          <w:rFonts w:ascii="Sakkal Majalla" w:hAnsi="Sakkal Majalla" w:cs="Sakkal Majalla"/>
          <w:b/>
          <w:bCs/>
          <w:sz w:val="28"/>
          <w:szCs w:val="28"/>
          <w:u w:val="single"/>
          <w:rtl/>
        </w:rPr>
        <w:t>:</w:t>
      </w:r>
      <w:bookmarkEnd w:id="15"/>
      <w:bookmarkEnd w:id="16"/>
      <w:r w:rsidRPr="003C37B7">
        <w:rPr>
          <w:rFonts w:ascii="Sakkal Majalla" w:hAnsi="Sakkal Majalla" w:cs="Sakkal Majalla"/>
          <w:b/>
          <w:bCs/>
          <w:sz w:val="28"/>
          <w:szCs w:val="28"/>
          <w:u w:val="single"/>
          <w:rtl/>
        </w:rPr>
        <w:t xml:space="preserve"> </w:t>
      </w:r>
    </w:p>
    <w:p w14:paraId="13621594" w14:textId="77777777" w:rsidR="00291873" w:rsidRPr="00F1152D" w:rsidRDefault="00291873" w:rsidP="006900BA">
      <w:pPr>
        <w:ind w:firstLine="720"/>
        <w:jc w:val="both"/>
        <w:rPr>
          <w:rFonts w:ascii="Sakkal Majalla" w:hAnsi="Sakkal Majalla" w:cs="Sakkal Majalla"/>
          <w:sz w:val="28"/>
          <w:szCs w:val="28"/>
          <w:rtl/>
        </w:rPr>
      </w:pPr>
      <w:r w:rsidRPr="00F1152D">
        <w:rPr>
          <w:rFonts w:ascii="Sakkal Majalla" w:hAnsi="Sakkal Majalla" w:cs="Sakkal Majalla"/>
          <w:sz w:val="28"/>
          <w:szCs w:val="28"/>
          <w:rtl/>
        </w:rPr>
        <w:t>ارتبطت الصّور الذهنيّة النمطيّة السّالبة والخاطئة عن المملكة العربيّة السّعودية بصور متعددة، مثل: عدم التسامح وعدم قبول الآخر، وصعوبة التّعايش بني أصحاب الديانات والحضارات المختلفة، وكذلك تمثلت بـموضوعات عدم الانفتاح الثقافي، والثّراء النفطي، والنّزعة المحافظة، وحقوق المرأة، وموضوعات الزكاة، والجهاد، والتشدّد الديني، وأنّها تتألف من مناطق صحراويّة ترعى بها الإبل، هذا إلى جانب كثير من الصّور الذهنيّة النّمطيّة السّالبة عن الجوانب الجغرافية، والاقتصادية، والتقليل من شأن إنجازاتها الحضارية. فضالاً عن معاداة المملكة بوصفها أكبر الداعمين للقضيّة الفلسطينيّة، والقضايا الإسلامية في العالم، واهتمام الّنظام السياسي والحاكم فيها باتهامات غير مبررة، علاوة ً على وصفها بالتخلّف الاجتماعي (الخطيب واخرون، 2008).</w:t>
      </w:r>
    </w:p>
    <w:p w14:paraId="34E2798D" w14:textId="54C93B3A" w:rsidR="00291873" w:rsidRPr="00F1152D" w:rsidRDefault="00291873" w:rsidP="006900BA">
      <w:pPr>
        <w:ind w:firstLine="720"/>
        <w:jc w:val="both"/>
        <w:rPr>
          <w:rFonts w:ascii="Sakkal Majalla" w:hAnsi="Sakkal Majalla" w:cs="Sakkal Majalla"/>
          <w:sz w:val="28"/>
          <w:szCs w:val="28"/>
          <w:rtl/>
        </w:rPr>
      </w:pPr>
      <w:r w:rsidRPr="00F1152D">
        <w:rPr>
          <w:rFonts w:ascii="Sakkal Majalla" w:hAnsi="Sakkal Majalla" w:cs="Sakkal Majalla"/>
          <w:sz w:val="28"/>
          <w:szCs w:val="28"/>
          <w:rtl/>
        </w:rPr>
        <w:t>ولأن</w:t>
      </w:r>
      <w:r w:rsidRPr="00F1152D">
        <w:rPr>
          <w:rFonts w:ascii="Sakkal Majalla" w:hAnsi="Sakkal Majalla" w:cs="Sakkal Majalla"/>
          <w:sz w:val="28"/>
          <w:szCs w:val="28"/>
        </w:rPr>
        <w:t xml:space="preserve"> </w:t>
      </w:r>
      <w:r w:rsidRPr="00F1152D">
        <w:rPr>
          <w:rFonts w:ascii="Sakkal Majalla" w:hAnsi="Sakkal Majalla" w:cs="Sakkal Majalla"/>
          <w:sz w:val="28"/>
          <w:szCs w:val="28"/>
          <w:rtl/>
        </w:rPr>
        <w:t>المواطن</w:t>
      </w:r>
      <w:r w:rsidRPr="00F1152D">
        <w:rPr>
          <w:rFonts w:ascii="Sakkal Majalla" w:hAnsi="Sakkal Majalla" w:cs="Sakkal Majalla"/>
          <w:sz w:val="28"/>
          <w:szCs w:val="28"/>
        </w:rPr>
        <w:t xml:space="preserve"> </w:t>
      </w:r>
      <w:r w:rsidRPr="00F1152D">
        <w:rPr>
          <w:rFonts w:ascii="Sakkal Majalla" w:hAnsi="Sakkal Majalla" w:cs="Sakkal Majalla"/>
          <w:sz w:val="28"/>
          <w:szCs w:val="28"/>
          <w:rtl/>
        </w:rPr>
        <w:t>هو</w:t>
      </w:r>
      <w:r w:rsidRPr="00F1152D">
        <w:rPr>
          <w:rFonts w:ascii="Sakkal Majalla" w:hAnsi="Sakkal Majalla" w:cs="Sakkal Majalla"/>
          <w:sz w:val="28"/>
          <w:szCs w:val="28"/>
        </w:rPr>
        <w:t xml:space="preserve"> </w:t>
      </w:r>
      <w:r w:rsidRPr="00F1152D">
        <w:rPr>
          <w:rFonts w:ascii="Sakkal Majalla" w:hAnsi="Sakkal Majalla" w:cs="Sakkal Majalla"/>
          <w:sz w:val="28"/>
          <w:szCs w:val="28"/>
          <w:rtl/>
        </w:rPr>
        <w:t>السيد</w:t>
      </w:r>
      <w:r w:rsidRPr="00F1152D">
        <w:rPr>
          <w:rFonts w:ascii="Sakkal Majalla" w:hAnsi="Sakkal Majalla" w:cs="Sakkal Majalla"/>
          <w:sz w:val="28"/>
          <w:szCs w:val="28"/>
        </w:rPr>
        <w:t xml:space="preserve"> </w:t>
      </w:r>
      <w:r w:rsidRPr="00F1152D">
        <w:rPr>
          <w:rFonts w:ascii="Sakkal Majalla" w:hAnsi="Sakkal Majalla" w:cs="Sakkal Majalla"/>
          <w:sz w:val="28"/>
          <w:szCs w:val="28"/>
          <w:rtl/>
        </w:rPr>
        <w:t>المعني</w:t>
      </w:r>
      <w:r w:rsidRPr="00F1152D">
        <w:rPr>
          <w:rFonts w:ascii="Sakkal Majalla" w:hAnsi="Sakkal Majalla" w:cs="Sakkal Majalla"/>
          <w:sz w:val="28"/>
          <w:szCs w:val="28"/>
        </w:rPr>
        <w:t xml:space="preserve"> </w:t>
      </w:r>
      <w:r w:rsidRPr="00F1152D">
        <w:rPr>
          <w:rFonts w:ascii="Sakkal Majalla" w:hAnsi="Sakkal Majalla" w:cs="Sakkal Majalla"/>
          <w:sz w:val="28"/>
          <w:szCs w:val="28"/>
          <w:rtl/>
        </w:rPr>
        <w:t>والركيزة</w:t>
      </w:r>
      <w:r w:rsidRPr="00F1152D">
        <w:rPr>
          <w:rFonts w:ascii="Sakkal Majalla" w:hAnsi="Sakkal Majalla" w:cs="Sakkal Majalla"/>
          <w:sz w:val="28"/>
          <w:szCs w:val="28"/>
        </w:rPr>
        <w:t xml:space="preserve"> </w:t>
      </w:r>
      <w:r w:rsidRPr="00F1152D">
        <w:rPr>
          <w:rFonts w:ascii="Sakkal Majalla" w:hAnsi="Sakkal Majalla" w:cs="Sakkal Majalla"/>
          <w:sz w:val="28"/>
          <w:szCs w:val="28"/>
          <w:rtl/>
        </w:rPr>
        <w:t>الأساسية</w:t>
      </w:r>
      <w:r w:rsidRPr="00F1152D">
        <w:rPr>
          <w:rFonts w:ascii="Sakkal Majalla" w:hAnsi="Sakkal Majalla" w:cs="Sakkal Majalla"/>
          <w:sz w:val="28"/>
          <w:szCs w:val="28"/>
        </w:rPr>
        <w:t xml:space="preserve"> </w:t>
      </w:r>
      <w:r w:rsidRPr="00F1152D">
        <w:rPr>
          <w:rFonts w:ascii="Sakkal Majalla" w:hAnsi="Sakkal Majalla" w:cs="Sakkal Majalla"/>
          <w:sz w:val="28"/>
          <w:szCs w:val="28"/>
          <w:rtl/>
        </w:rPr>
        <w:t>للنشاط</w:t>
      </w:r>
      <w:r w:rsidRPr="00F1152D">
        <w:rPr>
          <w:rFonts w:ascii="Sakkal Majalla" w:hAnsi="Sakkal Majalla" w:cs="Sakkal Majalla"/>
          <w:sz w:val="28"/>
          <w:szCs w:val="28"/>
        </w:rPr>
        <w:t xml:space="preserve"> </w:t>
      </w:r>
      <w:r w:rsidRPr="00F1152D">
        <w:rPr>
          <w:rFonts w:ascii="Sakkal Majalla" w:hAnsi="Sakkal Majalla" w:cs="Sakkal Majalla"/>
          <w:sz w:val="28"/>
          <w:szCs w:val="28"/>
          <w:rtl/>
        </w:rPr>
        <w:t>التسويقي العقاري، فقد تمثل</w:t>
      </w:r>
      <w:r w:rsidRPr="00F1152D">
        <w:rPr>
          <w:rFonts w:ascii="Sakkal Majalla" w:hAnsi="Sakkal Majalla" w:cs="Sakkal Majalla"/>
          <w:sz w:val="28"/>
          <w:szCs w:val="28"/>
        </w:rPr>
        <w:t xml:space="preserve"> </w:t>
      </w:r>
      <w:r w:rsidRPr="00F1152D">
        <w:rPr>
          <w:rFonts w:ascii="Sakkal Majalla" w:hAnsi="Sakkal Majalla" w:cs="Sakkal Majalla"/>
          <w:sz w:val="28"/>
          <w:szCs w:val="28"/>
          <w:rtl/>
        </w:rPr>
        <w:t>الاتصالات التسويقية جسر</w:t>
      </w:r>
      <w:r w:rsidRPr="00F1152D">
        <w:rPr>
          <w:rFonts w:ascii="Sakkal Majalla" w:hAnsi="Sakkal Majalla" w:cs="Sakkal Majalla"/>
          <w:sz w:val="28"/>
          <w:szCs w:val="28"/>
        </w:rPr>
        <w:t xml:space="preserve"> </w:t>
      </w:r>
      <w:r w:rsidRPr="00F1152D">
        <w:rPr>
          <w:rFonts w:ascii="Sakkal Majalla" w:hAnsi="Sakkal Majalla" w:cs="Sakkal Majalla"/>
          <w:sz w:val="28"/>
          <w:szCs w:val="28"/>
          <w:rtl/>
        </w:rPr>
        <w:t>العبور</w:t>
      </w:r>
      <w:r w:rsidRPr="00F1152D">
        <w:rPr>
          <w:rFonts w:ascii="Sakkal Majalla" w:hAnsi="Sakkal Majalla" w:cs="Sakkal Majalla"/>
          <w:sz w:val="28"/>
          <w:szCs w:val="28"/>
        </w:rPr>
        <w:t xml:space="preserve"> </w:t>
      </w:r>
      <w:r w:rsidRPr="00F1152D">
        <w:rPr>
          <w:rFonts w:ascii="Sakkal Majalla" w:hAnsi="Sakkal Majalla" w:cs="Sakkal Majalla"/>
          <w:sz w:val="28"/>
          <w:szCs w:val="28"/>
          <w:rtl/>
        </w:rPr>
        <w:t>للجماهير</w:t>
      </w:r>
      <w:r w:rsidRPr="00F1152D">
        <w:rPr>
          <w:rFonts w:ascii="Sakkal Majalla" w:hAnsi="Sakkal Majalla" w:cs="Sakkal Majalla"/>
          <w:sz w:val="28"/>
          <w:szCs w:val="28"/>
        </w:rPr>
        <w:t xml:space="preserve"> </w:t>
      </w:r>
      <w:r w:rsidRPr="00F1152D">
        <w:rPr>
          <w:rFonts w:ascii="Sakkal Majalla" w:hAnsi="Sakkal Majalla" w:cs="Sakkal Majalla"/>
          <w:sz w:val="28"/>
          <w:szCs w:val="28"/>
          <w:rtl/>
        </w:rPr>
        <w:t>الداخلية</w:t>
      </w:r>
      <w:r w:rsidRPr="00F1152D">
        <w:rPr>
          <w:rFonts w:ascii="Sakkal Majalla" w:hAnsi="Sakkal Majalla" w:cs="Sakkal Majalla"/>
          <w:sz w:val="28"/>
          <w:szCs w:val="28"/>
        </w:rPr>
        <w:t xml:space="preserve"> </w:t>
      </w:r>
      <w:r w:rsidRPr="00F1152D">
        <w:rPr>
          <w:rFonts w:ascii="Sakkal Majalla" w:hAnsi="Sakkal Majalla" w:cs="Sakkal Majalla"/>
          <w:sz w:val="28"/>
          <w:szCs w:val="28"/>
          <w:rtl/>
        </w:rPr>
        <w:t>والخارجية</w:t>
      </w:r>
      <w:r w:rsidRPr="00F1152D">
        <w:rPr>
          <w:rFonts w:ascii="Sakkal Majalla" w:hAnsi="Sakkal Majalla" w:cs="Sakkal Majalla"/>
          <w:sz w:val="28"/>
          <w:szCs w:val="28"/>
        </w:rPr>
        <w:t xml:space="preserve"> </w:t>
      </w:r>
      <w:r w:rsidRPr="00F1152D">
        <w:rPr>
          <w:rFonts w:ascii="Sakkal Majalla" w:hAnsi="Sakkal Majalla" w:cs="Sakkal Majalla"/>
          <w:sz w:val="28"/>
          <w:szCs w:val="28"/>
          <w:rtl/>
        </w:rPr>
        <w:t>عند</w:t>
      </w:r>
      <w:r w:rsidRPr="00F1152D">
        <w:rPr>
          <w:rFonts w:ascii="Sakkal Majalla" w:hAnsi="Sakkal Majalla" w:cs="Sakkal Majalla"/>
          <w:sz w:val="28"/>
          <w:szCs w:val="28"/>
        </w:rPr>
        <w:t xml:space="preserve"> </w:t>
      </w:r>
      <w:r w:rsidRPr="00F1152D">
        <w:rPr>
          <w:rFonts w:ascii="Sakkal Majalla" w:hAnsi="Sakkal Majalla" w:cs="Sakkal Majalla"/>
          <w:sz w:val="28"/>
          <w:szCs w:val="28"/>
          <w:rtl/>
        </w:rPr>
        <w:t>العديد</w:t>
      </w:r>
      <w:r w:rsidRPr="00F1152D">
        <w:rPr>
          <w:rFonts w:ascii="Sakkal Majalla" w:hAnsi="Sakkal Majalla" w:cs="Sakkal Majalla"/>
          <w:sz w:val="28"/>
          <w:szCs w:val="28"/>
        </w:rPr>
        <w:t xml:space="preserve"> </w:t>
      </w:r>
      <w:r w:rsidRPr="00F1152D">
        <w:rPr>
          <w:rFonts w:ascii="Sakkal Majalla" w:hAnsi="Sakkal Majalla" w:cs="Sakkal Majalla"/>
          <w:sz w:val="28"/>
          <w:szCs w:val="28"/>
          <w:rtl/>
        </w:rPr>
        <w:t>من</w:t>
      </w:r>
      <w:r w:rsidRPr="00F1152D">
        <w:rPr>
          <w:rFonts w:ascii="Sakkal Majalla" w:hAnsi="Sakkal Majalla" w:cs="Sakkal Majalla"/>
          <w:sz w:val="28"/>
          <w:szCs w:val="28"/>
        </w:rPr>
        <w:t xml:space="preserve"> </w:t>
      </w:r>
      <w:r w:rsidRPr="00F1152D">
        <w:rPr>
          <w:rFonts w:ascii="Sakkal Majalla" w:hAnsi="Sakkal Majalla" w:cs="Sakkal Majalla"/>
          <w:sz w:val="28"/>
          <w:szCs w:val="28"/>
          <w:rtl/>
        </w:rPr>
        <w:t>المؤسسات العقارية،</w:t>
      </w:r>
      <w:r w:rsidRPr="00F1152D">
        <w:rPr>
          <w:rFonts w:ascii="Sakkal Majalla" w:hAnsi="Sakkal Majalla" w:cs="Sakkal Majalla"/>
          <w:sz w:val="28"/>
          <w:szCs w:val="28"/>
        </w:rPr>
        <w:t xml:space="preserve"> </w:t>
      </w:r>
      <w:r w:rsidRPr="00F1152D">
        <w:rPr>
          <w:rFonts w:ascii="Sakkal Majalla" w:hAnsi="Sakkal Majalla" w:cs="Sakkal Majalla"/>
          <w:sz w:val="28"/>
          <w:szCs w:val="28"/>
          <w:rtl/>
        </w:rPr>
        <w:t>كما</w:t>
      </w:r>
      <w:r w:rsidRPr="00F1152D">
        <w:rPr>
          <w:rFonts w:ascii="Sakkal Majalla" w:hAnsi="Sakkal Majalla" w:cs="Sakkal Majalla"/>
          <w:sz w:val="28"/>
          <w:szCs w:val="28"/>
        </w:rPr>
        <w:t xml:space="preserve"> </w:t>
      </w:r>
      <w:r w:rsidRPr="00F1152D">
        <w:rPr>
          <w:rFonts w:ascii="Sakkal Majalla" w:hAnsi="Sakkal Majalla" w:cs="Sakkal Majalla"/>
          <w:sz w:val="28"/>
          <w:szCs w:val="28"/>
          <w:rtl/>
        </w:rPr>
        <w:t>أنها</w:t>
      </w:r>
      <w:r w:rsidRPr="00F1152D">
        <w:rPr>
          <w:rFonts w:ascii="Sakkal Majalla" w:hAnsi="Sakkal Majalla" w:cs="Sakkal Majalla"/>
          <w:sz w:val="28"/>
          <w:szCs w:val="28"/>
        </w:rPr>
        <w:t xml:space="preserve"> </w:t>
      </w:r>
      <w:r w:rsidRPr="00F1152D">
        <w:rPr>
          <w:rFonts w:ascii="Sakkal Majalla" w:hAnsi="Sakkal Majalla" w:cs="Sakkal Majalla"/>
          <w:sz w:val="28"/>
          <w:szCs w:val="28"/>
          <w:rtl/>
        </w:rPr>
        <w:t>تشكل</w:t>
      </w:r>
      <w:r w:rsidRPr="00F1152D">
        <w:rPr>
          <w:rFonts w:ascii="Sakkal Majalla" w:hAnsi="Sakkal Majalla" w:cs="Sakkal Majalla"/>
          <w:sz w:val="28"/>
          <w:szCs w:val="28"/>
        </w:rPr>
        <w:t xml:space="preserve"> </w:t>
      </w:r>
      <w:r w:rsidRPr="00F1152D">
        <w:rPr>
          <w:rFonts w:ascii="Sakkal Majalla" w:hAnsi="Sakkal Majalla" w:cs="Sakkal Majalla"/>
          <w:sz w:val="28"/>
          <w:szCs w:val="28"/>
          <w:rtl/>
        </w:rPr>
        <w:t>مدخلاً</w:t>
      </w:r>
      <w:r w:rsidRPr="00F1152D">
        <w:rPr>
          <w:rFonts w:ascii="Sakkal Majalla" w:hAnsi="Sakkal Majalla" w:cs="Sakkal Majalla"/>
          <w:sz w:val="28"/>
          <w:szCs w:val="28"/>
        </w:rPr>
        <w:t xml:space="preserve"> </w:t>
      </w:r>
      <w:r w:rsidRPr="00F1152D">
        <w:rPr>
          <w:rFonts w:ascii="Sakkal Majalla" w:hAnsi="Sakkal Majalla" w:cs="Sakkal Majalla"/>
          <w:sz w:val="28"/>
          <w:szCs w:val="28"/>
          <w:rtl/>
        </w:rPr>
        <w:t>أساسياً</w:t>
      </w:r>
      <w:r w:rsidRPr="00F1152D">
        <w:rPr>
          <w:rFonts w:ascii="Sakkal Majalla" w:hAnsi="Sakkal Majalla" w:cs="Sakkal Majalla"/>
          <w:sz w:val="28"/>
          <w:szCs w:val="28"/>
        </w:rPr>
        <w:t xml:space="preserve"> </w:t>
      </w:r>
      <w:r w:rsidRPr="00F1152D">
        <w:rPr>
          <w:rFonts w:ascii="Sakkal Majalla" w:hAnsi="Sakkal Majalla" w:cs="Sakkal Majalla"/>
          <w:sz w:val="28"/>
          <w:szCs w:val="28"/>
          <w:rtl/>
        </w:rPr>
        <w:t>لتنظيم</w:t>
      </w:r>
      <w:r w:rsidRPr="00F1152D">
        <w:rPr>
          <w:rFonts w:ascii="Sakkal Majalla" w:hAnsi="Sakkal Majalla" w:cs="Sakkal Majalla"/>
          <w:sz w:val="28"/>
          <w:szCs w:val="28"/>
        </w:rPr>
        <w:t xml:space="preserve"> </w:t>
      </w:r>
      <w:r w:rsidRPr="00F1152D">
        <w:rPr>
          <w:rFonts w:ascii="Sakkal Majalla" w:hAnsi="Sakkal Majalla" w:cs="Sakkal Majalla"/>
          <w:sz w:val="28"/>
          <w:szCs w:val="28"/>
          <w:rtl/>
        </w:rPr>
        <w:t>وإدارة</w:t>
      </w:r>
      <w:r w:rsidRPr="00F1152D">
        <w:rPr>
          <w:rFonts w:ascii="Sakkal Majalla" w:hAnsi="Sakkal Majalla" w:cs="Sakkal Majalla"/>
          <w:sz w:val="28"/>
          <w:szCs w:val="28"/>
        </w:rPr>
        <w:t xml:space="preserve"> </w:t>
      </w:r>
      <w:r w:rsidRPr="00F1152D">
        <w:rPr>
          <w:rFonts w:ascii="Sakkal Majalla" w:hAnsi="Sakkal Majalla" w:cs="Sakkal Majalla"/>
          <w:sz w:val="28"/>
          <w:szCs w:val="28"/>
          <w:rtl/>
        </w:rPr>
        <w:t>استراتيجياتها القائمة</w:t>
      </w:r>
      <w:r w:rsidRPr="00F1152D">
        <w:rPr>
          <w:rFonts w:ascii="Sakkal Majalla" w:hAnsi="Sakkal Majalla" w:cs="Sakkal Majalla"/>
          <w:sz w:val="28"/>
          <w:szCs w:val="28"/>
        </w:rPr>
        <w:t xml:space="preserve"> </w:t>
      </w:r>
      <w:r w:rsidRPr="00F1152D">
        <w:rPr>
          <w:rFonts w:ascii="Sakkal Majalla" w:hAnsi="Sakkal Majalla" w:cs="Sakkal Majalla"/>
          <w:sz w:val="28"/>
          <w:szCs w:val="28"/>
          <w:rtl/>
        </w:rPr>
        <w:t>على</w:t>
      </w:r>
      <w:r w:rsidRPr="00F1152D">
        <w:rPr>
          <w:rFonts w:ascii="Sakkal Majalla" w:hAnsi="Sakkal Majalla" w:cs="Sakkal Majalla"/>
          <w:sz w:val="28"/>
          <w:szCs w:val="28"/>
        </w:rPr>
        <w:t xml:space="preserve"> </w:t>
      </w:r>
      <w:r w:rsidRPr="00F1152D">
        <w:rPr>
          <w:rFonts w:ascii="Sakkal Majalla" w:hAnsi="Sakkal Majalla" w:cs="Sakkal Majalla"/>
          <w:sz w:val="28"/>
          <w:szCs w:val="28"/>
          <w:rtl/>
        </w:rPr>
        <w:t>فلسفة</w:t>
      </w:r>
      <w:r w:rsidRPr="00F1152D">
        <w:rPr>
          <w:rFonts w:ascii="Sakkal Majalla" w:hAnsi="Sakkal Majalla" w:cs="Sakkal Majalla"/>
          <w:sz w:val="28"/>
          <w:szCs w:val="28"/>
        </w:rPr>
        <w:t xml:space="preserve"> </w:t>
      </w:r>
      <w:r w:rsidRPr="00F1152D">
        <w:rPr>
          <w:rFonts w:ascii="Sakkal Majalla" w:hAnsi="Sakkal Majalla" w:cs="Sakkal Majalla"/>
          <w:sz w:val="28"/>
          <w:szCs w:val="28"/>
          <w:rtl/>
        </w:rPr>
        <w:t>التسويق الاجتماعي</w:t>
      </w:r>
      <w:r w:rsidRPr="00F1152D">
        <w:rPr>
          <w:rFonts w:ascii="Sakkal Majalla" w:hAnsi="Sakkal Majalla" w:cs="Sakkal Majalla"/>
          <w:sz w:val="28"/>
          <w:szCs w:val="28"/>
        </w:rPr>
        <w:t xml:space="preserve"> </w:t>
      </w:r>
      <w:r w:rsidRPr="00F1152D">
        <w:rPr>
          <w:rFonts w:ascii="Sakkal Majalla" w:hAnsi="Sakkal Majalla" w:cs="Sakkal Majalla"/>
          <w:sz w:val="28"/>
          <w:szCs w:val="28"/>
          <w:rtl/>
        </w:rPr>
        <w:t>الموجه</w:t>
      </w:r>
      <w:r w:rsidRPr="00F1152D">
        <w:rPr>
          <w:rFonts w:ascii="Sakkal Majalla" w:hAnsi="Sakkal Majalla" w:cs="Sakkal Majalla"/>
          <w:sz w:val="28"/>
          <w:szCs w:val="28"/>
        </w:rPr>
        <w:t xml:space="preserve"> </w:t>
      </w:r>
      <w:r w:rsidRPr="00F1152D">
        <w:rPr>
          <w:rFonts w:ascii="Sakkal Majalla" w:hAnsi="Sakkal Majalla" w:cs="Sakkal Majalla"/>
          <w:sz w:val="28"/>
          <w:szCs w:val="28"/>
          <w:rtl/>
        </w:rPr>
        <w:t>لخدمة</w:t>
      </w:r>
      <w:r w:rsidRPr="00F1152D">
        <w:rPr>
          <w:rFonts w:ascii="Sakkal Majalla" w:hAnsi="Sakkal Majalla" w:cs="Sakkal Majalla"/>
          <w:sz w:val="28"/>
          <w:szCs w:val="28"/>
        </w:rPr>
        <w:t xml:space="preserve"> </w:t>
      </w:r>
      <w:r w:rsidRPr="00F1152D">
        <w:rPr>
          <w:rFonts w:ascii="Sakkal Majalla" w:hAnsi="Sakkal Majalla" w:cs="Sakkal Majalla"/>
          <w:sz w:val="28"/>
          <w:szCs w:val="28"/>
          <w:rtl/>
        </w:rPr>
        <w:t>مصلحة</w:t>
      </w:r>
      <w:r w:rsidRPr="00F1152D">
        <w:rPr>
          <w:rFonts w:ascii="Sakkal Majalla" w:hAnsi="Sakkal Majalla" w:cs="Sakkal Majalla"/>
          <w:sz w:val="28"/>
          <w:szCs w:val="28"/>
        </w:rPr>
        <w:t xml:space="preserve"> </w:t>
      </w:r>
      <w:r w:rsidRPr="00F1152D">
        <w:rPr>
          <w:rFonts w:ascii="Sakkal Majalla" w:hAnsi="Sakkal Majalla" w:cs="Sakkal Majalla"/>
          <w:sz w:val="28"/>
          <w:szCs w:val="28"/>
          <w:rtl/>
        </w:rPr>
        <w:t>ال</w:t>
      </w:r>
      <w:r w:rsidR="00433EFF">
        <w:rPr>
          <w:rFonts w:ascii="Sakkal Majalla" w:hAnsi="Sakkal Majalla" w:cs="Sakkal Majalla" w:hint="cs"/>
          <w:sz w:val="28"/>
          <w:szCs w:val="28"/>
          <w:rtl/>
        </w:rPr>
        <w:t>مؤسسة</w:t>
      </w:r>
      <w:r w:rsidRPr="00F1152D">
        <w:rPr>
          <w:rFonts w:ascii="Sakkal Majalla" w:hAnsi="Sakkal Majalla" w:cs="Sakkal Majalla"/>
          <w:sz w:val="28"/>
          <w:szCs w:val="28"/>
        </w:rPr>
        <w:t xml:space="preserve"> </w:t>
      </w:r>
      <w:r w:rsidRPr="00F1152D">
        <w:rPr>
          <w:rFonts w:ascii="Sakkal Majalla" w:hAnsi="Sakkal Majalla" w:cs="Sakkal Majalla"/>
          <w:sz w:val="28"/>
          <w:szCs w:val="28"/>
          <w:rtl/>
        </w:rPr>
        <w:t>والمجتمع</w:t>
      </w:r>
      <w:r w:rsidRPr="00F1152D">
        <w:rPr>
          <w:rFonts w:ascii="Sakkal Majalla" w:hAnsi="Sakkal Majalla" w:cs="Sakkal Majalla"/>
          <w:sz w:val="28"/>
          <w:szCs w:val="28"/>
        </w:rPr>
        <w:t xml:space="preserve"> </w:t>
      </w:r>
      <w:r w:rsidRPr="00F1152D">
        <w:rPr>
          <w:rFonts w:ascii="Sakkal Majalla" w:hAnsi="Sakkal Majalla" w:cs="Sakkal Majalla"/>
          <w:sz w:val="28"/>
          <w:szCs w:val="28"/>
          <w:rtl/>
        </w:rPr>
        <w:t xml:space="preserve">معاً، ومن هنا </w:t>
      </w:r>
      <w:r w:rsidRPr="00F1152D">
        <w:rPr>
          <w:rFonts w:ascii="Sakkal Majalla" w:hAnsi="Sakkal Majalla" w:cs="Sakkal Majalla"/>
          <w:sz w:val="28"/>
          <w:szCs w:val="28"/>
          <w:rtl/>
        </w:rPr>
        <w:lastRenderedPageBreak/>
        <w:t>يمكننا التعرف على التسويق العقاري، والذي يشير للاعتماد على التسويق في الأغراض العقارية. تعتبر إدارة العلاقات العامة من أهم عوامل نجاح عملية التسويق وهي تلعب دوراً مهماً في قطاع العقارات، فعلى الرغم من أهمية تقديم عروض جذابة وتصميمات مبتكرة، الا ان بناء الثقة وتعزيز العلاقات الجيدة مع العملاء يظل أمراً اساسياً لضمان بناء صورة ذهنية إيجابية وذلك لنجاح عمليات البيع والاستمرارية في السوق</w:t>
      </w:r>
      <w:r w:rsidRPr="00F1152D">
        <w:rPr>
          <w:rFonts w:ascii="Sakkal Majalla" w:hAnsi="Sakkal Majalla" w:cs="Sakkal Majalla"/>
          <w:sz w:val="28"/>
          <w:szCs w:val="28"/>
        </w:rPr>
        <w:t>. </w:t>
      </w:r>
      <w:r w:rsidRPr="00F1152D">
        <w:rPr>
          <w:rFonts w:ascii="Sakkal Majalla" w:hAnsi="Sakkal Majalla" w:cs="Sakkal Majalla"/>
          <w:sz w:val="28"/>
          <w:szCs w:val="28"/>
          <w:rtl/>
        </w:rPr>
        <w:t xml:space="preserve">  أن فهم فائدة العلاقات في بيع العقارات يفتح أبواباً جديدة في التخلي عن الأفكار التسويقية التقليدية والتفكير خارج الصندوق من خلال توظيف وسائل الاتصالات الحديثة، لذلك هي لا تقتصر على تنظيم الفعاليات والتواصل مع وسائل الإعلام فقط، انما بناء شبكات علاقات قوية ومستدامة مع العملاء والمهتمين في مجال بيع وشراء العقارات</w:t>
      </w:r>
      <w:r w:rsidRPr="00F1152D">
        <w:rPr>
          <w:rFonts w:ascii="Sakkal Majalla" w:hAnsi="Sakkal Majalla" w:cs="Sakkal Majalla"/>
          <w:sz w:val="28"/>
          <w:szCs w:val="28"/>
        </w:rPr>
        <w:t>. </w:t>
      </w:r>
    </w:p>
    <w:p w14:paraId="002E9A3E" w14:textId="17421431" w:rsidR="00291873" w:rsidRPr="00F1152D" w:rsidRDefault="00291873" w:rsidP="006900BA">
      <w:pPr>
        <w:ind w:firstLine="720"/>
        <w:jc w:val="both"/>
        <w:rPr>
          <w:rFonts w:ascii="Sakkal Majalla" w:hAnsi="Sakkal Majalla" w:cs="Sakkal Majalla"/>
          <w:sz w:val="28"/>
          <w:szCs w:val="28"/>
        </w:rPr>
      </w:pPr>
      <w:r w:rsidRPr="00F1152D">
        <w:rPr>
          <w:rFonts w:ascii="Sakkal Majalla" w:hAnsi="Sakkal Majalla" w:cs="Sakkal Majalla"/>
          <w:sz w:val="28"/>
          <w:szCs w:val="28"/>
          <w:rtl/>
        </w:rPr>
        <w:t>ومن الملاحظ أن اغلب الدراسات التي مر عليها الباحث التي تربط بين العلاقات العامة الصورة الذهنية تدور حول موثوقية المواقع الالكترونية كدراسة (أسماء، 2024) ودراسة (عاطف، 2010) التي تحدث عن العلاقات العامة عموماً في المؤسسات ودراسة (إرادة، 2010) التي تحدثت عن مفهوم الصورة الذهنية عموماً مع العلاقات العامة، ودراسة (</w:t>
      </w:r>
      <w:proofErr w:type="spellStart"/>
      <w:r w:rsidRPr="00F1152D">
        <w:rPr>
          <w:rFonts w:ascii="Sakkal Majalla" w:hAnsi="Sakkal Majalla" w:cs="Sakkal Majalla"/>
          <w:sz w:val="28"/>
          <w:szCs w:val="28"/>
          <w:rtl/>
        </w:rPr>
        <w:t>البودغيش</w:t>
      </w:r>
      <w:proofErr w:type="spellEnd"/>
      <w:r w:rsidRPr="00F1152D">
        <w:rPr>
          <w:rFonts w:ascii="Sakkal Majalla" w:hAnsi="Sakkal Majalla" w:cs="Sakkal Majalla"/>
          <w:sz w:val="28"/>
          <w:szCs w:val="28"/>
          <w:rtl/>
        </w:rPr>
        <w:t xml:space="preserve">، 2019) التي ربطت بين الصورة الذهنية لنواب البرلمان العراقي والعلاقات العامة،  ودراسة (العنزي، 2021) والتي ربطت ايضاً بين الصورة الذهنية ودور الجامعات في تكوينها، فأن الفجوة التي يعمل الدارس على سدها هي العلاقة بين العلاقات العامة والصورة الذهنية لمؤسسات التسويق العقاري لدي المواطن السعودي. وأسناداً على دراسة </w:t>
      </w:r>
      <w:r w:rsidRPr="00F1152D">
        <w:rPr>
          <w:rFonts w:ascii="Sakkal Majalla" w:hAnsi="Sakkal Majalla" w:cs="Sakkal Majalla"/>
          <w:sz w:val="28"/>
          <w:szCs w:val="28"/>
        </w:rPr>
        <w:t>(Massey, 2010)</w:t>
      </w:r>
      <w:r w:rsidRPr="00F1152D">
        <w:rPr>
          <w:rFonts w:ascii="Sakkal Majalla" w:hAnsi="Sakkal Majalla" w:cs="Sakkal Majalla"/>
          <w:sz w:val="28"/>
          <w:szCs w:val="28"/>
          <w:rtl/>
        </w:rPr>
        <w:t xml:space="preserve"> التي اوصت بانه</w:t>
      </w:r>
      <w:r w:rsidRPr="00F1152D">
        <w:rPr>
          <w:rFonts w:ascii="Sakkal Majalla" w:eastAsiaTheme="minorEastAsia" w:hAnsi="Sakkal Majalla" w:cs="Sakkal Majalla"/>
          <w:kern w:val="0"/>
          <w:sz w:val="28"/>
          <w:szCs w:val="28"/>
          <w:rtl/>
          <w:lang w:bidi="ar-EG"/>
          <w14:ligatures w14:val="none"/>
        </w:rPr>
        <w:t xml:space="preserve"> </w:t>
      </w:r>
      <w:r w:rsidRPr="00F1152D">
        <w:rPr>
          <w:rFonts w:ascii="Sakkal Majalla" w:hAnsi="Sakkal Majalla" w:cs="Sakkal Majalla"/>
          <w:sz w:val="28"/>
          <w:szCs w:val="28"/>
          <w:rtl/>
          <w:lang w:bidi="ar-EG"/>
        </w:rPr>
        <w:t>على انه يجب للمؤسسات ان تخلق لنفسها صورة مناسبة وفعالة لتكون ناجحة،</w:t>
      </w:r>
      <w:r w:rsidRPr="00F1152D">
        <w:rPr>
          <w:rFonts w:ascii="Sakkal Majalla" w:hAnsi="Sakkal Majalla" w:cs="Sakkal Majalla"/>
          <w:sz w:val="28"/>
          <w:szCs w:val="28"/>
          <w:rtl/>
        </w:rPr>
        <w:t xml:space="preserve"> فقد هدفت هذه الدراسة إلى دراسة دور العلاقات العامة في بناء وتعزيز الصورة الذهنية الإيجابية لقطاع العقارات في المملكة العربية السعودية. يركز البحث على كيفية استغلال استراتيجيات العلاقات العامة لإبراز جودة المشاريع العقارية، وتعزيز الثقة بين المستثمرين والعملاء، وزيادة الوعي بالمبادرات الحكومية مثل رؤية السعودية 2030 التي تهدف إلى تطوير البنية التحتية وتحديث القطاع العقاري</w:t>
      </w:r>
      <w:r w:rsidRPr="00F1152D">
        <w:rPr>
          <w:rFonts w:ascii="Sakkal Majalla" w:hAnsi="Sakkal Majalla" w:cs="Sakkal Majalla"/>
          <w:sz w:val="28"/>
          <w:szCs w:val="28"/>
        </w:rPr>
        <w:t>.</w:t>
      </w:r>
      <w:r w:rsidRPr="00F1152D">
        <w:rPr>
          <w:rFonts w:ascii="Sakkal Majalla" w:hAnsi="Sakkal Majalla" w:cs="Sakkal Majalla"/>
          <w:sz w:val="28"/>
          <w:szCs w:val="28"/>
          <w:rtl/>
        </w:rPr>
        <w:t xml:space="preserve"> </w:t>
      </w:r>
    </w:p>
    <w:p w14:paraId="16DFDF5E" w14:textId="77777777" w:rsidR="00291873" w:rsidRPr="00F1152D" w:rsidRDefault="00291873" w:rsidP="006900BA">
      <w:pPr>
        <w:ind w:firstLine="720"/>
        <w:jc w:val="both"/>
        <w:rPr>
          <w:rFonts w:ascii="Sakkal Majalla" w:hAnsi="Sakkal Majalla" w:cs="Sakkal Majalla"/>
          <w:sz w:val="28"/>
          <w:szCs w:val="28"/>
          <w:rtl/>
        </w:rPr>
      </w:pPr>
      <w:r w:rsidRPr="00F1152D">
        <w:rPr>
          <w:rFonts w:ascii="Sakkal Majalla" w:hAnsi="Sakkal Majalla" w:cs="Sakkal Majalla"/>
          <w:sz w:val="28"/>
          <w:szCs w:val="28"/>
          <w:rtl/>
        </w:rPr>
        <w:t>على ما سبق ذكره يظهر التساؤل الرئيسي الذي يشمل الدراسة في جانبها النظري والتطبيقي كالاتي: كيف تساهم العلاقات العامة في بناء الصورة الذهنية للسوق العقاري في مدينة الرياض؟</w:t>
      </w:r>
    </w:p>
    <w:p w14:paraId="2588DE63" w14:textId="77777777" w:rsidR="00291873" w:rsidRPr="00F1152D" w:rsidRDefault="00291873" w:rsidP="006900BA">
      <w:pPr>
        <w:jc w:val="both"/>
        <w:rPr>
          <w:rFonts w:ascii="Sakkal Majalla" w:hAnsi="Sakkal Majalla" w:cs="Sakkal Majalla"/>
          <w:sz w:val="28"/>
          <w:szCs w:val="28"/>
          <w:rtl/>
        </w:rPr>
      </w:pPr>
      <w:r w:rsidRPr="00F1152D">
        <w:rPr>
          <w:rFonts w:ascii="Sakkal Majalla" w:hAnsi="Sakkal Majalla" w:cs="Sakkal Majalla"/>
          <w:sz w:val="28"/>
          <w:szCs w:val="28"/>
          <w:rtl/>
        </w:rPr>
        <w:t>وتندرج تحت هذا التساؤل الأسئلة الفرعية التالية:</w:t>
      </w:r>
    </w:p>
    <w:p w14:paraId="0EC83784" w14:textId="7B8F204C" w:rsidR="00291873" w:rsidRPr="00F1152D" w:rsidRDefault="00291873" w:rsidP="006900BA">
      <w:pPr>
        <w:jc w:val="both"/>
        <w:rPr>
          <w:rFonts w:ascii="Sakkal Majalla" w:hAnsi="Sakkal Majalla" w:cs="Sakkal Majalla"/>
          <w:sz w:val="28"/>
          <w:szCs w:val="28"/>
          <w:rtl/>
        </w:rPr>
      </w:pPr>
      <w:r w:rsidRPr="00F1152D">
        <w:rPr>
          <w:rFonts w:ascii="Sakkal Majalla" w:hAnsi="Sakkal Majalla" w:cs="Sakkal Majalla"/>
          <w:sz w:val="28"/>
          <w:szCs w:val="28"/>
          <w:rtl/>
        </w:rPr>
        <w:t>ما هي مكونات العلاقات العامة في مؤسسات التسويق العقاري في مدينة الرياض؟</w:t>
      </w:r>
    </w:p>
    <w:p w14:paraId="32068DCF" w14:textId="77777777" w:rsidR="00291873" w:rsidRPr="00F1152D" w:rsidRDefault="00291873" w:rsidP="006900BA">
      <w:pPr>
        <w:jc w:val="both"/>
        <w:rPr>
          <w:rFonts w:ascii="Sakkal Majalla" w:hAnsi="Sakkal Majalla" w:cs="Sakkal Majalla"/>
          <w:sz w:val="28"/>
          <w:szCs w:val="28"/>
        </w:rPr>
      </w:pPr>
      <w:r w:rsidRPr="00F1152D">
        <w:rPr>
          <w:rFonts w:ascii="Sakkal Majalla" w:hAnsi="Sakkal Majalla" w:cs="Sakkal Majalla"/>
          <w:sz w:val="28"/>
          <w:szCs w:val="28"/>
          <w:rtl/>
        </w:rPr>
        <w:t>ما هي مكونات الصورة الذهنية؟</w:t>
      </w:r>
    </w:p>
    <w:p w14:paraId="407B0349" w14:textId="2C3DEC90" w:rsidR="00291873" w:rsidRPr="00F1152D" w:rsidRDefault="00291873" w:rsidP="006900BA">
      <w:pPr>
        <w:jc w:val="both"/>
        <w:rPr>
          <w:rFonts w:ascii="Sakkal Majalla" w:hAnsi="Sakkal Majalla" w:cs="Sakkal Majalla"/>
          <w:sz w:val="28"/>
          <w:szCs w:val="28"/>
        </w:rPr>
      </w:pPr>
      <w:r w:rsidRPr="00F1152D">
        <w:rPr>
          <w:rFonts w:ascii="Sakkal Majalla" w:hAnsi="Sakkal Majalla" w:cs="Sakkal Majalla"/>
          <w:sz w:val="28"/>
          <w:szCs w:val="28"/>
          <w:rtl/>
        </w:rPr>
        <w:t>ماهي الوسائل التي تستخدمها العلاقات العامة في اتصالها بجمهورها الداخلي والخارجي؟</w:t>
      </w:r>
    </w:p>
    <w:p w14:paraId="4A39CD21" w14:textId="77777777" w:rsidR="00291873" w:rsidRPr="00F1152D" w:rsidRDefault="00291873" w:rsidP="006900BA">
      <w:pPr>
        <w:jc w:val="both"/>
        <w:rPr>
          <w:rFonts w:ascii="Sakkal Majalla" w:hAnsi="Sakkal Majalla" w:cs="Sakkal Majalla"/>
          <w:sz w:val="28"/>
          <w:szCs w:val="28"/>
        </w:rPr>
      </w:pPr>
      <w:r w:rsidRPr="00F1152D">
        <w:rPr>
          <w:rFonts w:ascii="Sakkal Majalla" w:hAnsi="Sakkal Majalla" w:cs="Sakkal Majalla"/>
          <w:sz w:val="28"/>
          <w:szCs w:val="28"/>
          <w:rtl/>
        </w:rPr>
        <w:t>ماهي الاساليب المعتمدة في بناء الصورة الذهنية من قبل مؤسسات التسويق العقاري في الرياض؟</w:t>
      </w:r>
    </w:p>
    <w:p w14:paraId="267F3B03" w14:textId="25520FED" w:rsidR="00291873" w:rsidRDefault="00291873" w:rsidP="006900BA">
      <w:pPr>
        <w:jc w:val="both"/>
        <w:rPr>
          <w:rFonts w:ascii="Sakkal Majalla" w:hAnsi="Sakkal Majalla" w:cs="Sakkal Majalla"/>
          <w:sz w:val="28"/>
          <w:szCs w:val="28"/>
          <w:rtl/>
        </w:rPr>
      </w:pPr>
      <w:r w:rsidRPr="00F1152D">
        <w:rPr>
          <w:rFonts w:ascii="Sakkal Majalla" w:hAnsi="Sakkal Majalla" w:cs="Sakkal Majalla"/>
          <w:sz w:val="28"/>
          <w:szCs w:val="28"/>
          <w:rtl/>
        </w:rPr>
        <w:t>ما هو أثر العلاقات العامة في الصورة الذهنية لدي المستهلك السعودي للعقار؟</w:t>
      </w:r>
    </w:p>
    <w:p w14:paraId="5839CCE4" w14:textId="3C761FD8" w:rsidR="002C1253" w:rsidRDefault="002C1253" w:rsidP="006900BA">
      <w:pPr>
        <w:jc w:val="both"/>
        <w:rPr>
          <w:rFonts w:ascii="Sakkal Majalla" w:hAnsi="Sakkal Majalla" w:cs="Sakkal Majalla"/>
          <w:sz w:val="28"/>
          <w:szCs w:val="28"/>
          <w:rtl/>
        </w:rPr>
      </w:pPr>
    </w:p>
    <w:p w14:paraId="1AB07338" w14:textId="77777777" w:rsidR="002C1253" w:rsidRPr="00F1152D" w:rsidRDefault="002C1253" w:rsidP="006900BA">
      <w:pPr>
        <w:jc w:val="both"/>
        <w:rPr>
          <w:rFonts w:ascii="Sakkal Majalla" w:hAnsi="Sakkal Majalla" w:cs="Sakkal Majalla"/>
          <w:sz w:val="28"/>
          <w:szCs w:val="28"/>
          <w:rtl/>
        </w:rPr>
      </w:pPr>
    </w:p>
    <w:p w14:paraId="0CD972EE" w14:textId="31F77AD9" w:rsidR="00D22171" w:rsidRPr="003C37B7" w:rsidRDefault="00D22171" w:rsidP="00050009">
      <w:pPr>
        <w:pStyle w:val="ListParagraph"/>
        <w:numPr>
          <w:ilvl w:val="1"/>
          <w:numId w:val="20"/>
        </w:numPr>
        <w:ind w:left="357" w:hanging="357"/>
        <w:outlineLvl w:val="0"/>
        <w:rPr>
          <w:rFonts w:ascii="Sakkal Majalla" w:hAnsi="Sakkal Majalla" w:cs="Sakkal Majalla"/>
          <w:b/>
          <w:bCs/>
          <w:sz w:val="28"/>
          <w:szCs w:val="28"/>
          <w:u w:val="single"/>
          <w:rtl/>
        </w:rPr>
      </w:pPr>
      <w:bookmarkStart w:id="17" w:name="_Toc190469014"/>
      <w:bookmarkStart w:id="18" w:name="_Toc190709770"/>
      <w:bookmarkStart w:id="19" w:name="_Toc190971447"/>
      <w:r w:rsidRPr="003C37B7">
        <w:rPr>
          <w:rFonts w:ascii="Sakkal Majalla" w:hAnsi="Sakkal Majalla" w:cs="Sakkal Majalla"/>
          <w:b/>
          <w:bCs/>
          <w:sz w:val="28"/>
          <w:szCs w:val="28"/>
          <w:u w:val="single"/>
          <w:rtl/>
        </w:rPr>
        <w:lastRenderedPageBreak/>
        <w:t>أهمية الدراسة</w:t>
      </w:r>
      <w:r w:rsidR="00291873" w:rsidRPr="003C37B7">
        <w:rPr>
          <w:rFonts w:ascii="Sakkal Majalla" w:hAnsi="Sakkal Majalla" w:cs="Sakkal Majalla"/>
          <w:b/>
          <w:bCs/>
          <w:sz w:val="28"/>
          <w:szCs w:val="28"/>
          <w:u w:val="single"/>
          <w:rtl/>
        </w:rPr>
        <w:t>:</w:t>
      </w:r>
      <w:bookmarkEnd w:id="17"/>
      <w:bookmarkEnd w:id="18"/>
      <w:bookmarkEnd w:id="19"/>
    </w:p>
    <w:p w14:paraId="140F85D1" w14:textId="77777777" w:rsidR="00F7103A" w:rsidRPr="00F1152D" w:rsidRDefault="00F7103A" w:rsidP="00050009">
      <w:pPr>
        <w:ind w:firstLine="720"/>
        <w:jc w:val="both"/>
        <w:rPr>
          <w:rFonts w:ascii="Sakkal Majalla" w:hAnsi="Sakkal Majalla" w:cs="Sakkal Majalla"/>
          <w:sz w:val="28"/>
          <w:szCs w:val="28"/>
        </w:rPr>
      </w:pPr>
      <w:bookmarkStart w:id="20" w:name="_Toc190390718"/>
      <w:bookmarkStart w:id="21" w:name="_Toc190391218"/>
      <w:bookmarkStart w:id="22" w:name="_Toc190469015"/>
      <w:bookmarkStart w:id="23" w:name="_Toc190709771"/>
      <w:bookmarkStart w:id="24" w:name="_Toc190727513"/>
      <w:r w:rsidRPr="00F1152D">
        <w:rPr>
          <w:rFonts w:ascii="Sakkal Majalla" w:hAnsi="Sakkal Majalla" w:cs="Sakkal Majalla"/>
          <w:sz w:val="28"/>
          <w:szCs w:val="28"/>
          <w:rtl/>
        </w:rPr>
        <w:t>تتجلى أهمية هذه الدراسة في جانبين رئيسيين، الأول علمي والأخر عملي، حيث تسهم في سد فجوة بحثية مهمة تربط بين العلاقات العامة والصورة الذهنية لمؤسسات التسويق العقاري في المملكة العربية السعودية، وهو موضوع لم يحظَ بالبحث الكافي في الدراسات السابقة</w:t>
      </w:r>
      <w:r w:rsidRPr="00F1152D">
        <w:rPr>
          <w:rFonts w:ascii="Sakkal Majalla" w:hAnsi="Sakkal Majalla" w:cs="Sakkal Majalla"/>
          <w:sz w:val="28"/>
          <w:szCs w:val="28"/>
        </w:rPr>
        <w:t>.</w:t>
      </w:r>
      <w:bookmarkEnd w:id="20"/>
      <w:bookmarkEnd w:id="21"/>
      <w:bookmarkEnd w:id="22"/>
      <w:bookmarkEnd w:id="23"/>
      <w:bookmarkEnd w:id="24"/>
    </w:p>
    <w:p w14:paraId="328D70B4" w14:textId="38531A06" w:rsidR="00F7103A" w:rsidRPr="003C37B7" w:rsidRDefault="00F7103A" w:rsidP="006900BA">
      <w:pPr>
        <w:pStyle w:val="ListParagraph"/>
        <w:numPr>
          <w:ilvl w:val="2"/>
          <w:numId w:val="21"/>
        </w:numPr>
        <w:jc w:val="both"/>
        <w:outlineLvl w:val="1"/>
        <w:rPr>
          <w:rFonts w:ascii="Sakkal Majalla" w:hAnsi="Sakkal Majalla" w:cs="Sakkal Majalla"/>
          <w:b/>
          <w:bCs/>
          <w:sz w:val="28"/>
          <w:szCs w:val="28"/>
        </w:rPr>
      </w:pPr>
      <w:bookmarkStart w:id="25" w:name="_Toc190469016"/>
      <w:bookmarkStart w:id="26" w:name="_Toc190971448"/>
      <w:r w:rsidRPr="003C37B7">
        <w:rPr>
          <w:rFonts w:ascii="Sakkal Majalla" w:hAnsi="Sakkal Majalla" w:cs="Sakkal Majalla"/>
          <w:b/>
          <w:bCs/>
          <w:sz w:val="28"/>
          <w:szCs w:val="28"/>
          <w:rtl/>
        </w:rPr>
        <w:t>الأهمية العلمية:</w:t>
      </w:r>
      <w:bookmarkEnd w:id="25"/>
      <w:bookmarkEnd w:id="26"/>
    </w:p>
    <w:p w14:paraId="772971B2" w14:textId="008826A7" w:rsidR="00F7103A" w:rsidRPr="00F1152D" w:rsidRDefault="00F7103A" w:rsidP="00050009">
      <w:pPr>
        <w:ind w:firstLine="720"/>
        <w:jc w:val="both"/>
        <w:rPr>
          <w:rFonts w:ascii="Sakkal Majalla" w:hAnsi="Sakkal Majalla" w:cs="Sakkal Majalla"/>
          <w:sz w:val="28"/>
          <w:szCs w:val="28"/>
        </w:rPr>
      </w:pPr>
      <w:bookmarkStart w:id="27" w:name="_Toc190390720"/>
      <w:bookmarkStart w:id="28" w:name="_Toc190391220"/>
      <w:bookmarkStart w:id="29" w:name="_Toc190469017"/>
      <w:bookmarkStart w:id="30" w:name="_Toc190709773"/>
      <w:bookmarkStart w:id="31" w:name="_Toc190727515"/>
      <w:r w:rsidRPr="00F1152D">
        <w:rPr>
          <w:rFonts w:ascii="Sakkal Majalla" w:hAnsi="Sakkal Majalla" w:cs="Sakkal Majalla"/>
          <w:sz w:val="28"/>
          <w:szCs w:val="28"/>
          <w:rtl/>
        </w:rPr>
        <w:t xml:space="preserve">تأتي هذه الدراسة لتضيف بُعداً أكاديمياً جديداً لفهم العلاقة بين </w:t>
      </w:r>
      <w:r w:rsidRPr="00F1152D">
        <w:rPr>
          <w:rFonts w:ascii="Sakkal Majalla" w:hAnsi="Sakkal Majalla" w:cs="Sakkal Majalla"/>
          <w:b/>
          <w:bCs/>
          <w:sz w:val="28"/>
          <w:szCs w:val="28"/>
          <w:rtl/>
        </w:rPr>
        <w:t>استراتيجيات العلاقات العامة وبناء الصورة الذهنية</w:t>
      </w:r>
      <w:r w:rsidRPr="00F1152D">
        <w:rPr>
          <w:rFonts w:ascii="Sakkal Majalla" w:hAnsi="Sakkal Majalla" w:cs="Sakkal Majalla"/>
          <w:sz w:val="28"/>
          <w:szCs w:val="28"/>
          <w:rtl/>
        </w:rPr>
        <w:t xml:space="preserve"> لمؤسسات التسويق العقاري، مما يعزز من الإطار النظري لهذا المجال. كما تسهم في </w:t>
      </w:r>
      <w:r w:rsidRPr="00F1152D">
        <w:rPr>
          <w:rFonts w:ascii="Sakkal Majalla" w:hAnsi="Sakkal Majalla" w:cs="Sakkal Majalla"/>
          <w:b/>
          <w:bCs/>
          <w:sz w:val="28"/>
          <w:szCs w:val="28"/>
          <w:rtl/>
        </w:rPr>
        <w:t>توسيع نطاق الدراسات الإعلامية والتسويقية</w:t>
      </w:r>
      <w:r w:rsidRPr="00F1152D">
        <w:rPr>
          <w:rFonts w:ascii="Sakkal Majalla" w:hAnsi="Sakkal Majalla" w:cs="Sakkal Majalla"/>
          <w:sz w:val="28"/>
          <w:szCs w:val="28"/>
          <w:rtl/>
        </w:rPr>
        <w:t xml:space="preserve">، من خلال تقديم نموذج متكامل يوضح دور العلاقات العامة في تشكيل التصورات الذهنية للجمهور عن السوق العقاري السعودي. إضافة إلى ذلك، توفر هذه الدراسة </w:t>
      </w:r>
      <w:r w:rsidRPr="00F1152D">
        <w:rPr>
          <w:rFonts w:ascii="Sakkal Majalla" w:hAnsi="Sakkal Majalla" w:cs="Sakkal Majalla"/>
          <w:b/>
          <w:bCs/>
          <w:sz w:val="28"/>
          <w:szCs w:val="28"/>
          <w:rtl/>
        </w:rPr>
        <w:t>مرجعاً علمياً حديثاً</w:t>
      </w:r>
      <w:r w:rsidRPr="00F1152D">
        <w:rPr>
          <w:rFonts w:ascii="Sakkal Majalla" w:hAnsi="Sakkal Majalla" w:cs="Sakkal Majalla"/>
          <w:sz w:val="28"/>
          <w:szCs w:val="28"/>
          <w:rtl/>
        </w:rPr>
        <w:t xml:space="preserve"> يمكن أن تستفيد منه الأوساط الأكاديمية، والباحثون المتخصصون في مجالات التسويق، والعلاقات العامة، والتواصل الاستراتيجي</w:t>
      </w:r>
      <w:r w:rsidRPr="00F1152D">
        <w:rPr>
          <w:rFonts w:ascii="Sakkal Majalla" w:hAnsi="Sakkal Majalla" w:cs="Sakkal Majalla"/>
          <w:sz w:val="28"/>
          <w:szCs w:val="28"/>
        </w:rPr>
        <w:t>.</w:t>
      </w:r>
      <w:bookmarkEnd w:id="27"/>
      <w:bookmarkEnd w:id="28"/>
      <w:bookmarkEnd w:id="29"/>
      <w:bookmarkEnd w:id="30"/>
      <w:bookmarkEnd w:id="31"/>
    </w:p>
    <w:p w14:paraId="0BFB9E5F" w14:textId="6646DBEE" w:rsidR="00F7103A" w:rsidRPr="003C37B7" w:rsidRDefault="00F7103A" w:rsidP="0011333A">
      <w:pPr>
        <w:pStyle w:val="ListParagraph"/>
        <w:numPr>
          <w:ilvl w:val="2"/>
          <w:numId w:val="22"/>
        </w:numPr>
        <w:jc w:val="both"/>
        <w:outlineLvl w:val="1"/>
        <w:rPr>
          <w:rFonts w:ascii="Sakkal Majalla" w:hAnsi="Sakkal Majalla" w:cs="Sakkal Majalla"/>
          <w:b/>
          <w:bCs/>
          <w:sz w:val="28"/>
          <w:szCs w:val="28"/>
        </w:rPr>
      </w:pPr>
      <w:bookmarkStart w:id="32" w:name="_Toc190469018"/>
      <w:bookmarkStart w:id="33" w:name="_Toc190971449"/>
      <w:r w:rsidRPr="003C37B7">
        <w:rPr>
          <w:rFonts w:ascii="Sakkal Majalla" w:hAnsi="Sakkal Majalla" w:cs="Sakkal Majalla"/>
          <w:b/>
          <w:bCs/>
          <w:sz w:val="28"/>
          <w:szCs w:val="28"/>
          <w:rtl/>
        </w:rPr>
        <w:t>الأهمية العملية:</w:t>
      </w:r>
      <w:bookmarkEnd w:id="32"/>
      <w:bookmarkEnd w:id="33"/>
    </w:p>
    <w:p w14:paraId="0262944F" w14:textId="18A6A497" w:rsidR="00F7103A" w:rsidRDefault="00F7103A" w:rsidP="0011333A">
      <w:pPr>
        <w:ind w:firstLine="720"/>
        <w:jc w:val="both"/>
        <w:rPr>
          <w:rFonts w:ascii="Sakkal Majalla" w:hAnsi="Sakkal Majalla" w:cs="Sakkal Majalla"/>
          <w:sz w:val="28"/>
          <w:szCs w:val="28"/>
        </w:rPr>
      </w:pPr>
      <w:bookmarkStart w:id="34" w:name="_Toc190390722"/>
      <w:bookmarkStart w:id="35" w:name="_Toc190391222"/>
      <w:bookmarkStart w:id="36" w:name="_Toc190469019"/>
      <w:bookmarkStart w:id="37" w:name="_Toc190709775"/>
      <w:bookmarkStart w:id="38" w:name="_Toc190727517"/>
      <w:r w:rsidRPr="00F1152D">
        <w:rPr>
          <w:rFonts w:ascii="Sakkal Majalla" w:hAnsi="Sakkal Majalla" w:cs="Sakkal Majalla"/>
          <w:sz w:val="28"/>
          <w:szCs w:val="28"/>
          <w:rtl/>
        </w:rPr>
        <w:t xml:space="preserve">على الصعيد العملي، توفر الدراسة </w:t>
      </w:r>
      <w:r w:rsidRPr="00F1152D">
        <w:rPr>
          <w:rFonts w:ascii="Sakkal Majalla" w:hAnsi="Sakkal Majalla" w:cs="Sakkal Majalla"/>
          <w:b/>
          <w:bCs/>
          <w:sz w:val="28"/>
          <w:szCs w:val="28"/>
          <w:rtl/>
        </w:rPr>
        <w:t>إطاراً استراتيجياً</w:t>
      </w:r>
      <w:r w:rsidRPr="00F1152D">
        <w:rPr>
          <w:rFonts w:ascii="Sakkal Majalla" w:hAnsi="Sakkal Majalla" w:cs="Sakkal Majalla"/>
          <w:sz w:val="28"/>
          <w:szCs w:val="28"/>
          <w:rtl/>
        </w:rPr>
        <w:t xml:space="preserve"> يمكن أن تستفيد منه الشركات العقارية في </w:t>
      </w:r>
      <w:r w:rsidRPr="00F1152D">
        <w:rPr>
          <w:rFonts w:ascii="Sakkal Majalla" w:hAnsi="Sakkal Majalla" w:cs="Sakkal Majalla"/>
          <w:b/>
          <w:bCs/>
          <w:sz w:val="28"/>
          <w:szCs w:val="28"/>
          <w:rtl/>
        </w:rPr>
        <w:t>تحسين صورتها الذهنية وتعزيز ثقة العملاء والمستثمرين</w:t>
      </w:r>
      <w:r w:rsidRPr="00F1152D">
        <w:rPr>
          <w:rFonts w:ascii="Sakkal Majalla" w:hAnsi="Sakkal Majalla" w:cs="Sakkal Majalla"/>
          <w:sz w:val="28"/>
          <w:szCs w:val="28"/>
          <w:rtl/>
        </w:rPr>
        <w:t xml:space="preserve">، مما يسهم في تعزيز جاذبية السوق العقاري السعودي محلياً وعالمياً. كما تساعد في تقديم </w:t>
      </w:r>
      <w:r w:rsidRPr="00F1152D">
        <w:rPr>
          <w:rFonts w:ascii="Sakkal Majalla" w:hAnsi="Sakkal Majalla" w:cs="Sakkal Majalla"/>
          <w:b/>
          <w:bCs/>
          <w:sz w:val="28"/>
          <w:szCs w:val="28"/>
          <w:rtl/>
        </w:rPr>
        <w:t>توصيات تطبيقية</w:t>
      </w:r>
      <w:r w:rsidRPr="00F1152D">
        <w:rPr>
          <w:rFonts w:ascii="Sakkal Majalla" w:hAnsi="Sakkal Majalla" w:cs="Sakkal Majalla"/>
          <w:sz w:val="28"/>
          <w:szCs w:val="28"/>
          <w:rtl/>
        </w:rPr>
        <w:t xml:space="preserve"> لمؤسسات التسويق العقاري حول كيفية </w:t>
      </w:r>
      <w:r w:rsidRPr="00F1152D">
        <w:rPr>
          <w:rFonts w:ascii="Sakkal Majalla" w:hAnsi="Sakkal Majalla" w:cs="Sakkal Majalla"/>
          <w:b/>
          <w:bCs/>
          <w:sz w:val="28"/>
          <w:szCs w:val="28"/>
          <w:rtl/>
        </w:rPr>
        <w:t>توظيف العلاقات العامة كأداة فعالة لتحسين سمعتها وتعزيز مصداقيتها</w:t>
      </w:r>
      <w:r w:rsidRPr="00F1152D">
        <w:rPr>
          <w:rFonts w:ascii="Sakkal Majalla" w:hAnsi="Sakkal Majalla" w:cs="Sakkal Majalla"/>
          <w:sz w:val="28"/>
          <w:szCs w:val="28"/>
          <w:rtl/>
        </w:rPr>
        <w:t>، مما يسهم في زيادة المبيعات، وجذب الاستثمارات، ودعم تحقيق أهداف رؤية السعودية 2030م فيما يتعلق بتطوير البنية التحتية وتحديث القطاع العقاري</w:t>
      </w:r>
      <w:r w:rsidRPr="00F1152D">
        <w:rPr>
          <w:rFonts w:ascii="Sakkal Majalla" w:hAnsi="Sakkal Majalla" w:cs="Sakkal Majalla"/>
          <w:sz w:val="28"/>
          <w:szCs w:val="28"/>
        </w:rPr>
        <w:t>.</w:t>
      </w:r>
      <w:bookmarkStart w:id="39" w:name="_Toc190390723"/>
      <w:bookmarkStart w:id="40" w:name="_Toc190391223"/>
      <w:bookmarkStart w:id="41" w:name="_Toc190469020"/>
      <w:bookmarkEnd w:id="34"/>
      <w:bookmarkEnd w:id="35"/>
      <w:bookmarkEnd w:id="36"/>
      <w:r w:rsidR="00D77BAE">
        <w:rPr>
          <w:rFonts w:ascii="Sakkal Majalla" w:hAnsi="Sakkal Majalla" w:cs="Sakkal Majalla"/>
          <w:sz w:val="28"/>
          <w:szCs w:val="28"/>
        </w:rPr>
        <w:t xml:space="preserve"> </w:t>
      </w:r>
      <w:r w:rsidRPr="00F1152D">
        <w:rPr>
          <w:rFonts w:ascii="Sakkal Majalla" w:hAnsi="Sakkal Majalla" w:cs="Sakkal Majalla"/>
          <w:sz w:val="28"/>
          <w:szCs w:val="28"/>
          <w:rtl/>
        </w:rPr>
        <w:t xml:space="preserve">علاوة على ذلك، تسهم الدراسة في </w:t>
      </w:r>
      <w:r w:rsidRPr="00F1152D">
        <w:rPr>
          <w:rFonts w:ascii="Sakkal Majalla" w:hAnsi="Sakkal Majalla" w:cs="Sakkal Majalla"/>
          <w:b/>
          <w:bCs/>
          <w:sz w:val="28"/>
          <w:szCs w:val="28"/>
          <w:rtl/>
        </w:rPr>
        <w:t>تصحيح الصورة الذهنية النمطية</w:t>
      </w:r>
      <w:r w:rsidRPr="00F1152D">
        <w:rPr>
          <w:rFonts w:ascii="Sakkal Majalla" w:hAnsi="Sakkal Majalla" w:cs="Sakkal Majalla"/>
          <w:sz w:val="28"/>
          <w:szCs w:val="28"/>
          <w:rtl/>
        </w:rPr>
        <w:t xml:space="preserve"> السلبية عن المملكة العربية السعودية، من خلال إبراز مدى تطور السوق العقاري وقدرته على التنافسية والانفتاح الاقتصادي، مما يعزز مكانة الرياض كوجهة استثمارية عالمية</w:t>
      </w:r>
      <w:r w:rsidRPr="00F1152D">
        <w:rPr>
          <w:rFonts w:ascii="Sakkal Majalla" w:hAnsi="Sakkal Majalla" w:cs="Sakkal Majalla"/>
          <w:sz w:val="28"/>
          <w:szCs w:val="28"/>
        </w:rPr>
        <w:t>.</w:t>
      </w:r>
      <w:bookmarkEnd w:id="37"/>
      <w:bookmarkEnd w:id="38"/>
      <w:bookmarkEnd w:id="39"/>
      <w:bookmarkEnd w:id="40"/>
      <w:bookmarkEnd w:id="41"/>
    </w:p>
    <w:p w14:paraId="649D8628" w14:textId="69529DF8" w:rsidR="00F7103A" w:rsidRPr="00F54085" w:rsidRDefault="00D22171" w:rsidP="00F54085">
      <w:pPr>
        <w:pStyle w:val="ListParagraph"/>
        <w:numPr>
          <w:ilvl w:val="1"/>
          <w:numId w:val="57"/>
        </w:numPr>
        <w:outlineLvl w:val="0"/>
        <w:rPr>
          <w:rFonts w:ascii="Sakkal Majalla" w:hAnsi="Sakkal Majalla" w:cs="Sakkal Majalla"/>
          <w:b/>
          <w:bCs/>
          <w:sz w:val="28"/>
          <w:szCs w:val="28"/>
          <w:u w:val="single"/>
        </w:rPr>
      </w:pPr>
      <w:bookmarkStart w:id="42" w:name="_Toc190469021"/>
      <w:bookmarkStart w:id="43" w:name="_Toc190709776"/>
      <w:bookmarkStart w:id="44" w:name="_Toc190971450"/>
      <w:r w:rsidRPr="00F54085">
        <w:rPr>
          <w:rFonts w:ascii="Sakkal Majalla" w:hAnsi="Sakkal Majalla" w:cs="Sakkal Majalla"/>
          <w:b/>
          <w:bCs/>
          <w:sz w:val="28"/>
          <w:szCs w:val="28"/>
          <w:u w:val="single"/>
          <w:rtl/>
        </w:rPr>
        <w:t>أهداف الدراسة</w:t>
      </w:r>
      <w:r w:rsidR="00291873" w:rsidRPr="00F54085">
        <w:rPr>
          <w:rFonts w:ascii="Sakkal Majalla" w:hAnsi="Sakkal Majalla" w:cs="Sakkal Majalla"/>
          <w:b/>
          <w:bCs/>
          <w:sz w:val="28"/>
          <w:szCs w:val="28"/>
          <w:u w:val="single"/>
          <w:rtl/>
        </w:rPr>
        <w:t>:</w:t>
      </w:r>
      <w:bookmarkEnd w:id="42"/>
      <w:bookmarkEnd w:id="43"/>
      <w:bookmarkEnd w:id="44"/>
    </w:p>
    <w:p w14:paraId="1AE26F33" w14:textId="65371BDB" w:rsidR="00F7103A" w:rsidRPr="00F1152D" w:rsidRDefault="00F7103A" w:rsidP="00F54085">
      <w:pPr>
        <w:ind w:firstLine="720"/>
        <w:jc w:val="both"/>
        <w:rPr>
          <w:rFonts w:ascii="Sakkal Majalla" w:hAnsi="Sakkal Majalla" w:cs="Sakkal Majalla"/>
          <w:sz w:val="28"/>
          <w:szCs w:val="28"/>
        </w:rPr>
      </w:pPr>
      <w:bookmarkStart w:id="45" w:name="_Toc190390725"/>
      <w:bookmarkStart w:id="46" w:name="_Toc190391225"/>
      <w:bookmarkStart w:id="47" w:name="_Toc190469022"/>
      <w:bookmarkStart w:id="48" w:name="_Toc190709777"/>
      <w:bookmarkStart w:id="49" w:name="_Toc190727519"/>
      <w:r w:rsidRPr="00F1152D">
        <w:rPr>
          <w:rFonts w:ascii="Sakkal Majalla" w:hAnsi="Sakkal Majalla" w:cs="Sakkal Majalla"/>
          <w:sz w:val="28"/>
          <w:szCs w:val="28"/>
          <w:rtl/>
        </w:rPr>
        <w:t>تهدف الدراسة إلى استكشاف العلاقة بين استراتيجيات العلاقات العامة والصورة الذهنية لمؤسسات التسويق العقاري في المملكة العربية السعودية، وذلك من خلال سد الفجوة البحثية الموجودة في هذا المجال. كما تسعى الدراسة إلى تعزيز الإطار النظري المتعلق بدور العلاقات العامة في تشكيل الصورة الذهنية، وتقديم نموذج متكامل يمكن أن يكون مرجعية للأوساط الأكاديمية والباحثين. بالإضافة إلى ذلك، تهدف الدراسة إلى تقديم إطار استراتيجي عملي يمكن أن تستفيد منه الشركات العقارية لتحسين صورتها الذهنية ودعم أهداف رؤية السعودية 2030</w:t>
      </w:r>
      <w:r w:rsidR="00A1325D" w:rsidRPr="00F1152D">
        <w:rPr>
          <w:rFonts w:ascii="Sakkal Majalla" w:hAnsi="Sakkal Majalla" w:cs="Sakkal Majalla"/>
          <w:sz w:val="28"/>
          <w:szCs w:val="28"/>
          <w:rtl/>
        </w:rPr>
        <w:t>م</w:t>
      </w:r>
      <w:r w:rsidRPr="00F1152D">
        <w:rPr>
          <w:rFonts w:ascii="Sakkal Majalla" w:hAnsi="Sakkal Majalla" w:cs="Sakkal Majalla"/>
          <w:sz w:val="28"/>
          <w:szCs w:val="28"/>
        </w:rPr>
        <w:t>.</w:t>
      </w:r>
      <w:bookmarkEnd w:id="45"/>
      <w:bookmarkEnd w:id="46"/>
      <w:bookmarkEnd w:id="47"/>
      <w:bookmarkEnd w:id="48"/>
      <w:bookmarkEnd w:id="49"/>
    </w:p>
    <w:p w14:paraId="7BD0C766" w14:textId="26D1C513" w:rsidR="00F7103A" w:rsidRPr="003C37B7" w:rsidRDefault="00F7103A" w:rsidP="006900BA">
      <w:pPr>
        <w:pStyle w:val="ListParagraph"/>
        <w:numPr>
          <w:ilvl w:val="2"/>
          <w:numId w:val="24"/>
        </w:numPr>
        <w:jc w:val="both"/>
        <w:outlineLvl w:val="1"/>
        <w:rPr>
          <w:rFonts w:ascii="Sakkal Majalla" w:hAnsi="Sakkal Majalla" w:cs="Sakkal Majalla"/>
          <w:b/>
          <w:bCs/>
          <w:sz w:val="28"/>
          <w:szCs w:val="28"/>
        </w:rPr>
      </w:pPr>
      <w:bookmarkStart w:id="50" w:name="_Toc190469023"/>
      <w:bookmarkStart w:id="51" w:name="_Toc190971451"/>
      <w:r w:rsidRPr="003C37B7">
        <w:rPr>
          <w:rFonts w:ascii="Sakkal Majalla" w:hAnsi="Sakkal Majalla" w:cs="Sakkal Majalla"/>
          <w:b/>
          <w:bCs/>
          <w:sz w:val="28"/>
          <w:szCs w:val="28"/>
          <w:rtl/>
        </w:rPr>
        <w:t>الأهداف العلمية</w:t>
      </w:r>
      <w:r w:rsidRPr="003C37B7">
        <w:rPr>
          <w:rFonts w:ascii="Sakkal Majalla" w:hAnsi="Sakkal Majalla" w:cs="Sakkal Majalla"/>
          <w:b/>
          <w:bCs/>
          <w:sz w:val="28"/>
          <w:szCs w:val="28"/>
        </w:rPr>
        <w:t>:</w:t>
      </w:r>
      <w:bookmarkEnd w:id="50"/>
      <w:bookmarkEnd w:id="51"/>
    </w:p>
    <w:p w14:paraId="77E8524B" w14:textId="09E6E60F" w:rsidR="00F7103A" w:rsidRPr="00F1152D" w:rsidRDefault="00F7103A" w:rsidP="00050009">
      <w:pPr>
        <w:ind w:firstLine="720"/>
        <w:jc w:val="both"/>
        <w:rPr>
          <w:rFonts w:ascii="Sakkal Majalla" w:hAnsi="Sakkal Majalla" w:cs="Sakkal Majalla"/>
          <w:sz w:val="28"/>
          <w:szCs w:val="28"/>
        </w:rPr>
      </w:pPr>
      <w:bookmarkStart w:id="52" w:name="_Toc190390727"/>
      <w:bookmarkStart w:id="53" w:name="_Toc190391227"/>
      <w:bookmarkStart w:id="54" w:name="_Toc190469024"/>
      <w:bookmarkStart w:id="55" w:name="_Toc190709779"/>
      <w:bookmarkStart w:id="56" w:name="_Toc190727521"/>
      <w:r w:rsidRPr="00F1152D">
        <w:rPr>
          <w:rFonts w:ascii="Sakkal Majalla" w:hAnsi="Sakkal Majalla" w:cs="Sakkal Majalla"/>
          <w:sz w:val="28"/>
          <w:szCs w:val="28"/>
          <w:rtl/>
        </w:rPr>
        <w:t xml:space="preserve">تركز الدراسة على تحليل العلاقة بين استراتيجيات العلاقات العامة والصورة الذهنية لمؤسسات التسويق العقاري، مع تقديم فهم أعمق لكيفية تأثير هذه الاستراتيجيات على تشكيل التصورات الذهنية للجمهور. كما تسهم الدراسة في توسيع نطاق الدراسات الإعلامية والتسويقية من خلال تقديم رؤية جديدة حول دور العلاقات العامة في </w:t>
      </w:r>
      <w:r w:rsidRPr="00F1152D">
        <w:rPr>
          <w:rFonts w:ascii="Sakkal Majalla" w:hAnsi="Sakkal Majalla" w:cs="Sakkal Majalla"/>
          <w:sz w:val="28"/>
          <w:szCs w:val="28"/>
          <w:rtl/>
        </w:rPr>
        <w:lastRenderedPageBreak/>
        <w:t>تحسين الصورة الذهنية. بالإضافة إلى ذلك، تهدف الدراسة إلى تحديد العوامل الرئيسية التي تسهم في تحسين الصورة الذهنية، وتقديم مرجعية علمية حديثة يمكن أن تستفيد منها الأوساط الأكاديمية</w:t>
      </w:r>
      <w:r w:rsidRPr="00F1152D">
        <w:rPr>
          <w:rFonts w:ascii="Sakkal Majalla" w:hAnsi="Sakkal Majalla" w:cs="Sakkal Majalla"/>
          <w:sz w:val="28"/>
          <w:szCs w:val="28"/>
        </w:rPr>
        <w:t>.</w:t>
      </w:r>
      <w:bookmarkEnd w:id="52"/>
      <w:bookmarkEnd w:id="53"/>
      <w:bookmarkEnd w:id="54"/>
      <w:bookmarkEnd w:id="55"/>
      <w:bookmarkEnd w:id="56"/>
    </w:p>
    <w:p w14:paraId="26A9F757" w14:textId="73B1E59A" w:rsidR="00F7103A" w:rsidRPr="00F1152D" w:rsidRDefault="003C37B7" w:rsidP="006900BA">
      <w:pPr>
        <w:jc w:val="both"/>
        <w:outlineLvl w:val="1"/>
        <w:rPr>
          <w:rFonts w:ascii="Sakkal Majalla" w:hAnsi="Sakkal Majalla" w:cs="Sakkal Majalla"/>
          <w:b/>
          <w:bCs/>
          <w:sz w:val="28"/>
          <w:szCs w:val="28"/>
        </w:rPr>
      </w:pPr>
      <w:bookmarkStart w:id="57" w:name="_Toc190469025"/>
      <w:bookmarkStart w:id="58" w:name="_Toc190971452"/>
      <w:r>
        <w:rPr>
          <w:rFonts w:ascii="Sakkal Majalla" w:hAnsi="Sakkal Majalla" w:cs="Sakkal Majalla" w:hint="cs"/>
          <w:b/>
          <w:bCs/>
          <w:sz w:val="28"/>
          <w:szCs w:val="28"/>
          <w:rtl/>
        </w:rPr>
        <w:t xml:space="preserve">2.4.1 </w:t>
      </w:r>
      <w:r w:rsidR="00F7103A" w:rsidRPr="00F1152D">
        <w:rPr>
          <w:rFonts w:ascii="Sakkal Majalla" w:hAnsi="Sakkal Majalla" w:cs="Sakkal Majalla"/>
          <w:b/>
          <w:bCs/>
          <w:sz w:val="28"/>
          <w:szCs w:val="28"/>
          <w:rtl/>
        </w:rPr>
        <w:t>الأهداف العملية</w:t>
      </w:r>
      <w:r w:rsidR="00F7103A" w:rsidRPr="00F1152D">
        <w:rPr>
          <w:rFonts w:ascii="Sakkal Majalla" w:hAnsi="Sakkal Majalla" w:cs="Sakkal Majalla"/>
          <w:b/>
          <w:bCs/>
          <w:sz w:val="28"/>
          <w:szCs w:val="28"/>
        </w:rPr>
        <w:t>:</w:t>
      </w:r>
      <w:bookmarkEnd w:id="57"/>
      <w:bookmarkEnd w:id="58"/>
    </w:p>
    <w:p w14:paraId="697E5EAC" w14:textId="648AFC8F" w:rsidR="00F7103A" w:rsidRPr="00F1152D" w:rsidRDefault="00F7103A" w:rsidP="00050009">
      <w:pPr>
        <w:ind w:firstLine="720"/>
        <w:jc w:val="both"/>
        <w:rPr>
          <w:rFonts w:ascii="Sakkal Majalla" w:hAnsi="Sakkal Majalla" w:cs="Sakkal Majalla"/>
          <w:sz w:val="28"/>
          <w:szCs w:val="28"/>
        </w:rPr>
      </w:pPr>
      <w:bookmarkStart w:id="59" w:name="_Toc190390729"/>
      <w:bookmarkStart w:id="60" w:name="_Toc190391229"/>
      <w:bookmarkStart w:id="61" w:name="_Toc190469026"/>
      <w:bookmarkStart w:id="62" w:name="_Toc190709781"/>
      <w:bookmarkStart w:id="63" w:name="_Toc190727523"/>
      <w:r w:rsidRPr="00F1152D">
        <w:rPr>
          <w:rFonts w:ascii="Sakkal Majalla" w:hAnsi="Sakkal Majalla" w:cs="Sakkal Majalla"/>
          <w:sz w:val="28"/>
          <w:szCs w:val="28"/>
          <w:rtl/>
        </w:rPr>
        <w:t>على الصعيد العملي، تهدف الدراسة إلى تقديم إطار استراتيجي يمكن أن تستخدمه الشركات العقارية لتحسين صورتها الذهنية وتعزيز ثقة العملاء والمستثمرين. كما تسهم الدراسة في تعزيز جاذبية السوق العقاري السعودي من خلال تحسين الصورة الذهنية للمؤسسات العاملة في هذا القطاع. بالإضافة إلى ذلك، تقدم الدراسة توصيات تطبيقية حول كيفية توظيف العلاقات العامة كأداة فعالة لتحسين السمعة وزيادة المبيعات وجذب الاستثمارات. كما تسهم الدراسة في دعم أهداف رؤية السعودية 2030 من خلال تحسين الصورة الذهنية للسوق العقاري وتعزيز مكانة الرياض كوجهة استثمارية عالمية</w:t>
      </w:r>
      <w:r w:rsidRPr="00F1152D">
        <w:rPr>
          <w:rFonts w:ascii="Sakkal Majalla" w:hAnsi="Sakkal Majalla" w:cs="Sakkal Majalla"/>
          <w:sz w:val="28"/>
          <w:szCs w:val="28"/>
        </w:rPr>
        <w:t>.</w:t>
      </w:r>
      <w:bookmarkEnd w:id="59"/>
      <w:bookmarkEnd w:id="60"/>
      <w:bookmarkEnd w:id="61"/>
      <w:bookmarkEnd w:id="62"/>
      <w:bookmarkEnd w:id="63"/>
    </w:p>
    <w:p w14:paraId="3002DD41" w14:textId="62B80D4E" w:rsidR="00F7103A" w:rsidRPr="00F1152D" w:rsidRDefault="003C37B7" w:rsidP="006900BA">
      <w:pPr>
        <w:jc w:val="both"/>
        <w:outlineLvl w:val="1"/>
        <w:rPr>
          <w:rFonts w:ascii="Sakkal Majalla" w:hAnsi="Sakkal Majalla" w:cs="Sakkal Majalla"/>
          <w:b/>
          <w:bCs/>
          <w:sz w:val="28"/>
          <w:szCs w:val="28"/>
        </w:rPr>
      </w:pPr>
      <w:bookmarkStart w:id="64" w:name="_Toc190469027"/>
      <w:bookmarkStart w:id="65" w:name="_Toc190971453"/>
      <w:r>
        <w:rPr>
          <w:rFonts w:ascii="Sakkal Majalla" w:hAnsi="Sakkal Majalla" w:cs="Sakkal Majalla" w:hint="cs"/>
          <w:b/>
          <w:bCs/>
          <w:sz w:val="28"/>
          <w:szCs w:val="28"/>
          <w:rtl/>
        </w:rPr>
        <w:t xml:space="preserve">3.4.1 </w:t>
      </w:r>
      <w:r w:rsidR="00F7103A" w:rsidRPr="00F1152D">
        <w:rPr>
          <w:rFonts w:ascii="Sakkal Majalla" w:hAnsi="Sakkal Majalla" w:cs="Sakkal Majalla"/>
          <w:b/>
          <w:bCs/>
          <w:sz w:val="28"/>
          <w:szCs w:val="28"/>
          <w:rtl/>
        </w:rPr>
        <w:t>الأهداف الفرعية</w:t>
      </w:r>
      <w:r w:rsidR="00F7103A" w:rsidRPr="00F1152D">
        <w:rPr>
          <w:rFonts w:ascii="Sakkal Majalla" w:hAnsi="Sakkal Majalla" w:cs="Sakkal Majalla"/>
          <w:b/>
          <w:bCs/>
          <w:sz w:val="28"/>
          <w:szCs w:val="28"/>
        </w:rPr>
        <w:t>:</w:t>
      </w:r>
      <w:bookmarkEnd w:id="64"/>
      <w:bookmarkEnd w:id="65"/>
    </w:p>
    <w:p w14:paraId="78EEC83F" w14:textId="42BC366D" w:rsidR="00F7103A" w:rsidRPr="00F1152D" w:rsidRDefault="00F7103A" w:rsidP="00050009">
      <w:pPr>
        <w:ind w:firstLine="720"/>
        <w:jc w:val="both"/>
        <w:rPr>
          <w:rFonts w:ascii="Sakkal Majalla" w:hAnsi="Sakkal Majalla" w:cs="Sakkal Majalla"/>
          <w:sz w:val="28"/>
          <w:szCs w:val="28"/>
        </w:rPr>
      </w:pPr>
      <w:bookmarkStart w:id="66" w:name="_Toc190390731"/>
      <w:bookmarkStart w:id="67" w:name="_Toc190391231"/>
      <w:bookmarkStart w:id="68" w:name="_Toc190469028"/>
      <w:bookmarkStart w:id="69" w:name="_Toc190709783"/>
      <w:bookmarkStart w:id="70" w:name="_Toc190727525"/>
      <w:r w:rsidRPr="00F1152D">
        <w:rPr>
          <w:rFonts w:ascii="Sakkal Majalla" w:hAnsi="Sakkal Majalla" w:cs="Sakkal Majalla"/>
          <w:sz w:val="28"/>
          <w:szCs w:val="28"/>
          <w:rtl/>
        </w:rPr>
        <w:t>تتضمن الدراسة أهدافا</w:t>
      </w:r>
      <w:r w:rsidR="005F0D36" w:rsidRPr="00F1152D">
        <w:rPr>
          <w:rFonts w:ascii="Sakkal Majalla" w:hAnsi="Sakkal Majalla" w:cs="Sakkal Majalla"/>
          <w:sz w:val="28"/>
          <w:szCs w:val="28"/>
          <w:rtl/>
        </w:rPr>
        <w:t>ً</w:t>
      </w:r>
      <w:r w:rsidRPr="00F1152D">
        <w:rPr>
          <w:rFonts w:ascii="Sakkal Majalla" w:hAnsi="Sakkal Majalla" w:cs="Sakkal Majalla"/>
          <w:sz w:val="28"/>
          <w:szCs w:val="28"/>
          <w:rtl/>
        </w:rPr>
        <w:t xml:space="preserve"> فرعية مثل تحليل التصورات الذهنية الحالية للجمهور تجاه السوق العقاري السعودي، وتقييم فعالية استراتيجيات العلاقات العامة الحالية في تحسين هذه الصورة. كما تهدف إلى تقديم نماذج ناجحة لاستخدام العلاقات العامة في تحسين الصورة الذهنية، ودراسة تأثير الصورة الذهنية على قرارات المستثمرين. بالإضافة إلى ذلك، تسعى الدراسة إلى قياس تأثير استراتيجيات العلاقات العامة على ثقة العملاء باستخدام أدوات قياس محددة</w:t>
      </w:r>
      <w:bookmarkEnd w:id="66"/>
      <w:bookmarkEnd w:id="67"/>
      <w:bookmarkEnd w:id="68"/>
      <w:bookmarkEnd w:id="69"/>
      <w:bookmarkEnd w:id="70"/>
    </w:p>
    <w:p w14:paraId="56B19CA7" w14:textId="2A6762EF" w:rsidR="00D22171" w:rsidRPr="003C37B7" w:rsidRDefault="00D22171" w:rsidP="006900BA">
      <w:pPr>
        <w:pStyle w:val="ListParagraph"/>
        <w:numPr>
          <w:ilvl w:val="1"/>
          <w:numId w:val="25"/>
        </w:numPr>
        <w:outlineLvl w:val="0"/>
        <w:rPr>
          <w:rFonts w:ascii="Sakkal Majalla" w:hAnsi="Sakkal Majalla" w:cs="Sakkal Majalla"/>
          <w:b/>
          <w:bCs/>
          <w:sz w:val="28"/>
          <w:szCs w:val="28"/>
          <w:u w:val="single"/>
          <w:rtl/>
        </w:rPr>
      </w:pPr>
      <w:bookmarkStart w:id="71" w:name="_Toc190469029"/>
      <w:bookmarkStart w:id="72" w:name="_Toc190971454"/>
      <w:r w:rsidRPr="003C37B7">
        <w:rPr>
          <w:rFonts w:ascii="Sakkal Majalla" w:hAnsi="Sakkal Majalla" w:cs="Sakkal Majalla"/>
          <w:b/>
          <w:bCs/>
          <w:sz w:val="28"/>
          <w:szCs w:val="28"/>
          <w:u w:val="single"/>
          <w:rtl/>
        </w:rPr>
        <w:t>تساؤلات الدراسة</w:t>
      </w:r>
      <w:r w:rsidR="00291873" w:rsidRPr="003C37B7">
        <w:rPr>
          <w:rFonts w:ascii="Sakkal Majalla" w:hAnsi="Sakkal Majalla" w:cs="Sakkal Majalla"/>
          <w:b/>
          <w:bCs/>
          <w:sz w:val="28"/>
          <w:szCs w:val="28"/>
          <w:u w:val="single"/>
          <w:rtl/>
        </w:rPr>
        <w:t>:</w:t>
      </w:r>
      <w:bookmarkEnd w:id="71"/>
      <w:bookmarkEnd w:id="72"/>
    </w:p>
    <w:p w14:paraId="77A01710" w14:textId="77777777" w:rsidR="005F0D36" w:rsidRPr="00F1152D" w:rsidRDefault="00291873" w:rsidP="006900BA">
      <w:pPr>
        <w:rPr>
          <w:rFonts w:ascii="Sakkal Majalla" w:hAnsi="Sakkal Majalla" w:cs="Sakkal Majalla"/>
          <w:sz w:val="28"/>
          <w:szCs w:val="28"/>
          <w:rtl/>
        </w:rPr>
      </w:pPr>
      <w:r w:rsidRPr="00F1152D">
        <w:rPr>
          <w:rFonts w:ascii="Sakkal Majalla" w:hAnsi="Sakkal Majalla" w:cs="Sakkal Majalla"/>
          <w:sz w:val="28"/>
          <w:szCs w:val="28"/>
          <w:rtl/>
        </w:rPr>
        <w:t>يمكن أن تصاغ المشكلة في السؤال الرئيسي الاتي:</w:t>
      </w:r>
      <w:r w:rsidR="005F0D36" w:rsidRPr="00F1152D">
        <w:rPr>
          <w:rFonts w:ascii="Sakkal Majalla" w:hAnsi="Sakkal Majalla" w:cs="Sakkal Majalla"/>
          <w:sz w:val="28"/>
          <w:szCs w:val="28"/>
          <w:rtl/>
        </w:rPr>
        <w:t xml:space="preserve"> </w:t>
      </w:r>
    </w:p>
    <w:p w14:paraId="3A72AC7A" w14:textId="3403249B" w:rsidR="00291873" w:rsidRPr="00F1152D" w:rsidRDefault="00291873" w:rsidP="006900BA">
      <w:pPr>
        <w:rPr>
          <w:rFonts w:ascii="Sakkal Majalla" w:hAnsi="Sakkal Majalla" w:cs="Sakkal Majalla"/>
          <w:sz w:val="28"/>
          <w:szCs w:val="28"/>
          <w:rtl/>
        </w:rPr>
      </w:pPr>
      <w:r w:rsidRPr="00F1152D">
        <w:rPr>
          <w:rFonts w:ascii="Sakkal Majalla" w:hAnsi="Sakkal Majalla" w:cs="Sakkal Majalla"/>
          <w:sz w:val="28"/>
          <w:szCs w:val="28"/>
          <w:rtl/>
        </w:rPr>
        <w:t xml:space="preserve">ما </w:t>
      </w:r>
      <w:bookmarkStart w:id="73" w:name="_Hlk190375148"/>
      <w:r w:rsidRPr="00F1152D">
        <w:rPr>
          <w:rFonts w:ascii="Sakkal Majalla" w:hAnsi="Sakkal Majalla" w:cs="Sakkal Majalla"/>
          <w:sz w:val="28"/>
          <w:szCs w:val="28"/>
          <w:rtl/>
        </w:rPr>
        <w:t>العلاقة بين العلاقات العامة والصورة الذهنية لمؤسسات التسويق العقاري وأثر العلاقات العامة عليها</w:t>
      </w:r>
      <w:bookmarkEnd w:id="73"/>
      <w:r w:rsidRPr="00F1152D">
        <w:rPr>
          <w:rFonts w:ascii="Sakkal Majalla" w:hAnsi="Sakkal Majalla" w:cs="Sakkal Majalla"/>
          <w:sz w:val="28"/>
          <w:szCs w:val="28"/>
          <w:rtl/>
        </w:rPr>
        <w:t>.</w:t>
      </w:r>
    </w:p>
    <w:p w14:paraId="5C4FA6C6" w14:textId="77777777" w:rsidR="00291873" w:rsidRPr="00F1152D" w:rsidRDefault="00291873" w:rsidP="006900BA">
      <w:pPr>
        <w:jc w:val="both"/>
        <w:rPr>
          <w:rFonts w:ascii="Sakkal Majalla" w:hAnsi="Sakkal Majalla" w:cs="Sakkal Majalla"/>
          <w:sz w:val="28"/>
          <w:szCs w:val="28"/>
          <w:rtl/>
        </w:rPr>
      </w:pPr>
      <w:r w:rsidRPr="00F1152D">
        <w:rPr>
          <w:rFonts w:ascii="Sakkal Majalla" w:hAnsi="Sakkal Majalla" w:cs="Sakkal Majalla"/>
          <w:sz w:val="28"/>
          <w:szCs w:val="28"/>
          <w:rtl/>
        </w:rPr>
        <w:t>وتفرعت منه الاسئلة التالية:</w:t>
      </w:r>
    </w:p>
    <w:p w14:paraId="2BF72F00" w14:textId="44D2CC8C" w:rsidR="0041458D" w:rsidRPr="0041458D" w:rsidRDefault="0041458D" w:rsidP="006900BA">
      <w:pPr>
        <w:pStyle w:val="ListParagraph"/>
        <w:numPr>
          <w:ilvl w:val="0"/>
          <w:numId w:val="15"/>
        </w:numPr>
        <w:jc w:val="both"/>
        <w:rPr>
          <w:rFonts w:ascii="Sakkal Majalla" w:hAnsi="Sakkal Majalla" w:cs="Sakkal Majalla"/>
          <w:kern w:val="0"/>
          <w:sz w:val="28"/>
          <w:szCs w:val="28"/>
          <w:rtl/>
          <w14:ligatures w14:val="none"/>
        </w:rPr>
      </w:pPr>
      <w:r w:rsidRPr="0041458D">
        <w:rPr>
          <w:rFonts w:ascii="Sakkal Majalla" w:hAnsi="Sakkal Majalla" w:cs="Sakkal Majalla"/>
          <w:kern w:val="0"/>
          <w:sz w:val="28"/>
          <w:szCs w:val="28"/>
          <w:rtl/>
          <w14:ligatures w14:val="none"/>
        </w:rPr>
        <w:t>هل هناك علاقة بين ممارسات العلاقات العامة والصورة الذهنية لمؤسسات التسويق العقاري لدى المواطن السعودي؟</w:t>
      </w:r>
    </w:p>
    <w:p w14:paraId="037EA181" w14:textId="77777777" w:rsidR="0041458D" w:rsidRDefault="0041458D" w:rsidP="006900BA">
      <w:pPr>
        <w:pStyle w:val="ListParagraph"/>
        <w:numPr>
          <w:ilvl w:val="0"/>
          <w:numId w:val="15"/>
        </w:numPr>
        <w:jc w:val="both"/>
        <w:rPr>
          <w:rFonts w:ascii="Sakkal Majalla" w:hAnsi="Sakkal Majalla" w:cs="Sakkal Majalla"/>
          <w:kern w:val="0"/>
          <w:sz w:val="28"/>
          <w:szCs w:val="28"/>
          <w14:ligatures w14:val="none"/>
        </w:rPr>
      </w:pPr>
      <w:r w:rsidRPr="0041458D">
        <w:rPr>
          <w:rFonts w:ascii="Sakkal Majalla" w:hAnsi="Sakkal Majalla" w:cs="Sakkal Majalla"/>
          <w:kern w:val="0"/>
          <w:sz w:val="28"/>
          <w:szCs w:val="28"/>
          <w14:ligatures w14:val="none"/>
        </w:rPr>
        <w:t xml:space="preserve"> </w:t>
      </w:r>
      <w:r w:rsidRPr="0041458D">
        <w:rPr>
          <w:rFonts w:ascii="Sakkal Majalla" w:hAnsi="Sakkal Majalla" w:cs="Sakkal Majalla"/>
          <w:kern w:val="0"/>
          <w:sz w:val="28"/>
          <w:szCs w:val="28"/>
          <w:rtl/>
          <w14:ligatures w14:val="none"/>
        </w:rPr>
        <w:t>هل تؤثر ممارسات العلاقات العامة على ثقة المواطن السعودي في مؤسسات التسويق العقاري؟</w:t>
      </w:r>
    </w:p>
    <w:p w14:paraId="00EFA53A" w14:textId="2B9E3F84" w:rsidR="0041458D" w:rsidRPr="0041458D" w:rsidRDefault="0041458D" w:rsidP="006900BA">
      <w:pPr>
        <w:pStyle w:val="ListParagraph"/>
        <w:numPr>
          <w:ilvl w:val="0"/>
          <w:numId w:val="15"/>
        </w:numPr>
        <w:jc w:val="both"/>
        <w:rPr>
          <w:rFonts w:ascii="Sakkal Majalla" w:hAnsi="Sakkal Majalla" w:cs="Sakkal Majalla"/>
          <w:kern w:val="0"/>
          <w:sz w:val="28"/>
          <w:szCs w:val="28"/>
          <w14:ligatures w14:val="none"/>
        </w:rPr>
      </w:pPr>
      <w:r w:rsidRPr="0041458D">
        <w:rPr>
          <w:rFonts w:ascii="Sakkal Majalla" w:hAnsi="Sakkal Majalla" w:cs="Sakkal Majalla"/>
          <w:kern w:val="0"/>
          <w:sz w:val="28"/>
          <w:szCs w:val="28"/>
          <w14:ligatures w14:val="none"/>
        </w:rPr>
        <w:t xml:space="preserve"> </w:t>
      </w:r>
      <w:r w:rsidRPr="0041458D">
        <w:rPr>
          <w:rFonts w:ascii="Sakkal Majalla" w:hAnsi="Sakkal Majalla" w:cs="Sakkal Majalla"/>
          <w:kern w:val="0"/>
          <w:sz w:val="28"/>
          <w:szCs w:val="28"/>
          <w:rtl/>
          <w14:ligatures w14:val="none"/>
        </w:rPr>
        <w:t>هل للصورة الذهنية لمؤسسات التسويق العقاري دور في تعزيز ولاء المواطن السعودي لهذه المؤسسات؟</w:t>
      </w:r>
    </w:p>
    <w:p w14:paraId="2D078F80" w14:textId="192D7BB6" w:rsidR="0041458D" w:rsidRPr="0041458D" w:rsidRDefault="0041458D" w:rsidP="006900BA">
      <w:pPr>
        <w:pStyle w:val="ListParagraph"/>
        <w:numPr>
          <w:ilvl w:val="0"/>
          <w:numId w:val="15"/>
        </w:numPr>
        <w:jc w:val="both"/>
        <w:rPr>
          <w:rFonts w:ascii="Sakkal Majalla" w:hAnsi="Sakkal Majalla" w:cs="Sakkal Majalla"/>
          <w:kern w:val="0"/>
          <w:sz w:val="28"/>
          <w:szCs w:val="28"/>
          <w14:ligatures w14:val="none"/>
        </w:rPr>
      </w:pPr>
      <w:r w:rsidRPr="0041458D">
        <w:rPr>
          <w:rFonts w:ascii="Sakkal Majalla" w:hAnsi="Sakkal Majalla" w:cs="Sakkal Majalla"/>
          <w:kern w:val="0"/>
          <w:sz w:val="28"/>
          <w:szCs w:val="28"/>
          <w14:ligatures w14:val="none"/>
        </w:rPr>
        <w:t xml:space="preserve"> </w:t>
      </w:r>
      <w:r w:rsidRPr="0041458D">
        <w:rPr>
          <w:rFonts w:ascii="Sakkal Majalla" w:hAnsi="Sakkal Majalla" w:cs="Sakkal Majalla"/>
          <w:kern w:val="0"/>
          <w:sz w:val="28"/>
          <w:szCs w:val="28"/>
          <w:rtl/>
          <w14:ligatures w14:val="none"/>
        </w:rPr>
        <w:t>ما مدى تأثير الأدوات الحديثة للعلاقات العامة على تشكيل الصورة الذهنية لمؤسسات التسويق العقاري؟</w:t>
      </w:r>
    </w:p>
    <w:p w14:paraId="7ABDDD95" w14:textId="027BA776" w:rsidR="00D52480" w:rsidRPr="003C37B7" w:rsidRDefault="00D52480" w:rsidP="006900BA">
      <w:pPr>
        <w:pStyle w:val="ListParagraph"/>
        <w:numPr>
          <w:ilvl w:val="1"/>
          <w:numId w:val="26"/>
        </w:numPr>
        <w:outlineLvl w:val="0"/>
        <w:rPr>
          <w:rFonts w:ascii="Sakkal Majalla" w:hAnsi="Sakkal Majalla" w:cs="Sakkal Majalla"/>
          <w:b/>
          <w:bCs/>
          <w:sz w:val="28"/>
          <w:szCs w:val="28"/>
          <w:u w:val="single"/>
          <w:rtl/>
        </w:rPr>
      </w:pPr>
      <w:bookmarkStart w:id="74" w:name="_Toc190469030"/>
      <w:r w:rsidRPr="003C37B7">
        <w:rPr>
          <w:rFonts w:ascii="Sakkal Majalla" w:hAnsi="Sakkal Majalla" w:cs="Sakkal Majalla"/>
          <w:b/>
          <w:bCs/>
          <w:sz w:val="28"/>
          <w:szCs w:val="28"/>
          <w:u w:val="single"/>
          <w:rtl/>
        </w:rPr>
        <w:t xml:space="preserve"> </w:t>
      </w:r>
      <w:bookmarkStart w:id="75" w:name="_Toc190971455"/>
      <w:r w:rsidRPr="003C37B7">
        <w:rPr>
          <w:rFonts w:ascii="Sakkal Majalla" w:hAnsi="Sakkal Majalla" w:cs="Sakkal Majalla"/>
          <w:b/>
          <w:bCs/>
          <w:sz w:val="28"/>
          <w:szCs w:val="28"/>
          <w:u w:val="single"/>
          <w:rtl/>
        </w:rPr>
        <w:t>فروض الدراسة</w:t>
      </w:r>
      <w:r w:rsidR="00291873" w:rsidRPr="003C37B7">
        <w:rPr>
          <w:rFonts w:ascii="Sakkal Majalla" w:hAnsi="Sakkal Majalla" w:cs="Sakkal Majalla"/>
          <w:b/>
          <w:bCs/>
          <w:sz w:val="28"/>
          <w:szCs w:val="28"/>
          <w:u w:val="single"/>
          <w:rtl/>
        </w:rPr>
        <w:t>:</w:t>
      </w:r>
      <w:bookmarkEnd w:id="74"/>
      <w:bookmarkEnd w:id="75"/>
    </w:p>
    <w:p w14:paraId="720A9ED5" w14:textId="77777777" w:rsidR="00291873" w:rsidRPr="00F1152D" w:rsidRDefault="00291873" w:rsidP="006900BA">
      <w:pPr>
        <w:rPr>
          <w:rFonts w:ascii="Sakkal Majalla" w:hAnsi="Sakkal Majalla" w:cs="Sakkal Majalla"/>
          <w:sz w:val="28"/>
          <w:szCs w:val="28"/>
          <w:rtl/>
        </w:rPr>
      </w:pPr>
      <w:r w:rsidRPr="00F1152D">
        <w:rPr>
          <w:rFonts w:ascii="Sakkal Majalla" w:hAnsi="Sakkal Majalla" w:cs="Sakkal Majalla"/>
          <w:sz w:val="28"/>
          <w:szCs w:val="28"/>
          <w:rtl/>
        </w:rPr>
        <w:t>يمكن أن تصاغ فروض الدراسة في الاتي:</w:t>
      </w:r>
    </w:p>
    <w:p w14:paraId="1C7C4B24" w14:textId="77777777" w:rsidR="00291873" w:rsidRPr="00F1152D" w:rsidRDefault="00291873" w:rsidP="006900BA">
      <w:pPr>
        <w:rPr>
          <w:rFonts w:ascii="Sakkal Majalla" w:hAnsi="Sakkal Majalla" w:cs="Sakkal Majalla"/>
          <w:sz w:val="28"/>
          <w:szCs w:val="28"/>
          <w:rtl/>
        </w:rPr>
      </w:pPr>
      <w:r w:rsidRPr="00F1152D">
        <w:rPr>
          <w:rFonts w:ascii="Sakkal Majalla" w:hAnsi="Sakkal Majalla" w:cs="Sakkal Majalla"/>
          <w:sz w:val="28"/>
          <w:szCs w:val="28"/>
          <w:rtl/>
        </w:rPr>
        <w:t>هناك علاقة إيجابية بين العلاقات العامة والصورة الذهنية لمؤسسات التسويق العقاري وتفرعت منه الاسئلة التالية:</w:t>
      </w:r>
    </w:p>
    <w:p w14:paraId="675B5DFF" w14:textId="77777777" w:rsidR="00291873" w:rsidRPr="00F1152D" w:rsidRDefault="00291873" w:rsidP="006900BA">
      <w:pPr>
        <w:rPr>
          <w:rFonts w:ascii="Sakkal Majalla" w:hAnsi="Sakkal Majalla" w:cs="Sakkal Majalla"/>
          <w:sz w:val="28"/>
          <w:szCs w:val="28"/>
          <w:rtl/>
        </w:rPr>
      </w:pPr>
      <w:r w:rsidRPr="00F1152D">
        <w:rPr>
          <w:rFonts w:ascii="Sakkal Majalla" w:hAnsi="Sakkal Majalla" w:cs="Sakkal Majalla"/>
          <w:sz w:val="28"/>
          <w:szCs w:val="28"/>
        </w:rPr>
        <w:t>H1</w:t>
      </w:r>
      <w:r w:rsidRPr="00F1152D">
        <w:rPr>
          <w:rFonts w:ascii="Sakkal Majalla" w:hAnsi="Sakkal Majalla" w:cs="Sakkal Majalla"/>
          <w:sz w:val="28"/>
          <w:szCs w:val="28"/>
          <w:rtl/>
        </w:rPr>
        <w:t xml:space="preserve"> – هناك علاقة إيجابية بين العلاقات العامة الداخلية والصورة الذهنية العاطفية.</w:t>
      </w:r>
    </w:p>
    <w:p w14:paraId="3731E923" w14:textId="77777777" w:rsidR="00291873" w:rsidRPr="00F1152D" w:rsidRDefault="00291873" w:rsidP="006900BA">
      <w:pPr>
        <w:rPr>
          <w:rFonts w:ascii="Sakkal Majalla" w:hAnsi="Sakkal Majalla" w:cs="Sakkal Majalla"/>
          <w:sz w:val="28"/>
          <w:szCs w:val="28"/>
          <w:rtl/>
        </w:rPr>
      </w:pPr>
      <w:r w:rsidRPr="00F1152D">
        <w:rPr>
          <w:rFonts w:ascii="Sakkal Majalla" w:hAnsi="Sakkal Majalla" w:cs="Sakkal Majalla"/>
          <w:sz w:val="28"/>
          <w:szCs w:val="28"/>
        </w:rPr>
        <w:lastRenderedPageBreak/>
        <w:t>H2</w:t>
      </w:r>
      <w:r w:rsidRPr="00F1152D">
        <w:rPr>
          <w:rFonts w:ascii="Sakkal Majalla" w:hAnsi="Sakkal Majalla" w:cs="Sakkal Majalla"/>
          <w:sz w:val="28"/>
          <w:szCs w:val="28"/>
          <w:rtl/>
        </w:rPr>
        <w:t xml:space="preserve"> </w:t>
      </w:r>
      <w:r w:rsidRPr="00F1152D">
        <w:rPr>
          <w:rFonts w:ascii="Sakkal Majalla" w:hAnsi="Sakkal Majalla" w:cs="Sakkal Majalla"/>
          <w:sz w:val="28"/>
          <w:szCs w:val="28"/>
        </w:rPr>
        <w:t>-</w:t>
      </w:r>
      <w:r w:rsidRPr="00F1152D">
        <w:rPr>
          <w:rFonts w:ascii="Sakkal Majalla" w:hAnsi="Sakkal Majalla" w:cs="Sakkal Majalla"/>
          <w:sz w:val="28"/>
          <w:szCs w:val="28"/>
          <w:rtl/>
        </w:rPr>
        <w:t>هناك علاقة إيجابية بين العلاقات العامة الداخلية والصورة الذهنية الادراكية.</w:t>
      </w:r>
    </w:p>
    <w:p w14:paraId="10C9B3F7" w14:textId="77777777" w:rsidR="00291873" w:rsidRPr="00F1152D" w:rsidRDefault="00291873" w:rsidP="006900BA">
      <w:pPr>
        <w:rPr>
          <w:rFonts w:ascii="Sakkal Majalla" w:hAnsi="Sakkal Majalla" w:cs="Sakkal Majalla"/>
          <w:sz w:val="28"/>
          <w:szCs w:val="28"/>
          <w:rtl/>
        </w:rPr>
      </w:pPr>
      <w:r w:rsidRPr="00F1152D">
        <w:rPr>
          <w:rFonts w:ascii="Sakkal Majalla" w:hAnsi="Sakkal Majalla" w:cs="Sakkal Majalla"/>
          <w:sz w:val="28"/>
          <w:szCs w:val="28"/>
        </w:rPr>
        <w:t>H3</w:t>
      </w:r>
      <w:r w:rsidRPr="00F1152D">
        <w:rPr>
          <w:rFonts w:ascii="Sakkal Majalla" w:hAnsi="Sakkal Majalla" w:cs="Sakkal Majalla"/>
          <w:sz w:val="28"/>
          <w:szCs w:val="28"/>
          <w:rtl/>
        </w:rPr>
        <w:t xml:space="preserve"> - هناك علاقة إيجابية بين العلاقات العامة الخارجية والصورة الذهنية العاطفية.</w:t>
      </w:r>
    </w:p>
    <w:p w14:paraId="2509D2D0" w14:textId="77777777" w:rsidR="00291873" w:rsidRPr="00F1152D" w:rsidRDefault="00291873" w:rsidP="006900BA">
      <w:pPr>
        <w:rPr>
          <w:rFonts w:ascii="Sakkal Majalla" w:hAnsi="Sakkal Majalla" w:cs="Sakkal Majalla"/>
          <w:sz w:val="28"/>
          <w:szCs w:val="28"/>
          <w:rtl/>
        </w:rPr>
      </w:pPr>
      <w:r w:rsidRPr="00F1152D">
        <w:rPr>
          <w:rFonts w:ascii="Sakkal Majalla" w:hAnsi="Sakkal Majalla" w:cs="Sakkal Majalla"/>
          <w:sz w:val="28"/>
          <w:szCs w:val="28"/>
        </w:rPr>
        <w:t>H4</w:t>
      </w:r>
      <w:r w:rsidRPr="00F1152D">
        <w:rPr>
          <w:rFonts w:ascii="Sakkal Majalla" w:hAnsi="Sakkal Majalla" w:cs="Sakkal Majalla"/>
          <w:sz w:val="28"/>
          <w:szCs w:val="28"/>
          <w:rtl/>
        </w:rPr>
        <w:t>- هناك علاقة إيجابية بين العلاقات العامة الخارجية والصورة الذهنية الادراكية.</w:t>
      </w:r>
    </w:p>
    <w:p w14:paraId="04E9455D" w14:textId="77777777" w:rsidR="00291873" w:rsidRPr="00F1152D" w:rsidRDefault="00291873" w:rsidP="006900BA">
      <w:pPr>
        <w:rPr>
          <w:rFonts w:ascii="Sakkal Majalla" w:hAnsi="Sakkal Majalla" w:cs="Sakkal Majalla"/>
          <w:sz w:val="28"/>
          <w:szCs w:val="28"/>
          <w:rtl/>
        </w:rPr>
      </w:pPr>
      <w:r w:rsidRPr="00F1152D">
        <w:rPr>
          <w:rFonts w:ascii="Sakkal Majalla" w:hAnsi="Sakkal Majalla" w:cs="Sakkal Majalla"/>
          <w:sz w:val="28"/>
          <w:szCs w:val="28"/>
        </w:rPr>
        <w:t>H5</w:t>
      </w:r>
      <w:r w:rsidRPr="00F1152D">
        <w:rPr>
          <w:rFonts w:ascii="Sakkal Majalla" w:hAnsi="Sakkal Majalla" w:cs="Sakkal Majalla"/>
          <w:sz w:val="28"/>
          <w:szCs w:val="28"/>
          <w:rtl/>
        </w:rPr>
        <w:t>- علاقة إيجابية بين العلاقات العامة التقليدية والصورة الذهنية العاطفية.</w:t>
      </w:r>
    </w:p>
    <w:p w14:paraId="0416C56C" w14:textId="77777777" w:rsidR="00291873" w:rsidRPr="00F1152D" w:rsidRDefault="00291873" w:rsidP="006900BA">
      <w:pPr>
        <w:rPr>
          <w:rFonts w:ascii="Sakkal Majalla" w:hAnsi="Sakkal Majalla" w:cs="Sakkal Majalla"/>
          <w:sz w:val="28"/>
          <w:szCs w:val="28"/>
          <w:u w:val="single"/>
          <w:rtl/>
        </w:rPr>
      </w:pPr>
      <w:r w:rsidRPr="00F1152D">
        <w:rPr>
          <w:rFonts w:ascii="Sakkal Majalla" w:hAnsi="Sakkal Majalla" w:cs="Sakkal Majalla"/>
          <w:sz w:val="28"/>
          <w:szCs w:val="28"/>
        </w:rPr>
        <w:t>H6</w:t>
      </w:r>
      <w:r w:rsidRPr="00F1152D">
        <w:rPr>
          <w:rFonts w:ascii="Sakkal Majalla" w:hAnsi="Sakkal Majalla" w:cs="Sakkal Majalla"/>
          <w:sz w:val="28"/>
          <w:szCs w:val="28"/>
          <w:rtl/>
        </w:rPr>
        <w:t>- علاقة إيجابية بين العلاقات العامة الالكترونية والصورة الذهنية الادراكية.</w:t>
      </w:r>
    </w:p>
    <w:p w14:paraId="78A08265" w14:textId="77777777" w:rsidR="00291873" w:rsidRPr="00F1152D" w:rsidRDefault="00291873" w:rsidP="006900BA">
      <w:pPr>
        <w:rPr>
          <w:rFonts w:ascii="Sakkal Majalla" w:hAnsi="Sakkal Majalla" w:cs="Sakkal Majalla"/>
          <w:sz w:val="28"/>
          <w:szCs w:val="28"/>
          <w:rtl/>
        </w:rPr>
      </w:pPr>
      <w:r w:rsidRPr="00F1152D">
        <w:rPr>
          <w:rFonts w:ascii="Sakkal Majalla" w:hAnsi="Sakkal Majalla" w:cs="Sakkal Majalla"/>
          <w:sz w:val="28"/>
          <w:szCs w:val="28"/>
        </w:rPr>
        <w:t>H7</w:t>
      </w:r>
      <w:r w:rsidRPr="00F1152D">
        <w:rPr>
          <w:rFonts w:ascii="Sakkal Majalla" w:hAnsi="Sakkal Majalla" w:cs="Sakkal Majalla"/>
          <w:sz w:val="28"/>
          <w:szCs w:val="28"/>
          <w:rtl/>
        </w:rPr>
        <w:t>- علاقة إيجابية بين العلاقات العامة الالكترونية والصورة الذهنية العاطفية.</w:t>
      </w:r>
    </w:p>
    <w:p w14:paraId="40B74571" w14:textId="77777777" w:rsidR="00291873" w:rsidRPr="00F1152D" w:rsidRDefault="00291873" w:rsidP="006900BA">
      <w:pPr>
        <w:rPr>
          <w:rFonts w:ascii="Sakkal Majalla" w:hAnsi="Sakkal Majalla" w:cs="Sakkal Majalla"/>
          <w:sz w:val="28"/>
          <w:szCs w:val="28"/>
          <w:u w:val="single"/>
          <w:rtl/>
        </w:rPr>
      </w:pPr>
      <w:r w:rsidRPr="00F1152D">
        <w:rPr>
          <w:rFonts w:ascii="Sakkal Majalla" w:hAnsi="Sakkal Majalla" w:cs="Sakkal Majalla"/>
          <w:sz w:val="28"/>
          <w:szCs w:val="28"/>
        </w:rPr>
        <w:t>H8</w:t>
      </w:r>
      <w:r w:rsidRPr="00F1152D">
        <w:rPr>
          <w:rFonts w:ascii="Sakkal Majalla" w:hAnsi="Sakkal Majalla" w:cs="Sakkal Majalla"/>
          <w:sz w:val="28"/>
          <w:szCs w:val="28"/>
          <w:rtl/>
        </w:rPr>
        <w:t>- علاقة إيجابية بين العلاقات العامة التقليدية والصورة الذهنية الادراكية.</w:t>
      </w:r>
    </w:p>
    <w:p w14:paraId="693808E8" w14:textId="258C4BB5" w:rsidR="00F925D0" w:rsidRPr="003C37B7" w:rsidRDefault="00F925D0" w:rsidP="006900BA">
      <w:pPr>
        <w:pStyle w:val="ListParagraph"/>
        <w:numPr>
          <w:ilvl w:val="1"/>
          <w:numId w:val="27"/>
        </w:numPr>
        <w:outlineLvl w:val="0"/>
        <w:rPr>
          <w:rFonts w:ascii="Sakkal Majalla" w:hAnsi="Sakkal Majalla" w:cs="Sakkal Majalla"/>
          <w:b/>
          <w:bCs/>
          <w:sz w:val="28"/>
          <w:szCs w:val="28"/>
          <w:u w:val="single"/>
          <w:rtl/>
        </w:rPr>
      </w:pPr>
      <w:bookmarkStart w:id="76" w:name="_Toc190469031"/>
      <w:bookmarkStart w:id="77" w:name="_Toc190971456"/>
      <w:bookmarkStart w:id="78" w:name="_Hlk190374725"/>
      <w:r w:rsidRPr="003C37B7">
        <w:rPr>
          <w:rFonts w:ascii="Sakkal Majalla" w:hAnsi="Sakkal Majalla" w:cs="Sakkal Majalla"/>
          <w:b/>
          <w:bCs/>
          <w:sz w:val="28"/>
          <w:szCs w:val="28"/>
          <w:u w:val="single"/>
          <w:rtl/>
        </w:rPr>
        <w:t xml:space="preserve">النظرية العلمية </w:t>
      </w:r>
      <w:r w:rsidR="005A0C75" w:rsidRPr="003C37B7">
        <w:rPr>
          <w:rFonts w:ascii="Sakkal Majalla" w:hAnsi="Sakkal Majalla" w:cs="Sakkal Majalla" w:hint="cs"/>
          <w:b/>
          <w:bCs/>
          <w:sz w:val="28"/>
          <w:szCs w:val="28"/>
          <w:u w:val="single"/>
          <w:rtl/>
        </w:rPr>
        <w:t>المتبعة لإعداد</w:t>
      </w:r>
      <w:r w:rsidRPr="003C37B7">
        <w:rPr>
          <w:rFonts w:ascii="Sakkal Majalla" w:hAnsi="Sakkal Majalla" w:cs="Sakkal Majalla"/>
          <w:b/>
          <w:bCs/>
          <w:sz w:val="28"/>
          <w:szCs w:val="28"/>
          <w:u w:val="single"/>
          <w:rtl/>
        </w:rPr>
        <w:t xml:space="preserve"> ا</w:t>
      </w:r>
      <w:r w:rsidR="00291873" w:rsidRPr="003C37B7">
        <w:rPr>
          <w:rFonts w:ascii="Sakkal Majalla" w:hAnsi="Sakkal Majalla" w:cs="Sakkal Majalla"/>
          <w:b/>
          <w:bCs/>
          <w:sz w:val="28"/>
          <w:szCs w:val="28"/>
          <w:u w:val="single"/>
          <w:rtl/>
        </w:rPr>
        <w:t>لدراسة:</w:t>
      </w:r>
      <w:bookmarkEnd w:id="76"/>
      <w:bookmarkEnd w:id="77"/>
    </w:p>
    <w:bookmarkEnd w:id="78"/>
    <w:p w14:paraId="42E33BD5" w14:textId="12412C9C" w:rsidR="002F3C02" w:rsidRPr="00F1152D" w:rsidRDefault="00291873" w:rsidP="005F72FF">
      <w:pPr>
        <w:ind w:firstLine="720"/>
        <w:jc w:val="both"/>
        <w:rPr>
          <w:rFonts w:ascii="Sakkal Majalla" w:hAnsi="Sakkal Majalla" w:cs="Sakkal Majalla"/>
          <w:sz w:val="28"/>
          <w:szCs w:val="28"/>
          <w:rtl/>
        </w:rPr>
      </w:pPr>
      <w:r w:rsidRPr="00F1152D">
        <w:rPr>
          <w:rFonts w:ascii="Sakkal Majalla" w:hAnsi="Sakkal Majalla" w:cs="Sakkal Majalla"/>
          <w:sz w:val="28"/>
          <w:szCs w:val="28"/>
          <w:rtl/>
        </w:rPr>
        <w:t>اعتمد</w:t>
      </w:r>
      <w:r w:rsidR="005A0C75">
        <w:rPr>
          <w:rFonts w:ascii="Sakkal Majalla" w:hAnsi="Sakkal Majalla" w:cs="Sakkal Majalla" w:hint="cs"/>
          <w:sz w:val="28"/>
          <w:szCs w:val="28"/>
          <w:rtl/>
        </w:rPr>
        <w:t>ت</w:t>
      </w:r>
      <w:r w:rsidRPr="00F1152D">
        <w:rPr>
          <w:rFonts w:ascii="Sakkal Majalla" w:hAnsi="Sakkal Majalla" w:cs="Sakkal Majalla"/>
          <w:sz w:val="28"/>
          <w:szCs w:val="28"/>
          <w:rtl/>
        </w:rPr>
        <w:t xml:space="preserve"> الدراسة على نظرية الإقناع والتأثير الاجتماعي ويُعرف الإقناع وفقًا لفاو ووان بأنه استخدام الاتصال لتشكيل أو تغيير أو تعزيز الإدراك من خلال التفكير، والتأثير من خلال المشاعر، ويحاول مسؤولو العلاقات العامة إقناع الجماهير بتعلم معلومات جديدة وتغيير مشاعرهم والتصرف بطريقة معينة، كما قال ميلر وليفين على الأقل تولد محاولة إقناع ناجحة من التعديل المعرفي أو الفعال أو السلوكي في الهدف المراد الوصول إليه (العدوي، جابر، درويش، 2024).</w:t>
      </w:r>
    </w:p>
    <w:p w14:paraId="608BBB59" w14:textId="16D5FF4D" w:rsidR="00DB397E" w:rsidRPr="003C37B7" w:rsidRDefault="00501EE5" w:rsidP="006900BA">
      <w:pPr>
        <w:pStyle w:val="ListParagraph"/>
        <w:numPr>
          <w:ilvl w:val="1"/>
          <w:numId w:val="28"/>
        </w:numPr>
        <w:outlineLvl w:val="0"/>
        <w:rPr>
          <w:rFonts w:ascii="Sakkal Majalla" w:hAnsi="Sakkal Majalla" w:cs="Sakkal Majalla"/>
          <w:b/>
          <w:bCs/>
          <w:sz w:val="28"/>
          <w:szCs w:val="28"/>
          <w:u w:val="single"/>
          <w:rtl/>
        </w:rPr>
      </w:pPr>
      <w:bookmarkStart w:id="79" w:name="_Toc190469032"/>
      <w:bookmarkStart w:id="80" w:name="_Toc190971457"/>
      <w:bookmarkStart w:id="81" w:name="_Hlk190374851"/>
      <w:r w:rsidRPr="003C37B7">
        <w:rPr>
          <w:rFonts w:ascii="Sakkal Majalla" w:hAnsi="Sakkal Majalla" w:cs="Sakkal Majalla"/>
          <w:b/>
          <w:bCs/>
          <w:sz w:val="28"/>
          <w:szCs w:val="28"/>
          <w:u w:val="single"/>
          <w:rtl/>
        </w:rPr>
        <w:t>نموذج</w:t>
      </w:r>
      <w:r w:rsidR="00DB397E" w:rsidRPr="003C37B7">
        <w:rPr>
          <w:rFonts w:ascii="Sakkal Majalla" w:hAnsi="Sakkal Majalla" w:cs="Sakkal Majalla"/>
          <w:b/>
          <w:bCs/>
          <w:sz w:val="28"/>
          <w:szCs w:val="28"/>
          <w:u w:val="single"/>
          <w:rtl/>
        </w:rPr>
        <w:t xml:space="preserve"> الدراسة:</w:t>
      </w:r>
      <w:bookmarkEnd w:id="79"/>
      <w:bookmarkEnd w:id="80"/>
    </w:p>
    <w:bookmarkEnd w:id="81"/>
    <w:p w14:paraId="620A5866" w14:textId="1C2A680D" w:rsidR="00501EE5" w:rsidRPr="00F1152D" w:rsidRDefault="00501EE5" w:rsidP="006900BA">
      <w:pPr>
        <w:spacing w:line="240" w:lineRule="auto"/>
        <w:ind w:right="-142"/>
        <w:jc w:val="both"/>
        <w:rPr>
          <w:rFonts w:ascii="Sakkal Majalla" w:hAnsi="Sakkal Majalla" w:cs="Sakkal Majalla"/>
          <w:sz w:val="28"/>
          <w:szCs w:val="28"/>
          <w:rtl/>
        </w:rPr>
      </w:pPr>
      <w:r w:rsidRPr="00F1152D">
        <w:rPr>
          <w:rFonts w:ascii="Sakkal Majalla" w:hAnsi="Sakkal Majalla" w:cs="Sakkal Majalla"/>
          <w:sz w:val="28"/>
          <w:szCs w:val="28"/>
          <w:rtl/>
          <w:lang w:bidi="ar-EG"/>
        </w:rPr>
        <w:t xml:space="preserve">   </w:t>
      </w:r>
      <w:r w:rsidRPr="00F1152D">
        <w:rPr>
          <w:rFonts w:ascii="Sakkal Majalla" w:hAnsi="Sakkal Majalla" w:cs="Sakkal Majalla"/>
          <w:sz w:val="28"/>
          <w:szCs w:val="28"/>
          <w:rtl/>
        </w:rPr>
        <w:t xml:space="preserve">المتغير المستقل </w:t>
      </w:r>
      <w:r w:rsidRPr="00F1152D">
        <w:rPr>
          <w:rFonts w:ascii="Sakkal Majalla" w:hAnsi="Sakkal Majalla" w:cs="Sakkal Majalla"/>
          <w:sz w:val="28"/>
          <w:szCs w:val="28"/>
          <w:rtl/>
        </w:rPr>
        <w:tab/>
        <w:t xml:space="preserve">                   </w:t>
      </w:r>
      <w:r w:rsidRPr="00F1152D">
        <w:rPr>
          <w:rFonts w:ascii="Sakkal Majalla" w:hAnsi="Sakkal Majalla" w:cs="Sakkal Majalla"/>
          <w:sz w:val="28"/>
          <w:szCs w:val="28"/>
          <w:rtl/>
        </w:rPr>
        <w:tab/>
      </w:r>
      <w:r w:rsidRPr="00F1152D">
        <w:rPr>
          <w:rFonts w:ascii="Sakkal Majalla" w:hAnsi="Sakkal Majalla" w:cs="Sakkal Majalla"/>
          <w:sz w:val="28"/>
          <w:szCs w:val="28"/>
          <w:rtl/>
        </w:rPr>
        <w:tab/>
        <w:t xml:space="preserve">                                                  المتغير التاب</w:t>
      </w:r>
      <w:r w:rsidR="00B722E4" w:rsidRPr="00F1152D">
        <w:rPr>
          <w:rFonts w:ascii="Sakkal Majalla" w:hAnsi="Sakkal Majalla" w:cs="Sakkal Majalla"/>
          <w:sz w:val="28"/>
          <w:szCs w:val="28"/>
          <w:rtl/>
        </w:rPr>
        <w:t>ع</w:t>
      </w:r>
    </w:p>
    <w:p w14:paraId="41EE2AEE" w14:textId="05514D5B" w:rsidR="00501EE5" w:rsidRPr="00F1152D" w:rsidRDefault="00501EE5" w:rsidP="006900BA">
      <w:pPr>
        <w:spacing w:line="240" w:lineRule="auto"/>
        <w:ind w:right="-142"/>
        <w:jc w:val="both"/>
        <w:rPr>
          <w:rFonts w:ascii="Sakkal Majalla" w:hAnsi="Sakkal Majalla" w:cs="Sakkal Majalla"/>
          <w:sz w:val="28"/>
          <w:szCs w:val="28"/>
          <w:u w:val="single"/>
          <w:rtl/>
        </w:rPr>
      </w:pPr>
    </w:p>
    <w:p w14:paraId="68F1B92F" w14:textId="2868D3A1" w:rsidR="00501EE5" w:rsidRPr="00F1152D" w:rsidRDefault="000C5B00" w:rsidP="006900BA">
      <w:pPr>
        <w:spacing w:line="240" w:lineRule="auto"/>
        <w:ind w:right="-142"/>
        <w:jc w:val="both"/>
        <w:rPr>
          <w:rFonts w:ascii="Sakkal Majalla" w:hAnsi="Sakkal Majalla" w:cs="Sakkal Majalla"/>
          <w:sz w:val="28"/>
          <w:szCs w:val="28"/>
          <w:u w:val="single"/>
          <w:rtl/>
        </w:rPr>
      </w:pPr>
      <w:r w:rsidRPr="00F1152D">
        <w:rPr>
          <w:rFonts w:ascii="Sakkal Majalla" w:hAnsi="Sakkal Majalla" w:cs="Sakkal Majalla"/>
          <w:noProof/>
          <w:sz w:val="28"/>
          <w:szCs w:val="28"/>
          <w:u w:val="single"/>
          <w:rtl/>
        </w:rPr>
        <mc:AlternateContent>
          <mc:Choice Requires="wps">
            <w:drawing>
              <wp:anchor distT="0" distB="0" distL="114300" distR="114300" simplePos="0" relativeHeight="251662336" behindDoc="0" locked="0" layoutInCell="1" allowOverlap="1" wp14:anchorId="6A3F59A9" wp14:editId="24601E2C">
                <wp:simplePos x="0" y="0"/>
                <wp:positionH relativeFrom="margin">
                  <wp:align>right</wp:align>
                </wp:positionH>
                <wp:positionV relativeFrom="paragraph">
                  <wp:posOffset>48079</wp:posOffset>
                </wp:positionV>
                <wp:extent cx="2113280" cy="824865"/>
                <wp:effectExtent l="152400" t="152400" r="172720" b="165735"/>
                <wp:wrapNone/>
                <wp:docPr id="5" name="Can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3280" cy="824865"/>
                        </a:xfrm>
                        <a:prstGeom prst="can">
                          <a:avLst/>
                        </a:prstGeom>
                        <a:gradFill rotWithShape="1">
                          <a:gsLst>
                            <a:gs pos="0">
                              <a:srgbClr val="ED7D31">
                                <a:lumMod val="110000"/>
                                <a:satMod val="105000"/>
                                <a:tint val="67000"/>
                              </a:srgbClr>
                            </a:gs>
                            <a:gs pos="50000">
                              <a:srgbClr val="ED7D31">
                                <a:lumMod val="105000"/>
                                <a:satMod val="103000"/>
                                <a:tint val="73000"/>
                              </a:srgbClr>
                            </a:gs>
                            <a:gs pos="100000">
                              <a:srgbClr val="ED7D31">
                                <a:lumMod val="105000"/>
                                <a:satMod val="109000"/>
                                <a:tint val="81000"/>
                              </a:srgbClr>
                            </a:gs>
                          </a:gsLst>
                          <a:lin ang="5400000" scaled="0"/>
                        </a:gradFill>
                        <a:ln w="6350" cap="flat" cmpd="sng" algn="ctr">
                          <a:solidFill>
                            <a:srgbClr val="ED7D31"/>
                          </a:solidFill>
                          <a:prstDash val="solid"/>
                          <a:miter lim="800000"/>
                          <a:headEnd/>
                          <a:tailEnd/>
                        </a:ln>
                        <a:effectLst>
                          <a:glow rad="139700">
                            <a:srgbClr val="ED7D31">
                              <a:satMod val="175000"/>
                              <a:alpha val="40000"/>
                            </a:srgbClr>
                          </a:glow>
                        </a:effectLst>
                      </wps:spPr>
                      <wps:txbx>
                        <w:txbxContent>
                          <w:p w14:paraId="733923DE" w14:textId="5FA12872" w:rsidR="001C3A8B" w:rsidRPr="00223506" w:rsidRDefault="000C5B00" w:rsidP="00337F65">
                            <w:pPr>
                              <w:pStyle w:val="ListParagraph"/>
                              <w:numPr>
                                <w:ilvl w:val="0"/>
                                <w:numId w:val="3"/>
                              </w:numPr>
                              <w:rPr>
                                <w:rFonts w:ascii="Sakkal Majalla" w:hAnsi="Sakkal Majalla" w:cs="Sakkal Majalla"/>
                                <w:sz w:val="28"/>
                                <w:szCs w:val="28"/>
                              </w:rPr>
                            </w:pPr>
                            <w:r>
                              <w:rPr>
                                <w:rFonts w:ascii="Sakkal Majalla" w:hAnsi="Sakkal Majalla" w:cs="Sakkal Majalla" w:hint="cs"/>
                                <w:sz w:val="28"/>
                                <w:szCs w:val="28"/>
                                <w:rtl/>
                              </w:rPr>
                              <w:t>العلاقات العامة</w:t>
                            </w:r>
                            <w:r w:rsidR="001C3A8B" w:rsidRPr="00C107C2">
                              <w:rPr>
                                <w:rFonts w:ascii="Sakkal Majalla" w:hAnsi="Sakkal Majalla" w:cs="Sakkal Majalla" w:hint="cs"/>
                                <w:sz w:val="28"/>
                                <w:szCs w:val="28"/>
                                <w:rtl/>
                              </w:rPr>
                              <w:t>.</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6A3F59A9"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Can 5" o:spid="_x0000_s1026" type="#_x0000_t22" style="position:absolute;left:0;text-align:left;margin-left:115.2pt;margin-top:3.8pt;width:166.4pt;height:64.95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" fillcolor="#f7bda4" strokecolor="#ed7d31" strokeweight=".5pt">
                <v:fill color2="#f8a581" rotate="t" colors="0 #f7bda4;.5 #f5b195;1 #f8a581" focus="100%" type="gradient">
                  <o:fill v:ext="view" type="gradientUnscaled"/>
                </v:fill>
                <v:stroke joinstyle="miter"/>
                <v:textbox>
                  <w:txbxContent>
                    <w:p w14:paraId="733923DE" w14:textId="5FA12872" w:rsidR="001C3A8B" w:rsidRPr="00223506" w:rsidRDefault="000C5B00" w:rsidP="00337F65">
                      <w:pPr>
                        <w:pStyle w:val="ListParagraph"/>
                        <w:numPr>
                          <w:ilvl w:val="0"/>
                          <w:numId w:val="3"/>
                        </w:numPr>
                        <w:rPr>
                          <w:rFonts w:ascii="Sakkal Majalla" w:hAnsi="Sakkal Majalla" w:cs="Sakkal Majalla"/>
                          <w:sz w:val="28"/>
                          <w:szCs w:val="28"/>
                        </w:rPr>
                      </w:pPr>
                      <w:r>
                        <w:rPr>
                          <w:rFonts w:ascii="Sakkal Majalla" w:hAnsi="Sakkal Majalla" w:cs="Sakkal Majalla" w:hint="cs"/>
                          <w:sz w:val="28"/>
                          <w:szCs w:val="28"/>
                          <w:rtl/>
                        </w:rPr>
                        <w:t>العلاقات العامة</w:t>
                      </w:r>
                      <w:r w:rsidR="001C3A8B" w:rsidRPr="00C107C2">
                        <w:rPr>
                          <w:rFonts w:ascii="Sakkal Majalla" w:hAnsi="Sakkal Majalla" w:cs="Sakkal Majalla" w:hint="cs"/>
                          <w:sz w:val="28"/>
                          <w:szCs w:val="28"/>
                          <w:rtl/>
                        </w:rPr>
                        <w:t>.</w:t>
                      </w:r>
                    </w:p>
                  </w:txbxContent>
                </v:textbox>
                <w10:wrap anchorx="margin"/>
              </v:shape>
            </w:pict>
          </mc:Fallback>
        </mc:AlternateContent>
      </w:r>
      <w:r w:rsidRPr="00F1152D">
        <w:rPr>
          <w:rFonts w:ascii="Sakkal Majalla" w:hAnsi="Sakkal Majalla" w:cs="Sakkal Majalla"/>
          <w:noProof/>
          <w:sz w:val="28"/>
          <w:szCs w:val="28"/>
          <w:u w:val="single"/>
          <w:rtl/>
        </w:rPr>
        <mc:AlternateContent>
          <mc:Choice Requires="wps">
            <w:drawing>
              <wp:anchor distT="0" distB="0" distL="114300" distR="114300" simplePos="0" relativeHeight="251663360" behindDoc="0" locked="0" layoutInCell="1" allowOverlap="1" wp14:anchorId="3DBFFF2E" wp14:editId="23EC32B4">
                <wp:simplePos x="0" y="0"/>
                <wp:positionH relativeFrom="margin">
                  <wp:posOffset>-32657</wp:posOffset>
                </wp:positionH>
                <wp:positionV relativeFrom="paragraph">
                  <wp:posOffset>194219</wp:posOffset>
                </wp:positionV>
                <wp:extent cx="2699055" cy="672998"/>
                <wp:effectExtent l="228600" t="228600" r="254000" b="241935"/>
                <wp:wrapNone/>
                <wp:docPr id="4" name="Oval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99055" cy="672998"/>
                        </a:xfrm>
                        <a:prstGeom prst="ellipse">
                          <a:avLst/>
                        </a:prstGeom>
                        <a:gradFill rotWithShape="1">
                          <a:gsLst>
                            <a:gs pos="0">
                              <a:srgbClr val="ED7D31">
                                <a:lumMod val="110000"/>
                                <a:satMod val="105000"/>
                                <a:tint val="67000"/>
                              </a:srgbClr>
                            </a:gs>
                            <a:gs pos="50000">
                              <a:srgbClr val="ED7D31">
                                <a:lumMod val="105000"/>
                                <a:satMod val="103000"/>
                                <a:tint val="73000"/>
                              </a:srgbClr>
                            </a:gs>
                            <a:gs pos="100000">
                              <a:srgbClr val="ED7D31">
                                <a:lumMod val="105000"/>
                                <a:satMod val="109000"/>
                                <a:tint val="81000"/>
                              </a:srgbClr>
                            </a:gs>
                          </a:gsLst>
                          <a:lin ang="5400000" scaled="0"/>
                        </a:gradFill>
                        <a:ln w="6350" cap="flat" cmpd="sng" algn="ctr">
                          <a:solidFill>
                            <a:srgbClr val="ED7D31"/>
                          </a:solidFill>
                          <a:prstDash val="solid"/>
                          <a:miter lim="800000"/>
                          <a:headEnd/>
                          <a:tailEnd/>
                        </a:ln>
                        <a:effectLst>
                          <a:glow rad="228600">
                            <a:srgbClr val="ED7D31">
                              <a:satMod val="175000"/>
                              <a:alpha val="40000"/>
                            </a:srgbClr>
                          </a:glow>
                        </a:effectLst>
                      </wps:spPr>
                      <wps:txbx>
                        <w:txbxContent>
                          <w:p w14:paraId="29D7E2E1" w14:textId="7310234A" w:rsidR="001C3A8B" w:rsidRPr="00223506" w:rsidRDefault="001C3A8B" w:rsidP="00337F65">
                            <w:pPr>
                              <w:pStyle w:val="ListParagraph"/>
                              <w:numPr>
                                <w:ilvl w:val="0"/>
                                <w:numId w:val="4"/>
                              </w:numPr>
                              <w:jc w:val="center"/>
                              <w:rPr>
                                <w:b/>
                                <w:bCs/>
                                <w:sz w:val="24"/>
                                <w:szCs w:val="24"/>
                              </w:rPr>
                            </w:pPr>
                            <w:r>
                              <w:rPr>
                                <w:rFonts w:hint="cs"/>
                                <w:b/>
                                <w:bCs/>
                                <w:sz w:val="24"/>
                                <w:szCs w:val="24"/>
                                <w:rtl/>
                              </w:rPr>
                              <w:t>الصورة الذهنية لمؤسسة التسويق العقاري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DBFFF2E" id="Oval 4" o:spid="_x0000_s1027" style="position:absolute;left:0;text-align:left;margin-left:-2.55pt;margin-top:15.3pt;width:212.5pt;height:53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" fillcolor="#f7bda4" strokecolor="#ed7d31" strokeweight=".5pt">
                <v:fill color2="#f8a581" rotate="t" colors="0 #f7bda4;.5 #f5b195;1 #f8a581" focus="100%" type="gradient">
                  <o:fill v:ext="view" type="gradientUnscaled"/>
                </v:fill>
                <v:stroke joinstyle="miter"/>
                <v:textbox>
                  <w:txbxContent>
                    <w:p w14:paraId="29D7E2E1" w14:textId="7310234A" w:rsidR="001C3A8B" w:rsidRPr="00223506" w:rsidRDefault="001C3A8B" w:rsidP="00337F65">
                      <w:pPr>
                        <w:pStyle w:val="ListParagraph"/>
                        <w:numPr>
                          <w:ilvl w:val="0"/>
                          <w:numId w:val="4"/>
                        </w:numPr>
                        <w:jc w:val="center"/>
                        <w:rPr>
                          <w:b/>
                          <w:bCs/>
                          <w:sz w:val="24"/>
                          <w:szCs w:val="24"/>
                        </w:rPr>
                      </w:pPr>
                      <w:r>
                        <w:rPr>
                          <w:rFonts w:hint="cs"/>
                          <w:b/>
                          <w:bCs/>
                          <w:sz w:val="24"/>
                          <w:szCs w:val="24"/>
                          <w:rtl/>
                        </w:rPr>
                        <w:t>الصورة الذهنية لمؤسسة التسويق العقاري</w:t>
                      </w:r>
                    </w:p>
                  </w:txbxContent>
                </v:textbox>
                <w10:wrap anchorx="margin"/>
              </v:oval>
            </w:pict>
          </mc:Fallback>
        </mc:AlternateContent>
      </w:r>
    </w:p>
    <w:p w14:paraId="1C5A4047" w14:textId="77777777" w:rsidR="00501EE5" w:rsidRPr="00F1152D" w:rsidRDefault="00501EE5" w:rsidP="006900BA">
      <w:pPr>
        <w:spacing w:line="240" w:lineRule="auto"/>
        <w:ind w:right="-142"/>
        <w:jc w:val="both"/>
        <w:rPr>
          <w:rFonts w:ascii="Sakkal Majalla" w:hAnsi="Sakkal Majalla" w:cs="Sakkal Majalla"/>
          <w:sz w:val="28"/>
          <w:szCs w:val="28"/>
          <w:u w:val="single"/>
          <w:rtl/>
        </w:rPr>
      </w:pPr>
      <w:r w:rsidRPr="00F1152D">
        <w:rPr>
          <w:rFonts w:ascii="Sakkal Majalla" w:hAnsi="Sakkal Majalla" w:cs="Sakkal Majalla"/>
          <w:noProof/>
          <w:sz w:val="28"/>
          <w:szCs w:val="28"/>
          <w:u w:val="single"/>
          <w:rtl/>
        </w:rPr>
        <mc:AlternateContent>
          <mc:Choice Requires="wps">
            <w:drawing>
              <wp:anchor distT="0" distB="0" distL="114300" distR="114300" simplePos="0" relativeHeight="251664384" behindDoc="0" locked="0" layoutInCell="1" allowOverlap="1" wp14:anchorId="5AB81913" wp14:editId="613B21F7">
                <wp:simplePos x="0" y="0"/>
                <wp:positionH relativeFrom="column">
                  <wp:posOffset>2719614</wp:posOffset>
                </wp:positionH>
                <wp:positionV relativeFrom="paragraph">
                  <wp:posOffset>197212</wp:posOffset>
                </wp:positionV>
                <wp:extent cx="551815" cy="0"/>
                <wp:effectExtent l="38100" t="76200" r="0" b="952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51815" cy="0"/>
                        </a:xfrm>
                        <a:prstGeom prst="straightConnector1">
                          <a:avLst/>
                        </a:prstGeom>
                        <a:noFill/>
                        <a:ln w="12700" cap="flat" cmpd="sng" algn="ctr">
                          <a:solidFill>
                            <a:srgbClr val="FFC000"/>
                          </a:solidFill>
                          <a:prstDash val="solid"/>
                          <a:miter lim="800000"/>
                          <a:headEnd/>
                          <a:tailEnd type="triangle" w="med" len="med"/>
                        </a:ln>
                        <a:effectLst/>
                      </wps:spPr>
                      <wps:bodyPr/>
                    </wps:wsp>
                  </a:graphicData>
                </a:graphic>
                <wp14:sizeRelH relativeFrom="page">
                  <wp14:pctWidth>0</wp14:pctWidth>
                </wp14:sizeRelH>
                <wp14:sizeRelV relativeFrom="page">
                  <wp14:pctHeight>0</wp14:pctHeight>
                </wp14:sizeRelV>
              </wp:anchor>
            </w:drawing>
          </mc:Choice>
          <mc:Fallback>
            <w:pict>
              <v:shapetype w14:anchorId="5EF93E1E" id="_x0000_t32" coordsize="21600,21600" o:spt="32" o:oned="t" path="m,l21600,21600e" filled="f">
                <v:path arrowok="t" fillok="f" o:connecttype="none"/>
                <o:lock v:ext="edit" shapetype="t"/>
              </v:shapetype>
              <v:shape id="Straight Arrow Connector 1" o:spid="_x0000_s1026" type="#_x0000_t32" style="position:absolute;margin-left:214.15pt;margin-top:15.55pt;width:43.45pt;height:0;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" strokecolor="#ffc000" strokeweight="1pt">
                <v:stroke endarrow="block" joinstyle="miter"/>
              </v:shape>
            </w:pict>
          </mc:Fallback>
        </mc:AlternateContent>
      </w:r>
    </w:p>
    <w:p w14:paraId="4D60B577" w14:textId="77777777" w:rsidR="00501EE5" w:rsidRPr="00F1152D" w:rsidRDefault="00501EE5" w:rsidP="006900BA">
      <w:pPr>
        <w:rPr>
          <w:rFonts w:ascii="Sakkal Majalla" w:hAnsi="Sakkal Majalla" w:cs="Sakkal Majalla"/>
          <w:sz w:val="28"/>
          <w:szCs w:val="28"/>
          <w:u w:val="single"/>
          <w:rtl/>
        </w:rPr>
      </w:pPr>
    </w:p>
    <w:p w14:paraId="121E6FA0" w14:textId="77777777" w:rsidR="00501EE5" w:rsidRPr="00F1152D" w:rsidRDefault="00501EE5" w:rsidP="006900BA">
      <w:pPr>
        <w:rPr>
          <w:rFonts w:ascii="Sakkal Majalla" w:hAnsi="Sakkal Majalla" w:cs="Sakkal Majalla"/>
          <w:sz w:val="28"/>
          <w:szCs w:val="28"/>
          <w:u w:val="single"/>
          <w:rtl/>
        </w:rPr>
      </w:pPr>
    </w:p>
    <w:p w14:paraId="3E380B88" w14:textId="7C902F93" w:rsidR="00EA0C53" w:rsidRPr="00F1152D" w:rsidRDefault="00501EE5" w:rsidP="00921AEE">
      <w:pPr>
        <w:jc w:val="center"/>
        <w:outlineLvl w:val="4"/>
        <w:rPr>
          <w:rFonts w:ascii="Sakkal Majalla" w:hAnsi="Sakkal Majalla" w:cs="Sakkal Majalla"/>
          <w:sz w:val="28"/>
          <w:szCs w:val="28"/>
          <w:rtl/>
        </w:rPr>
      </w:pPr>
      <w:bookmarkStart w:id="82" w:name="_Toc190720969"/>
      <w:r w:rsidRPr="00482C21">
        <w:rPr>
          <w:rStyle w:val="SubtitleChar"/>
          <w:rtl/>
        </w:rPr>
        <w:t>شكل رقم (1-1)</w:t>
      </w:r>
      <w:r w:rsidR="00D959D4" w:rsidRPr="00482C21">
        <w:rPr>
          <w:rStyle w:val="SubtitleChar"/>
          <w:rFonts w:hint="cs"/>
          <w:rtl/>
        </w:rPr>
        <w:t xml:space="preserve"> نموذج الدراسة</w:t>
      </w:r>
      <w:r w:rsidR="00B722E4" w:rsidRPr="00F1152D">
        <w:rPr>
          <w:rFonts w:ascii="Sakkal Majalla" w:hAnsi="Sakkal Majalla" w:cs="Sakkal Majalla"/>
          <w:sz w:val="28"/>
          <w:szCs w:val="28"/>
          <w:rtl/>
        </w:rPr>
        <w:t xml:space="preserve"> من اعداد الباحث (2024)</w:t>
      </w:r>
      <w:bookmarkEnd w:id="82"/>
    </w:p>
    <w:p w14:paraId="55352CB0" w14:textId="21006E07" w:rsidR="00501EE5" w:rsidRPr="00F1152D" w:rsidRDefault="003C37B7" w:rsidP="006900BA">
      <w:pPr>
        <w:outlineLvl w:val="0"/>
        <w:rPr>
          <w:rFonts w:ascii="Sakkal Majalla" w:hAnsi="Sakkal Majalla" w:cs="Sakkal Majalla"/>
          <w:b/>
          <w:bCs/>
          <w:sz w:val="28"/>
          <w:szCs w:val="28"/>
          <w:u w:val="single"/>
          <w:rtl/>
        </w:rPr>
      </w:pPr>
      <w:bookmarkStart w:id="83" w:name="_Toc190469033"/>
      <w:bookmarkStart w:id="84" w:name="_Toc190971458"/>
      <w:r>
        <w:rPr>
          <w:rFonts w:ascii="Sakkal Majalla" w:hAnsi="Sakkal Majalla" w:cs="Sakkal Majalla" w:hint="cs"/>
          <w:b/>
          <w:bCs/>
          <w:sz w:val="28"/>
          <w:szCs w:val="28"/>
          <w:u w:val="single"/>
          <w:rtl/>
        </w:rPr>
        <w:t xml:space="preserve">9.1 </w:t>
      </w:r>
      <w:r w:rsidR="00501EE5" w:rsidRPr="00F1152D">
        <w:rPr>
          <w:rFonts w:ascii="Sakkal Majalla" w:hAnsi="Sakkal Majalla" w:cs="Sakkal Majalla"/>
          <w:b/>
          <w:bCs/>
          <w:sz w:val="28"/>
          <w:szCs w:val="28"/>
          <w:u w:val="single"/>
          <w:rtl/>
        </w:rPr>
        <w:t>حدود الدراسة:</w:t>
      </w:r>
      <w:bookmarkEnd w:id="83"/>
      <w:bookmarkEnd w:id="84"/>
    </w:p>
    <w:p w14:paraId="081703BE" w14:textId="25071BA0" w:rsidR="00501EE5" w:rsidRPr="00F1152D" w:rsidRDefault="00501EE5" w:rsidP="006900BA">
      <w:pPr>
        <w:rPr>
          <w:rFonts w:ascii="Sakkal Majalla" w:hAnsi="Sakkal Majalla" w:cs="Sakkal Majalla"/>
          <w:sz w:val="28"/>
          <w:szCs w:val="28"/>
          <w:rtl/>
        </w:rPr>
      </w:pPr>
      <w:r w:rsidRPr="00F1152D">
        <w:rPr>
          <w:rFonts w:ascii="Sakkal Majalla" w:hAnsi="Sakkal Majalla" w:cs="Sakkal Majalla"/>
          <w:sz w:val="28"/>
          <w:szCs w:val="28"/>
        </w:rPr>
        <w:t xml:space="preserve">- </w:t>
      </w:r>
      <w:r w:rsidRPr="00F1152D">
        <w:rPr>
          <w:rFonts w:ascii="Sakkal Majalla" w:hAnsi="Sakkal Majalla" w:cs="Sakkal Majalla"/>
          <w:sz w:val="28"/>
          <w:szCs w:val="28"/>
          <w:rtl/>
        </w:rPr>
        <w:t>المجال المكاني: طبقت هذه الدراسة على مؤسسات التسويق العقاري في منطقة الرياض بالمملكة العربية السعودية</w:t>
      </w:r>
      <w:r w:rsidRPr="00F1152D">
        <w:rPr>
          <w:rFonts w:ascii="Sakkal Majalla" w:hAnsi="Sakkal Majalla" w:cs="Sakkal Majalla"/>
          <w:sz w:val="28"/>
          <w:szCs w:val="28"/>
        </w:rPr>
        <w:t>.</w:t>
      </w:r>
    </w:p>
    <w:p w14:paraId="3C9AEC51" w14:textId="77777777" w:rsidR="00501EE5" w:rsidRPr="00F1152D" w:rsidRDefault="00501EE5" w:rsidP="006900BA">
      <w:pPr>
        <w:rPr>
          <w:rFonts w:ascii="Sakkal Majalla" w:hAnsi="Sakkal Majalla" w:cs="Sakkal Majalla"/>
          <w:sz w:val="28"/>
          <w:szCs w:val="28"/>
          <w:rtl/>
        </w:rPr>
      </w:pPr>
      <w:r w:rsidRPr="00F1152D">
        <w:rPr>
          <w:rFonts w:ascii="Sakkal Majalla" w:hAnsi="Sakkal Majalla" w:cs="Sakkal Majalla"/>
          <w:sz w:val="28"/>
          <w:szCs w:val="28"/>
        </w:rPr>
        <w:t xml:space="preserve"> - </w:t>
      </w:r>
      <w:r w:rsidRPr="00F1152D">
        <w:rPr>
          <w:rFonts w:ascii="Sakkal Majalla" w:hAnsi="Sakkal Majalla" w:cs="Sakkal Majalla"/>
          <w:sz w:val="28"/>
          <w:szCs w:val="28"/>
          <w:rtl/>
        </w:rPr>
        <w:t>المجال البشري: أجريت هذه الدراسة على عينة عشوائية من عملاء مؤسسات التسويق العقاري في منطقة الرياض</w:t>
      </w:r>
      <w:r w:rsidRPr="00F1152D">
        <w:rPr>
          <w:rFonts w:ascii="Sakkal Majalla" w:hAnsi="Sakkal Majalla" w:cs="Sakkal Majalla"/>
          <w:sz w:val="28"/>
          <w:szCs w:val="28"/>
        </w:rPr>
        <w:t>.</w:t>
      </w:r>
    </w:p>
    <w:p w14:paraId="1B78C3A6" w14:textId="29F01528" w:rsidR="00501EE5" w:rsidRPr="00F1152D" w:rsidRDefault="00501EE5" w:rsidP="006900BA">
      <w:pPr>
        <w:rPr>
          <w:rFonts w:ascii="Sakkal Majalla" w:hAnsi="Sakkal Majalla" w:cs="Sakkal Majalla"/>
          <w:sz w:val="28"/>
          <w:szCs w:val="28"/>
          <w:rtl/>
        </w:rPr>
      </w:pPr>
      <w:r w:rsidRPr="00F1152D">
        <w:rPr>
          <w:rFonts w:ascii="Sakkal Majalla" w:hAnsi="Sakkal Majalla" w:cs="Sakkal Majalla"/>
          <w:sz w:val="28"/>
          <w:szCs w:val="28"/>
          <w:rtl/>
        </w:rPr>
        <w:t xml:space="preserve">- المجال الزمني: تمت هذه الدراسة </w:t>
      </w:r>
      <w:proofErr w:type="spellStart"/>
      <w:r w:rsidRPr="00F1152D">
        <w:rPr>
          <w:rFonts w:ascii="Sakkal Majalla" w:hAnsi="Sakkal Majalla" w:cs="Sakkal Majalla"/>
          <w:sz w:val="28"/>
          <w:szCs w:val="28"/>
          <w:rtl/>
        </w:rPr>
        <w:t>خالل</w:t>
      </w:r>
      <w:proofErr w:type="spellEnd"/>
      <w:r w:rsidRPr="00F1152D">
        <w:rPr>
          <w:rFonts w:ascii="Sakkal Majalla" w:hAnsi="Sakkal Majalla" w:cs="Sakkal Majalla"/>
          <w:sz w:val="28"/>
          <w:szCs w:val="28"/>
          <w:rtl/>
        </w:rPr>
        <w:t xml:space="preserve"> الفترة من اكتوبر 2024م الى يناير – 2025 م.</w:t>
      </w:r>
    </w:p>
    <w:p w14:paraId="20368A21" w14:textId="5ED89C1C" w:rsidR="00F925D0" w:rsidRPr="00F1152D" w:rsidRDefault="00501EE5" w:rsidP="006900BA">
      <w:pPr>
        <w:rPr>
          <w:rFonts w:ascii="Sakkal Majalla" w:hAnsi="Sakkal Majalla" w:cs="Sakkal Majalla"/>
          <w:sz w:val="28"/>
          <w:szCs w:val="28"/>
          <w:rtl/>
        </w:rPr>
      </w:pPr>
      <w:r w:rsidRPr="00F1152D">
        <w:rPr>
          <w:rFonts w:ascii="Sakkal Majalla" w:hAnsi="Sakkal Majalla" w:cs="Sakkal Majalla"/>
          <w:sz w:val="28"/>
          <w:szCs w:val="28"/>
        </w:rPr>
        <w:lastRenderedPageBreak/>
        <w:t xml:space="preserve"> </w:t>
      </w:r>
      <w:r w:rsidRPr="00F1152D">
        <w:rPr>
          <w:rFonts w:ascii="Sakkal Majalla" w:hAnsi="Sakkal Majalla" w:cs="Sakkal Majalla"/>
          <w:sz w:val="28"/>
          <w:szCs w:val="28"/>
          <w:rtl/>
        </w:rPr>
        <w:t>- المجال الموضوعي: اقتصرت هذه الدراسة على أثر العلاقات العامة في الصورة الذهنية لمؤسسات التسويق العقاري.</w:t>
      </w:r>
    </w:p>
    <w:p w14:paraId="52C5FF15" w14:textId="49CDE552" w:rsidR="00F13628" w:rsidRPr="00F1152D" w:rsidRDefault="003C37B7" w:rsidP="006900BA">
      <w:pPr>
        <w:outlineLvl w:val="0"/>
        <w:rPr>
          <w:rFonts w:ascii="Sakkal Majalla" w:hAnsi="Sakkal Majalla" w:cs="Sakkal Majalla"/>
          <w:b/>
          <w:bCs/>
          <w:sz w:val="28"/>
          <w:szCs w:val="28"/>
          <w:u w:val="single"/>
          <w:rtl/>
        </w:rPr>
      </w:pPr>
      <w:bookmarkStart w:id="85" w:name="_Toc190469034"/>
      <w:bookmarkStart w:id="86" w:name="_Toc190971459"/>
      <w:r>
        <w:rPr>
          <w:rFonts w:ascii="Sakkal Majalla" w:hAnsi="Sakkal Majalla" w:cs="Sakkal Majalla" w:hint="cs"/>
          <w:b/>
          <w:bCs/>
          <w:sz w:val="28"/>
          <w:szCs w:val="28"/>
          <w:u w:val="single"/>
          <w:rtl/>
        </w:rPr>
        <w:t xml:space="preserve">10.1 </w:t>
      </w:r>
      <w:r w:rsidR="00F13628" w:rsidRPr="00F1152D">
        <w:rPr>
          <w:rFonts w:ascii="Sakkal Majalla" w:hAnsi="Sakkal Majalla" w:cs="Sakkal Majalla"/>
          <w:b/>
          <w:bCs/>
          <w:sz w:val="28"/>
          <w:szCs w:val="28"/>
          <w:u w:val="single"/>
          <w:rtl/>
        </w:rPr>
        <w:t>ملخص الفصل الاول:</w:t>
      </w:r>
      <w:bookmarkEnd w:id="85"/>
      <w:bookmarkEnd w:id="86"/>
    </w:p>
    <w:p w14:paraId="18125FDB" w14:textId="173805B7" w:rsidR="00F925D0" w:rsidRPr="00F1152D" w:rsidRDefault="00B722E4" w:rsidP="006900BA">
      <w:pPr>
        <w:ind w:firstLine="720"/>
        <w:jc w:val="both"/>
        <w:rPr>
          <w:rFonts w:ascii="Sakkal Majalla" w:hAnsi="Sakkal Majalla" w:cs="Sakkal Majalla"/>
          <w:sz w:val="28"/>
          <w:szCs w:val="28"/>
          <w:rtl/>
        </w:rPr>
      </w:pPr>
      <w:r w:rsidRPr="00F1152D">
        <w:rPr>
          <w:rFonts w:ascii="Sakkal Majalla" w:hAnsi="Sakkal Majalla" w:cs="Sakkal Majalla"/>
          <w:sz w:val="28"/>
          <w:szCs w:val="28"/>
          <w:rtl/>
        </w:rPr>
        <w:t xml:space="preserve">في هذا الفصل، تم تقديم عرض عام للبحث حيث تم استعراض فكرة عامة عن الموضوع المختار وأسباب اختياره. كما تم تحديد مشكلة البحث وطرح </w:t>
      </w:r>
      <w:proofErr w:type="spellStart"/>
      <w:r w:rsidRPr="00F1152D">
        <w:rPr>
          <w:rFonts w:ascii="Sakkal Majalla" w:hAnsi="Sakkal Majalla" w:cs="Sakkal Majalla"/>
          <w:sz w:val="28"/>
          <w:szCs w:val="28"/>
          <w:rtl/>
        </w:rPr>
        <w:t>التساؤالت</w:t>
      </w:r>
      <w:proofErr w:type="spellEnd"/>
      <w:r w:rsidRPr="00F1152D">
        <w:rPr>
          <w:rFonts w:ascii="Sakkal Majalla" w:hAnsi="Sakkal Majalla" w:cs="Sakkal Majalla"/>
          <w:sz w:val="28"/>
          <w:szCs w:val="28"/>
          <w:rtl/>
        </w:rPr>
        <w:t xml:space="preserve"> التي يسعى البحث </w:t>
      </w:r>
      <w:proofErr w:type="spellStart"/>
      <w:r w:rsidRPr="00F1152D">
        <w:rPr>
          <w:rFonts w:ascii="Sakkal Majalla" w:hAnsi="Sakkal Majalla" w:cs="Sakkal Majalla"/>
          <w:sz w:val="28"/>
          <w:szCs w:val="28"/>
          <w:rtl/>
        </w:rPr>
        <w:t>لإلجابة</w:t>
      </w:r>
      <w:proofErr w:type="spellEnd"/>
      <w:r w:rsidRPr="00F1152D">
        <w:rPr>
          <w:rFonts w:ascii="Sakkal Majalla" w:hAnsi="Sakkal Majalla" w:cs="Sakkal Majalla"/>
          <w:sz w:val="28"/>
          <w:szCs w:val="28"/>
          <w:rtl/>
        </w:rPr>
        <w:t xml:space="preserve"> عليها. </w:t>
      </w:r>
      <w:proofErr w:type="spellStart"/>
      <w:r w:rsidRPr="00F1152D">
        <w:rPr>
          <w:rFonts w:ascii="Sakkal Majalla" w:hAnsi="Sakkal Majalla" w:cs="Sakkal Majalla"/>
          <w:sz w:val="28"/>
          <w:szCs w:val="28"/>
          <w:rtl/>
        </w:rPr>
        <w:t>باإلضافة</w:t>
      </w:r>
      <w:proofErr w:type="spellEnd"/>
      <w:r w:rsidRPr="00F1152D">
        <w:rPr>
          <w:rFonts w:ascii="Sakkal Majalla" w:hAnsi="Sakkal Majalla" w:cs="Sakkal Majalla"/>
          <w:sz w:val="28"/>
          <w:szCs w:val="28"/>
          <w:rtl/>
        </w:rPr>
        <w:t xml:space="preserve"> إلى ذلك، تم توضيح أهمية البحث </w:t>
      </w:r>
      <w:proofErr w:type="spellStart"/>
      <w:r w:rsidRPr="00F1152D">
        <w:rPr>
          <w:rFonts w:ascii="Sakkal Majalla" w:hAnsi="Sakkal Majalla" w:cs="Sakkal Majalla"/>
          <w:sz w:val="28"/>
          <w:szCs w:val="28"/>
          <w:rtl/>
        </w:rPr>
        <w:t>واألهداف</w:t>
      </w:r>
      <w:proofErr w:type="spellEnd"/>
      <w:r w:rsidRPr="00F1152D">
        <w:rPr>
          <w:rFonts w:ascii="Sakkal Majalla" w:hAnsi="Sakkal Majalla" w:cs="Sakkal Majalla"/>
          <w:sz w:val="28"/>
          <w:szCs w:val="28"/>
          <w:rtl/>
        </w:rPr>
        <w:t xml:space="preserve"> التي يهدف إلى تحقيقها، إلى جانب الفرضيات التي يحاول البحث إثباته، كما تم ذكر النموذج الاولي للدراسة </w:t>
      </w:r>
      <w:r w:rsidR="005A0C75" w:rsidRPr="00F1152D">
        <w:rPr>
          <w:rFonts w:ascii="Sakkal Majalla" w:hAnsi="Sakkal Majalla" w:cs="Sakkal Majalla" w:hint="cs"/>
          <w:sz w:val="28"/>
          <w:szCs w:val="28"/>
          <w:rtl/>
        </w:rPr>
        <w:t>وحدود الدراسة</w:t>
      </w:r>
      <w:r w:rsidRPr="00F1152D">
        <w:rPr>
          <w:rFonts w:ascii="Sakkal Majalla" w:hAnsi="Sakkal Majalla" w:cs="Sakkal Majalla"/>
          <w:sz w:val="28"/>
          <w:szCs w:val="28"/>
          <w:rtl/>
        </w:rPr>
        <w:t>.</w:t>
      </w:r>
    </w:p>
    <w:p w14:paraId="16495766" w14:textId="77777777" w:rsidR="00F925D0" w:rsidRPr="00F1152D" w:rsidRDefault="00F925D0" w:rsidP="006900BA">
      <w:pPr>
        <w:jc w:val="center"/>
        <w:rPr>
          <w:rFonts w:ascii="Sakkal Majalla" w:hAnsi="Sakkal Majalla" w:cs="Sakkal Majalla"/>
          <w:b/>
          <w:bCs/>
          <w:sz w:val="48"/>
          <w:szCs w:val="48"/>
          <w:u w:val="single"/>
          <w:rtl/>
        </w:rPr>
      </w:pPr>
    </w:p>
    <w:p w14:paraId="2A2226F8" w14:textId="77777777" w:rsidR="00F925D0" w:rsidRPr="00F1152D" w:rsidRDefault="00F925D0" w:rsidP="006900BA">
      <w:pPr>
        <w:jc w:val="center"/>
        <w:rPr>
          <w:rFonts w:ascii="Sakkal Majalla" w:hAnsi="Sakkal Majalla" w:cs="Sakkal Majalla"/>
          <w:b/>
          <w:bCs/>
          <w:sz w:val="48"/>
          <w:szCs w:val="48"/>
          <w:u w:val="single"/>
          <w:rtl/>
        </w:rPr>
      </w:pPr>
    </w:p>
    <w:p w14:paraId="0861AC6A" w14:textId="77777777" w:rsidR="00F925D0" w:rsidRPr="00F1152D" w:rsidRDefault="00F925D0" w:rsidP="006900BA">
      <w:pPr>
        <w:jc w:val="center"/>
        <w:rPr>
          <w:rFonts w:ascii="Sakkal Majalla" w:hAnsi="Sakkal Majalla" w:cs="Sakkal Majalla"/>
          <w:b/>
          <w:bCs/>
          <w:sz w:val="48"/>
          <w:szCs w:val="48"/>
          <w:u w:val="single"/>
          <w:rtl/>
        </w:rPr>
      </w:pPr>
    </w:p>
    <w:p w14:paraId="34FD5DA3" w14:textId="77777777" w:rsidR="00F925D0" w:rsidRPr="00F1152D" w:rsidRDefault="00F925D0" w:rsidP="006900BA">
      <w:pPr>
        <w:jc w:val="center"/>
        <w:rPr>
          <w:rFonts w:ascii="Sakkal Majalla" w:hAnsi="Sakkal Majalla" w:cs="Sakkal Majalla"/>
          <w:b/>
          <w:bCs/>
          <w:sz w:val="48"/>
          <w:szCs w:val="48"/>
          <w:u w:val="single"/>
          <w:rtl/>
        </w:rPr>
      </w:pPr>
    </w:p>
    <w:p w14:paraId="515BC766" w14:textId="77777777" w:rsidR="00B722E4" w:rsidRPr="00F1152D" w:rsidRDefault="00B722E4" w:rsidP="006900BA">
      <w:pPr>
        <w:jc w:val="center"/>
        <w:outlineLvl w:val="0"/>
        <w:rPr>
          <w:rFonts w:ascii="Sakkal Majalla" w:hAnsi="Sakkal Majalla" w:cs="Sakkal Majalla"/>
          <w:b/>
          <w:bCs/>
          <w:sz w:val="48"/>
          <w:szCs w:val="48"/>
          <w:u w:val="single"/>
          <w:rtl/>
        </w:rPr>
      </w:pPr>
    </w:p>
    <w:p w14:paraId="402B1C4F" w14:textId="77777777" w:rsidR="00B722E4" w:rsidRPr="00F1152D" w:rsidRDefault="00B722E4" w:rsidP="006900BA">
      <w:pPr>
        <w:jc w:val="center"/>
        <w:outlineLvl w:val="0"/>
        <w:rPr>
          <w:rFonts w:ascii="Sakkal Majalla" w:hAnsi="Sakkal Majalla" w:cs="Sakkal Majalla"/>
          <w:b/>
          <w:bCs/>
          <w:sz w:val="48"/>
          <w:szCs w:val="48"/>
          <w:u w:val="single"/>
          <w:rtl/>
        </w:rPr>
      </w:pPr>
    </w:p>
    <w:p w14:paraId="3576BA8C" w14:textId="77777777" w:rsidR="00B722E4" w:rsidRPr="00F1152D" w:rsidRDefault="00B722E4" w:rsidP="006900BA">
      <w:pPr>
        <w:jc w:val="center"/>
        <w:outlineLvl w:val="0"/>
        <w:rPr>
          <w:rFonts w:ascii="Sakkal Majalla" w:hAnsi="Sakkal Majalla" w:cs="Sakkal Majalla"/>
          <w:b/>
          <w:bCs/>
          <w:sz w:val="48"/>
          <w:szCs w:val="48"/>
          <w:u w:val="single"/>
          <w:rtl/>
        </w:rPr>
      </w:pPr>
    </w:p>
    <w:p w14:paraId="64CCA32E" w14:textId="77777777" w:rsidR="00B722E4" w:rsidRPr="00F1152D" w:rsidRDefault="00B722E4" w:rsidP="006900BA">
      <w:pPr>
        <w:jc w:val="center"/>
        <w:outlineLvl w:val="0"/>
        <w:rPr>
          <w:rFonts w:ascii="Sakkal Majalla" w:hAnsi="Sakkal Majalla" w:cs="Sakkal Majalla"/>
          <w:b/>
          <w:bCs/>
          <w:sz w:val="48"/>
          <w:szCs w:val="48"/>
          <w:u w:val="single"/>
          <w:rtl/>
        </w:rPr>
      </w:pPr>
    </w:p>
    <w:p w14:paraId="3614AD6E" w14:textId="77777777" w:rsidR="00B722E4" w:rsidRPr="00F1152D" w:rsidRDefault="00B722E4" w:rsidP="006900BA">
      <w:pPr>
        <w:jc w:val="center"/>
        <w:outlineLvl w:val="0"/>
        <w:rPr>
          <w:rFonts w:ascii="Sakkal Majalla" w:hAnsi="Sakkal Majalla" w:cs="Sakkal Majalla"/>
          <w:b/>
          <w:bCs/>
          <w:sz w:val="48"/>
          <w:szCs w:val="48"/>
          <w:u w:val="single"/>
          <w:rtl/>
        </w:rPr>
      </w:pPr>
    </w:p>
    <w:p w14:paraId="5C8125AF" w14:textId="77777777" w:rsidR="00B722E4" w:rsidRPr="00F1152D" w:rsidRDefault="00B722E4" w:rsidP="006900BA">
      <w:pPr>
        <w:jc w:val="center"/>
        <w:outlineLvl w:val="0"/>
        <w:rPr>
          <w:rFonts w:ascii="Sakkal Majalla" w:hAnsi="Sakkal Majalla" w:cs="Sakkal Majalla"/>
          <w:b/>
          <w:bCs/>
          <w:sz w:val="48"/>
          <w:szCs w:val="48"/>
          <w:u w:val="single"/>
          <w:rtl/>
        </w:rPr>
      </w:pPr>
    </w:p>
    <w:p w14:paraId="5CDCE564" w14:textId="77777777" w:rsidR="00B722E4" w:rsidRPr="00F1152D" w:rsidRDefault="00B722E4" w:rsidP="006900BA">
      <w:pPr>
        <w:jc w:val="center"/>
        <w:outlineLvl w:val="0"/>
        <w:rPr>
          <w:rFonts w:ascii="Sakkal Majalla" w:hAnsi="Sakkal Majalla" w:cs="Sakkal Majalla"/>
          <w:b/>
          <w:bCs/>
          <w:sz w:val="48"/>
          <w:szCs w:val="48"/>
          <w:u w:val="single"/>
          <w:rtl/>
        </w:rPr>
      </w:pPr>
    </w:p>
    <w:p w14:paraId="52CE22C9" w14:textId="77777777" w:rsidR="00EA0C53" w:rsidRDefault="00EA0C53" w:rsidP="006900BA">
      <w:pPr>
        <w:jc w:val="center"/>
        <w:outlineLvl w:val="0"/>
        <w:rPr>
          <w:rFonts w:ascii="Sakkal Majalla" w:hAnsi="Sakkal Majalla" w:cs="Sakkal Majalla"/>
          <w:b/>
          <w:bCs/>
          <w:sz w:val="48"/>
          <w:szCs w:val="48"/>
          <w:u w:val="single"/>
          <w:rtl/>
        </w:rPr>
      </w:pPr>
      <w:bookmarkStart w:id="87" w:name="_Toc190469035"/>
    </w:p>
    <w:p w14:paraId="12F12FB4" w14:textId="794D501A" w:rsidR="00D445E5" w:rsidRPr="00F1152D" w:rsidRDefault="00F925D0" w:rsidP="00D445E5">
      <w:pPr>
        <w:jc w:val="center"/>
        <w:outlineLvl w:val="0"/>
        <w:rPr>
          <w:rFonts w:ascii="Sakkal Majalla" w:hAnsi="Sakkal Majalla" w:cs="Sakkal Majalla"/>
          <w:b/>
          <w:bCs/>
          <w:sz w:val="48"/>
          <w:szCs w:val="48"/>
          <w:u w:val="single"/>
          <w:rtl/>
        </w:rPr>
      </w:pPr>
      <w:bookmarkStart w:id="88" w:name="_Toc190971460"/>
      <w:r w:rsidRPr="00F1152D">
        <w:rPr>
          <w:rFonts w:ascii="Sakkal Majalla" w:hAnsi="Sakkal Majalla" w:cs="Sakkal Majalla"/>
          <w:b/>
          <w:bCs/>
          <w:sz w:val="48"/>
          <w:szCs w:val="48"/>
          <w:u w:val="single"/>
          <w:rtl/>
        </w:rPr>
        <w:lastRenderedPageBreak/>
        <w:t>الفصل الثاني</w:t>
      </w:r>
      <w:bookmarkStart w:id="89" w:name="_Toc190469036"/>
      <w:bookmarkEnd w:id="87"/>
      <w:r w:rsidR="00D445E5">
        <w:rPr>
          <w:rFonts w:ascii="Sakkal Majalla" w:hAnsi="Sakkal Majalla" w:cs="Sakkal Majalla"/>
          <w:b/>
          <w:bCs/>
          <w:sz w:val="48"/>
          <w:szCs w:val="48"/>
          <w:u w:val="single"/>
          <w:rtl/>
        </w:rPr>
        <w:br/>
      </w:r>
      <w:r w:rsidRPr="00F1152D">
        <w:rPr>
          <w:rFonts w:ascii="Sakkal Majalla" w:hAnsi="Sakkal Majalla" w:cs="Sakkal Majalla"/>
          <w:b/>
          <w:bCs/>
          <w:sz w:val="48"/>
          <w:szCs w:val="48"/>
          <w:u w:val="single"/>
          <w:rtl/>
        </w:rPr>
        <w:t>الدراسات السابقة</w:t>
      </w:r>
      <w:bookmarkEnd w:id="89"/>
      <w:r w:rsidR="00D445E5">
        <w:rPr>
          <w:rFonts w:ascii="Sakkal Majalla" w:hAnsi="Sakkal Majalla" w:cs="Sakkal Majalla"/>
          <w:b/>
          <w:bCs/>
          <w:sz w:val="48"/>
          <w:szCs w:val="48"/>
          <w:u w:val="single"/>
          <w:rtl/>
        </w:rPr>
        <w:br/>
      </w:r>
      <w:r w:rsidR="00D445E5">
        <w:rPr>
          <w:rFonts w:ascii="Sakkal Majalla" w:hAnsi="Sakkal Majalla" w:cs="Sakkal Majalla" w:hint="cs"/>
          <w:b/>
          <w:bCs/>
          <w:sz w:val="48"/>
          <w:szCs w:val="48"/>
          <w:u w:val="single"/>
          <w:rtl/>
        </w:rPr>
        <w:t>الإطار النظري</w:t>
      </w:r>
      <w:bookmarkEnd w:id="88"/>
    </w:p>
    <w:p w14:paraId="34548D0B" w14:textId="77777777" w:rsidR="00F925D0" w:rsidRPr="00F1152D" w:rsidRDefault="00F925D0" w:rsidP="006900BA">
      <w:pPr>
        <w:rPr>
          <w:rFonts w:ascii="Sakkal Majalla" w:hAnsi="Sakkal Majalla" w:cs="Sakkal Majalla"/>
          <w:sz w:val="28"/>
          <w:szCs w:val="28"/>
          <w:u w:val="single"/>
          <w:rtl/>
        </w:rPr>
      </w:pPr>
    </w:p>
    <w:p w14:paraId="036D7235" w14:textId="77777777" w:rsidR="00F925D0" w:rsidRPr="00F1152D" w:rsidRDefault="00F925D0" w:rsidP="006900BA">
      <w:pPr>
        <w:rPr>
          <w:rFonts w:ascii="Sakkal Majalla" w:hAnsi="Sakkal Majalla" w:cs="Sakkal Majalla"/>
          <w:sz w:val="28"/>
          <w:szCs w:val="28"/>
          <w:u w:val="single"/>
          <w:rtl/>
        </w:rPr>
      </w:pPr>
    </w:p>
    <w:p w14:paraId="10C7EEB3" w14:textId="77777777" w:rsidR="00F925D0" w:rsidRPr="00F1152D" w:rsidRDefault="00F925D0" w:rsidP="006900BA">
      <w:pPr>
        <w:rPr>
          <w:rFonts w:ascii="Sakkal Majalla" w:hAnsi="Sakkal Majalla" w:cs="Sakkal Majalla"/>
          <w:sz w:val="28"/>
          <w:szCs w:val="28"/>
          <w:u w:val="single"/>
          <w:rtl/>
        </w:rPr>
      </w:pPr>
    </w:p>
    <w:p w14:paraId="31DE7DB7" w14:textId="77777777" w:rsidR="00F925D0" w:rsidRPr="00F1152D" w:rsidRDefault="00F925D0" w:rsidP="006900BA">
      <w:pPr>
        <w:rPr>
          <w:rFonts w:ascii="Sakkal Majalla" w:hAnsi="Sakkal Majalla" w:cs="Sakkal Majalla"/>
          <w:sz w:val="28"/>
          <w:szCs w:val="28"/>
          <w:u w:val="single"/>
          <w:rtl/>
        </w:rPr>
      </w:pPr>
    </w:p>
    <w:p w14:paraId="1E5462C4" w14:textId="77777777" w:rsidR="00F925D0" w:rsidRPr="00F1152D" w:rsidRDefault="00F925D0" w:rsidP="006900BA">
      <w:pPr>
        <w:rPr>
          <w:rFonts w:ascii="Sakkal Majalla" w:hAnsi="Sakkal Majalla" w:cs="Sakkal Majalla"/>
          <w:sz w:val="28"/>
          <w:szCs w:val="28"/>
          <w:u w:val="single"/>
          <w:rtl/>
        </w:rPr>
      </w:pPr>
    </w:p>
    <w:p w14:paraId="779E885D" w14:textId="77777777" w:rsidR="00F925D0" w:rsidRPr="00F1152D" w:rsidRDefault="00F925D0" w:rsidP="006900BA">
      <w:pPr>
        <w:rPr>
          <w:rFonts w:ascii="Sakkal Majalla" w:hAnsi="Sakkal Majalla" w:cs="Sakkal Majalla"/>
          <w:sz w:val="28"/>
          <w:szCs w:val="28"/>
          <w:u w:val="single"/>
          <w:rtl/>
        </w:rPr>
      </w:pPr>
    </w:p>
    <w:p w14:paraId="619873C1" w14:textId="77777777" w:rsidR="00F925D0" w:rsidRPr="00F1152D" w:rsidRDefault="00F925D0" w:rsidP="006900BA">
      <w:pPr>
        <w:rPr>
          <w:rFonts w:ascii="Sakkal Majalla" w:hAnsi="Sakkal Majalla" w:cs="Sakkal Majalla"/>
          <w:sz w:val="28"/>
          <w:szCs w:val="28"/>
          <w:u w:val="single"/>
          <w:rtl/>
        </w:rPr>
      </w:pPr>
    </w:p>
    <w:p w14:paraId="3FF9ADBE" w14:textId="71CDBC1F" w:rsidR="00F925D0" w:rsidRPr="00F1152D" w:rsidRDefault="00F925D0" w:rsidP="006900BA">
      <w:pPr>
        <w:rPr>
          <w:rFonts w:ascii="Sakkal Majalla" w:hAnsi="Sakkal Majalla" w:cs="Sakkal Majalla"/>
          <w:sz w:val="28"/>
          <w:szCs w:val="28"/>
          <w:u w:val="single"/>
          <w:rtl/>
        </w:rPr>
      </w:pPr>
    </w:p>
    <w:p w14:paraId="63907BCC" w14:textId="77777777" w:rsidR="00501FCB" w:rsidRPr="00F1152D" w:rsidRDefault="00501FCB" w:rsidP="006900BA">
      <w:pPr>
        <w:rPr>
          <w:rFonts w:ascii="Sakkal Majalla" w:hAnsi="Sakkal Majalla" w:cs="Sakkal Majalla"/>
          <w:sz w:val="28"/>
          <w:szCs w:val="28"/>
          <w:u w:val="single"/>
          <w:rtl/>
        </w:rPr>
      </w:pPr>
    </w:p>
    <w:p w14:paraId="6D721FE1" w14:textId="77777777" w:rsidR="00B972B7" w:rsidRDefault="00B972B7" w:rsidP="006900BA">
      <w:pPr>
        <w:outlineLvl w:val="0"/>
        <w:rPr>
          <w:rFonts w:ascii="Sakkal Majalla" w:hAnsi="Sakkal Majalla" w:cs="Sakkal Majalla"/>
          <w:b/>
          <w:bCs/>
          <w:sz w:val="28"/>
          <w:szCs w:val="28"/>
          <w:u w:val="single"/>
          <w:rtl/>
          <w:lang w:bidi="ar-EG"/>
        </w:rPr>
      </w:pPr>
      <w:bookmarkStart w:id="90" w:name="_Toc190469037"/>
    </w:p>
    <w:p w14:paraId="38EDD706" w14:textId="77777777" w:rsidR="00B972B7" w:rsidRDefault="00B972B7" w:rsidP="006900BA">
      <w:pPr>
        <w:outlineLvl w:val="0"/>
        <w:rPr>
          <w:rFonts w:ascii="Sakkal Majalla" w:hAnsi="Sakkal Majalla" w:cs="Sakkal Majalla"/>
          <w:b/>
          <w:bCs/>
          <w:sz w:val="28"/>
          <w:szCs w:val="28"/>
          <w:u w:val="single"/>
          <w:rtl/>
          <w:lang w:bidi="ar-EG"/>
        </w:rPr>
      </w:pPr>
    </w:p>
    <w:p w14:paraId="2E443222" w14:textId="77777777" w:rsidR="00B972B7" w:rsidRDefault="00B972B7" w:rsidP="006900BA">
      <w:pPr>
        <w:outlineLvl w:val="0"/>
        <w:rPr>
          <w:rFonts w:ascii="Sakkal Majalla" w:hAnsi="Sakkal Majalla" w:cs="Sakkal Majalla"/>
          <w:b/>
          <w:bCs/>
          <w:sz w:val="28"/>
          <w:szCs w:val="28"/>
          <w:u w:val="single"/>
          <w:rtl/>
          <w:lang w:bidi="ar-EG"/>
        </w:rPr>
      </w:pPr>
    </w:p>
    <w:p w14:paraId="15593135" w14:textId="77777777" w:rsidR="00B972B7" w:rsidRDefault="00B972B7" w:rsidP="006900BA">
      <w:pPr>
        <w:outlineLvl w:val="0"/>
        <w:rPr>
          <w:rFonts w:ascii="Sakkal Majalla" w:hAnsi="Sakkal Majalla" w:cs="Sakkal Majalla"/>
          <w:b/>
          <w:bCs/>
          <w:sz w:val="28"/>
          <w:szCs w:val="28"/>
          <w:u w:val="single"/>
          <w:rtl/>
          <w:lang w:bidi="ar-EG"/>
        </w:rPr>
      </w:pPr>
    </w:p>
    <w:p w14:paraId="2FC16740" w14:textId="77777777" w:rsidR="00B972B7" w:rsidRDefault="00B972B7" w:rsidP="006900BA">
      <w:pPr>
        <w:outlineLvl w:val="0"/>
        <w:rPr>
          <w:rFonts w:ascii="Sakkal Majalla" w:hAnsi="Sakkal Majalla" w:cs="Sakkal Majalla"/>
          <w:b/>
          <w:bCs/>
          <w:sz w:val="28"/>
          <w:szCs w:val="28"/>
          <w:u w:val="single"/>
          <w:rtl/>
          <w:lang w:bidi="ar-EG"/>
        </w:rPr>
      </w:pPr>
    </w:p>
    <w:p w14:paraId="659AAA47" w14:textId="427E0A1F" w:rsidR="00B972B7" w:rsidRDefault="00B972B7" w:rsidP="006900BA">
      <w:pPr>
        <w:outlineLvl w:val="0"/>
        <w:rPr>
          <w:rFonts w:ascii="Sakkal Majalla" w:hAnsi="Sakkal Majalla" w:cs="Sakkal Majalla"/>
          <w:b/>
          <w:bCs/>
          <w:sz w:val="28"/>
          <w:szCs w:val="28"/>
          <w:u w:val="single"/>
          <w:rtl/>
          <w:lang w:bidi="ar-EG"/>
        </w:rPr>
      </w:pPr>
    </w:p>
    <w:p w14:paraId="78571A81" w14:textId="1FF55F02" w:rsidR="00921AEE" w:rsidRDefault="00921AEE" w:rsidP="006900BA">
      <w:pPr>
        <w:outlineLvl w:val="0"/>
        <w:rPr>
          <w:rFonts w:ascii="Sakkal Majalla" w:hAnsi="Sakkal Majalla" w:cs="Sakkal Majalla"/>
          <w:b/>
          <w:bCs/>
          <w:sz w:val="28"/>
          <w:szCs w:val="28"/>
          <w:u w:val="single"/>
          <w:rtl/>
          <w:lang w:bidi="ar-EG"/>
        </w:rPr>
      </w:pPr>
    </w:p>
    <w:p w14:paraId="234A9663" w14:textId="75081934" w:rsidR="00921AEE" w:rsidRDefault="00921AEE" w:rsidP="006900BA">
      <w:pPr>
        <w:outlineLvl w:val="0"/>
        <w:rPr>
          <w:rFonts w:ascii="Sakkal Majalla" w:hAnsi="Sakkal Majalla" w:cs="Sakkal Majalla"/>
          <w:b/>
          <w:bCs/>
          <w:sz w:val="28"/>
          <w:szCs w:val="28"/>
          <w:u w:val="single"/>
          <w:rtl/>
          <w:lang w:bidi="ar-EG"/>
        </w:rPr>
      </w:pPr>
    </w:p>
    <w:p w14:paraId="52BBD5E7" w14:textId="77777777" w:rsidR="000C5B00" w:rsidRDefault="000C5B00" w:rsidP="006900BA">
      <w:pPr>
        <w:outlineLvl w:val="0"/>
        <w:rPr>
          <w:rFonts w:ascii="Sakkal Majalla" w:hAnsi="Sakkal Majalla" w:cs="Sakkal Majalla"/>
          <w:b/>
          <w:bCs/>
          <w:sz w:val="28"/>
          <w:szCs w:val="28"/>
          <w:u w:val="single"/>
          <w:rtl/>
          <w:lang w:bidi="ar-EG"/>
        </w:rPr>
      </w:pPr>
    </w:p>
    <w:p w14:paraId="03BF2B52" w14:textId="48380860" w:rsidR="00050009" w:rsidRDefault="00050009" w:rsidP="006900BA">
      <w:pPr>
        <w:outlineLvl w:val="0"/>
        <w:rPr>
          <w:rFonts w:ascii="Sakkal Majalla" w:hAnsi="Sakkal Majalla" w:cs="Sakkal Majalla"/>
          <w:b/>
          <w:bCs/>
          <w:sz w:val="28"/>
          <w:szCs w:val="28"/>
          <w:u w:val="single"/>
          <w:rtl/>
          <w:lang w:bidi="ar-EG"/>
        </w:rPr>
      </w:pPr>
    </w:p>
    <w:p w14:paraId="363260E8" w14:textId="425737A6" w:rsidR="00F925D0" w:rsidRPr="00F1152D" w:rsidRDefault="00D77BAE" w:rsidP="00D445E5">
      <w:pPr>
        <w:outlineLvl w:val="0"/>
        <w:rPr>
          <w:rFonts w:ascii="Sakkal Majalla" w:hAnsi="Sakkal Majalla" w:cs="Sakkal Majalla"/>
          <w:b/>
          <w:bCs/>
          <w:sz w:val="28"/>
          <w:szCs w:val="28"/>
          <w:u w:val="single"/>
          <w:rtl/>
          <w:lang w:bidi="ar-EG"/>
        </w:rPr>
      </w:pPr>
      <w:bookmarkStart w:id="91" w:name="_Toc190971461"/>
      <w:r w:rsidRPr="00D77BAE">
        <w:rPr>
          <w:rFonts w:ascii="Sakkal Majalla" w:hAnsi="Sakkal Majalla" w:cs="Sakkal Majalla"/>
          <w:b/>
          <w:bCs/>
          <w:sz w:val="28"/>
          <w:szCs w:val="28"/>
          <w:u w:val="single"/>
          <w:rtl/>
          <w:lang w:bidi="ar-EG"/>
        </w:rPr>
        <w:lastRenderedPageBreak/>
        <w:t>المبحث الاول</w:t>
      </w:r>
      <w:r>
        <w:rPr>
          <w:rFonts w:ascii="Sakkal Majalla" w:hAnsi="Sakkal Majalla" w:cs="Sakkal Majalla" w:hint="cs"/>
          <w:b/>
          <w:bCs/>
          <w:sz w:val="28"/>
          <w:szCs w:val="28"/>
          <w:u w:val="single"/>
          <w:rtl/>
          <w:lang w:bidi="ar-EG"/>
        </w:rPr>
        <w:t>:</w:t>
      </w:r>
      <w:r w:rsidR="00D445E5">
        <w:rPr>
          <w:rFonts w:ascii="Sakkal Majalla" w:hAnsi="Sakkal Majalla" w:cs="Sakkal Majalla" w:hint="cs"/>
          <w:b/>
          <w:bCs/>
          <w:sz w:val="28"/>
          <w:szCs w:val="28"/>
          <w:u w:val="single"/>
          <w:rtl/>
          <w:lang w:bidi="ar-EG"/>
        </w:rPr>
        <w:t xml:space="preserve"> الدراسات السابقة</w:t>
      </w:r>
      <w:r w:rsidR="00D445E5">
        <w:rPr>
          <w:rFonts w:ascii="Sakkal Majalla" w:hAnsi="Sakkal Majalla" w:cs="Sakkal Majalla"/>
          <w:b/>
          <w:bCs/>
          <w:sz w:val="28"/>
          <w:szCs w:val="28"/>
          <w:u w:val="single"/>
          <w:rtl/>
          <w:lang w:bidi="ar-EG"/>
        </w:rPr>
        <w:br/>
      </w:r>
      <w:r w:rsidR="00D445E5">
        <w:rPr>
          <w:rFonts w:ascii="Sakkal Majalla" w:hAnsi="Sakkal Majalla" w:cs="Sakkal Majalla" w:hint="cs"/>
          <w:b/>
          <w:bCs/>
          <w:sz w:val="28"/>
          <w:szCs w:val="28"/>
          <w:u w:val="single"/>
          <w:rtl/>
          <w:lang w:bidi="ar-EG"/>
        </w:rPr>
        <w:t xml:space="preserve">1.2 </w:t>
      </w:r>
      <w:r w:rsidR="00F925D0" w:rsidRPr="00F1152D">
        <w:rPr>
          <w:rFonts w:ascii="Sakkal Majalla" w:hAnsi="Sakkal Majalla" w:cs="Sakkal Majalla"/>
          <w:b/>
          <w:bCs/>
          <w:sz w:val="28"/>
          <w:szCs w:val="28"/>
          <w:u w:val="single"/>
          <w:rtl/>
        </w:rPr>
        <w:t>مقدمة</w:t>
      </w:r>
      <w:r w:rsidR="00A27361" w:rsidRPr="00F1152D">
        <w:rPr>
          <w:rFonts w:ascii="Sakkal Majalla" w:hAnsi="Sakkal Majalla" w:cs="Sakkal Majalla"/>
          <w:b/>
          <w:bCs/>
          <w:sz w:val="28"/>
          <w:szCs w:val="28"/>
          <w:u w:val="single"/>
          <w:rtl/>
        </w:rPr>
        <w:t>:</w:t>
      </w:r>
      <w:bookmarkEnd w:id="90"/>
      <w:bookmarkEnd w:id="91"/>
    </w:p>
    <w:p w14:paraId="6F8A6CA3" w14:textId="218E9C8E" w:rsidR="00F925D0" w:rsidRPr="00D77BAE" w:rsidRDefault="00B722E4" w:rsidP="00050009">
      <w:pPr>
        <w:ind w:firstLine="720"/>
        <w:jc w:val="both"/>
        <w:rPr>
          <w:rFonts w:ascii="Sakkal Majalla" w:hAnsi="Sakkal Majalla" w:cs="Sakkal Majalla"/>
          <w:sz w:val="28"/>
          <w:szCs w:val="28"/>
          <w:rtl/>
        </w:rPr>
      </w:pPr>
      <w:bookmarkStart w:id="92" w:name="_Toc190390741"/>
      <w:bookmarkStart w:id="93" w:name="_Toc190391241"/>
      <w:bookmarkStart w:id="94" w:name="_Toc190469038"/>
      <w:bookmarkStart w:id="95" w:name="_Toc190709794"/>
      <w:bookmarkStart w:id="96" w:name="_Toc190727536"/>
      <w:r w:rsidRPr="00F1152D">
        <w:rPr>
          <w:rFonts w:ascii="Sakkal Majalla" w:hAnsi="Sakkal Majalla" w:cs="Sakkal Majalla"/>
          <w:sz w:val="28"/>
          <w:szCs w:val="28"/>
          <w:rtl/>
        </w:rPr>
        <w:t xml:space="preserve">يُعدّ </w:t>
      </w:r>
      <w:r w:rsidR="00D77BAE">
        <w:rPr>
          <w:rFonts w:ascii="Sakkal Majalla" w:hAnsi="Sakkal Majalla" w:cs="Sakkal Majalla" w:hint="cs"/>
          <w:sz w:val="28"/>
          <w:szCs w:val="28"/>
          <w:rtl/>
        </w:rPr>
        <w:t>مبحث</w:t>
      </w:r>
      <w:r w:rsidRPr="00F1152D">
        <w:rPr>
          <w:rFonts w:ascii="Sakkal Majalla" w:hAnsi="Sakkal Majalla" w:cs="Sakkal Majalla"/>
          <w:sz w:val="28"/>
          <w:szCs w:val="28"/>
          <w:rtl/>
        </w:rPr>
        <w:t xml:space="preserve"> الدراسات السابقة ركناً أساسياً في أي دراسة علمية، حيث يُقدّم إطاراً نظرياً وعملياً لفهم الموضوع الذي تتناوله الدراسة. من خلال استعراض الأدبيات السابقة، يمكن تحديد الفجوات البحثية التي تسعى الدراسة الحالية إلى سدها، بالإضافة إلى بناء أساس متين لفهم الإشكالية التي يتم تناولها. في هذا الفصل، سيتم استعراض مجموعة من الدراسات والأبحاث السابقة التي تناولت موضوع العلاقات العامة والصورة الذهنية، مع التركيز على مؤسسات التسويق العقاري، سواء على المستوى المحلي أو الدولي. كما سيتم التطرق إلى الإطار النظري للدراسة، والذي يشمل المفاهيم الأساسية مثل العلاقات العامة، والصورة الذهنية، والنماذج النظرية التي تربط بينهما، مثل نموذج إدارة السمعة ونموذج تشكيل الصورة الذهنية. تهدف هذه المراجعة إلى تحليل النتائج التي توصلت إليها الدراسات السابقة، وتحديد أوجه التشابه والاختلاف بينها، وفهم كيفية تعاملها مع المفاهيم الرئيسية مثل استراتيجيات العلاقات العامة، والصورة الذهنية، وتأثيرها على سمعة المؤسسات وقرارات العملاء والمستثمرين. كما ستسهم هذه المراجعة في تحديد النماذج النظرية والأطر المفاهيمية التي يمكن أن تكون مرجعية للدراسة الحالية. من خلال هذا الفصل، سيتم تسليط الضوء على كيفية تعامل الدراسات السابقة مع العلاقة بين العلاقات العامة والصورة الذهنية، مع التركيز على القطاع العقاري، وذلك لفهم التحديات والفرص التي تواجه هذا القطاع في المملكة العربية السعودية. كما سيتم استعراض الدراسات التي تناولت دور العلاقات العامة في تحسين السمعة وتعزيز الثقة، وتلك التي ركزت على تأثير الصورة الذهنية على جذب الاستثمارات وزيادة المبيعات. في النهاية، سيسهم هذا الفصل في توضيح الإضافة التي تقدمها الدراسة الحالية إلى الأدبيات السابقة، سواء من الناحية النظرية أو العملية، وذلك من خلال تقديم رؤية جديدة وفهم أعمق للعلاقة بين استراتيجيات العلاقات العامة والصورة الذهنية في سياق مؤسسات التسويق العقاري السعودية</w:t>
      </w:r>
      <w:r w:rsidRPr="00F1152D">
        <w:rPr>
          <w:rFonts w:ascii="Sakkal Majalla" w:hAnsi="Sakkal Majalla" w:cs="Sakkal Majalla"/>
          <w:sz w:val="28"/>
          <w:szCs w:val="28"/>
        </w:rPr>
        <w:t>.</w:t>
      </w:r>
      <w:bookmarkEnd w:id="92"/>
      <w:bookmarkEnd w:id="93"/>
      <w:bookmarkEnd w:id="94"/>
      <w:bookmarkEnd w:id="95"/>
      <w:bookmarkEnd w:id="96"/>
    </w:p>
    <w:p w14:paraId="510E0BA1" w14:textId="04551D79" w:rsidR="00022F9A" w:rsidRPr="003C37B7" w:rsidRDefault="00022F9A" w:rsidP="00050009">
      <w:pPr>
        <w:pStyle w:val="ListParagraph"/>
        <w:numPr>
          <w:ilvl w:val="1"/>
          <w:numId w:val="19"/>
        </w:numPr>
        <w:ind w:left="357" w:hanging="357"/>
        <w:outlineLvl w:val="1"/>
        <w:rPr>
          <w:rFonts w:ascii="Sakkal Majalla" w:hAnsi="Sakkal Majalla" w:cs="Sakkal Majalla"/>
          <w:b/>
          <w:bCs/>
          <w:sz w:val="28"/>
          <w:szCs w:val="28"/>
          <w:u w:val="single"/>
          <w:rtl/>
        </w:rPr>
      </w:pPr>
      <w:bookmarkStart w:id="97" w:name="_Toc190469040"/>
      <w:bookmarkStart w:id="98" w:name="_Toc190971462"/>
      <w:proofErr w:type="spellStart"/>
      <w:r w:rsidRPr="003C37B7">
        <w:rPr>
          <w:rFonts w:ascii="Sakkal Majalla" w:hAnsi="Sakkal Majalla" w:cs="Sakkal Majalla"/>
          <w:b/>
          <w:bCs/>
          <w:sz w:val="28"/>
          <w:szCs w:val="28"/>
          <w:u w:val="single"/>
          <w:rtl/>
        </w:rPr>
        <w:t>درسات</w:t>
      </w:r>
      <w:proofErr w:type="spellEnd"/>
      <w:r w:rsidRPr="003C37B7">
        <w:rPr>
          <w:rFonts w:ascii="Sakkal Majalla" w:hAnsi="Sakkal Majalla" w:cs="Sakkal Majalla"/>
          <w:b/>
          <w:bCs/>
          <w:sz w:val="28"/>
          <w:szCs w:val="28"/>
          <w:u w:val="single"/>
          <w:rtl/>
        </w:rPr>
        <w:t xml:space="preserve"> سابقة باللغة العربية:</w:t>
      </w:r>
      <w:bookmarkEnd w:id="97"/>
      <w:bookmarkEnd w:id="98"/>
    </w:p>
    <w:p w14:paraId="22E0FD3A" w14:textId="49F9BDF2" w:rsidR="00022F9A" w:rsidRPr="00F14203" w:rsidRDefault="00022F9A" w:rsidP="006900BA">
      <w:pPr>
        <w:pStyle w:val="ListParagraph"/>
        <w:numPr>
          <w:ilvl w:val="2"/>
          <w:numId w:val="29"/>
        </w:numPr>
        <w:rPr>
          <w:rFonts w:ascii="Sakkal Majalla" w:hAnsi="Sakkal Majalla" w:cs="Sakkal Majalla"/>
          <w:sz w:val="28"/>
          <w:szCs w:val="28"/>
          <w:u w:val="single"/>
          <w:rtl/>
        </w:rPr>
      </w:pPr>
      <w:r w:rsidRPr="00F14203">
        <w:rPr>
          <w:rFonts w:ascii="Sakkal Majalla" w:hAnsi="Sakkal Majalla" w:cs="Sakkal Majalla"/>
          <w:sz w:val="28"/>
          <w:szCs w:val="28"/>
          <w:u w:val="single"/>
          <w:rtl/>
        </w:rPr>
        <w:t>دراسة أسماء عشري برعي محمدين (2024م): بعنوان موثوقية مواقع التسويق العقاري ودور العلاقات العامة في استخدامها لترويج الخدمات. دراسة للمضمون والجمهور.</w:t>
      </w:r>
    </w:p>
    <w:p w14:paraId="2C5F5677" w14:textId="3FD20FC1" w:rsidR="00022F9A" w:rsidRPr="00F1152D" w:rsidRDefault="00022F9A" w:rsidP="006900BA">
      <w:pPr>
        <w:ind w:firstLine="360"/>
        <w:jc w:val="both"/>
        <w:rPr>
          <w:rFonts w:ascii="Sakkal Majalla" w:hAnsi="Sakkal Majalla" w:cs="Sakkal Majalla"/>
          <w:sz w:val="28"/>
          <w:szCs w:val="28"/>
          <w:rtl/>
        </w:rPr>
      </w:pPr>
      <w:r w:rsidRPr="00F1152D">
        <w:rPr>
          <w:rFonts w:ascii="Sakkal Majalla" w:hAnsi="Sakkal Majalla" w:cs="Sakkal Majalla"/>
          <w:sz w:val="28"/>
          <w:szCs w:val="28"/>
          <w:rtl/>
        </w:rPr>
        <w:t xml:space="preserve">استهدفت الدراسة التعرف على مضمون الموثوقية في العلاقات العامة بمواقع التسويق العقاري المصرية كأداة لترويج الخدمات – دراسة للمضمون والجمهور، واعتمدت على منهج المسح بشقيه التحليلي والميداني فشملت أداة تحليل المضمون </w:t>
      </w:r>
      <w:r w:rsidRPr="00F1152D">
        <w:rPr>
          <w:rFonts w:ascii="Sakkal Majalla" w:hAnsi="Sakkal Majalla" w:cs="Sakkal Majalla"/>
          <w:sz w:val="28"/>
          <w:szCs w:val="28"/>
        </w:rPr>
        <w:t xml:space="preserve">(4) </w:t>
      </w:r>
      <w:r w:rsidR="005A0C75">
        <w:rPr>
          <w:rFonts w:ascii="Sakkal Majalla" w:hAnsi="Sakkal Majalla" w:cs="Sakkal Majalla" w:hint="cs"/>
          <w:sz w:val="28"/>
          <w:szCs w:val="28"/>
          <w:rtl/>
        </w:rPr>
        <w:t xml:space="preserve"> </w:t>
      </w:r>
      <w:r w:rsidRPr="00F1152D">
        <w:rPr>
          <w:rFonts w:ascii="Sakkal Majalla" w:hAnsi="Sakkal Majalla" w:cs="Sakkal Majalla"/>
          <w:sz w:val="28"/>
          <w:szCs w:val="28"/>
          <w:rtl/>
        </w:rPr>
        <w:t xml:space="preserve">مواقع إلكترونية للتسويق العقاري، وهي: عقار يا مصر، إسكان. كوم، أصول. كوم، </w:t>
      </w:r>
      <w:proofErr w:type="spellStart"/>
      <w:r w:rsidRPr="00F1152D">
        <w:rPr>
          <w:rFonts w:ascii="Sakkal Majalla" w:hAnsi="Sakkal Majalla" w:cs="Sakkal Majalla"/>
          <w:sz w:val="28"/>
          <w:szCs w:val="28"/>
          <w:rtl/>
        </w:rPr>
        <w:t>بروبيرتي</w:t>
      </w:r>
      <w:proofErr w:type="spellEnd"/>
      <w:r w:rsidRPr="00F1152D">
        <w:rPr>
          <w:rFonts w:ascii="Sakkal Majalla" w:hAnsi="Sakkal Majalla" w:cs="Sakkal Majalla"/>
          <w:sz w:val="28"/>
          <w:szCs w:val="28"/>
          <w:rtl/>
        </w:rPr>
        <w:t xml:space="preserve"> فيندر مصر، كما تم الاعتماد على استمارة الاستقصاء الإلكترونية في التطبيق على عينة متاحة تكونت من (342) مفردة من الجمهور المصري كجمهور عام يستجيب لعمليات ترويج الخدمات عبر مواقع التسويق العقاري المصرية، وقد توصلت الدراسة لعدة نتائج، منها: تهتم صفحات مواقع التسويق العقاري المحددة بالدراسة بعرض المعلومات الصحيحة وتقديمها للجمهور بشكل يتسق مع توجهات المجتمع المتعامل معها، كما تهتم بعرض خدماتها بشكل واضح ومحدد يتسم مع طبيعة تصميمها وما وكلت به، مع اهتمامها بمشاركة جماهيرها فيما تقدمه من معلومات وإبداء آرائهم حولها من خلال عدد من أيقونات إمكانية إبداء الرأي والتعليق المقدمة عبر صفحاتها، كما أن معظم عينة الدراسة تري أن مواقع التسويق الإلكتروني تقدم للجمهور ما يناسبهم وتقدم خدماتها بشكل متميز وقد يكون ذلك لأن مواقع التسويق العقاري تسعي دائماً لتقديم ما يناسب الافراد ويحوز على اعجابهم ويكون في متناول أيديهم ويحقق الرفاهية لهم، حيث تسعى </w:t>
      </w:r>
      <w:r w:rsidRPr="00F1152D">
        <w:rPr>
          <w:rFonts w:ascii="Sakkal Majalla" w:hAnsi="Sakkal Majalla" w:cs="Sakkal Majalla"/>
          <w:sz w:val="28"/>
          <w:szCs w:val="28"/>
          <w:rtl/>
        </w:rPr>
        <w:lastRenderedPageBreak/>
        <w:t>تلك المواقع لترويج تلك الخدمات وتحقيق المبيعات المرجوة، وهذا لن يتأتى إلا في حالة وضع المعلومات والخدمات التي تناسب الجمهور بالموقع</w:t>
      </w:r>
      <w:r w:rsidRPr="00F1152D">
        <w:rPr>
          <w:rFonts w:ascii="Sakkal Majalla" w:hAnsi="Sakkal Majalla" w:cs="Sakkal Majalla"/>
          <w:sz w:val="28"/>
          <w:szCs w:val="28"/>
        </w:rPr>
        <w:t>.</w:t>
      </w:r>
    </w:p>
    <w:p w14:paraId="6084D624" w14:textId="30496ACF" w:rsidR="00022F9A" w:rsidRPr="00F14203" w:rsidRDefault="00022F9A" w:rsidP="006900BA">
      <w:pPr>
        <w:pStyle w:val="ListParagraph"/>
        <w:numPr>
          <w:ilvl w:val="2"/>
          <w:numId w:val="30"/>
        </w:numPr>
        <w:jc w:val="both"/>
        <w:rPr>
          <w:rFonts w:ascii="Sakkal Majalla" w:hAnsi="Sakkal Majalla" w:cs="Sakkal Majalla"/>
          <w:sz w:val="28"/>
          <w:szCs w:val="28"/>
          <w:u w:val="single"/>
        </w:rPr>
      </w:pPr>
      <w:r w:rsidRPr="00F14203">
        <w:rPr>
          <w:rFonts w:ascii="Sakkal Majalla" w:hAnsi="Sakkal Majalla" w:cs="Sakkal Majalla"/>
          <w:sz w:val="28"/>
          <w:szCs w:val="28"/>
          <w:u w:val="single"/>
          <w:rtl/>
        </w:rPr>
        <w:t>دراسة مؤيد حاج صالح (2019م): بعنوان تأثير نماذج الاتصال والأدوار التنظيمية لشاغلي العلاقات العامة في الصورة الذهنية للمنظمات السورية.</w:t>
      </w:r>
    </w:p>
    <w:p w14:paraId="631804C8" w14:textId="77777777" w:rsidR="00022F9A" w:rsidRPr="00F1152D" w:rsidRDefault="00022F9A" w:rsidP="006900BA">
      <w:pPr>
        <w:ind w:firstLine="360"/>
        <w:jc w:val="both"/>
        <w:rPr>
          <w:rFonts w:ascii="Sakkal Majalla" w:hAnsi="Sakkal Majalla" w:cs="Sakkal Majalla"/>
          <w:sz w:val="28"/>
          <w:szCs w:val="28"/>
          <w:rtl/>
        </w:rPr>
      </w:pPr>
      <w:r w:rsidRPr="00F1152D">
        <w:rPr>
          <w:rFonts w:ascii="Sakkal Majalla" w:hAnsi="Sakkal Majalla" w:cs="Sakkal Majalla"/>
          <w:sz w:val="28"/>
          <w:szCs w:val="28"/>
          <w:rtl/>
        </w:rPr>
        <w:t>هدف البحث إلى دراسة تأثير نماذج الاتصال والأدوار التنظيمية لشاغلي العلاقات العامة في الصورة الذهنية للمنظمات السورية العاملة في مدينة دمشق. اتبع الباحث المنهج الوصفي التحليلي لدراسة ووصف وتحليل متغيرات البحث من خلال استبانة صممت مقاييسها ووزعت عمى عينة مكونة من</w:t>
      </w:r>
      <w:r w:rsidRPr="00F1152D">
        <w:rPr>
          <w:rFonts w:ascii="Sakkal Majalla" w:hAnsi="Sakkal Majalla" w:cs="Sakkal Majalla"/>
          <w:sz w:val="28"/>
          <w:szCs w:val="28"/>
        </w:rPr>
        <w:t xml:space="preserve"> /65/ </w:t>
      </w:r>
      <w:r w:rsidRPr="00F1152D">
        <w:rPr>
          <w:rFonts w:ascii="Sakkal Majalla" w:hAnsi="Sakkal Majalla" w:cs="Sakkal Majalla"/>
          <w:sz w:val="28"/>
          <w:szCs w:val="28"/>
          <w:rtl/>
        </w:rPr>
        <w:t xml:space="preserve">منظمة سورية وقد حللت إجابات العينة واختبرت فرضيات من خلال البرنامج الإحصائي </w:t>
      </w:r>
      <w:r w:rsidRPr="00F1152D">
        <w:rPr>
          <w:rFonts w:ascii="Sakkal Majalla" w:hAnsi="Sakkal Majalla" w:cs="Sakkal Majalla"/>
          <w:sz w:val="28"/>
          <w:szCs w:val="28"/>
        </w:rPr>
        <w:t>SPSS V.18.</w:t>
      </w:r>
      <w:r w:rsidRPr="00F1152D">
        <w:rPr>
          <w:rFonts w:ascii="Sakkal Majalla" w:hAnsi="Sakkal Majalla" w:cs="Sakkal Majalla"/>
          <w:sz w:val="28"/>
          <w:szCs w:val="28"/>
          <w:rtl/>
        </w:rPr>
        <w:t xml:space="preserve"> أظهرت النتائج أن عدم   وجود اختلاف بين متوسطات نماذج وأدوار اتصال العلاقات العامة المطبقة في المنظمات السوريةً وفقاً لنوع المنظمة ووفقاً للشهادات العلمية، كما أن هناك إثر متفاوت لنماذج الاتصال وللأدوار التنظيمية لشاغلي العلاقات العامة المطبقة في المنظمات السورية في الصورة الذهنية لتلك المنظمات. وقد أوصت الدراسة باقتراحات على مستوى نماذج وأدوار اتصال العلاقات العامة وأثرها في الصورة الذهنية لتلك المنظمات من خلال إعادة بناء الهياكل التنظيمية لأقسام العلاقات العامة وذلك لتفعيل نموذج الاتصال الأمثل وتناسق تطبيق الأدوار التنظيمية لشاغلي العلاقات العامة وبما يحقق الأثر المطلوب في الصورة الذهنية للمنظمات السورية.</w:t>
      </w:r>
    </w:p>
    <w:p w14:paraId="2B7C6777" w14:textId="18489F3D" w:rsidR="00022F9A" w:rsidRPr="00F14203" w:rsidRDefault="00022F9A" w:rsidP="006900BA">
      <w:pPr>
        <w:pStyle w:val="ListParagraph"/>
        <w:numPr>
          <w:ilvl w:val="2"/>
          <w:numId w:val="31"/>
        </w:numPr>
        <w:jc w:val="both"/>
        <w:rPr>
          <w:rFonts w:ascii="Sakkal Majalla" w:hAnsi="Sakkal Majalla" w:cs="Sakkal Majalla"/>
          <w:sz w:val="28"/>
          <w:szCs w:val="28"/>
          <w:u w:val="single"/>
        </w:rPr>
      </w:pPr>
      <w:r w:rsidRPr="00F14203">
        <w:rPr>
          <w:rFonts w:ascii="Sakkal Majalla" w:hAnsi="Sakkal Majalla" w:cs="Sakkal Majalla"/>
          <w:sz w:val="28"/>
          <w:szCs w:val="28"/>
          <w:u w:val="single"/>
          <w:rtl/>
        </w:rPr>
        <w:t xml:space="preserve">دراسة عاطف (2010م): بعنوان </w:t>
      </w:r>
      <w:r w:rsidRPr="00F14203">
        <w:rPr>
          <w:rFonts w:ascii="Sakkal Majalla" w:hAnsi="Sakkal Majalla" w:cs="Sakkal Majalla"/>
          <w:sz w:val="28"/>
          <w:szCs w:val="28"/>
          <w:u w:val="single"/>
        </w:rPr>
        <w:t>"</w:t>
      </w:r>
      <w:r w:rsidRPr="00F14203">
        <w:rPr>
          <w:rFonts w:ascii="Sakkal Majalla" w:hAnsi="Sakkal Majalla" w:cs="Sakkal Majalla"/>
          <w:sz w:val="28"/>
          <w:szCs w:val="28"/>
          <w:u w:val="single"/>
          <w:rtl/>
        </w:rPr>
        <w:t>فعالية العلاقات العامة في المؤسسات الجزائرية</w:t>
      </w:r>
      <w:r w:rsidRPr="00F14203">
        <w:rPr>
          <w:rFonts w:ascii="Sakkal Majalla" w:hAnsi="Sakkal Majalla" w:cs="Sakkal Majalla"/>
          <w:sz w:val="28"/>
          <w:szCs w:val="28"/>
          <w:u w:val="single"/>
        </w:rPr>
        <w:t>"</w:t>
      </w:r>
      <w:r w:rsidRPr="00F14203">
        <w:rPr>
          <w:rFonts w:ascii="Sakkal Majalla" w:hAnsi="Sakkal Majalla" w:cs="Sakkal Majalla"/>
          <w:sz w:val="28"/>
          <w:szCs w:val="28"/>
          <w:u w:val="single"/>
          <w:rtl/>
        </w:rPr>
        <w:t>:</w:t>
      </w:r>
    </w:p>
    <w:p w14:paraId="5E9A0EE7" w14:textId="77777777" w:rsidR="00022F9A" w:rsidRPr="00F1152D" w:rsidRDefault="00022F9A" w:rsidP="006900BA">
      <w:pPr>
        <w:ind w:firstLine="360"/>
        <w:jc w:val="both"/>
        <w:rPr>
          <w:rFonts w:ascii="Sakkal Majalla" w:hAnsi="Sakkal Majalla" w:cs="Sakkal Majalla"/>
          <w:sz w:val="28"/>
          <w:szCs w:val="28"/>
          <w:rtl/>
        </w:rPr>
      </w:pPr>
      <w:r w:rsidRPr="00F1152D">
        <w:rPr>
          <w:rFonts w:ascii="Sakkal Majalla" w:hAnsi="Sakkal Majalla" w:cs="Sakkal Majalla"/>
          <w:sz w:val="28"/>
          <w:szCs w:val="28"/>
          <w:rtl/>
        </w:rPr>
        <w:t xml:space="preserve">هدفت هذه الدراسة إلى معرفة واقع العلاقات العامة ومدى نجاح القائمين عليها في ايصال رسائل التواصل الناجحة لجمهور المؤسسة الوطنية للبتروكيمياء في </w:t>
      </w:r>
      <w:proofErr w:type="spellStart"/>
      <w:r w:rsidRPr="00F1152D">
        <w:rPr>
          <w:rFonts w:ascii="Sakkal Majalla" w:hAnsi="Sakkal Majalla" w:cs="Sakkal Majalla"/>
          <w:sz w:val="28"/>
          <w:szCs w:val="28"/>
          <w:rtl/>
        </w:rPr>
        <w:t>سكيكده</w:t>
      </w:r>
      <w:proofErr w:type="spellEnd"/>
      <w:r w:rsidRPr="00F1152D">
        <w:rPr>
          <w:rFonts w:ascii="Sakkal Majalla" w:hAnsi="Sakkal Majalla" w:cs="Sakkal Majalla"/>
          <w:sz w:val="28"/>
          <w:szCs w:val="28"/>
          <w:rtl/>
        </w:rPr>
        <w:t xml:space="preserve"> </w:t>
      </w:r>
      <w:r w:rsidRPr="00F1152D">
        <w:rPr>
          <w:rFonts w:ascii="Sakkal Majalla" w:hAnsi="Sakkal Majalla" w:cs="Sakkal Majalla"/>
          <w:sz w:val="28"/>
          <w:szCs w:val="28"/>
        </w:rPr>
        <w:t>–</w:t>
      </w:r>
      <w:r w:rsidRPr="00F1152D">
        <w:rPr>
          <w:rFonts w:ascii="Sakkal Majalla" w:hAnsi="Sakkal Majalla" w:cs="Sakkal Majalla"/>
          <w:sz w:val="28"/>
          <w:szCs w:val="28"/>
          <w:rtl/>
        </w:rPr>
        <w:t>الجزائر. اعتمدت الدراسة على المنهج الوصفي من خلال العينة   العشوائية الطبقية نظراً لتطبيق الدراسة على انواع متعددة من جمهور المؤسسة الداخلي والخارجي حيث بلغ عدد مفردات عينة العمال</w:t>
      </w:r>
      <w:r w:rsidRPr="00F1152D">
        <w:rPr>
          <w:rFonts w:ascii="Sakkal Majalla" w:hAnsi="Sakkal Majalla" w:cs="Sakkal Majalla"/>
          <w:sz w:val="28"/>
          <w:szCs w:val="28"/>
        </w:rPr>
        <w:t xml:space="preserve"> /163/ </w:t>
      </w:r>
      <w:r w:rsidRPr="00F1152D">
        <w:rPr>
          <w:rFonts w:ascii="Sakkal Majalla" w:hAnsi="Sakkal Majalla" w:cs="Sakkal Majalla"/>
          <w:sz w:val="28"/>
          <w:szCs w:val="28"/>
          <w:rtl/>
        </w:rPr>
        <w:t>فيما بلغ عدد مفردات العينة الخارجية</w:t>
      </w:r>
      <w:r w:rsidRPr="00F1152D">
        <w:rPr>
          <w:rFonts w:ascii="Sakkal Majalla" w:hAnsi="Sakkal Majalla" w:cs="Sakkal Majalla"/>
          <w:sz w:val="28"/>
          <w:szCs w:val="28"/>
        </w:rPr>
        <w:t xml:space="preserve"> /17/ </w:t>
      </w:r>
      <w:r w:rsidRPr="00F1152D">
        <w:rPr>
          <w:rFonts w:ascii="Sakkal Majalla" w:hAnsi="Sakkal Majalla" w:cs="Sakkal Majalla"/>
          <w:sz w:val="28"/>
          <w:szCs w:val="28"/>
          <w:rtl/>
        </w:rPr>
        <w:t xml:space="preserve">شركة صغيرة، وقد توصمت الدراسة إلى أنه رغم وجود دائرة للعلاقات العامة في الشركة إلا انها لم تأخذ مكانتها الصحيحة نظراً لقلة الصلاحيات الممنوحة لها وتبعيتها لقسم الموارد البشرية، وعدم مطابقة اختصاص القائمين عليها مما انعكس على ضعف عملية الاتصال مع الجمهور المستفيد. وقد توصل البحث إلى ضرورة إعادة تموضع الدائرة في مكانها الصحيح من خلال استقلالها تنظيمياً وإعطائها الصلاحيات لتوطيد العلاقات مع الجمهور مع موظفين متخصصين في العلاقات العامة في هذه الدائرة. </w:t>
      </w:r>
    </w:p>
    <w:p w14:paraId="573AA97B" w14:textId="2D46AB41" w:rsidR="00022F9A" w:rsidRPr="00F14203" w:rsidRDefault="00022F9A" w:rsidP="006900BA">
      <w:pPr>
        <w:pStyle w:val="ListParagraph"/>
        <w:numPr>
          <w:ilvl w:val="2"/>
          <w:numId w:val="32"/>
        </w:numPr>
        <w:jc w:val="both"/>
        <w:rPr>
          <w:rFonts w:ascii="Sakkal Majalla" w:hAnsi="Sakkal Majalla" w:cs="Sakkal Majalla"/>
          <w:sz w:val="28"/>
          <w:szCs w:val="28"/>
          <w:u w:val="single"/>
        </w:rPr>
      </w:pPr>
      <w:r w:rsidRPr="00F14203">
        <w:rPr>
          <w:rFonts w:ascii="Sakkal Majalla" w:hAnsi="Sakkal Majalla" w:cs="Sakkal Majalla"/>
          <w:sz w:val="28"/>
          <w:szCs w:val="28"/>
          <w:u w:val="single"/>
          <w:rtl/>
        </w:rPr>
        <w:t xml:space="preserve">دراسة </w:t>
      </w:r>
      <w:proofErr w:type="spellStart"/>
      <w:r w:rsidRPr="00F14203">
        <w:rPr>
          <w:rFonts w:ascii="Sakkal Majalla" w:hAnsi="Sakkal Majalla" w:cs="Sakkal Majalla"/>
          <w:sz w:val="28"/>
          <w:szCs w:val="28"/>
          <w:u w:val="single"/>
          <w:rtl/>
        </w:rPr>
        <w:t>ﺇﺭﺍﺩﺓ</w:t>
      </w:r>
      <w:proofErr w:type="spellEnd"/>
      <w:r w:rsidRPr="00F14203">
        <w:rPr>
          <w:rFonts w:ascii="Sakkal Majalla" w:hAnsi="Sakkal Majalla" w:cs="Sakkal Majalla"/>
          <w:sz w:val="28"/>
          <w:szCs w:val="28"/>
          <w:u w:val="single"/>
          <w:rtl/>
        </w:rPr>
        <w:t xml:space="preserve"> زيدان الجبوري (2010م): بعنوان مفهوم الصورة الذهنية في العلاقات العامة:</w:t>
      </w:r>
    </w:p>
    <w:p w14:paraId="0084AD4D" w14:textId="77777777" w:rsidR="00022F9A" w:rsidRPr="00F1152D" w:rsidRDefault="00022F9A" w:rsidP="006900BA">
      <w:pPr>
        <w:ind w:firstLine="360"/>
        <w:jc w:val="both"/>
        <w:rPr>
          <w:rFonts w:ascii="Sakkal Majalla" w:hAnsi="Sakkal Majalla" w:cs="Sakkal Majalla"/>
          <w:sz w:val="28"/>
          <w:szCs w:val="28"/>
          <w:rtl/>
        </w:rPr>
      </w:pPr>
      <w:r w:rsidRPr="00F1152D">
        <w:rPr>
          <w:rFonts w:ascii="Sakkal Majalla" w:hAnsi="Sakkal Majalla" w:cs="Sakkal Majalla"/>
          <w:sz w:val="28"/>
          <w:szCs w:val="28"/>
          <w:rtl/>
        </w:rPr>
        <w:t xml:space="preserve">اوجدت الدراسة بان مفهوم الصورة الذهنية قد حظي بحضور واسع في حقول معرفية عدة وهو ما جعل منه مفهوماً متعدد الخطابات على وفق الحقل المعرفي الذي ينطلق من ويستعمله، على الرغم من توارد استعمال المفهوم في الدراسات الاتصالية من عشرينيات القرن المنصرم غير أن ذلك لم يمنع من تداخله مع مفاهيم حديثة او قريبة منه كما هو الحال مع الصورة النمطية وهو ما يكشف عنه أي مسح اولي للمفهومين في الدراسات والعلوم الإنسانية والاتصالية وهو ما انعكس في الدراسات العربية ليس على صعيد الاستعمال حسب وانما على صعيد ترجمة مصطلحي المفهومين أي الصورة والصورة النمطية. كما لخصت الدراسة باتفاق الآراء على ان تقديم صورة إيجابية عن المؤسسة </w:t>
      </w:r>
      <w:r w:rsidRPr="00F1152D">
        <w:rPr>
          <w:rFonts w:ascii="Sakkal Majalla" w:hAnsi="Sakkal Majalla" w:cs="Sakkal Majalla"/>
          <w:sz w:val="28"/>
          <w:szCs w:val="28"/>
          <w:rtl/>
        </w:rPr>
        <w:lastRenderedPageBreak/>
        <w:t xml:space="preserve">عبر وسائل الاتصال والأساليب الترويجية والدعائية امر لا فائدة منه من غير وجود حقيقي لما يروج له ومن ثم فان هناك اخلاقيات يجب الالتزام بها وعدم تناسيها في خضم العمل للترويج لصورة المؤسسة تتعلق بالأخبار الصادقة وعدم تزييف الحقائق امام الجمهور،  فصورة المؤسسة ليست حكراً   على منتجها بقدر ماهي رموز وعلامات تنتج معاني تتراكم بالتجربة على مدى سنوات من العلاقة المباشرة او غير المباشرة بين الجمهور والمؤسسة وتظهر تلك المعاني في ذهن لمرء حالما ترد أي علامة تشير إلى المؤسسة. ويعمل القائمون على أجهزة العلاقات العامة على خلق الاحداث بقالب مغر يجذب وسائل الاعلام ويجعل المؤسسة في اجندة وسائل الاعلام ومن ثم أمام انظار الجمهور المستهدف واسماعه. </w:t>
      </w:r>
    </w:p>
    <w:p w14:paraId="7CF91FBC" w14:textId="657D409E" w:rsidR="00022F9A" w:rsidRPr="00F14203" w:rsidRDefault="00022F9A" w:rsidP="006900BA">
      <w:pPr>
        <w:pStyle w:val="ListParagraph"/>
        <w:numPr>
          <w:ilvl w:val="2"/>
          <w:numId w:val="33"/>
        </w:numPr>
        <w:jc w:val="both"/>
        <w:rPr>
          <w:rFonts w:ascii="Sakkal Majalla" w:hAnsi="Sakkal Majalla" w:cs="Sakkal Majalla"/>
          <w:sz w:val="28"/>
          <w:szCs w:val="28"/>
          <w:u w:val="single"/>
          <w:rtl/>
        </w:rPr>
      </w:pPr>
      <w:r w:rsidRPr="00F14203">
        <w:rPr>
          <w:rFonts w:ascii="Sakkal Majalla" w:hAnsi="Sakkal Majalla" w:cs="Sakkal Majalla"/>
          <w:sz w:val="28"/>
          <w:szCs w:val="28"/>
          <w:u w:val="single"/>
          <w:rtl/>
        </w:rPr>
        <w:t>دراسة العنزي، عبد العزيز بن مطير (2021م) بعنوان دور الجامعات في بناء الصورة الذهنيّة للمملكة العربيّة السعوديّة:</w:t>
      </w:r>
    </w:p>
    <w:p w14:paraId="7C437B69" w14:textId="77777777" w:rsidR="00022F9A" w:rsidRPr="00F1152D" w:rsidRDefault="00022F9A" w:rsidP="006900BA">
      <w:pPr>
        <w:ind w:firstLine="360"/>
        <w:jc w:val="both"/>
        <w:rPr>
          <w:rFonts w:ascii="Sakkal Majalla" w:hAnsi="Sakkal Majalla" w:cs="Sakkal Majalla"/>
          <w:sz w:val="28"/>
          <w:szCs w:val="28"/>
          <w:rtl/>
        </w:rPr>
      </w:pPr>
      <w:r w:rsidRPr="00F1152D">
        <w:rPr>
          <w:rFonts w:ascii="Sakkal Majalla" w:hAnsi="Sakkal Majalla" w:cs="Sakkal Majalla"/>
          <w:sz w:val="28"/>
          <w:szCs w:val="28"/>
          <w:rtl/>
        </w:rPr>
        <w:t>هدف البحث لإيجاد الطرق التي يُمكن للجامعات المحلية أن تدعم من خلالها هذه الجهود، والدّور الذي يُمكن أن تضطلع به، لبناء صورة المملكة العربيّة السعوديّة وتحسينها، وإبراز مكانتها الرياديّة ومنجزاتها الحضارية والإنسانية وما تستحقه من صورة إيجابية لدى العالم الخارجي. ولاسيما في ضوء الاهتمام المتزايد موضوع بناء الصّور الإيجابية ً للكيانات والدول، على المستوى العالمي نظراً للتغيرات المتسارعة والتحولات الاجتماعية والاقتصادية والسياسيّة التي يشهدها العالم، وكذلك على المستوى المحلي تبعاً لأهمية المملكة ومكانتها، والتي تشهد حاليا ّ حراكاً على كافة المستويات لتحقيق رؤية المملكة 2030، وهو ما يحتّم على المؤسسة الجامعية ّة، عطفاً على مكانتها المهمة في المجتمع ومن خلال أدوارها الحيوية في العمليّة التعليميّة والبحث العلمي وخدمة المجتمع وتنميته، أن تُساهم مساهمة ً فاعلة ً في تنفيذ كثير من البرامج المتنوعة، ومنها برامج لبناء الصّورة الذهنيّة الإيجابية للمملكة، في جميع الجوانب المختلفة.</w:t>
      </w:r>
    </w:p>
    <w:p w14:paraId="43E26A26" w14:textId="024D671C" w:rsidR="00022F9A" w:rsidRPr="00F14203" w:rsidRDefault="00022F9A" w:rsidP="006900BA">
      <w:pPr>
        <w:pStyle w:val="ListParagraph"/>
        <w:numPr>
          <w:ilvl w:val="2"/>
          <w:numId w:val="34"/>
        </w:numPr>
        <w:jc w:val="both"/>
        <w:rPr>
          <w:rFonts w:ascii="Sakkal Majalla" w:hAnsi="Sakkal Majalla" w:cs="Sakkal Majalla"/>
          <w:sz w:val="28"/>
          <w:szCs w:val="28"/>
          <w:u w:val="single"/>
        </w:rPr>
      </w:pPr>
      <w:r w:rsidRPr="00F14203">
        <w:rPr>
          <w:rFonts w:ascii="Sakkal Majalla" w:hAnsi="Sakkal Majalla" w:cs="Sakkal Majalla"/>
          <w:sz w:val="28"/>
          <w:szCs w:val="28"/>
          <w:u w:val="single"/>
          <w:rtl/>
        </w:rPr>
        <w:t xml:space="preserve">دراسة خالد نعمة خضير </w:t>
      </w:r>
      <w:proofErr w:type="spellStart"/>
      <w:r w:rsidRPr="00F14203">
        <w:rPr>
          <w:rFonts w:ascii="Sakkal Majalla" w:hAnsi="Sakkal Majalla" w:cs="Sakkal Majalla"/>
          <w:sz w:val="28"/>
          <w:szCs w:val="28"/>
          <w:u w:val="single"/>
          <w:rtl/>
        </w:rPr>
        <w:t>البودغيش</w:t>
      </w:r>
      <w:proofErr w:type="spellEnd"/>
      <w:r w:rsidRPr="00F14203">
        <w:rPr>
          <w:rFonts w:ascii="Sakkal Majalla" w:hAnsi="Sakkal Majalla" w:cs="Sakkal Majalla"/>
          <w:sz w:val="28"/>
          <w:szCs w:val="28"/>
          <w:u w:val="single"/>
          <w:rtl/>
        </w:rPr>
        <w:t xml:space="preserve"> (2019م): بعنوان دور العلاقات العامة في بناء الصورة الذهنية عن مجلس النواب لدى الجمهور العراقي</w:t>
      </w:r>
      <w:r w:rsidR="00F14203">
        <w:rPr>
          <w:rFonts w:ascii="Sakkal Majalla" w:hAnsi="Sakkal Majalla" w:cs="Sakkal Majalla" w:hint="cs"/>
          <w:sz w:val="28"/>
          <w:szCs w:val="28"/>
          <w:u w:val="single"/>
          <w:rtl/>
        </w:rPr>
        <w:t>:</w:t>
      </w:r>
    </w:p>
    <w:p w14:paraId="600F0925" w14:textId="77777777" w:rsidR="00022F9A" w:rsidRPr="00F1152D" w:rsidRDefault="00022F9A" w:rsidP="006900BA">
      <w:pPr>
        <w:ind w:firstLine="360"/>
        <w:jc w:val="both"/>
        <w:rPr>
          <w:rFonts w:ascii="Sakkal Majalla" w:hAnsi="Sakkal Majalla" w:cs="Sakkal Majalla"/>
          <w:sz w:val="28"/>
          <w:szCs w:val="28"/>
        </w:rPr>
      </w:pPr>
      <w:r w:rsidRPr="00F1152D">
        <w:rPr>
          <w:rFonts w:ascii="Sakkal Majalla" w:hAnsi="Sakkal Majalla" w:cs="Sakkal Majalla"/>
          <w:sz w:val="28"/>
          <w:szCs w:val="28"/>
          <w:rtl/>
        </w:rPr>
        <w:t>هدفت الدراسة إلى تحليل دور العلاقات العامة في مجلس النواب العراقي في بناء الصورة الذهنية لدى الجمهور، مع التركيز على الوسائل والأساليب والأهداف التي اتبعتها. اعتمد البحث على نظرية البنائية الوظيفية لقياس مدى فعالية العلاقات العامة في تشكيل صورة إيجابية عن المجلس، ومدى توافقها مع الأسس العلمية الصحيحة. تم تقسيم العينة إلى مجموعتين: العاملين في العلاقات العامة بمجلس النواب، وعينة من الجمهور الخارجي بلغت 500 فرد من مدينتي بغداد وأربيل. تم جمع البيانات من خلال استمارات استبيان ومقابلات شخصية متعمقة، مع مراعاة ملاحظات المحكمين من أساتذة الإعلام. أظهرت النتائج أن الدائرة الإعلامية في مجلس النواب لم تهتم بتوظيف كفاءات متخصصة في الإعلام والعلاقات العامة، واقتصر عملها بشكل كبير على الجانب الصحفي، مثل تزويد وسائل الإعلام بالمعلومات ومتابعة ما يُنشر عن المجلس. كما أشارت النتائج إلى عدم رضا الجمهور عن أداء أعضاء المجلس، حيث كانت الصورة الذهنية سلبية تجاه المجلس.</w:t>
      </w:r>
    </w:p>
    <w:p w14:paraId="3BDECC60" w14:textId="3DF6622D" w:rsidR="00022F9A" w:rsidRPr="00F14203" w:rsidRDefault="00022F9A" w:rsidP="006900BA">
      <w:pPr>
        <w:pStyle w:val="ListParagraph"/>
        <w:numPr>
          <w:ilvl w:val="2"/>
          <w:numId w:val="35"/>
        </w:numPr>
        <w:jc w:val="both"/>
        <w:rPr>
          <w:rFonts w:ascii="Sakkal Majalla" w:hAnsi="Sakkal Majalla" w:cs="Sakkal Majalla"/>
          <w:sz w:val="28"/>
          <w:szCs w:val="28"/>
          <w:u w:val="single"/>
        </w:rPr>
      </w:pPr>
      <w:r w:rsidRPr="00F14203">
        <w:rPr>
          <w:rFonts w:ascii="Sakkal Majalla" w:hAnsi="Sakkal Majalla" w:cs="Sakkal Majalla"/>
          <w:sz w:val="28"/>
          <w:szCs w:val="28"/>
          <w:u w:val="single"/>
          <w:rtl/>
        </w:rPr>
        <w:t>دراسة د. عبد العزيز تركستاني (2004م) اسم الدراسة دور أجهزة العلاقات العامة في تكوين الصور الذهنية للمملكة</w:t>
      </w:r>
      <w:r w:rsidR="00F14203">
        <w:rPr>
          <w:rFonts w:ascii="Sakkal Majalla" w:hAnsi="Sakkal Majalla" w:cs="Sakkal Majalla" w:hint="cs"/>
          <w:sz w:val="28"/>
          <w:szCs w:val="28"/>
          <w:u w:val="single"/>
          <w:rtl/>
        </w:rPr>
        <w:t>:</w:t>
      </w:r>
    </w:p>
    <w:p w14:paraId="6D5342FB" w14:textId="77777777" w:rsidR="00022F9A" w:rsidRPr="00F1152D" w:rsidRDefault="00022F9A" w:rsidP="006900BA">
      <w:pPr>
        <w:ind w:firstLine="360"/>
        <w:jc w:val="both"/>
        <w:rPr>
          <w:rFonts w:ascii="Sakkal Majalla" w:hAnsi="Sakkal Majalla" w:cs="Sakkal Majalla"/>
          <w:sz w:val="28"/>
          <w:szCs w:val="28"/>
          <w:rtl/>
        </w:rPr>
      </w:pPr>
      <w:r w:rsidRPr="00F1152D">
        <w:rPr>
          <w:rFonts w:ascii="Sakkal Majalla" w:hAnsi="Sakkal Majalla" w:cs="Sakkal Majalla"/>
          <w:sz w:val="28"/>
          <w:szCs w:val="28"/>
          <w:rtl/>
        </w:rPr>
        <w:lastRenderedPageBreak/>
        <w:t xml:space="preserve">هدفت الورقة إلى تقديم مدخل جديد لتحسين الصورة الذهنية للمملكة العربية السعودية من خلال استثمار الفرص المتاحة مع زوار المملكة على مدار العام، مع التركيز على تفعيل أجهزة العلاقات العامة في المؤسسات الحكومية والأهلية لتقوم بأدوار محددة في بناء الصور الذهنية المرغوبة عن المملكة. اعتمدت الورقة على منهجية تشمل قسمين رئيسيين: مدخل نظري ناقش العلاقة بين الصورة الذهنية والاتصال والثقافة، ومقترحات عملية ميدانية قدمت برنامجاً </w:t>
      </w:r>
      <w:proofErr w:type="spellStart"/>
      <w:r w:rsidRPr="00F1152D">
        <w:rPr>
          <w:rFonts w:ascii="Sakkal Majalla" w:hAnsi="Sakkal Majalla" w:cs="Sakkal Majalla"/>
          <w:sz w:val="28"/>
          <w:szCs w:val="28"/>
          <w:rtl/>
        </w:rPr>
        <w:t>اتصالياً</w:t>
      </w:r>
      <w:proofErr w:type="spellEnd"/>
      <w:r w:rsidRPr="00F1152D">
        <w:rPr>
          <w:rFonts w:ascii="Sakkal Majalla" w:hAnsi="Sakkal Majalla" w:cs="Sakkal Majalla"/>
          <w:sz w:val="28"/>
          <w:szCs w:val="28"/>
          <w:rtl/>
        </w:rPr>
        <w:t xml:space="preserve"> للعلاقات العامة في المؤسسات والهيئات الوطنية. تم توجيه الورقة نحو زوار المملكة، بما في ذلك المسلمين وغير المسلمين من مختلف الجنسيات، حيث يقدر عدد الزوار بحوالي 3 إلى 5 ملايين شخص سنوياً. أظهرت النتائج أهمية الصور الذهنية في التفاعلات الدولية، ودور العلاقات العامة في بناء هذه الصور من خلال التواصل المباشر وغير المباشر مع الزوار، بالإضافة إلى أهمية وسائل الإعلام في تشكيل الصور الذهنية. وقدمت الورقة توصيات عملية لتحسين الصورة الذهنية، مثل تشكيل لجنة وطنية لتحسين صورة المملكة، ودعوة الإعلاميين والشخصيات الدولية لزيارة المملكة، وإعداد برامج إعلامية، وإصدار مطبوعات تعريفية، وتنظيم معارض وفعاليات ثقافية. كما أكدت على أهمية تحسين التفاعل مع الزوار من خلال برامج العلاقات الإنسانية، وتوفير ظروف عمل مناسبة لرجال العلاقات العامة، والالتزام بالمبادئ الأخلاقية في التعامل مع الضيوف.</w:t>
      </w:r>
    </w:p>
    <w:p w14:paraId="2E3D9BA9" w14:textId="0B8F6227" w:rsidR="00022F9A" w:rsidRPr="00F14203" w:rsidRDefault="00022F9A" w:rsidP="006900BA">
      <w:pPr>
        <w:pStyle w:val="ListParagraph"/>
        <w:numPr>
          <w:ilvl w:val="2"/>
          <w:numId w:val="36"/>
        </w:numPr>
        <w:jc w:val="both"/>
        <w:rPr>
          <w:rFonts w:ascii="Sakkal Majalla" w:hAnsi="Sakkal Majalla" w:cs="Sakkal Majalla"/>
          <w:sz w:val="28"/>
          <w:szCs w:val="28"/>
          <w:u w:val="single"/>
          <w:rtl/>
        </w:rPr>
      </w:pPr>
      <w:r w:rsidRPr="00F14203">
        <w:rPr>
          <w:rFonts w:ascii="Sakkal Majalla" w:hAnsi="Sakkal Majalla" w:cs="Sakkal Majalla"/>
          <w:sz w:val="28"/>
          <w:szCs w:val="28"/>
          <w:u w:val="single"/>
          <w:rtl/>
        </w:rPr>
        <w:t>دراسة كلفاح، أمينة (2012) باسم دور العلاقات العامة في تكوين الصورة الذهنية للمؤسسة ومدى اسهام نظرية الاطراف المؤثرة والمتأثرة في ذلك</w:t>
      </w:r>
      <w:r w:rsidR="00F14203">
        <w:rPr>
          <w:rFonts w:ascii="Sakkal Majalla" w:hAnsi="Sakkal Majalla" w:cs="Sakkal Majalla" w:hint="cs"/>
          <w:sz w:val="28"/>
          <w:szCs w:val="28"/>
          <w:u w:val="single"/>
          <w:rtl/>
        </w:rPr>
        <w:t>:</w:t>
      </w:r>
    </w:p>
    <w:p w14:paraId="0C895B45" w14:textId="77777777" w:rsidR="00022F9A" w:rsidRPr="00F1152D" w:rsidRDefault="00022F9A" w:rsidP="006900BA">
      <w:pPr>
        <w:ind w:firstLine="360"/>
        <w:jc w:val="both"/>
        <w:rPr>
          <w:rFonts w:ascii="Sakkal Majalla" w:hAnsi="Sakkal Majalla" w:cs="Sakkal Majalla"/>
          <w:sz w:val="28"/>
          <w:szCs w:val="28"/>
          <w:rtl/>
        </w:rPr>
      </w:pPr>
      <w:r w:rsidRPr="00F1152D">
        <w:rPr>
          <w:rFonts w:ascii="Sakkal Majalla" w:hAnsi="Sakkal Majalla" w:cs="Sakkal Majalla"/>
          <w:sz w:val="28"/>
          <w:szCs w:val="28"/>
          <w:rtl/>
        </w:rPr>
        <w:t>هدفت الورقة إلى استكشاف دور العلاقات العامة في تكوين الصورة الذهنية للمؤسسات، مع التركيز على مدى مساهمة نظرية الأطراف المؤثرة والمتأثرة في ذلك. اعتمدت الدراسة على منهجية تشمل تحليلًا نظريًا لمفاهيم الصورة الذهنية والعلاقات العامة، بالإضافة إلى تطبيق نظرية الأطراف المؤثرة والمتأثرة لفهم كيفية تفاعل المؤسسات مع جماهيرها الداخلية والخارجية. تم توجيه الدراسة نحو المؤسسات الحديثة التي تسعى لتحسين صورتها الذهنية لدى جماهيرها المختلفة، بما في ذلك العمال والمستثمرين والحكومة ووسائل الإعلام. أظهرت النتائج أن العلاقات العامة تلعب دورًا محوريًا في تشكيل الصورة الذهنية للمؤسسات من خلال التواصل الفعال مع الجماهير، وتعزيز الثقة المتبادلة، وتحسين التفاعل مع الأطراف المؤثرة. كما أبرزت أهمية الصورة الذهنية الإيجابية في تعزيز مكانة المؤسسة في السوق وتحقيق أهدافها الاستراتيجية. وقدمت الورقة توصيات عملية لتحسين الصورة الذهنية، مثل تعزيز التواصل الداخلي والخارجي، واستخدام وسائل الإعلام بشكل فعال، وتبني استراتيجيات علاقات عامة تعتمد على الصدق والشفافية لبناء ثقة الجماهير.</w:t>
      </w:r>
    </w:p>
    <w:p w14:paraId="0C7F1460" w14:textId="4F0FDDC8" w:rsidR="00022F9A" w:rsidRPr="002C1253" w:rsidRDefault="00022F9A" w:rsidP="002C1253">
      <w:pPr>
        <w:pStyle w:val="ListParagraph"/>
        <w:numPr>
          <w:ilvl w:val="1"/>
          <w:numId w:val="20"/>
        </w:numPr>
        <w:ind w:left="357" w:hanging="357"/>
        <w:outlineLvl w:val="1"/>
        <w:rPr>
          <w:rFonts w:ascii="Sakkal Majalla" w:hAnsi="Sakkal Majalla" w:cs="Sakkal Majalla"/>
          <w:b/>
          <w:bCs/>
          <w:sz w:val="28"/>
          <w:szCs w:val="28"/>
          <w:u w:val="single"/>
          <w:rtl/>
        </w:rPr>
      </w:pPr>
      <w:bookmarkStart w:id="99" w:name="_Toc190469041"/>
      <w:bookmarkStart w:id="100" w:name="_Toc190971463"/>
      <w:proofErr w:type="spellStart"/>
      <w:r w:rsidRPr="002C1253">
        <w:rPr>
          <w:rFonts w:ascii="Sakkal Majalla" w:hAnsi="Sakkal Majalla" w:cs="Sakkal Majalla"/>
          <w:b/>
          <w:bCs/>
          <w:sz w:val="28"/>
          <w:szCs w:val="28"/>
          <w:u w:val="single"/>
          <w:rtl/>
        </w:rPr>
        <w:t>درسات</w:t>
      </w:r>
      <w:proofErr w:type="spellEnd"/>
      <w:r w:rsidRPr="002C1253">
        <w:rPr>
          <w:rFonts w:ascii="Sakkal Majalla" w:hAnsi="Sakkal Majalla" w:cs="Sakkal Majalla"/>
          <w:b/>
          <w:bCs/>
          <w:sz w:val="28"/>
          <w:szCs w:val="28"/>
          <w:u w:val="single"/>
          <w:rtl/>
        </w:rPr>
        <w:t xml:space="preserve"> سابقة باللغة الاجنبية:</w:t>
      </w:r>
      <w:bookmarkEnd w:id="99"/>
      <w:bookmarkEnd w:id="100"/>
    </w:p>
    <w:p w14:paraId="023D6418" w14:textId="6E51C283" w:rsidR="00022F9A" w:rsidRPr="002A79A2" w:rsidRDefault="003C37B7" w:rsidP="006900BA">
      <w:pPr>
        <w:contextualSpacing/>
        <w:jc w:val="both"/>
        <w:rPr>
          <w:rFonts w:asciiTheme="majorBidi" w:hAnsiTheme="majorBidi" w:cstheme="majorBidi"/>
          <w:sz w:val="24"/>
          <w:szCs w:val="24"/>
          <w:u w:val="single"/>
          <w:rtl/>
        </w:rPr>
      </w:pPr>
      <w:r w:rsidRPr="00E93B0F">
        <w:rPr>
          <w:rFonts w:ascii="Sakkal Majalla" w:hAnsi="Sakkal Majalla" w:cs="Sakkal Majalla"/>
          <w:sz w:val="28"/>
          <w:szCs w:val="28"/>
          <w:rtl/>
        </w:rPr>
        <w:t>1.3.2</w:t>
      </w:r>
      <w:r w:rsidRPr="00E93B0F">
        <w:rPr>
          <w:rFonts w:asciiTheme="majorBidi" w:hAnsiTheme="majorBidi" w:cstheme="majorBidi"/>
          <w:sz w:val="28"/>
          <w:szCs w:val="28"/>
          <w:rtl/>
        </w:rPr>
        <w:t xml:space="preserve"> </w:t>
      </w:r>
      <w:r w:rsidR="00501FCB" w:rsidRPr="00E93B0F">
        <w:rPr>
          <w:rFonts w:asciiTheme="majorBidi" w:hAnsiTheme="majorBidi" w:cstheme="majorBidi"/>
          <w:sz w:val="28"/>
          <w:szCs w:val="28"/>
          <w:u w:val="single"/>
          <w:rtl/>
        </w:rPr>
        <w:t xml:space="preserve"> </w:t>
      </w:r>
      <w:r w:rsidR="002A79A2" w:rsidRPr="002C1253">
        <w:rPr>
          <w:rFonts w:ascii="Sakkal Majalla" w:hAnsi="Sakkal Majalla" w:cs="Sakkal Majalla"/>
          <w:sz w:val="28"/>
          <w:szCs w:val="28"/>
          <w:u w:val="single"/>
          <w:rtl/>
        </w:rPr>
        <w:t>دراسة</w:t>
      </w:r>
      <w:r w:rsidR="002A79A2" w:rsidRPr="002C1253">
        <w:rPr>
          <w:rFonts w:asciiTheme="majorBidi" w:hAnsiTheme="majorBidi" w:cstheme="majorBidi"/>
          <w:sz w:val="28"/>
          <w:szCs w:val="28"/>
          <w:u w:val="single"/>
          <w:rtl/>
        </w:rPr>
        <w:t xml:space="preserve"> </w:t>
      </w:r>
      <w:r w:rsidR="00022F9A" w:rsidRPr="002C1253">
        <w:rPr>
          <w:rFonts w:asciiTheme="majorBidi" w:hAnsiTheme="majorBidi" w:cstheme="majorBidi"/>
          <w:sz w:val="28"/>
          <w:szCs w:val="28"/>
          <w:u w:val="single"/>
          <w:rtl/>
        </w:rPr>
        <w:t xml:space="preserve"> </w:t>
      </w:r>
      <w:r w:rsidR="00022F9A" w:rsidRPr="002A79A2">
        <w:rPr>
          <w:rFonts w:asciiTheme="majorBidi" w:hAnsiTheme="majorBidi" w:cstheme="majorBidi"/>
          <w:sz w:val="24"/>
          <w:szCs w:val="24"/>
          <w:u w:val="single"/>
        </w:rPr>
        <w:t>Joseph Eric Massey</w:t>
      </w:r>
      <w:r w:rsidR="00022F9A" w:rsidRPr="002A79A2">
        <w:rPr>
          <w:rFonts w:asciiTheme="majorBidi" w:hAnsiTheme="majorBidi" w:cstheme="majorBidi"/>
          <w:sz w:val="24"/>
          <w:szCs w:val="24"/>
          <w:u w:val="single"/>
          <w:rtl/>
        </w:rPr>
        <w:t xml:space="preserve"> (2010) </w:t>
      </w:r>
      <w:r w:rsidR="00022F9A" w:rsidRPr="002A79A2">
        <w:rPr>
          <w:rFonts w:asciiTheme="majorBidi" w:hAnsiTheme="majorBidi" w:cstheme="majorBidi"/>
          <w:sz w:val="24"/>
          <w:szCs w:val="24"/>
          <w:u w:val="single"/>
        </w:rPr>
        <w:t>An empirical test of brand extension on IMC effectiveness</w:t>
      </w:r>
      <w:r w:rsidR="00F14203" w:rsidRPr="002A79A2">
        <w:rPr>
          <w:rFonts w:asciiTheme="majorBidi" w:hAnsiTheme="majorBidi" w:cstheme="majorBidi"/>
          <w:sz w:val="24"/>
          <w:szCs w:val="24"/>
          <w:u w:val="single"/>
          <w:rtl/>
        </w:rPr>
        <w:t>:</w:t>
      </w:r>
    </w:p>
    <w:p w14:paraId="0835AF8F" w14:textId="77777777" w:rsidR="00022F9A" w:rsidRPr="00F1152D" w:rsidRDefault="00022F9A" w:rsidP="006900BA">
      <w:pPr>
        <w:ind w:firstLine="360"/>
        <w:jc w:val="both"/>
        <w:rPr>
          <w:rFonts w:ascii="Sakkal Majalla" w:hAnsi="Sakkal Majalla" w:cs="Sakkal Majalla"/>
          <w:sz w:val="28"/>
          <w:szCs w:val="28"/>
          <w:rtl/>
        </w:rPr>
      </w:pPr>
      <w:r w:rsidRPr="00F1152D">
        <w:rPr>
          <w:rFonts w:ascii="Sakkal Majalla" w:hAnsi="Sakkal Majalla" w:cs="Sakkal Majalla"/>
          <w:sz w:val="28"/>
          <w:szCs w:val="28"/>
          <w:rtl/>
        </w:rPr>
        <w:t xml:space="preserve">مدخل للدراسة: تحدثت الدراسة على انه يجب للمؤسسات ان تخلق لنفسها صورة مناسبة وفعالة لتكون ناجحة، وهي التصورات التي عبارة عن التصورات التي تُحمل للجمهور الخارجي ويجب ان تتماشي مع هوية المؤسسة وهذا ما يجعل من المهمة صعبه لذلك تتطلب حوار مستمر ما بين المؤسسة ومختلف الجهات ذات الصلة الداخلية منها </w:t>
      </w:r>
      <w:r w:rsidRPr="00F1152D">
        <w:rPr>
          <w:rFonts w:ascii="Sakkal Majalla" w:hAnsi="Sakkal Majalla" w:cs="Sakkal Majalla"/>
          <w:sz w:val="28"/>
          <w:szCs w:val="28"/>
          <w:rtl/>
        </w:rPr>
        <w:lastRenderedPageBreak/>
        <w:t>والخارجية، وقد تم تحليل العلامة التجارية والاتصالات التسويقية من خلال هذه الدراسة وقياس أثارها على صورة العلامة التجارية.</w:t>
      </w:r>
    </w:p>
    <w:p w14:paraId="0E9CB554" w14:textId="44BA9B8B" w:rsidR="00022F9A" w:rsidRPr="00F14203" w:rsidRDefault="00022F9A" w:rsidP="00F54085">
      <w:pPr>
        <w:pStyle w:val="ListParagraph"/>
        <w:numPr>
          <w:ilvl w:val="2"/>
          <w:numId w:val="57"/>
        </w:numPr>
        <w:jc w:val="both"/>
        <w:rPr>
          <w:rFonts w:ascii="Sakkal Majalla" w:hAnsi="Sakkal Majalla" w:cs="Sakkal Majalla"/>
          <w:sz w:val="28"/>
          <w:szCs w:val="28"/>
          <w:u w:val="single"/>
        </w:rPr>
      </w:pPr>
      <w:r w:rsidRPr="00F14203">
        <w:rPr>
          <w:rFonts w:ascii="Sakkal Majalla" w:hAnsi="Sakkal Majalla" w:cs="Sakkal Majalla"/>
          <w:sz w:val="28"/>
          <w:szCs w:val="28"/>
          <w:u w:val="single"/>
          <w:rtl/>
        </w:rPr>
        <w:t xml:space="preserve">دراسة </w:t>
      </w:r>
      <w:proofErr w:type="spellStart"/>
      <w:r w:rsidRPr="00E93B0F">
        <w:rPr>
          <w:rFonts w:asciiTheme="majorBidi" w:hAnsiTheme="majorBidi" w:cstheme="majorBidi"/>
          <w:sz w:val="24"/>
          <w:szCs w:val="24"/>
          <w:u w:val="single"/>
        </w:rPr>
        <w:t>Belniak</w:t>
      </w:r>
      <w:proofErr w:type="spellEnd"/>
      <w:r w:rsidRPr="00E93B0F">
        <w:rPr>
          <w:rFonts w:asciiTheme="majorBidi" w:hAnsiTheme="majorBidi" w:cstheme="majorBidi"/>
          <w:sz w:val="24"/>
          <w:szCs w:val="24"/>
          <w:u w:val="single"/>
        </w:rPr>
        <w:t xml:space="preserve"> Magdalena, </w:t>
      </w:r>
      <w:proofErr w:type="spellStart"/>
      <w:r w:rsidRPr="00E93B0F">
        <w:rPr>
          <w:rFonts w:asciiTheme="majorBidi" w:hAnsiTheme="majorBidi" w:cstheme="majorBidi"/>
          <w:sz w:val="24"/>
          <w:szCs w:val="24"/>
          <w:u w:val="single"/>
        </w:rPr>
        <w:t>Zielina</w:t>
      </w:r>
      <w:proofErr w:type="spellEnd"/>
      <w:r w:rsidRPr="00E93B0F">
        <w:rPr>
          <w:rFonts w:asciiTheme="majorBidi" w:hAnsiTheme="majorBidi" w:cstheme="majorBidi"/>
          <w:sz w:val="24"/>
          <w:szCs w:val="24"/>
          <w:u w:val="single"/>
        </w:rPr>
        <w:t xml:space="preserve">, Elżbieta </w:t>
      </w:r>
      <w:proofErr w:type="spellStart"/>
      <w:r w:rsidRPr="00E93B0F">
        <w:rPr>
          <w:rFonts w:asciiTheme="majorBidi" w:hAnsiTheme="majorBidi" w:cstheme="majorBidi"/>
          <w:sz w:val="24"/>
          <w:szCs w:val="24"/>
          <w:u w:val="single"/>
        </w:rPr>
        <w:t>Radziszewska</w:t>
      </w:r>
      <w:proofErr w:type="spellEnd"/>
      <w:r w:rsidRPr="00E93B0F">
        <w:rPr>
          <w:rFonts w:asciiTheme="majorBidi" w:hAnsiTheme="majorBidi" w:cstheme="majorBidi"/>
          <w:sz w:val="24"/>
          <w:szCs w:val="24"/>
          <w:u w:val="single"/>
        </w:rPr>
        <w:t xml:space="preserve"> (2019): Effectiveness of Applying Marketing Tools in Real Estate Trading,</w:t>
      </w:r>
      <w:r w:rsidR="00F14203" w:rsidRPr="00E93B0F">
        <w:rPr>
          <w:rFonts w:asciiTheme="majorBidi" w:hAnsiTheme="majorBidi" w:cstheme="majorBidi"/>
          <w:sz w:val="24"/>
          <w:szCs w:val="24"/>
          <w:u w:val="single"/>
          <w:rtl/>
        </w:rPr>
        <w:t>:</w:t>
      </w:r>
    </w:p>
    <w:p w14:paraId="2CE520B6" w14:textId="77777777" w:rsidR="00022F9A" w:rsidRPr="00F1152D" w:rsidRDefault="00022F9A" w:rsidP="006900BA">
      <w:pPr>
        <w:ind w:firstLine="360"/>
        <w:jc w:val="both"/>
        <w:rPr>
          <w:rFonts w:ascii="Sakkal Majalla" w:hAnsi="Sakkal Majalla" w:cs="Sakkal Majalla"/>
          <w:sz w:val="28"/>
          <w:szCs w:val="28"/>
          <w:rtl/>
        </w:rPr>
      </w:pPr>
      <w:r w:rsidRPr="00F1152D">
        <w:rPr>
          <w:rFonts w:ascii="Sakkal Majalla" w:hAnsi="Sakkal Majalla" w:cs="Sakkal Majalla"/>
          <w:sz w:val="28"/>
          <w:szCs w:val="28"/>
          <w:rtl/>
        </w:rPr>
        <w:t xml:space="preserve">هدفت الورقة إلى تقييم فعالية أدوات التسويق المستخدمة من قبل وكلاء العقارات في </w:t>
      </w:r>
      <w:proofErr w:type="spellStart"/>
      <w:r w:rsidRPr="00F1152D">
        <w:rPr>
          <w:rFonts w:ascii="Sakkal Majalla" w:hAnsi="Sakkal Majalla" w:cs="Sakkal Majalla"/>
          <w:sz w:val="28"/>
          <w:szCs w:val="28"/>
          <w:rtl/>
        </w:rPr>
        <w:t>كراكوف</w:t>
      </w:r>
      <w:proofErr w:type="spellEnd"/>
      <w:r w:rsidRPr="00F1152D">
        <w:rPr>
          <w:rFonts w:ascii="Sakkal Majalla" w:hAnsi="Sakkal Majalla" w:cs="Sakkal Majalla"/>
          <w:sz w:val="28"/>
          <w:szCs w:val="28"/>
          <w:rtl/>
        </w:rPr>
        <w:t xml:space="preserve">، مع التركيز على كيفية تأثير هذه الأدوات على جذب العملاء وتحقيق المبيعات. اعتمدت الدراسة على منهجية تشمل استبيانات موزعة على 48 موظفًا في وكالات عقارية في </w:t>
      </w:r>
      <w:proofErr w:type="spellStart"/>
      <w:r w:rsidRPr="00F1152D">
        <w:rPr>
          <w:rFonts w:ascii="Sakkal Majalla" w:hAnsi="Sakkal Majalla" w:cs="Sakkal Majalla"/>
          <w:sz w:val="28"/>
          <w:szCs w:val="28"/>
          <w:rtl/>
        </w:rPr>
        <w:t>كراكوف</w:t>
      </w:r>
      <w:proofErr w:type="spellEnd"/>
      <w:r w:rsidRPr="00F1152D">
        <w:rPr>
          <w:rFonts w:ascii="Sakkal Majalla" w:hAnsi="Sakkal Majalla" w:cs="Sakkal Majalla"/>
          <w:sz w:val="28"/>
          <w:szCs w:val="28"/>
          <w:rtl/>
        </w:rPr>
        <w:t xml:space="preserve">، بالإضافة إلى تحليل مصادر أدبية ذات صلة. تم توجيه الدراسة نحو وكالات العقارات الصغيرة والمتوسطة الحجم في </w:t>
      </w:r>
      <w:proofErr w:type="spellStart"/>
      <w:r w:rsidRPr="00F1152D">
        <w:rPr>
          <w:rFonts w:ascii="Sakkal Majalla" w:hAnsi="Sakkal Majalla" w:cs="Sakkal Majalla"/>
          <w:sz w:val="28"/>
          <w:szCs w:val="28"/>
          <w:rtl/>
        </w:rPr>
        <w:t>كراكوف</w:t>
      </w:r>
      <w:proofErr w:type="spellEnd"/>
      <w:r w:rsidRPr="00F1152D">
        <w:rPr>
          <w:rFonts w:ascii="Sakkal Majalla" w:hAnsi="Sakkal Majalla" w:cs="Sakkal Majalla"/>
          <w:sz w:val="28"/>
          <w:szCs w:val="28"/>
          <w:rtl/>
        </w:rPr>
        <w:t>، مع التركيز على الأدوات التسويقية المستخدمة مثل الإعلانات عبر الإنترنت ووسائل التواصل الاجتماعي.</w:t>
      </w:r>
      <w:r w:rsidRPr="00F1152D">
        <w:rPr>
          <w:rFonts w:ascii="Sakkal Majalla" w:hAnsi="Sakkal Majalla" w:cs="Sakkal Majalla"/>
          <w:sz w:val="28"/>
          <w:szCs w:val="28"/>
        </w:rPr>
        <w:t xml:space="preserve"> </w:t>
      </w:r>
      <w:r w:rsidRPr="00F1152D">
        <w:rPr>
          <w:rFonts w:ascii="Sakkal Majalla" w:hAnsi="Sakkal Majalla" w:cs="Sakkal Majalla"/>
          <w:sz w:val="28"/>
          <w:szCs w:val="28"/>
          <w:rtl/>
        </w:rPr>
        <w:t>أظهرت النتائج أن الإعلانات عبر الإنترنت ومواقع الإعلانات المبوبة هي الأكثر استخدامًا وفعالية، بينما كانت الإعلانات التلفزيونية والإذاعية الأقل فعالية. كما أشارت النتائج إلى أن وكالات العقارات لا تستخدم بشكل كافٍ الأدوات الحديثة مثل الجولات الافتراضية والتصوير ثلاثي الأبعاد، على الرغم من فوائدها المعترف بها. وقدمت الورقة توصيات لتحسين فعالية التسويق العقاري، مثل زيادة استخدام الأدوات الحديثة مثل الواقع الافتراضي والتصوير بالطائرات بدون طيار، وتحسين جودة الصور والوصف العقاري، وتعزيز التواصل المفتوح مع العملاء المحتملين.</w:t>
      </w:r>
    </w:p>
    <w:p w14:paraId="6D24C277" w14:textId="7A1EE140" w:rsidR="00022F9A" w:rsidRPr="003C37B7" w:rsidRDefault="00022F9A" w:rsidP="006900BA">
      <w:pPr>
        <w:pStyle w:val="ListParagraph"/>
        <w:numPr>
          <w:ilvl w:val="2"/>
          <w:numId w:val="37"/>
        </w:numPr>
        <w:jc w:val="both"/>
        <w:rPr>
          <w:rFonts w:ascii="Sakkal Majalla" w:hAnsi="Sakkal Majalla" w:cs="Sakkal Majalla"/>
          <w:sz w:val="28"/>
          <w:szCs w:val="28"/>
          <w:rtl/>
        </w:rPr>
      </w:pPr>
      <w:r w:rsidRPr="003C37B7">
        <w:rPr>
          <w:rFonts w:ascii="Sakkal Majalla" w:hAnsi="Sakkal Majalla" w:cs="Sakkal Majalla"/>
          <w:sz w:val="28"/>
          <w:szCs w:val="28"/>
          <w:rtl/>
        </w:rPr>
        <w:t xml:space="preserve">دراسة </w:t>
      </w:r>
      <w:bookmarkStart w:id="101" w:name="_Hlk190384425"/>
      <w:r w:rsidRPr="00E93B0F">
        <w:rPr>
          <w:rFonts w:asciiTheme="majorBidi" w:hAnsiTheme="majorBidi" w:cstheme="majorBidi"/>
          <w:sz w:val="24"/>
          <w:szCs w:val="24"/>
          <w:u w:val="single"/>
        </w:rPr>
        <w:t xml:space="preserve">Aytekin, Ç., &amp; Keskin </w:t>
      </w:r>
      <w:proofErr w:type="spellStart"/>
      <w:r w:rsidRPr="00E93B0F">
        <w:rPr>
          <w:rFonts w:asciiTheme="majorBidi" w:hAnsiTheme="majorBidi" w:cstheme="majorBidi"/>
          <w:sz w:val="24"/>
          <w:szCs w:val="24"/>
          <w:u w:val="single"/>
        </w:rPr>
        <w:t>Demirli</w:t>
      </w:r>
      <w:proofErr w:type="spellEnd"/>
      <w:r w:rsidRPr="00E93B0F">
        <w:rPr>
          <w:rFonts w:asciiTheme="majorBidi" w:hAnsiTheme="majorBidi" w:cstheme="majorBidi"/>
          <w:sz w:val="24"/>
          <w:szCs w:val="24"/>
          <w:u w:val="single"/>
        </w:rPr>
        <w:t>, S. M. (2017). The role of social media in real estate marketing: A research on the transformation of real estate marketing in Turkey. </w:t>
      </w:r>
      <w:bookmarkEnd w:id="101"/>
      <w:r w:rsidR="000C6DA4" w:rsidRPr="00E93B0F">
        <w:rPr>
          <w:rFonts w:asciiTheme="majorBidi" w:hAnsiTheme="majorBidi" w:cstheme="majorBidi" w:hint="cs"/>
          <w:sz w:val="24"/>
          <w:szCs w:val="24"/>
          <w:u w:val="single"/>
          <w:rtl/>
        </w:rPr>
        <w:t>:</w:t>
      </w:r>
    </w:p>
    <w:p w14:paraId="53882794" w14:textId="51A01EDD" w:rsidR="00E93B0F" w:rsidRDefault="00022F9A" w:rsidP="002F3C02">
      <w:pPr>
        <w:ind w:firstLine="360"/>
        <w:jc w:val="both"/>
        <w:rPr>
          <w:rFonts w:ascii="Sakkal Majalla" w:hAnsi="Sakkal Majalla" w:cs="Sakkal Majalla"/>
          <w:sz w:val="28"/>
          <w:szCs w:val="28"/>
          <w:rtl/>
        </w:rPr>
      </w:pPr>
      <w:r w:rsidRPr="00F1152D">
        <w:rPr>
          <w:rFonts w:ascii="Sakkal Majalla" w:hAnsi="Sakkal Majalla" w:cs="Sakkal Majalla"/>
          <w:sz w:val="28"/>
          <w:szCs w:val="28"/>
          <w:rtl/>
        </w:rPr>
        <w:t xml:space="preserve">هدفت الورقة إلى استكشاف دور وسائل التواصل الاجتماعي في تحويل وتسويق العقارات في تركيا، مع التركيز على كيفية تأثير هذه المنصات على تسويق العقارات وتطوير نماذج أعمال جديدة. اعتمدت الدراسة على منهجية تشمل تحليلًا كميًا ونوعيًا، حيث تم استخدام بيانات من موقع </w:t>
      </w:r>
      <w:r w:rsidRPr="00F1152D">
        <w:rPr>
          <w:rFonts w:ascii="Sakkal Majalla" w:hAnsi="Sakkal Majalla" w:cs="Sakkal Majalla"/>
          <w:sz w:val="28"/>
          <w:szCs w:val="28"/>
        </w:rPr>
        <w:t>Alexa</w:t>
      </w:r>
      <w:r w:rsidRPr="00F1152D">
        <w:rPr>
          <w:rFonts w:ascii="Sakkal Majalla" w:hAnsi="Sakkal Majalla" w:cs="Sakkal Majalla"/>
          <w:sz w:val="28"/>
          <w:szCs w:val="28"/>
          <w:rtl/>
        </w:rPr>
        <w:t xml:space="preserve"> لتحديد مواقع العقارات الأكثر زيارة في تركيا، وتم تحليل استخدامها لوسائل التواصل الاجتماعي مثل </w:t>
      </w:r>
      <w:r w:rsidRPr="00F1152D">
        <w:rPr>
          <w:rFonts w:ascii="Sakkal Majalla" w:hAnsi="Sakkal Majalla" w:cs="Sakkal Majalla"/>
          <w:sz w:val="28"/>
          <w:szCs w:val="28"/>
        </w:rPr>
        <w:t>Facebook</w:t>
      </w:r>
      <w:r w:rsidRPr="00F1152D">
        <w:rPr>
          <w:rFonts w:ascii="Sakkal Majalla" w:hAnsi="Sakkal Majalla" w:cs="Sakkal Majalla"/>
          <w:sz w:val="28"/>
          <w:szCs w:val="28"/>
          <w:rtl/>
        </w:rPr>
        <w:t xml:space="preserve"> و</w:t>
      </w:r>
      <w:r w:rsidRPr="00F1152D">
        <w:rPr>
          <w:rFonts w:ascii="Sakkal Majalla" w:hAnsi="Sakkal Majalla" w:cs="Sakkal Majalla"/>
          <w:sz w:val="28"/>
          <w:szCs w:val="28"/>
        </w:rPr>
        <w:t>Twitter</w:t>
      </w:r>
      <w:r w:rsidRPr="00F1152D">
        <w:rPr>
          <w:rFonts w:ascii="Sakkal Majalla" w:hAnsi="Sakkal Majalla" w:cs="Sakkal Majalla"/>
          <w:sz w:val="28"/>
          <w:szCs w:val="28"/>
          <w:rtl/>
        </w:rPr>
        <w:t xml:space="preserve"> و</w:t>
      </w:r>
      <w:r w:rsidRPr="00F1152D">
        <w:rPr>
          <w:rFonts w:ascii="Sakkal Majalla" w:hAnsi="Sakkal Majalla" w:cs="Sakkal Majalla"/>
          <w:sz w:val="28"/>
          <w:szCs w:val="28"/>
        </w:rPr>
        <w:t>Instagram</w:t>
      </w:r>
      <w:r w:rsidRPr="00F1152D">
        <w:rPr>
          <w:rFonts w:ascii="Sakkal Majalla" w:hAnsi="Sakkal Majalla" w:cs="Sakkal Majalla"/>
          <w:sz w:val="28"/>
          <w:szCs w:val="28"/>
          <w:rtl/>
        </w:rPr>
        <w:t xml:space="preserve"> و</w:t>
      </w:r>
      <w:r w:rsidRPr="00F1152D">
        <w:rPr>
          <w:rFonts w:ascii="Sakkal Majalla" w:hAnsi="Sakkal Majalla" w:cs="Sakkal Majalla"/>
          <w:sz w:val="28"/>
          <w:szCs w:val="28"/>
        </w:rPr>
        <w:t>YouTube</w:t>
      </w:r>
      <w:r w:rsidRPr="00F1152D">
        <w:rPr>
          <w:rFonts w:ascii="Sakkal Majalla" w:hAnsi="Sakkal Majalla" w:cs="Sakkal Majalla"/>
          <w:sz w:val="28"/>
          <w:szCs w:val="28"/>
          <w:rtl/>
        </w:rPr>
        <w:t xml:space="preserve"> و</w:t>
      </w:r>
      <w:r w:rsidRPr="00F1152D">
        <w:rPr>
          <w:rFonts w:ascii="Sakkal Majalla" w:hAnsi="Sakkal Majalla" w:cs="Sakkal Majalla"/>
          <w:sz w:val="28"/>
          <w:szCs w:val="28"/>
        </w:rPr>
        <w:t>LinkedIn</w:t>
      </w:r>
      <w:r w:rsidRPr="00F1152D">
        <w:rPr>
          <w:rFonts w:ascii="Sakkal Majalla" w:hAnsi="Sakkal Majalla" w:cs="Sakkal Majalla"/>
          <w:sz w:val="28"/>
          <w:szCs w:val="28"/>
          <w:rtl/>
        </w:rPr>
        <w:t xml:space="preserve">. شملت العينة المواقع العقارية الخمسة الأكثر زيارة في تركيا وفقًا لتصنيف </w:t>
      </w:r>
      <w:r w:rsidRPr="00F1152D">
        <w:rPr>
          <w:rFonts w:ascii="Sakkal Majalla" w:hAnsi="Sakkal Majalla" w:cs="Sakkal Majalla"/>
          <w:sz w:val="28"/>
          <w:szCs w:val="28"/>
        </w:rPr>
        <w:t>Alexa</w:t>
      </w:r>
      <w:r w:rsidRPr="00F1152D">
        <w:rPr>
          <w:rFonts w:ascii="Sakkal Majalla" w:hAnsi="Sakkal Majalla" w:cs="Sakkal Majalla"/>
          <w:sz w:val="28"/>
          <w:szCs w:val="28"/>
          <w:rtl/>
        </w:rPr>
        <w:t>. أظهرت النتائج أن هناك علاقة إيجابية بين حركة الزيارات على المواقع العقارية واستخدامها الفعال لوسائل التواصل الاجتماعي. على سبيل المثال، موقع "</w:t>
      </w:r>
      <w:r w:rsidRPr="00F1152D">
        <w:rPr>
          <w:rFonts w:ascii="Sakkal Majalla" w:hAnsi="Sakkal Majalla" w:cs="Sakkal Majalla"/>
          <w:sz w:val="28"/>
          <w:szCs w:val="28"/>
        </w:rPr>
        <w:t>sahibinden.com</w:t>
      </w:r>
      <w:r w:rsidRPr="00F1152D">
        <w:rPr>
          <w:rFonts w:ascii="Sakkal Majalla" w:hAnsi="Sakkal Majalla" w:cs="Sakkal Majalla"/>
          <w:sz w:val="28"/>
          <w:szCs w:val="28"/>
          <w:rtl/>
        </w:rPr>
        <w:t xml:space="preserve">"، الذي يحتل المرتبة الأولى في حركة الزيارات، كان أيضًا الأكثر نشاطًا على منصات التواصل الاجتماعي. كما أظهرت الدراسة أن استخدام وسائل التواصل الاجتماعي يساهم في تحسين </w:t>
      </w:r>
      <w:proofErr w:type="spellStart"/>
      <w:r w:rsidRPr="00F1152D">
        <w:rPr>
          <w:rFonts w:ascii="Sakkal Majalla" w:hAnsi="Sakkal Majalla" w:cs="Sakkal Majalla"/>
          <w:sz w:val="28"/>
          <w:szCs w:val="28"/>
          <w:rtl/>
        </w:rPr>
        <w:t>تحسين</w:t>
      </w:r>
      <w:proofErr w:type="spellEnd"/>
      <w:r w:rsidRPr="00F1152D">
        <w:rPr>
          <w:rFonts w:ascii="Sakkal Majalla" w:hAnsi="Sakkal Majalla" w:cs="Sakkal Majalla"/>
          <w:sz w:val="28"/>
          <w:szCs w:val="28"/>
          <w:rtl/>
        </w:rPr>
        <w:t xml:space="preserve"> محركات البحث (</w:t>
      </w:r>
      <w:r w:rsidRPr="00F1152D">
        <w:rPr>
          <w:rFonts w:ascii="Sakkal Majalla" w:hAnsi="Sakkal Majalla" w:cs="Sakkal Majalla"/>
          <w:sz w:val="28"/>
          <w:szCs w:val="28"/>
        </w:rPr>
        <w:t>SEO</w:t>
      </w:r>
      <w:r w:rsidRPr="00F1152D">
        <w:rPr>
          <w:rFonts w:ascii="Sakkal Majalla" w:hAnsi="Sakkal Majalla" w:cs="Sakkal Majalla"/>
          <w:sz w:val="28"/>
          <w:szCs w:val="28"/>
          <w:rtl/>
        </w:rPr>
        <w:t xml:space="preserve">) وزيادة حركة المرور على المواقع. ومع ذلك، لوحظ أن بعض المواقع لا تستخدم بشكل كافٍ الأدوات الحديثة مثل </w:t>
      </w:r>
      <w:r w:rsidRPr="00F1152D">
        <w:rPr>
          <w:rFonts w:ascii="Sakkal Majalla" w:hAnsi="Sakkal Majalla" w:cs="Sakkal Majalla"/>
          <w:sz w:val="28"/>
          <w:szCs w:val="28"/>
        </w:rPr>
        <w:t>Instagram</w:t>
      </w:r>
      <w:r w:rsidRPr="00F1152D">
        <w:rPr>
          <w:rFonts w:ascii="Sakkal Majalla" w:hAnsi="Sakkal Majalla" w:cs="Sakkal Majalla"/>
          <w:sz w:val="28"/>
          <w:szCs w:val="28"/>
          <w:rtl/>
        </w:rPr>
        <w:t xml:space="preserve"> و</w:t>
      </w:r>
      <w:r w:rsidRPr="00F1152D">
        <w:rPr>
          <w:rFonts w:ascii="Sakkal Majalla" w:hAnsi="Sakkal Majalla" w:cs="Sakkal Majalla"/>
          <w:sz w:val="28"/>
          <w:szCs w:val="28"/>
        </w:rPr>
        <w:t>LinkedIn</w:t>
      </w:r>
      <w:r w:rsidRPr="00F1152D">
        <w:rPr>
          <w:rFonts w:ascii="Sakkal Majalla" w:hAnsi="Sakkal Majalla" w:cs="Sakkal Majalla"/>
          <w:sz w:val="28"/>
          <w:szCs w:val="28"/>
          <w:rtl/>
        </w:rPr>
        <w:t>. وقدمت الورقة توصيات لتحسين تسويق العقارات عبر وسائل التواصل الاجتماعي، مثل زيادة الاستثمار في المحتوى التفاعلي والمرئي (مثل الفيديوهات والجولات الافتراضية)، وتعزيز التواجد على منصات التواصل الاجتماعي المختلفة، ومراقبة وتحليل أداء الحملات التسويقية بشكل مستمر. كما أوصت بضرورة تكييف استراتيجيات التسويق مع التغيرات التكنولوجية وسلوكيات المستهلكين المتطورة.</w:t>
      </w:r>
    </w:p>
    <w:p w14:paraId="06CCE71F" w14:textId="77777777" w:rsidR="002C1253" w:rsidRPr="00F1152D" w:rsidRDefault="002C1253" w:rsidP="002F3C02">
      <w:pPr>
        <w:ind w:firstLine="360"/>
        <w:jc w:val="both"/>
        <w:rPr>
          <w:rFonts w:ascii="Sakkal Majalla" w:hAnsi="Sakkal Majalla" w:cs="Sakkal Majalla"/>
          <w:sz w:val="28"/>
          <w:szCs w:val="28"/>
          <w:rtl/>
        </w:rPr>
      </w:pPr>
    </w:p>
    <w:p w14:paraId="4B51B00E" w14:textId="24440F31" w:rsidR="00022F9A" w:rsidRPr="00F1152D" w:rsidRDefault="003C37B7" w:rsidP="006900BA">
      <w:pPr>
        <w:outlineLvl w:val="1"/>
        <w:rPr>
          <w:rFonts w:ascii="Sakkal Majalla" w:hAnsi="Sakkal Majalla" w:cs="Sakkal Majalla"/>
          <w:sz w:val="28"/>
          <w:szCs w:val="28"/>
          <w:u w:val="single"/>
          <w:rtl/>
        </w:rPr>
      </w:pPr>
      <w:bookmarkStart w:id="102" w:name="_Toc190469042"/>
      <w:bookmarkStart w:id="103" w:name="_Toc190971464"/>
      <w:r>
        <w:rPr>
          <w:rFonts w:ascii="Sakkal Majalla" w:hAnsi="Sakkal Majalla" w:cs="Sakkal Majalla" w:hint="cs"/>
          <w:sz w:val="28"/>
          <w:szCs w:val="28"/>
          <w:rtl/>
        </w:rPr>
        <w:lastRenderedPageBreak/>
        <w:t xml:space="preserve">4.2 </w:t>
      </w:r>
      <w:r w:rsidR="00501FCB">
        <w:rPr>
          <w:rFonts w:ascii="Sakkal Majalla" w:hAnsi="Sakkal Majalla" w:cs="Sakkal Majalla" w:hint="cs"/>
          <w:sz w:val="28"/>
          <w:szCs w:val="28"/>
          <w:u w:val="single"/>
          <w:rtl/>
        </w:rPr>
        <w:t xml:space="preserve"> </w:t>
      </w:r>
      <w:r w:rsidR="00022F9A" w:rsidRPr="002C1253">
        <w:rPr>
          <w:rFonts w:ascii="Sakkal Majalla" w:hAnsi="Sakkal Majalla" w:cs="Sakkal Majalla"/>
          <w:b/>
          <w:bCs/>
          <w:sz w:val="28"/>
          <w:szCs w:val="28"/>
          <w:u w:val="single"/>
          <w:rtl/>
        </w:rPr>
        <w:t>أوجه الاستفادة من الدراسات السابقة:</w:t>
      </w:r>
      <w:bookmarkEnd w:id="102"/>
      <w:bookmarkEnd w:id="103"/>
    </w:p>
    <w:p w14:paraId="68447F49" w14:textId="52C3C8D2" w:rsidR="00022F9A" w:rsidRPr="00F1152D" w:rsidRDefault="00022F9A" w:rsidP="006900BA">
      <w:pPr>
        <w:ind w:firstLine="720"/>
        <w:jc w:val="both"/>
        <w:rPr>
          <w:rFonts w:ascii="Sakkal Majalla" w:hAnsi="Sakkal Majalla" w:cs="Sakkal Majalla"/>
          <w:sz w:val="28"/>
          <w:szCs w:val="28"/>
          <w:rtl/>
        </w:rPr>
      </w:pPr>
      <w:r w:rsidRPr="00F1152D">
        <w:rPr>
          <w:rFonts w:ascii="Sakkal Majalla" w:hAnsi="Sakkal Majalla" w:cs="Sakkal Majalla"/>
          <w:sz w:val="28"/>
          <w:szCs w:val="28"/>
          <w:rtl/>
        </w:rPr>
        <w:t>توفر الدراسات السابقة إطارا</w:t>
      </w:r>
      <w:r w:rsidR="00025DFC" w:rsidRPr="00F1152D">
        <w:rPr>
          <w:rFonts w:ascii="Sakkal Majalla" w:hAnsi="Sakkal Majalla" w:cs="Sakkal Majalla"/>
          <w:sz w:val="28"/>
          <w:szCs w:val="28"/>
          <w:rtl/>
        </w:rPr>
        <w:t>ً</w:t>
      </w:r>
      <w:r w:rsidRPr="00F1152D">
        <w:rPr>
          <w:rFonts w:ascii="Sakkal Majalla" w:hAnsi="Sakkal Majalla" w:cs="Sakkal Majalla"/>
          <w:sz w:val="28"/>
          <w:szCs w:val="28"/>
          <w:rtl/>
        </w:rPr>
        <w:t xml:space="preserve"> نظريا</w:t>
      </w:r>
      <w:r w:rsidR="00025DFC" w:rsidRPr="00F1152D">
        <w:rPr>
          <w:rFonts w:ascii="Sakkal Majalla" w:hAnsi="Sakkal Majalla" w:cs="Sakkal Majalla"/>
          <w:sz w:val="28"/>
          <w:szCs w:val="28"/>
          <w:rtl/>
        </w:rPr>
        <w:t>ً</w:t>
      </w:r>
      <w:r w:rsidRPr="00F1152D">
        <w:rPr>
          <w:rFonts w:ascii="Sakkal Majalla" w:hAnsi="Sakkal Majalla" w:cs="Sakkal Majalla"/>
          <w:sz w:val="28"/>
          <w:szCs w:val="28"/>
          <w:rtl/>
        </w:rPr>
        <w:t xml:space="preserve"> وعمليًا لفهم دور العلاقات العامة ووسائل التواصل الاجتماعي في تشكيل الصورة الذهنية للمؤسسات والعقارات. من خلال هذه الدراسات، يمكن الاستفادة من النتائج التي توصلت إليها حول فعالية الأدوات التسويقية المختلفة، مثل الإعلانات عبر الإنترنت ووسائل التواصل الاجتماعي، وكيفية تأثيرها على جذب العملاء وتحقيق المبيعات. على سبيل المثال، دراسة أسماء عشري برعي محمدين (2024) أظهرت أهمية الموثوقية في مواقع التسويق العقاري وكيف يمكن للعلاقات العامة أن تعزز هذه الموثوقية من خلال تقديم معلومات دقيقة وواضحة للجمهور. كما قدمت دراسة </w:t>
      </w:r>
      <w:proofErr w:type="spellStart"/>
      <w:r w:rsidRPr="00F1152D">
        <w:rPr>
          <w:rFonts w:ascii="Sakkal Majalla" w:hAnsi="Sakkal Majalla" w:cs="Sakkal Majalla"/>
          <w:sz w:val="28"/>
          <w:szCs w:val="28"/>
        </w:rPr>
        <w:t>Belniak</w:t>
      </w:r>
      <w:proofErr w:type="spellEnd"/>
      <w:r w:rsidRPr="00F1152D">
        <w:rPr>
          <w:rFonts w:ascii="Sakkal Majalla" w:hAnsi="Sakkal Majalla" w:cs="Sakkal Majalla"/>
          <w:sz w:val="28"/>
          <w:szCs w:val="28"/>
          <w:rtl/>
        </w:rPr>
        <w:t xml:space="preserve"> و</w:t>
      </w:r>
      <w:proofErr w:type="spellStart"/>
      <w:r w:rsidRPr="00F1152D">
        <w:rPr>
          <w:rFonts w:ascii="Sakkal Majalla" w:hAnsi="Sakkal Majalla" w:cs="Sakkal Majalla"/>
          <w:sz w:val="28"/>
          <w:szCs w:val="28"/>
        </w:rPr>
        <w:t>Zielina</w:t>
      </w:r>
      <w:proofErr w:type="spellEnd"/>
      <w:r w:rsidRPr="00F1152D">
        <w:rPr>
          <w:rFonts w:ascii="Sakkal Majalla" w:hAnsi="Sakkal Majalla" w:cs="Sakkal Majalla"/>
          <w:sz w:val="28"/>
          <w:szCs w:val="28"/>
          <w:rtl/>
        </w:rPr>
        <w:t xml:space="preserve"> (2019) رؤية حول كيفية استخدام الأدوات الحديثة مثل الجولات الافتراضية والتصوير ثلاثي الأبعاد لتحسين عرض العقارات. هذه النتائج والتوصيات تساعد في بناء استراتيجيات تسويقية أكثر فعالية في دراستي.</w:t>
      </w:r>
    </w:p>
    <w:p w14:paraId="68B9B9A4" w14:textId="7609E9C0" w:rsidR="00022F9A" w:rsidRPr="00F1152D" w:rsidRDefault="003C37B7" w:rsidP="006900BA">
      <w:pPr>
        <w:outlineLvl w:val="1"/>
        <w:rPr>
          <w:rFonts w:ascii="Sakkal Majalla" w:hAnsi="Sakkal Majalla" w:cs="Sakkal Majalla"/>
          <w:sz w:val="28"/>
          <w:szCs w:val="28"/>
          <w:u w:val="single"/>
          <w:rtl/>
        </w:rPr>
      </w:pPr>
      <w:bookmarkStart w:id="104" w:name="_Toc190469043"/>
      <w:bookmarkStart w:id="105" w:name="_Toc190971465"/>
      <w:r w:rsidRPr="003C37B7">
        <w:rPr>
          <w:rFonts w:ascii="Sakkal Majalla" w:hAnsi="Sakkal Majalla" w:cs="Sakkal Majalla" w:hint="cs"/>
          <w:sz w:val="28"/>
          <w:szCs w:val="28"/>
          <w:rtl/>
        </w:rPr>
        <w:t xml:space="preserve">5.2 </w:t>
      </w:r>
      <w:r w:rsidR="00501FCB" w:rsidRPr="003C37B7">
        <w:rPr>
          <w:rFonts w:ascii="Sakkal Majalla" w:hAnsi="Sakkal Majalla" w:cs="Sakkal Majalla" w:hint="cs"/>
          <w:sz w:val="28"/>
          <w:szCs w:val="28"/>
          <w:rtl/>
        </w:rPr>
        <w:t xml:space="preserve"> </w:t>
      </w:r>
      <w:r w:rsidR="00022F9A" w:rsidRPr="002C1253">
        <w:rPr>
          <w:rFonts w:ascii="Sakkal Majalla" w:hAnsi="Sakkal Majalla" w:cs="Sakkal Majalla"/>
          <w:b/>
          <w:bCs/>
          <w:sz w:val="28"/>
          <w:szCs w:val="28"/>
          <w:u w:val="single"/>
          <w:rtl/>
        </w:rPr>
        <w:t>أوجه التشابه بين الدراسات:</w:t>
      </w:r>
      <w:bookmarkEnd w:id="104"/>
      <w:bookmarkEnd w:id="105"/>
    </w:p>
    <w:p w14:paraId="6627DF13" w14:textId="77777777" w:rsidR="00022F9A" w:rsidRPr="003C37B7" w:rsidRDefault="00022F9A" w:rsidP="006900BA">
      <w:pPr>
        <w:ind w:firstLine="720"/>
        <w:jc w:val="both"/>
        <w:rPr>
          <w:rFonts w:ascii="Sakkal Majalla" w:hAnsi="Sakkal Majalla" w:cs="Sakkal Majalla"/>
          <w:sz w:val="28"/>
          <w:szCs w:val="28"/>
          <w:rtl/>
        </w:rPr>
      </w:pPr>
      <w:r w:rsidRPr="00F1152D">
        <w:rPr>
          <w:rFonts w:ascii="Sakkal Majalla" w:hAnsi="Sakkal Majalla" w:cs="Sakkal Majalla"/>
          <w:sz w:val="28"/>
          <w:szCs w:val="28"/>
          <w:rtl/>
        </w:rPr>
        <w:t xml:space="preserve">تتفق الدراسات السابقة على أهمية الصورة الذهنية في تعزيز سمعة المؤسسات والعقارات. على سبيل المثال، دراسة مؤيد حاج صالح (2019) أكدت على دور العلاقات العامة في تشكيل الصورة الذهنية للمنظمات السورية، بينما ركزت دراسة </w:t>
      </w:r>
      <w:r w:rsidRPr="00F1152D">
        <w:rPr>
          <w:rFonts w:ascii="Sakkal Majalla" w:hAnsi="Sakkal Majalla" w:cs="Sakkal Majalla"/>
          <w:sz w:val="28"/>
          <w:szCs w:val="28"/>
        </w:rPr>
        <w:t>Aytekin</w:t>
      </w:r>
      <w:r w:rsidRPr="00F1152D">
        <w:rPr>
          <w:rFonts w:ascii="Sakkal Majalla" w:hAnsi="Sakkal Majalla" w:cs="Sakkal Majalla"/>
          <w:sz w:val="28"/>
          <w:szCs w:val="28"/>
          <w:rtl/>
        </w:rPr>
        <w:t xml:space="preserve"> و</w:t>
      </w:r>
      <w:r w:rsidRPr="00F1152D">
        <w:rPr>
          <w:rFonts w:ascii="Sakkal Majalla" w:hAnsi="Sakkal Majalla" w:cs="Sakkal Majalla"/>
          <w:sz w:val="28"/>
          <w:szCs w:val="28"/>
        </w:rPr>
        <w:t xml:space="preserve">Keskin </w:t>
      </w:r>
      <w:proofErr w:type="spellStart"/>
      <w:r w:rsidRPr="00F1152D">
        <w:rPr>
          <w:rFonts w:ascii="Sakkal Majalla" w:hAnsi="Sakkal Majalla" w:cs="Sakkal Majalla"/>
          <w:sz w:val="28"/>
          <w:szCs w:val="28"/>
        </w:rPr>
        <w:t>Demirli</w:t>
      </w:r>
      <w:proofErr w:type="spellEnd"/>
      <w:r w:rsidRPr="00F1152D">
        <w:rPr>
          <w:rFonts w:ascii="Sakkal Majalla" w:hAnsi="Sakkal Majalla" w:cs="Sakkal Majalla"/>
          <w:sz w:val="28"/>
          <w:szCs w:val="28"/>
          <w:rtl/>
        </w:rPr>
        <w:t xml:space="preserve"> (2017) على دور وسائل التواصل الاجتماعي في تحسين صورة العقارات في تركيا. كلتا الدراستين أشارتا إلى أن التواصل الفعال مع الجمهور، سواء من خلال العلاقات العامة أو وسائل التواصل الاجتماعي، يلعب دورًا محوريًا في بناء الصورة الذهنية الإيجابية. بالإضافة إلى ذلك، اتفقت الدراسات على أهمية استخدام الأدوات التسويقية الحديثة، مثل الإعلانات عبر الإنترنت، لتحسين التفاعل مع الجمهور وزيادة المبيعات.</w:t>
      </w:r>
    </w:p>
    <w:p w14:paraId="34D94889" w14:textId="56954CC4" w:rsidR="00022F9A" w:rsidRPr="00050009" w:rsidRDefault="003C37B7" w:rsidP="006900BA">
      <w:pPr>
        <w:outlineLvl w:val="1"/>
        <w:rPr>
          <w:rFonts w:ascii="Sakkal Majalla" w:hAnsi="Sakkal Majalla" w:cs="Sakkal Majalla"/>
          <w:b/>
          <w:bCs/>
          <w:sz w:val="28"/>
          <w:szCs w:val="28"/>
          <w:u w:val="single"/>
          <w:rtl/>
        </w:rPr>
      </w:pPr>
      <w:bookmarkStart w:id="106" w:name="_Toc190469044"/>
      <w:bookmarkStart w:id="107" w:name="_Toc190971466"/>
      <w:r w:rsidRPr="00050009">
        <w:rPr>
          <w:rFonts w:ascii="Sakkal Majalla" w:hAnsi="Sakkal Majalla" w:cs="Sakkal Majalla" w:hint="cs"/>
          <w:b/>
          <w:bCs/>
          <w:sz w:val="28"/>
          <w:szCs w:val="28"/>
          <w:rtl/>
        </w:rPr>
        <w:t>6.2</w:t>
      </w:r>
      <w:r w:rsidR="00501FCB" w:rsidRPr="00050009">
        <w:rPr>
          <w:rFonts w:ascii="Sakkal Majalla" w:hAnsi="Sakkal Majalla" w:cs="Sakkal Majalla" w:hint="cs"/>
          <w:b/>
          <w:bCs/>
          <w:sz w:val="28"/>
          <w:szCs w:val="28"/>
          <w:u w:val="single"/>
          <w:rtl/>
        </w:rPr>
        <w:t xml:space="preserve"> </w:t>
      </w:r>
      <w:r w:rsidR="00022F9A" w:rsidRPr="00050009">
        <w:rPr>
          <w:rFonts w:ascii="Sakkal Majalla" w:hAnsi="Sakkal Majalla" w:cs="Sakkal Majalla"/>
          <w:b/>
          <w:bCs/>
          <w:sz w:val="28"/>
          <w:szCs w:val="28"/>
          <w:u w:val="single"/>
          <w:rtl/>
        </w:rPr>
        <w:t>أوجه الاختلاف بين الدراسات:</w:t>
      </w:r>
      <w:bookmarkEnd w:id="106"/>
      <w:bookmarkEnd w:id="107"/>
    </w:p>
    <w:p w14:paraId="57B030BE" w14:textId="1747CDFA" w:rsidR="00022F9A" w:rsidRPr="00F1152D" w:rsidRDefault="00022F9A" w:rsidP="006900BA">
      <w:pPr>
        <w:ind w:firstLine="720"/>
        <w:jc w:val="both"/>
        <w:rPr>
          <w:rFonts w:ascii="Sakkal Majalla" w:hAnsi="Sakkal Majalla" w:cs="Sakkal Majalla"/>
          <w:sz w:val="28"/>
          <w:szCs w:val="28"/>
          <w:rtl/>
        </w:rPr>
      </w:pPr>
      <w:r w:rsidRPr="00F1152D">
        <w:rPr>
          <w:rFonts w:ascii="Sakkal Majalla" w:hAnsi="Sakkal Majalla" w:cs="Sakkal Majalla"/>
          <w:sz w:val="28"/>
          <w:szCs w:val="28"/>
          <w:rtl/>
        </w:rPr>
        <w:t xml:space="preserve">تختلف الدراسات السابقة في تركيزها الجغرافي والمنهجية المستخدمة. على سبيل المثال، دراسة أسماء عشري برعي محمدين (2024) ركزت على السوق المصري واستخدمت منهجية المسح لتحليل فعالية مواقع التسويق العقاري، بينما دراسة </w:t>
      </w:r>
      <w:r w:rsidRPr="00F1152D">
        <w:rPr>
          <w:rFonts w:ascii="Sakkal Majalla" w:hAnsi="Sakkal Majalla" w:cs="Sakkal Majalla"/>
          <w:sz w:val="28"/>
          <w:szCs w:val="28"/>
        </w:rPr>
        <w:t>Aytekin</w:t>
      </w:r>
      <w:r w:rsidRPr="00F1152D">
        <w:rPr>
          <w:rFonts w:ascii="Sakkal Majalla" w:hAnsi="Sakkal Majalla" w:cs="Sakkal Majalla"/>
          <w:sz w:val="28"/>
          <w:szCs w:val="28"/>
          <w:rtl/>
        </w:rPr>
        <w:t xml:space="preserve"> و</w:t>
      </w:r>
      <w:r w:rsidRPr="00F1152D">
        <w:rPr>
          <w:rFonts w:ascii="Sakkal Majalla" w:hAnsi="Sakkal Majalla" w:cs="Sakkal Majalla"/>
          <w:sz w:val="28"/>
          <w:szCs w:val="28"/>
        </w:rPr>
        <w:t xml:space="preserve">Keskin </w:t>
      </w:r>
      <w:proofErr w:type="spellStart"/>
      <w:r w:rsidRPr="00F1152D">
        <w:rPr>
          <w:rFonts w:ascii="Sakkal Majalla" w:hAnsi="Sakkal Majalla" w:cs="Sakkal Majalla"/>
          <w:sz w:val="28"/>
          <w:szCs w:val="28"/>
        </w:rPr>
        <w:t>Demirli</w:t>
      </w:r>
      <w:proofErr w:type="spellEnd"/>
      <w:r w:rsidRPr="00F1152D">
        <w:rPr>
          <w:rFonts w:ascii="Sakkal Majalla" w:hAnsi="Sakkal Majalla" w:cs="Sakkal Majalla"/>
          <w:sz w:val="28"/>
          <w:szCs w:val="28"/>
          <w:rtl/>
        </w:rPr>
        <w:t xml:space="preserve"> (2017) تناولت السوق التركي واعتمدت على تحليل بيانات من موقع </w:t>
      </w:r>
      <w:r w:rsidRPr="00F1152D">
        <w:rPr>
          <w:rFonts w:ascii="Sakkal Majalla" w:hAnsi="Sakkal Majalla" w:cs="Sakkal Majalla"/>
          <w:sz w:val="28"/>
          <w:szCs w:val="28"/>
        </w:rPr>
        <w:t>Alexa</w:t>
      </w:r>
      <w:r w:rsidRPr="00F1152D">
        <w:rPr>
          <w:rFonts w:ascii="Sakkal Majalla" w:hAnsi="Sakkal Majalla" w:cs="Sakkal Majalla"/>
          <w:sz w:val="28"/>
          <w:szCs w:val="28"/>
          <w:rtl/>
        </w:rPr>
        <w:t xml:space="preserve"> لتقييم استخدام وسائل التواصل الاجتماعي. كما اختلفت الدراسات في نوع المؤسسات محل الدراسة؛ فدراسة خالد نعمة خضير </w:t>
      </w:r>
      <w:proofErr w:type="spellStart"/>
      <w:r w:rsidRPr="00F1152D">
        <w:rPr>
          <w:rFonts w:ascii="Sakkal Majalla" w:hAnsi="Sakkal Majalla" w:cs="Sakkal Majalla"/>
          <w:sz w:val="28"/>
          <w:szCs w:val="28"/>
          <w:rtl/>
        </w:rPr>
        <w:t>البودغيش</w:t>
      </w:r>
      <w:proofErr w:type="spellEnd"/>
      <w:r w:rsidRPr="00F1152D">
        <w:rPr>
          <w:rFonts w:ascii="Sakkal Majalla" w:hAnsi="Sakkal Majalla" w:cs="Sakkal Majalla"/>
          <w:sz w:val="28"/>
          <w:szCs w:val="28"/>
          <w:rtl/>
        </w:rPr>
        <w:t xml:space="preserve"> (2019) تناولت دور العلاقات العامة في مجلس النواب العراقي، بينما ركزت دراسة </w:t>
      </w:r>
      <w:proofErr w:type="spellStart"/>
      <w:r w:rsidRPr="00F1152D">
        <w:rPr>
          <w:rFonts w:ascii="Sakkal Majalla" w:hAnsi="Sakkal Majalla" w:cs="Sakkal Majalla"/>
          <w:sz w:val="28"/>
          <w:szCs w:val="28"/>
        </w:rPr>
        <w:t>Belniak</w:t>
      </w:r>
      <w:proofErr w:type="spellEnd"/>
      <w:r w:rsidRPr="00F1152D">
        <w:rPr>
          <w:rFonts w:ascii="Sakkal Majalla" w:hAnsi="Sakkal Majalla" w:cs="Sakkal Majalla"/>
          <w:sz w:val="28"/>
          <w:szCs w:val="28"/>
          <w:rtl/>
        </w:rPr>
        <w:t xml:space="preserve"> و</w:t>
      </w:r>
      <w:proofErr w:type="spellStart"/>
      <w:r w:rsidRPr="00F1152D">
        <w:rPr>
          <w:rFonts w:ascii="Sakkal Majalla" w:hAnsi="Sakkal Majalla" w:cs="Sakkal Majalla"/>
          <w:sz w:val="28"/>
          <w:szCs w:val="28"/>
        </w:rPr>
        <w:t>Zielina</w:t>
      </w:r>
      <w:proofErr w:type="spellEnd"/>
      <w:r w:rsidRPr="00F1152D">
        <w:rPr>
          <w:rFonts w:ascii="Sakkal Majalla" w:hAnsi="Sakkal Majalla" w:cs="Sakkal Majalla"/>
          <w:sz w:val="28"/>
          <w:szCs w:val="28"/>
          <w:rtl/>
        </w:rPr>
        <w:t xml:space="preserve"> (2019) على وكالات العقارات في </w:t>
      </w:r>
      <w:proofErr w:type="spellStart"/>
      <w:r w:rsidRPr="00F1152D">
        <w:rPr>
          <w:rFonts w:ascii="Sakkal Majalla" w:hAnsi="Sakkal Majalla" w:cs="Sakkal Majalla"/>
          <w:sz w:val="28"/>
          <w:szCs w:val="28"/>
          <w:rtl/>
        </w:rPr>
        <w:t>كراكوف</w:t>
      </w:r>
      <w:proofErr w:type="spellEnd"/>
      <w:r w:rsidRPr="00F1152D">
        <w:rPr>
          <w:rFonts w:ascii="Sakkal Majalla" w:hAnsi="Sakkal Majalla" w:cs="Sakkal Majalla"/>
          <w:sz w:val="28"/>
          <w:szCs w:val="28"/>
          <w:rtl/>
        </w:rPr>
        <w:t>. هذه الاختلافات تعكس تنوع السياقات والأدوات المستخدمة في الدراسات السابقة.</w:t>
      </w:r>
    </w:p>
    <w:p w14:paraId="3ADC4A7E" w14:textId="355ADE91" w:rsidR="00551B30" w:rsidRPr="00050009" w:rsidRDefault="003C37B7" w:rsidP="006900BA">
      <w:pPr>
        <w:outlineLvl w:val="1"/>
        <w:rPr>
          <w:rFonts w:ascii="Sakkal Majalla" w:hAnsi="Sakkal Majalla" w:cs="Sakkal Majalla"/>
          <w:b/>
          <w:bCs/>
          <w:sz w:val="28"/>
          <w:szCs w:val="28"/>
          <w:u w:val="single"/>
          <w:rtl/>
        </w:rPr>
      </w:pPr>
      <w:bookmarkStart w:id="108" w:name="_Toc190469045"/>
      <w:bookmarkStart w:id="109" w:name="_Toc190971467"/>
      <w:r w:rsidRPr="00050009">
        <w:rPr>
          <w:rFonts w:ascii="Sakkal Majalla" w:hAnsi="Sakkal Majalla" w:cs="Sakkal Majalla" w:hint="cs"/>
          <w:b/>
          <w:bCs/>
          <w:sz w:val="28"/>
          <w:szCs w:val="28"/>
          <w:rtl/>
        </w:rPr>
        <w:t xml:space="preserve">7.2 </w:t>
      </w:r>
      <w:r w:rsidR="00501FCB" w:rsidRPr="00050009">
        <w:rPr>
          <w:rFonts w:ascii="Sakkal Majalla" w:hAnsi="Sakkal Majalla" w:cs="Sakkal Majalla" w:hint="cs"/>
          <w:b/>
          <w:bCs/>
          <w:sz w:val="28"/>
          <w:szCs w:val="28"/>
          <w:u w:val="single"/>
          <w:rtl/>
        </w:rPr>
        <w:t xml:space="preserve"> </w:t>
      </w:r>
      <w:r w:rsidR="00551B30" w:rsidRPr="00050009">
        <w:rPr>
          <w:rFonts w:ascii="Sakkal Majalla" w:hAnsi="Sakkal Majalla" w:cs="Sakkal Majalla"/>
          <w:b/>
          <w:bCs/>
          <w:sz w:val="28"/>
          <w:szCs w:val="28"/>
          <w:u w:val="single"/>
          <w:rtl/>
        </w:rPr>
        <w:t>الفجوة بين الدراسات السابقة:</w:t>
      </w:r>
      <w:bookmarkEnd w:id="108"/>
      <w:bookmarkEnd w:id="109"/>
    </w:p>
    <w:p w14:paraId="29A5B18B" w14:textId="0FD4EDF3" w:rsidR="00551B30" w:rsidRPr="00F1152D" w:rsidRDefault="00551B30" w:rsidP="006900BA">
      <w:pPr>
        <w:ind w:firstLine="720"/>
        <w:jc w:val="both"/>
        <w:rPr>
          <w:rFonts w:ascii="Sakkal Majalla" w:hAnsi="Sakkal Majalla" w:cs="Sakkal Majalla"/>
          <w:sz w:val="28"/>
          <w:szCs w:val="28"/>
          <w:rtl/>
        </w:rPr>
      </w:pPr>
      <w:r w:rsidRPr="00F1152D">
        <w:rPr>
          <w:rFonts w:ascii="Sakkal Majalla" w:hAnsi="Sakkal Majalla" w:cs="Sakkal Majalla"/>
          <w:sz w:val="28"/>
          <w:szCs w:val="28"/>
          <w:rtl/>
        </w:rPr>
        <w:t>على الرغم من أن الدراسات السابقة قدمت رؤى قيمة حول دور العلاقات العامة ووسائل التواصل الاجتماعي في تشكيل الصورة الذهنية للمؤسسات والعقارات، إلا أن هناك عدة فجوات بحثية يمكن تحديدها:</w:t>
      </w:r>
    </w:p>
    <w:p w14:paraId="09AD1DEA" w14:textId="3B900F1D" w:rsidR="00551B30" w:rsidRPr="00F1152D" w:rsidRDefault="00551B30" w:rsidP="006900BA">
      <w:pPr>
        <w:jc w:val="both"/>
        <w:rPr>
          <w:rFonts w:ascii="Sakkal Majalla" w:hAnsi="Sakkal Majalla" w:cs="Sakkal Majalla"/>
          <w:sz w:val="28"/>
          <w:szCs w:val="28"/>
          <w:rtl/>
        </w:rPr>
      </w:pPr>
      <w:r w:rsidRPr="00F1152D">
        <w:rPr>
          <w:rFonts w:ascii="Sakkal Majalla" w:hAnsi="Sakkal Majalla" w:cs="Sakkal Majalla"/>
          <w:sz w:val="28"/>
          <w:szCs w:val="28"/>
          <w:rtl/>
        </w:rPr>
        <w:t xml:space="preserve">1. التركيز على سياقات محدودة جغرافياً معظم الدراسات ركزت على أسواق محددة مثل مصر (دراسة أسماء عشري برعي محمدين، 2024)، تركيا (دراسة </w:t>
      </w:r>
      <w:r w:rsidRPr="00F1152D">
        <w:rPr>
          <w:rFonts w:ascii="Sakkal Majalla" w:hAnsi="Sakkal Majalla" w:cs="Sakkal Majalla"/>
          <w:sz w:val="28"/>
          <w:szCs w:val="28"/>
        </w:rPr>
        <w:t>Aytekin</w:t>
      </w:r>
      <w:r w:rsidRPr="00F1152D">
        <w:rPr>
          <w:rFonts w:ascii="Sakkal Majalla" w:hAnsi="Sakkal Majalla" w:cs="Sakkal Majalla"/>
          <w:sz w:val="28"/>
          <w:szCs w:val="28"/>
          <w:rtl/>
        </w:rPr>
        <w:t xml:space="preserve"> و</w:t>
      </w:r>
      <w:r w:rsidRPr="00F1152D">
        <w:rPr>
          <w:rFonts w:ascii="Sakkal Majalla" w:hAnsi="Sakkal Majalla" w:cs="Sakkal Majalla"/>
          <w:sz w:val="28"/>
          <w:szCs w:val="28"/>
        </w:rPr>
        <w:t xml:space="preserve">Keskin </w:t>
      </w:r>
      <w:proofErr w:type="spellStart"/>
      <w:r w:rsidRPr="00F1152D">
        <w:rPr>
          <w:rFonts w:ascii="Sakkal Majalla" w:hAnsi="Sakkal Majalla" w:cs="Sakkal Majalla"/>
          <w:sz w:val="28"/>
          <w:szCs w:val="28"/>
        </w:rPr>
        <w:t>Demirli</w:t>
      </w:r>
      <w:proofErr w:type="spellEnd"/>
      <w:r w:rsidRPr="00F1152D">
        <w:rPr>
          <w:rFonts w:ascii="Sakkal Majalla" w:hAnsi="Sakkal Majalla" w:cs="Sakkal Majalla"/>
          <w:sz w:val="28"/>
          <w:szCs w:val="28"/>
          <w:rtl/>
        </w:rPr>
        <w:t xml:space="preserve">، 2017)، أو بولندا (دراسة </w:t>
      </w:r>
      <w:proofErr w:type="spellStart"/>
      <w:r w:rsidRPr="00F1152D">
        <w:rPr>
          <w:rFonts w:ascii="Sakkal Majalla" w:hAnsi="Sakkal Majalla" w:cs="Sakkal Majalla"/>
          <w:sz w:val="28"/>
          <w:szCs w:val="28"/>
        </w:rPr>
        <w:t>Belniak</w:t>
      </w:r>
      <w:proofErr w:type="spellEnd"/>
      <w:r w:rsidRPr="00F1152D">
        <w:rPr>
          <w:rFonts w:ascii="Sakkal Majalla" w:hAnsi="Sakkal Majalla" w:cs="Sakkal Majalla"/>
          <w:sz w:val="28"/>
          <w:szCs w:val="28"/>
          <w:rtl/>
        </w:rPr>
        <w:t xml:space="preserve"> و</w:t>
      </w:r>
      <w:proofErr w:type="spellStart"/>
      <w:r w:rsidRPr="00F1152D">
        <w:rPr>
          <w:rFonts w:ascii="Sakkal Majalla" w:hAnsi="Sakkal Majalla" w:cs="Sakkal Majalla"/>
          <w:sz w:val="28"/>
          <w:szCs w:val="28"/>
        </w:rPr>
        <w:t>Zielina</w:t>
      </w:r>
      <w:proofErr w:type="spellEnd"/>
      <w:r w:rsidRPr="00F1152D">
        <w:rPr>
          <w:rFonts w:ascii="Sakkal Majalla" w:hAnsi="Sakkal Majalla" w:cs="Sakkal Majalla"/>
          <w:sz w:val="28"/>
          <w:szCs w:val="28"/>
          <w:rtl/>
        </w:rPr>
        <w:t xml:space="preserve">، </w:t>
      </w:r>
      <w:r w:rsidRPr="00F1152D">
        <w:rPr>
          <w:rFonts w:ascii="Sakkal Majalla" w:hAnsi="Sakkal Majalla" w:cs="Sakkal Majalla"/>
          <w:sz w:val="28"/>
          <w:szCs w:val="28"/>
          <w:rtl/>
        </w:rPr>
        <w:lastRenderedPageBreak/>
        <w:t>2019). هذا التركيز الجغرافي المحدود يترك فجوة في فهم كيفية تطبيق استراتيجيات التسويق في سياقات أخرى، خاصة في المناطق التي لم يتم تغطيتها بشكل كافٍ في الأدبيات السابقة.</w:t>
      </w:r>
    </w:p>
    <w:p w14:paraId="1A7C5B87" w14:textId="59418320" w:rsidR="00551B30" w:rsidRPr="00F1152D" w:rsidRDefault="00551B30" w:rsidP="006900BA">
      <w:pPr>
        <w:rPr>
          <w:rFonts w:ascii="Sakkal Majalla" w:hAnsi="Sakkal Majalla" w:cs="Sakkal Majalla"/>
          <w:sz w:val="28"/>
          <w:szCs w:val="28"/>
          <w:rtl/>
        </w:rPr>
      </w:pPr>
      <w:r w:rsidRPr="00F1152D">
        <w:rPr>
          <w:rFonts w:ascii="Sakkal Majalla" w:hAnsi="Sakkal Majalla" w:cs="Sakkal Majalla"/>
          <w:sz w:val="28"/>
          <w:szCs w:val="28"/>
          <w:rtl/>
        </w:rPr>
        <w:t xml:space="preserve">2. عدم التكامل بين الأدوات التقليدية والحديثة العديد من الدراسات ركزت إما على العلاقات العامة التقليدية (مثل دراسة مؤيد حاج صالح، 2019) أو على وسائل التواصل الاجتماعي الحديثة (مثل دراسة </w:t>
      </w:r>
      <w:r w:rsidRPr="00F1152D">
        <w:rPr>
          <w:rFonts w:ascii="Sakkal Majalla" w:hAnsi="Sakkal Majalla" w:cs="Sakkal Majalla"/>
          <w:sz w:val="28"/>
          <w:szCs w:val="28"/>
        </w:rPr>
        <w:t>Aytekin</w:t>
      </w:r>
      <w:r w:rsidRPr="00F1152D">
        <w:rPr>
          <w:rFonts w:ascii="Sakkal Majalla" w:hAnsi="Sakkal Majalla" w:cs="Sakkal Majalla"/>
          <w:sz w:val="28"/>
          <w:szCs w:val="28"/>
          <w:rtl/>
        </w:rPr>
        <w:t xml:space="preserve"> و</w:t>
      </w:r>
      <w:r w:rsidRPr="00F1152D">
        <w:rPr>
          <w:rFonts w:ascii="Sakkal Majalla" w:hAnsi="Sakkal Majalla" w:cs="Sakkal Majalla"/>
          <w:sz w:val="28"/>
          <w:szCs w:val="28"/>
        </w:rPr>
        <w:t xml:space="preserve">Keskin </w:t>
      </w:r>
      <w:proofErr w:type="spellStart"/>
      <w:r w:rsidRPr="00F1152D">
        <w:rPr>
          <w:rFonts w:ascii="Sakkal Majalla" w:hAnsi="Sakkal Majalla" w:cs="Sakkal Majalla"/>
          <w:sz w:val="28"/>
          <w:szCs w:val="28"/>
        </w:rPr>
        <w:t>Demirli</w:t>
      </w:r>
      <w:proofErr w:type="spellEnd"/>
      <w:r w:rsidRPr="00F1152D">
        <w:rPr>
          <w:rFonts w:ascii="Sakkal Majalla" w:hAnsi="Sakkal Majalla" w:cs="Sakkal Majalla"/>
          <w:sz w:val="28"/>
          <w:szCs w:val="28"/>
          <w:rtl/>
        </w:rPr>
        <w:t>، 2017). هناك فجوة في الدراسات التي تدمج بين الأدوات التقليدية والحديثة لتقديم رؤية شاملة حول كيفية تفاعل هذه الأدوات معًا لتحسين الصورة الذهنية.</w:t>
      </w:r>
    </w:p>
    <w:p w14:paraId="59B9436D" w14:textId="78B328B1" w:rsidR="00551B30" w:rsidRPr="00F1152D" w:rsidRDefault="00551B30" w:rsidP="006900BA">
      <w:pPr>
        <w:jc w:val="both"/>
        <w:rPr>
          <w:rFonts w:ascii="Sakkal Majalla" w:hAnsi="Sakkal Majalla" w:cs="Sakkal Majalla"/>
          <w:sz w:val="28"/>
          <w:szCs w:val="28"/>
          <w:rtl/>
        </w:rPr>
      </w:pPr>
      <w:r w:rsidRPr="00F1152D">
        <w:rPr>
          <w:rFonts w:ascii="Sakkal Majalla" w:hAnsi="Sakkal Majalla" w:cs="Sakkal Majalla"/>
          <w:sz w:val="28"/>
          <w:szCs w:val="28"/>
          <w:rtl/>
        </w:rPr>
        <w:t xml:space="preserve">3. تحليل محدود لتفاعل الجمهور: بينما تناولت بعض الدراسات كيفية تفاعل الجمهور مع المحتوى التسويقي (مثل دراسة </w:t>
      </w:r>
      <w:proofErr w:type="spellStart"/>
      <w:r w:rsidRPr="00F1152D">
        <w:rPr>
          <w:rFonts w:ascii="Sakkal Majalla" w:hAnsi="Sakkal Majalla" w:cs="Sakkal Majalla"/>
          <w:sz w:val="28"/>
          <w:szCs w:val="28"/>
        </w:rPr>
        <w:t>Belniak</w:t>
      </w:r>
      <w:proofErr w:type="spellEnd"/>
      <w:r w:rsidRPr="00F1152D">
        <w:rPr>
          <w:rFonts w:ascii="Sakkal Majalla" w:hAnsi="Sakkal Majalla" w:cs="Sakkal Majalla"/>
          <w:sz w:val="28"/>
          <w:szCs w:val="28"/>
          <w:rtl/>
        </w:rPr>
        <w:t xml:space="preserve"> و</w:t>
      </w:r>
      <w:proofErr w:type="spellStart"/>
      <w:r w:rsidRPr="00F1152D">
        <w:rPr>
          <w:rFonts w:ascii="Sakkal Majalla" w:hAnsi="Sakkal Majalla" w:cs="Sakkal Majalla"/>
          <w:sz w:val="28"/>
          <w:szCs w:val="28"/>
        </w:rPr>
        <w:t>Zielina</w:t>
      </w:r>
      <w:proofErr w:type="spellEnd"/>
      <w:r w:rsidRPr="00F1152D">
        <w:rPr>
          <w:rFonts w:ascii="Sakkal Majalla" w:hAnsi="Sakkal Majalla" w:cs="Sakkal Majalla"/>
          <w:sz w:val="28"/>
          <w:szCs w:val="28"/>
          <w:rtl/>
        </w:rPr>
        <w:t>، 2019)، فإن التحليل غالبًا ما كان سطحياً ولم يتعمق في فهم كيفية تأثير ردود الفعل والمشاركة على منصات التواصل الاجتماعي على فعالية الحملات التسويقية. هذه الفجوة تحتاج إلى مزيد من البحث لفهم أفضل لكيفية تفاعل الجمهور مع المحتوى التسويقي.</w:t>
      </w:r>
    </w:p>
    <w:p w14:paraId="01BD8FEC" w14:textId="2507925D" w:rsidR="00551B30" w:rsidRPr="00F1152D" w:rsidRDefault="00551B30" w:rsidP="006900BA">
      <w:pPr>
        <w:jc w:val="both"/>
        <w:rPr>
          <w:rFonts w:ascii="Sakkal Majalla" w:hAnsi="Sakkal Majalla" w:cs="Sakkal Majalla"/>
          <w:sz w:val="28"/>
          <w:szCs w:val="28"/>
          <w:rtl/>
        </w:rPr>
      </w:pPr>
      <w:r w:rsidRPr="00F1152D">
        <w:rPr>
          <w:rFonts w:ascii="Sakkal Majalla" w:hAnsi="Sakkal Majalla" w:cs="Sakkal Majalla"/>
          <w:sz w:val="28"/>
          <w:szCs w:val="28"/>
          <w:rtl/>
        </w:rPr>
        <w:t>4. الأبعاد الأخلاقية في التسويق: على الرغم من أن بعض الدراسات أشارت إلى أهمية الصدق والشفافية في العلاقات العامة (مثل دراسة إرادة زيدان الجبوري، 2010)، إلا أن هناك فجوة في الدراسات التي تقدم تحليلاً تفصيلياً للأبعاد الأخلاقية في التسويق وكيفية تأثيرها على بناء الثقة مع الجمهور.</w:t>
      </w:r>
    </w:p>
    <w:p w14:paraId="6046F825" w14:textId="0342641E" w:rsidR="00551B30" w:rsidRPr="00F1152D" w:rsidRDefault="00551B30" w:rsidP="006900BA">
      <w:pPr>
        <w:rPr>
          <w:rFonts w:ascii="Sakkal Majalla" w:hAnsi="Sakkal Majalla" w:cs="Sakkal Majalla"/>
          <w:sz w:val="28"/>
          <w:szCs w:val="28"/>
          <w:rtl/>
        </w:rPr>
      </w:pPr>
      <w:r w:rsidRPr="00F1152D">
        <w:rPr>
          <w:rFonts w:ascii="Sakkal Majalla" w:hAnsi="Sakkal Majalla" w:cs="Sakkal Majalla"/>
          <w:sz w:val="28"/>
          <w:szCs w:val="28"/>
          <w:rtl/>
        </w:rPr>
        <w:t>5. توصيات عامة وغير مخصصة: العديد من الدراسات قدمت توصيات عامة قد لا تكون قابلة للتطبيق في جميع السياقات. هناك حاجة إلى دراسات تقدم توصيات مخصصة بناءً على تحليل البيانات المحلية لفهم أفضل لكيفية تطبيق استراتيجيات التسويق في سياقات محددة.</w:t>
      </w:r>
    </w:p>
    <w:p w14:paraId="120A02D0" w14:textId="6C1A9037" w:rsidR="00551B30" w:rsidRPr="00050009" w:rsidRDefault="003C37B7" w:rsidP="006900BA">
      <w:pPr>
        <w:outlineLvl w:val="1"/>
        <w:rPr>
          <w:rFonts w:ascii="Sakkal Majalla" w:hAnsi="Sakkal Majalla" w:cs="Sakkal Majalla"/>
          <w:b/>
          <w:bCs/>
          <w:sz w:val="28"/>
          <w:szCs w:val="28"/>
          <w:u w:val="single"/>
          <w:rtl/>
        </w:rPr>
      </w:pPr>
      <w:bookmarkStart w:id="110" w:name="_Toc190469046"/>
      <w:bookmarkStart w:id="111" w:name="_Toc190971468"/>
      <w:r w:rsidRPr="00050009">
        <w:rPr>
          <w:rFonts w:ascii="Sakkal Majalla" w:hAnsi="Sakkal Majalla" w:cs="Sakkal Majalla" w:hint="cs"/>
          <w:b/>
          <w:bCs/>
          <w:sz w:val="28"/>
          <w:szCs w:val="28"/>
          <w:rtl/>
        </w:rPr>
        <w:t xml:space="preserve">8.2 </w:t>
      </w:r>
      <w:r w:rsidR="00501FCB" w:rsidRPr="00050009">
        <w:rPr>
          <w:rFonts w:ascii="Sakkal Majalla" w:hAnsi="Sakkal Majalla" w:cs="Sakkal Majalla" w:hint="cs"/>
          <w:b/>
          <w:bCs/>
          <w:sz w:val="28"/>
          <w:szCs w:val="28"/>
          <w:u w:val="single"/>
          <w:rtl/>
        </w:rPr>
        <w:t xml:space="preserve"> </w:t>
      </w:r>
      <w:r w:rsidR="00551B30" w:rsidRPr="00050009">
        <w:rPr>
          <w:rFonts w:ascii="Sakkal Majalla" w:hAnsi="Sakkal Majalla" w:cs="Sakkal Majalla"/>
          <w:b/>
          <w:bCs/>
          <w:sz w:val="28"/>
          <w:szCs w:val="28"/>
          <w:u w:val="single"/>
          <w:rtl/>
        </w:rPr>
        <w:t>كيف تسد الدراسة هذه الفجوات:</w:t>
      </w:r>
      <w:bookmarkEnd w:id="110"/>
      <w:bookmarkEnd w:id="111"/>
    </w:p>
    <w:p w14:paraId="332AC990" w14:textId="575E9D0D" w:rsidR="00025DFC" w:rsidRPr="00501FCB" w:rsidRDefault="00101A15" w:rsidP="00050009">
      <w:pPr>
        <w:ind w:firstLine="720"/>
        <w:jc w:val="both"/>
        <w:rPr>
          <w:rFonts w:ascii="Sakkal Majalla" w:hAnsi="Sakkal Majalla" w:cs="Sakkal Majalla"/>
          <w:sz w:val="28"/>
          <w:szCs w:val="28"/>
          <w:rtl/>
        </w:rPr>
      </w:pPr>
      <w:bookmarkStart w:id="112" w:name="_Toc190390750"/>
      <w:bookmarkStart w:id="113" w:name="_Toc190391250"/>
      <w:bookmarkStart w:id="114" w:name="_Toc190469047"/>
      <w:bookmarkStart w:id="115" w:name="_Toc190709802"/>
      <w:bookmarkStart w:id="116" w:name="_Toc190727544"/>
      <w:r w:rsidRPr="00F1152D">
        <w:rPr>
          <w:rFonts w:ascii="Sakkal Majalla" w:hAnsi="Sakkal Majalla" w:cs="Sakkal Majalla"/>
          <w:sz w:val="28"/>
          <w:szCs w:val="28"/>
          <w:rtl/>
        </w:rPr>
        <w:t>لسد الفجوات البحثية التي حددتها الدراسات السابقة، ستسعى هذه الدراسة إلى تقديم إسهام جديد من خلال توسيع نطاق البحث ليشمل سياقًا جغرافيًا مختلفًا، حيث تركز على سوق العقارات في المملكة العربية السعودية، وتحديدًا في مدينة الرياض، مما يضيف بُعدًا جديدًا للأدبيات، خاصة أن معظم الدراسات السابقة ركزت على أسواق محددة مثل مصر (دراسة أسماء عشري برعي محمدين، 2024)، تركيا</w:t>
      </w:r>
      <w:r w:rsidRPr="00F1152D">
        <w:rPr>
          <w:rFonts w:ascii="Sakkal Majalla" w:hAnsi="Sakkal Majalla" w:cs="Sakkal Majalla"/>
          <w:sz w:val="28"/>
          <w:szCs w:val="28"/>
        </w:rPr>
        <w:t xml:space="preserve"> </w:t>
      </w:r>
      <w:r w:rsidR="00025DFC" w:rsidRPr="00F1152D">
        <w:rPr>
          <w:rFonts w:ascii="Sakkal Majalla" w:hAnsi="Sakkal Majalla" w:cs="Sakkal Majalla"/>
          <w:sz w:val="28"/>
          <w:szCs w:val="28"/>
          <w:rtl/>
        </w:rPr>
        <w:t xml:space="preserve">في </w:t>
      </w:r>
      <w:r w:rsidRPr="00F1152D">
        <w:rPr>
          <w:rFonts w:ascii="Sakkal Majalla" w:hAnsi="Sakkal Majalla" w:cs="Sakkal Majalla"/>
          <w:sz w:val="28"/>
          <w:szCs w:val="28"/>
          <w:rtl/>
        </w:rPr>
        <w:t>دراسة</w:t>
      </w:r>
      <w:r w:rsidR="00025DFC" w:rsidRPr="00F1152D">
        <w:rPr>
          <w:rFonts w:ascii="Sakkal Majalla" w:hAnsi="Sakkal Majalla" w:cs="Sakkal Majalla"/>
          <w:sz w:val="28"/>
          <w:szCs w:val="28"/>
          <w:rtl/>
        </w:rPr>
        <w:t>(</w:t>
      </w:r>
      <w:r w:rsidRPr="00F1152D">
        <w:rPr>
          <w:rFonts w:ascii="Sakkal Majalla" w:hAnsi="Sakkal Majalla" w:cs="Sakkal Majalla"/>
          <w:sz w:val="28"/>
          <w:szCs w:val="28"/>
        </w:rPr>
        <w:t xml:space="preserve"> Aytekin </w:t>
      </w:r>
      <w:r w:rsidRPr="00F1152D">
        <w:rPr>
          <w:rFonts w:ascii="Sakkal Majalla" w:hAnsi="Sakkal Majalla" w:cs="Sakkal Majalla"/>
          <w:sz w:val="28"/>
          <w:szCs w:val="28"/>
          <w:rtl/>
        </w:rPr>
        <w:t>و</w:t>
      </w:r>
      <w:r w:rsidRPr="00F1152D">
        <w:rPr>
          <w:rFonts w:ascii="Sakkal Majalla" w:hAnsi="Sakkal Majalla" w:cs="Sakkal Majalla"/>
          <w:sz w:val="28"/>
          <w:szCs w:val="28"/>
        </w:rPr>
        <w:t xml:space="preserve">Keskin </w:t>
      </w:r>
      <w:proofErr w:type="spellStart"/>
      <w:r w:rsidRPr="00F1152D">
        <w:rPr>
          <w:rFonts w:ascii="Sakkal Majalla" w:hAnsi="Sakkal Majalla" w:cs="Sakkal Majalla"/>
          <w:sz w:val="28"/>
          <w:szCs w:val="28"/>
        </w:rPr>
        <w:t>Demirli</w:t>
      </w:r>
      <w:proofErr w:type="spellEnd"/>
      <w:r w:rsidRPr="00F1152D">
        <w:rPr>
          <w:rFonts w:ascii="Sakkal Majalla" w:hAnsi="Sakkal Majalla" w:cs="Sakkal Majalla"/>
          <w:sz w:val="28"/>
          <w:szCs w:val="28"/>
          <w:rtl/>
        </w:rPr>
        <w:t>، 2017</w:t>
      </w:r>
      <w:r w:rsidR="00025DFC" w:rsidRPr="00F1152D">
        <w:rPr>
          <w:rFonts w:ascii="Sakkal Majalla" w:hAnsi="Sakkal Majalla" w:cs="Sakkal Majalla"/>
          <w:sz w:val="28"/>
          <w:szCs w:val="28"/>
          <w:rtl/>
        </w:rPr>
        <w:t>)</w:t>
      </w:r>
      <w:r w:rsidRPr="00F1152D">
        <w:rPr>
          <w:rFonts w:ascii="Sakkal Majalla" w:hAnsi="Sakkal Majalla" w:cs="Sakkal Majalla"/>
          <w:sz w:val="28"/>
          <w:szCs w:val="28"/>
          <w:rtl/>
        </w:rPr>
        <w:t>، وبولندا</w:t>
      </w:r>
      <w:r w:rsidRPr="00F1152D">
        <w:rPr>
          <w:rFonts w:ascii="Sakkal Majalla" w:hAnsi="Sakkal Majalla" w:cs="Sakkal Majalla"/>
          <w:sz w:val="28"/>
          <w:szCs w:val="28"/>
        </w:rPr>
        <w:t xml:space="preserve"> </w:t>
      </w:r>
      <w:r w:rsidR="00025DFC" w:rsidRPr="00F1152D">
        <w:rPr>
          <w:rFonts w:ascii="Sakkal Majalla" w:hAnsi="Sakkal Majalla" w:cs="Sakkal Majalla"/>
          <w:sz w:val="28"/>
          <w:szCs w:val="28"/>
          <w:rtl/>
        </w:rPr>
        <w:t xml:space="preserve">في </w:t>
      </w:r>
      <w:r w:rsidRPr="00F1152D">
        <w:rPr>
          <w:rFonts w:ascii="Sakkal Majalla" w:hAnsi="Sakkal Majalla" w:cs="Sakkal Majalla"/>
          <w:sz w:val="28"/>
          <w:szCs w:val="28"/>
          <w:rtl/>
        </w:rPr>
        <w:t>دراسة</w:t>
      </w:r>
      <w:r w:rsidR="00025DFC" w:rsidRPr="00F1152D">
        <w:rPr>
          <w:rFonts w:ascii="Sakkal Majalla" w:hAnsi="Sakkal Majalla" w:cs="Sakkal Majalla"/>
          <w:sz w:val="28"/>
          <w:szCs w:val="28"/>
          <w:rtl/>
        </w:rPr>
        <w:t>(</w:t>
      </w:r>
      <w:r w:rsidRPr="00F1152D">
        <w:rPr>
          <w:rFonts w:ascii="Sakkal Majalla" w:hAnsi="Sakkal Majalla" w:cs="Sakkal Majalla"/>
          <w:sz w:val="28"/>
          <w:szCs w:val="28"/>
        </w:rPr>
        <w:t xml:space="preserve"> </w:t>
      </w:r>
      <w:proofErr w:type="spellStart"/>
      <w:r w:rsidRPr="00F1152D">
        <w:rPr>
          <w:rFonts w:ascii="Sakkal Majalla" w:hAnsi="Sakkal Majalla" w:cs="Sakkal Majalla"/>
          <w:sz w:val="28"/>
          <w:szCs w:val="28"/>
        </w:rPr>
        <w:t>Belniak</w:t>
      </w:r>
      <w:proofErr w:type="spellEnd"/>
      <w:r w:rsidRPr="00F1152D">
        <w:rPr>
          <w:rFonts w:ascii="Sakkal Majalla" w:hAnsi="Sakkal Majalla" w:cs="Sakkal Majalla"/>
          <w:sz w:val="28"/>
          <w:szCs w:val="28"/>
        </w:rPr>
        <w:t xml:space="preserve"> </w:t>
      </w:r>
      <w:r w:rsidRPr="00F1152D">
        <w:rPr>
          <w:rFonts w:ascii="Sakkal Majalla" w:hAnsi="Sakkal Majalla" w:cs="Sakkal Majalla"/>
          <w:sz w:val="28"/>
          <w:szCs w:val="28"/>
          <w:rtl/>
        </w:rPr>
        <w:t>و</w:t>
      </w:r>
      <w:proofErr w:type="spellStart"/>
      <w:r w:rsidRPr="00F1152D">
        <w:rPr>
          <w:rFonts w:ascii="Sakkal Majalla" w:hAnsi="Sakkal Majalla" w:cs="Sakkal Majalla"/>
          <w:sz w:val="28"/>
          <w:szCs w:val="28"/>
        </w:rPr>
        <w:t>Zielina</w:t>
      </w:r>
      <w:proofErr w:type="spellEnd"/>
      <w:r w:rsidRPr="00F1152D">
        <w:rPr>
          <w:rFonts w:ascii="Sakkal Majalla" w:hAnsi="Sakkal Majalla" w:cs="Sakkal Majalla"/>
          <w:sz w:val="28"/>
          <w:szCs w:val="28"/>
          <w:rtl/>
        </w:rPr>
        <w:t>، 2019</w:t>
      </w:r>
      <w:r w:rsidR="00025DFC" w:rsidRPr="00F1152D">
        <w:rPr>
          <w:rFonts w:ascii="Sakkal Majalla" w:hAnsi="Sakkal Majalla" w:cs="Sakkal Majalla"/>
          <w:sz w:val="28"/>
          <w:szCs w:val="28"/>
          <w:rtl/>
        </w:rPr>
        <w:t>)</w:t>
      </w:r>
      <w:r w:rsidRPr="00F1152D">
        <w:rPr>
          <w:rFonts w:ascii="Sakkal Majalla" w:hAnsi="Sakkal Majalla" w:cs="Sakkal Majalla"/>
          <w:sz w:val="28"/>
          <w:szCs w:val="28"/>
          <w:rtl/>
        </w:rPr>
        <w:t>، مما يترك فجوة في فهم كيفية تطبيق استراتيجيات التسويق في سياقات أخرى. كما ستعمل الدراسة على دمج الأدوات التقليدية للعلاقات العامة مع وسائل التواصل الاجتماعي الحديثة، بحيث يتم تحليل كيفية تفاعل هذه الأدوات معًا لتعزيز الصورة الذهنية لمؤسسات التسويق العقاري، مما يعالج القصور في الدراسات التي تناولت كل منهما بشكل منفصل، مثل دراسة مؤيد حاج صالح (2019) التي ركزت على العلاقات العامة التقليدية، ودراسة</w:t>
      </w:r>
      <w:r w:rsidRPr="00F1152D">
        <w:rPr>
          <w:rFonts w:ascii="Sakkal Majalla" w:hAnsi="Sakkal Majalla" w:cs="Sakkal Majalla"/>
          <w:sz w:val="28"/>
          <w:szCs w:val="28"/>
        </w:rPr>
        <w:t xml:space="preserve"> Aytekin </w:t>
      </w:r>
      <w:r w:rsidRPr="00F1152D">
        <w:rPr>
          <w:rFonts w:ascii="Sakkal Majalla" w:hAnsi="Sakkal Majalla" w:cs="Sakkal Majalla"/>
          <w:sz w:val="28"/>
          <w:szCs w:val="28"/>
          <w:rtl/>
        </w:rPr>
        <w:t>و</w:t>
      </w:r>
      <w:r w:rsidRPr="00F1152D">
        <w:rPr>
          <w:rFonts w:ascii="Sakkal Majalla" w:hAnsi="Sakkal Majalla" w:cs="Sakkal Majalla"/>
          <w:sz w:val="28"/>
          <w:szCs w:val="28"/>
        </w:rPr>
        <w:t xml:space="preserve">Keskin </w:t>
      </w:r>
      <w:proofErr w:type="spellStart"/>
      <w:r w:rsidRPr="00F1152D">
        <w:rPr>
          <w:rFonts w:ascii="Sakkal Majalla" w:hAnsi="Sakkal Majalla" w:cs="Sakkal Majalla"/>
          <w:sz w:val="28"/>
          <w:szCs w:val="28"/>
        </w:rPr>
        <w:t>Demirli</w:t>
      </w:r>
      <w:proofErr w:type="spellEnd"/>
      <w:r w:rsidRPr="00F1152D">
        <w:rPr>
          <w:rFonts w:ascii="Sakkal Majalla" w:hAnsi="Sakkal Majalla" w:cs="Sakkal Majalla"/>
          <w:sz w:val="28"/>
          <w:szCs w:val="28"/>
        </w:rPr>
        <w:t xml:space="preserve"> (2017) </w:t>
      </w:r>
      <w:r w:rsidRPr="00F1152D">
        <w:rPr>
          <w:rFonts w:ascii="Sakkal Majalla" w:hAnsi="Sakkal Majalla" w:cs="Sakkal Majalla"/>
          <w:sz w:val="28"/>
          <w:szCs w:val="28"/>
          <w:rtl/>
        </w:rPr>
        <w:t>التي تناولت وسائل التواصل الاجتماعي فقط. إضافةً إلى ذلك، ستقدم الدراسة تحليلاً معمقًا لتفاعل الجمهور مع المحتوى التسويقي، حيث أن الدراسات السابقة، مثل دراسة</w:t>
      </w:r>
      <w:r w:rsidRPr="00F1152D">
        <w:rPr>
          <w:rFonts w:ascii="Sakkal Majalla" w:hAnsi="Sakkal Majalla" w:cs="Sakkal Majalla"/>
          <w:sz w:val="28"/>
          <w:szCs w:val="28"/>
        </w:rPr>
        <w:t xml:space="preserve"> </w:t>
      </w:r>
      <w:proofErr w:type="spellStart"/>
      <w:r w:rsidRPr="00F1152D">
        <w:rPr>
          <w:rFonts w:ascii="Sakkal Majalla" w:hAnsi="Sakkal Majalla" w:cs="Sakkal Majalla"/>
          <w:sz w:val="28"/>
          <w:szCs w:val="28"/>
        </w:rPr>
        <w:t>Belniak</w:t>
      </w:r>
      <w:proofErr w:type="spellEnd"/>
      <w:r w:rsidR="00025DFC" w:rsidRPr="00F1152D">
        <w:rPr>
          <w:rFonts w:ascii="Sakkal Majalla" w:hAnsi="Sakkal Majalla" w:cs="Sakkal Majalla"/>
          <w:sz w:val="28"/>
          <w:szCs w:val="28"/>
        </w:rPr>
        <w:t xml:space="preserve">, </w:t>
      </w:r>
      <w:proofErr w:type="spellStart"/>
      <w:r w:rsidRPr="00F1152D">
        <w:rPr>
          <w:rFonts w:ascii="Sakkal Majalla" w:hAnsi="Sakkal Majalla" w:cs="Sakkal Majalla"/>
          <w:sz w:val="28"/>
          <w:szCs w:val="28"/>
        </w:rPr>
        <w:t>Zielina</w:t>
      </w:r>
      <w:proofErr w:type="spellEnd"/>
      <w:r w:rsidRPr="00F1152D">
        <w:rPr>
          <w:rFonts w:ascii="Sakkal Majalla" w:hAnsi="Sakkal Majalla" w:cs="Sakkal Majalla"/>
          <w:sz w:val="28"/>
          <w:szCs w:val="28"/>
        </w:rPr>
        <w:t xml:space="preserve"> </w:t>
      </w:r>
      <w:r w:rsidR="00025DFC" w:rsidRPr="00F1152D">
        <w:rPr>
          <w:rFonts w:ascii="Sakkal Majalla" w:hAnsi="Sakkal Majalla" w:cs="Sakkal Majalla"/>
          <w:sz w:val="28"/>
          <w:szCs w:val="28"/>
          <w:rtl/>
        </w:rPr>
        <w:t xml:space="preserve"> </w:t>
      </w:r>
      <w:r w:rsidR="00025DFC" w:rsidRPr="00F1152D">
        <w:rPr>
          <w:rFonts w:ascii="Sakkal Majalla" w:hAnsi="Sakkal Majalla" w:cs="Sakkal Majalla"/>
          <w:sz w:val="28"/>
          <w:szCs w:val="28"/>
        </w:rPr>
        <w:t>(2019)</w:t>
      </w:r>
      <w:r w:rsidRPr="00F1152D">
        <w:rPr>
          <w:rFonts w:ascii="Sakkal Majalla" w:hAnsi="Sakkal Majalla" w:cs="Sakkal Majalla"/>
          <w:sz w:val="28"/>
          <w:szCs w:val="28"/>
          <w:rtl/>
        </w:rPr>
        <w:t xml:space="preserve">، اكتفت بتحليل سطحـي لهذا التفاعل دون التعمق في فهم تأثير ردود الفعل والمشاركة على منصات التواصل الاجتماعي في فعالية الحملات التسويقية. كما سيتم تناول البعد الأخلاقي في التسويق من خلال دراسة مدى التزام مؤسسات التسويق العقاري بالمصداقية والشفافية وتأثير ذلك على ثقة الجمهور، وهو </w:t>
      </w:r>
      <w:r w:rsidRPr="00F1152D">
        <w:rPr>
          <w:rFonts w:ascii="Sakkal Majalla" w:hAnsi="Sakkal Majalla" w:cs="Sakkal Majalla"/>
          <w:sz w:val="28"/>
          <w:szCs w:val="28"/>
          <w:rtl/>
        </w:rPr>
        <w:lastRenderedPageBreak/>
        <w:t>جانب لم يتم تحليله بعمق، رغم إشارة بعض الدراسات مثل دراسة إرادة زيدان الجبوري (2010) إلى أهمية الصدق والشفافية في العلاقات العامة. وأخيرًا، ستعمل الدراسة على تقديم توصيات مخصصة تتناسب مع البيئة السعودية بناءً على تحليل البيانات المحلية، مما يسهم في تقديم استراتيجيات قابلة للتطبيق عمليًا، على عكس التوصيات العامة التي قدمتها العديد من الدراسات السابقة</w:t>
      </w:r>
      <w:r w:rsidRPr="00F1152D">
        <w:rPr>
          <w:rFonts w:ascii="Sakkal Majalla" w:hAnsi="Sakkal Majalla" w:cs="Sakkal Majalla"/>
          <w:sz w:val="28"/>
          <w:szCs w:val="28"/>
        </w:rPr>
        <w:t>.</w:t>
      </w:r>
      <w:bookmarkEnd w:id="112"/>
      <w:bookmarkEnd w:id="113"/>
      <w:bookmarkEnd w:id="114"/>
      <w:bookmarkEnd w:id="115"/>
      <w:bookmarkEnd w:id="116"/>
    </w:p>
    <w:p w14:paraId="5DC4540A" w14:textId="77777777" w:rsidR="00E93B0F" w:rsidRDefault="00E93B0F" w:rsidP="006900BA">
      <w:pPr>
        <w:outlineLvl w:val="0"/>
        <w:rPr>
          <w:rFonts w:ascii="Sakkal Majalla" w:hAnsi="Sakkal Majalla" w:cs="Sakkal Majalla"/>
          <w:b/>
          <w:bCs/>
          <w:sz w:val="28"/>
          <w:szCs w:val="28"/>
          <w:u w:val="single"/>
          <w:rtl/>
        </w:rPr>
      </w:pPr>
      <w:bookmarkStart w:id="117" w:name="_Toc190469048"/>
    </w:p>
    <w:p w14:paraId="4FE003AB" w14:textId="77777777" w:rsidR="00E93B0F" w:rsidRDefault="00E93B0F" w:rsidP="006900BA">
      <w:pPr>
        <w:outlineLvl w:val="0"/>
        <w:rPr>
          <w:rFonts w:ascii="Sakkal Majalla" w:hAnsi="Sakkal Majalla" w:cs="Sakkal Majalla"/>
          <w:b/>
          <w:bCs/>
          <w:sz w:val="28"/>
          <w:szCs w:val="28"/>
          <w:u w:val="single"/>
          <w:rtl/>
        </w:rPr>
      </w:pPr>
    </w:p>
    <w:p w14:paraId="05B38E1A" w14:textId="77777777" w:rsidR="00E93B0F" w:rsidRDefault="00E93B0F" w:rsidP="006900BA">
      <w:pPr>
        <w:outlineLvl w:val="0"/>
        <w:rPr>
          <w:rFonts w:ascii="Sakkal Majalla" w:hAnsi="Sakkal Majalla" w:cs="Sakkal Majalla"/>
          <w:b/>
          <w:bCs/>
          <w:sz w:val="28"/>
          <w:szCs w:val="28"/>
          <w:u w:val="single"/>
          <w:rtl/>
        </w:rPr>
      </w:pPr>
    </w:p>
    <w:p w14:paraId="621C4AF7" w14:textId="77777777" w:rsidR="00E93B0F" w:rsidRDefault="00E93B0F" w:rsidP="006900BA">
      <w:pPr>
        <w:outlineLvl w:val="0"/>
        <w:rPr>
          <w:rFonts w:ascii="Sakkal Majalla" w:hAnsi="Sakkal Majalla" w:cs="Sakkal Majalla"/>
          <w:b/>
          <w:bCs/>
          <w:sz w:val="28"/>
          <w:szCs w:val="28"/>
          <w:u w:val="single"/>
          <w:rtl/>
        </w:rPr>
      </w:pPr>
    </w:p>
    <w:p w14:paraId="07640D7F" w14:textId="77777777" w:rsidR="00E93B0F" w:rsidRDefault="00E93B0F" w:rsidP="006900BA">
      <w:pPr>
        <w:outlineLvl w:val="0"/>
        <w:rPr>
          <w:rFonts w:ascii="Sakkal Majalla" w:hAnsi="Sakkal Majalla" w:cs="Sakkal Majalla"/>
          <w:b/>
          <w:bCs/>
          <w:sz w:val="28"/>
          <w:szCs w:val="28"/>
          <w:u w:val="single"/>
          <w:rtl/>
        </w:rPr>
      </w:pPr>
    </w:p>
    <w:p w14:paraId="072D5863" w14:textId="77777777" w:rsidR="00E93B0F" w:rsidRDefault="00E93B0F" w:rsidP="006900BA">
      <w:pPr>
        <w:outlineLvl w:val="0"/>
        <w:rPr>
          <w:rFonts w:ascii="Sakkal Majalla" w:hAnsi="Sakkal Majalla" w:cs="Sakkal Majalla"/>
          <w:b/>
          <w:bCs/>
          <w:sz w:val="28"/>
          <w:szCs w:val="28"/>
          <w:u w:val="single"/>
          <w:rtl/>
        </w:rPr>
      </w:pPr>
    </w:p>
    <w:p w14:paraId="4EE41F46" w14:textId="77777777" w:rsidR="00E93B0F" w:rsidRDefault="00E93B0F" w:rsidP="006900BA">
      <w:pPr>
        <w:outlineLvl w:val="0"/>
        <w:rPr>
          <w:rFonts w:ascii="Sakkal Majalla" w:hAnsi="Sakkal Majalla" w:cs="Sakkal Majalla"/>
          <w:b/>
          <w:bCs/>
          <w:sz w:val="28"/>
          <w:szCs w:val="28"/>
          <w:u w:val="single"/>
          <w:rtl/>
        </w:rPr>
      </w:pPr>
    </w:p>
    <w:p w14:paraId="6819081D" w14:textId="77777777" w:rsidR="00E93B0F" w:rsidRDefault="00E93B0F" w:rsidP="006900BA">
      <w:pPr>
        <w:outlineLvl w:val="0"/>
        <w:rPr>
          <w:rFonts w:ascii="Sakkal Majalla" w:hAnsi="Sakkal Majalla" w:cs="Sakkal Majalla"/>
          <w:b/>
          <w:bCs/>
          <w:sz w:val="28"/>
          <w:szCs w:val="28"/>
          <w:u w:val="single"/>
          <w:rtl/>
        </w:rPr>
      </w:pPr>
    </w:p>
    <w:p w14:paraId="2F524426" w14:textId="77777777" w:rsidR="00E93B0F" w:rsidRDefault="00E93B0F" w:rsidP="006900BA">
      <w:pPr>
        <w:outlineLvl w:val="0"/>
        <w:rPr>
          <w:rFonts w:ascii="Sakkal Majalla" w:hAnsi="Sakkal Majalla" w:cs="Sakkal Majalla"/>
          <w:b/>
          <w:bCs/>
          <w:sz w:val="28"/>
          <w:szCs w:val="28"/>
          <w:u w:val="single"/>
          <w:rtl/>
        </w:rPr>
      </w:pPr>
    </w:p>
    <w:p w14:paraId="4DF11569" w14:textId="77777777" w:rsidR="00E93B0F" w:rsidRDefault="00E93B0F" w:rsidP="006900BA">
      <w:pPr>
        <w:outlineLvl w:val="0"/>
        <w:rPr>
          <w:rFonts w:ascii="Sakkal Majalla" w:hAnsi="Sakkal Majalla" w:cs="Sakkal Majalla"/>
          <w:b/>
          <w:bCs/>
          <w:sz w:val="28"/>
          <w:szCs w:val="28"/>
          <w:u w:val="single"/>
          <w:rtl/>
        </w:rPr>
      </w:pPr>
    </w:p>
    <w:p w14:paraId="0DB97C00" w14:textId="77777777" w:rsidR="00E93B0F" w:rsidRDefault="00E93B0F" w:rsidP="006900BA">
      <w:pPr>
        <w:outlineLvl w:val="0"/>
        <w:rPr>
          <w:rFonts w:ascii="Sakkal Majalla" w:hAnsi="Sakkal Majalla" w:cs="Sakkal Majalla"/>
          <w:b/>
          <w:bCs/>
          <w:sz w:val="28"/>
          <w:szCs w:val="28"/>
          <w:u w:val="single"/>
          <w:rtl/>
        </w:rPr>
      </w:pPr>
    </w:p>
    <w:p w14:paraId="0C1DA143" w14:textId="77777777" w:rsidR="00E93B0F" w:rsidRDefault="00E93B0F" w:rsidP="006900BA">
      <w:pPr>
        <w:outlineLvl w:val="0"/>
        <w:rPr>
          <w:rFonts w:ascii="Sakkal Majalla" w:hAnsi="Sakkal Majalla" w:cs="Sakkal Majalla"/>
          <w:b/>
          <w:bCs/>
          <w:sz w:val="28"/>
          <w:szCs w:val="28"/>
          <w:u w:val="single"/>
          <w:rtl/>
        </w:rPr>
      </w:pPr>
    </w:p>
    <w:p w14:paraId="57ADF24A" w14:textId="77777777" w:rsidR="00E93B0F" w:rsidRDefault="00E93B0F" w:rsidP="006900BA">
      <w:pPr>
        <w:outlineLvl w:val="0"/>
        <w:rPr>
          <w:rFonts w:ascii="Sakkal Majalla" w:hAnsi="Sakkal Majalla" w:cs="Sakkal Majalla"/>
          <w:b/>
          <w:bCs/>
          <w:sz w:val="28"/>
          <w:szCs w:val="28"/>
          <w:u w:val="single"/>
          <w:rtl/>
        </w:rPr>
      </w:pPr>
    </w:p>
    <w:p w14:paraId="55863109" w14:textId="77777777" w:rsidR="00E93B0F" w:rsidRDefault="00E93B0F" w:rsidP="006900BA">
      <w:pPr>
        <w:outlineLvl w:val="0"/>
        <w:rPr>
          <w:rFonts w:ascii="Sakkal Majalla" w:hAnsi="Sakkal Majalla" w:cs="Sakkal Majalla"/>
          <w:b/>
          <w:bCs/>
          <w:sz w:val="28"/>
          <w:szCs w:val="28"/>
          <w:u w:val="single"/>
          <w:rtl/>
        </w:rPr>
      </w:pPr>
    </w:p>
    <w:p w14:paraId="559F3DF3" w14:textId="77777777" w:rsidR="00E93B0F" w:rsidRDefault="00E93B0F" w:rsidP="006900BA">
      <w:pPr>
        <w:outlineLvl w:val="0"/>
        <w:rPr>
          <w:rFonts w:ascii="Sakkal Majalla" w:hAnsi="Sakkal Majalla" w:cs="Sakkal Majalla"/>
          <w:b/>
          <w:bCs/>
          <w:sz w:val="28"/>
          <w:szCs w:val="28"/>
          <w:u w:val="single"/>
          <w:rtl/>
        </w:rPr>
      </w:pPr>
    </w:p>
    <w:p w14:paraId="1C12E78F" w14:textId="77777777" w:rsidR="00E93B0F" w:rsidRDefault="00E93B0F" w:rsidP="006900BA">
      <w:pPr>
        <w:outlineLvl w:val="0"/>
        <w:rPr>
          <w:rFonts w:ascii="Sakkal Majalla" w:hAnsi="Sakkal Majalla" w:cs="Sakkal Majalla"/>
          <w:b/>
          <w:bCs/>
          <w:sz w:val="28"/>
          <w:szCs w:val="28"/>
          <w:u w:val="single"/>
          <w:rtl/>
        </w:rPr>
      </w:pPr>
    </w:p>
    <w:p w14:paraId="64073283" w14:textId="77777777" w:rsidR="00E93B0F" w:rsidRDefault="00E93B0F" w:rsidP="006900BA">
      <w:pPr>
        <w:outlineLvl w:val="0"/>
        <w:rPr>
          <w:rFonts w:ascii="Sakkal Majalla" w:hAnsi="Sakkal Majalla" w:cs="Sakkal Majalla"/>
          <w:b/>
          <w:bCs/>
          <w:sz w:val="28"/>
          <w:szCs w:val="28"/>
          <w:u w:val="single"/>
          <w:rtl/>
        </w:rPr>
      </w:pPr>
    </w:p>
    <w:p w14:paraId="728DBE2B" w14:textId="77777777" w:rsidR="00E93B0F" w:rsidRDefault="00E93B0F" w:rsidP="006900BA">
      <w:pPr>
        <w:outlineLvl w:val="0"/>
        <w:rPr>
          <w:rFonts w:ascii="Sakkal Majalla" w:hAnsi="Sakkal Majalla" w:cs="Sakkal Majalla"/>
          <w:b/>
          <w:bCs/>
          <w:sz w:val="28"/>
          <w:szCs w:val="28"/>
          <w:u w:val="single"/>
          <w:rtl/>
        </w:rPr>
      </w:pPr>
    </w:p>
    <w:p w14:paraId="6C4D967B" w14:textId="77777777" w:rsidR="00921AEE" w:rsidRDefault="00921AEE" w:rsidP="00D445E5">
      <w:pPr>
        <w:outlineLvl w:val="0"/>
        <w:rPr>
          <w:rFonts w:ascii="Sakkal Majalla" w:hAnsi="Sakkal Majalla" w:cs="Sakkal Majalla"/>
          <w:b/>
          <w:bCs/>
          <w:sz w:val="28"/>
          <w:szCs w:val="28"/>
          <w:u w:val="single"/>
          <w:rtl/>
        </w:rPr>
      </w:pPr>
      <w:bookmarkStart w:id="118" w:name="_Toc190971469"/>
    </w:p>
    <w:p w14:paraId="35AAB320" w14:textId="1D4E9F9A" w:rsidR="00F925D0" w:rsidRPr="00050009" w:rsidRDefault="00D77BAE" w:rsidP="00D445E5">
      <w:pPr>
        <w:outlineLvl w:val="0"/>
        <w:rPr>
          <w:rFonts w:ascii="Sakkal Majalla" w:hAnsi="Sakkal Majalla" w:cs="Sakkal Majalla"/>
          <w:b/>
          <w:bCs/>
          <w:sz w:val="28"/>
          <w:szCs w:val="28"/>
          <w:u w:val="single"/>
          <w:rtl/>
        </w:rPr>
      </w:pPr>
      <w:r w:rsidRPr="00D77BAE">
        <w:rPr>
          <w:rFonts w:ascii="Sakkal Majalla" w:hAnsi="Sakkal Majalla" w:cs="Sakkal Majalla"/>
          <w:b/>
          <w:bCs/>
          <w:sz w:val="28"/>
          <w:szCs w:val="28"/>
          <w:u w:val="single"/>
          <w:rtl/>
        </w:rPr>
        <w:lastRenderedPageBreak/>
        <w:t>المبحث ال</w:t>
      </w:r>
      <w:r w:rsidRPr="00D77BAE">
        <w:rPr>
          <w:rFonts w:ascii="Sakkal Majalla" w:hAnsi="Sakkal Majalla" w:cs="Sakkal Majalla" w:hint="cs"/>
          <w:b/>
          <w:bCs/>
          <w:sz w:val="28"/>
          <w:szCs w:val="28"/>
          <w:u w:val="single"/>
          <w:rtl/>
        </w:rPr>
        <w:t>ثاني:</w:t>
      </w:r>
      <w:r w:rsidR="00D445E5">
        <w:rPr>
          <w:rFonts w:ascii="Sakkal Majalla" w:hAnsi="Sakkal Majalla" w:cs="Sakkal Majalla"/>
          <w:b/>
          <w:bCs/>
          <w:sz w:val="28"/>
          <w:szCs w:val="28"/>
          <w:u w:val="single"/>
          <w:rtl/>
        </w:rPr>
        <w:br/>
      </w:r>
      <w:r w:rsidR="00D445E5">
        <w:rPr>
          <w:rFonts w:ascii="Sakkal Majalla" w:hAnsi="Sakkal Majalla" w:cs="Sakkal Majalla" w:hint="cs"/>
          <w:b/>
          <w:bCs/>
          <w:sz w:val="28"/>
          <w:szCs w:val="28"/>
          <w:u w:val="single"/>
          <w:rtl/>
        </w:rPr>
        <w:t xml:space="preserve">9.2 </w:t>
      </w:r>
      <w:r w:rsidR="009A3E7C">
        <w:rPr>
          <w:rFonts w:ascii="Sakkal Majalla" w:hAnsi="Sakkal Majalla" w:cs="Sakkal Majalla" w:hint="cs"/>
          <w:b/>
          <w:bCs/>
          <w:sz w:val="28"/>
          <w:szCs w:val="28"/>
          <w:u w:val="single"/>
          <w:rtl/>
        </w:rPr>
        <w:t xml:space="preserve"> </w:t>
      </w:r>
      <w:r w:rsidR="00F925D0" w:rsidRPr="009A3E7C">
        <w:rPr>
          <w:rFonts w:ascii="Sakkal Majalla" w:hAnsi="Sakkal Majalla" w:cs="Sakkal Majalla"/>
          <w:b/>
          <w:bCs/>
          <w:sz w:val="28"/>
          <w:szCs w:val="28"/>
          <w:u w:val="single"/>
          <w:rtl/>
        </w:rPr>
        <w:t>الإطار النظري</w:t>
      </w:r>
      <w:bookmarkEnd w:id="117"/>
      <w:r w:rsidR="00127795">
        <w:rPr>
          <w:rFonts w:ascii="Sakkal Majalla" w:hAnsi="Sakkal Majalla" w:cs="Sakkal Majalla" w:hint="cs"/>
          <w:b/>
          <w:bCs/>
          <w:sz w:val="28"/>
          <w:szCs w:val="28"/>
          <w:u w:val="single"/>
          <w:rtl/>
        </w:rPr>
        <w:t>:</w:t>
      </w:r>
      <w:r w:rsidR="00127795">
        <w:rPr>
          <w:rFonts w:ascii="Sakkal Majalla" w:hAnsi="Sakkal Majalla" w:cs="Sakkal Majalla"/>
          <w:b/>
          <w:bCs/>
          <w:sz w:val="28"/>
          <w:szCs w:val="28"/>
          <w:u w:val="single"/>
          <w:rtl/>
        </w:rPr>
        <w:br/>
      </w:r>
      <w:r w:rsidRPr="00050009">
        <w:rPr>
          <w:rFonts w:ascii="Sakkal Majalla" w:hAnsi="Sakkal Majalla" w:cs="Sakkal Majalla"/>
          <w:b/>
          <w:bCs/>
          <w:sz w:val="28"/>
          <w:szCs w:val="28"/>
          <w:rtl/>
          <w:lang w:bidi="ar-EG"/>
        </w:rPr>
        <w:t xml:space="preserve">مفاهيم أساسية حول </w:t>
      </w:r>
      <w:r w:rsidRPr="00050009">
        <w:rPr>
          <w:rFonts w:ascii="Sakkal Majalla" w:hAnsi="Sakkal Majalla" w:cs="Sakkal Majalla" w:hint="cs"/>
          <w:b/>
          <w:bCs/>
          <w:sz w:val="28"/>
          <w:szCs w:val="28"/>
          <w:rtl/>
          <w:lang w:bidi="ar-EG"/>
        </w:rPr>
        <w:t>التسويق</w:t>
      </w:r>
      <w:r w:rsidR="00127795">
        <w:rPr>
          <w:rFonts w:ascii="Sakkal Majalla" w:hAnsi="Sakkal Majalla" w:cs="Sakkal Majalla" w:hint="cs"/>
          <w:b/>
          <w:bCs/>
          <w:sz w:val="28"/>
          <w:szCs w:val="28"/>
          <w:rtl/>
          <w:lang w:bidi="ar-EG"/>
        </w:rPr>
        <w:t xml:space="preserve">، </w:t>
      </w:r>
      <w:r w:rsidR="009A3E7C" w:rsidRPr="00050009">
        <w:rPr>
          <w:rFonts w:ascii="Sakkal Majalla" w:hAnsi="Sakkal Majalla" w:cs="Sakkal Majalla" w:hint="cs"/>
          <w:b/>
          <w:bCs/>
          <w:sz w:val="28"/>
          <w:szCs w:val="28"/>
          <w:rtl/>
          <w:lang w:bidi="ar-EG"/>
        </w:rPr>
        <w:t>الاتصال</w:t>
      </w:r>
      <w:r w:rsidR="00127795">
        <w:rPr>
          <w:rFonts w:ascii="Sakkal Majalla" w:hAnsi="Sakkal Majalla" w:cs="Sakkal Majalla" w:hint="cs"/>
          <w:b/>
          <w:bCs/>
          <w:sz w:val="28"/>
          <w:szCs w:val="28"/>
          <w:rtl/>
          <w:lang w:bidi="ar-EG"/>
        </w:rPr>
        <w:t xml:space="preserve"> ، العلاقات العامة، الصورة الذهنية والتسويق العقاري</w:t>
      </w:r>
      <w:r w:rsidRPr="00050009">
        <w:rPr>
          <w:rFonts w:ascii="Sakkal Majalla" w:hAnsi="Sakkal Majalla" w:cs="Sakkal Majalla" w:hint="cs"/>
          <w:b/>
          <w:bCs/>
          <w:sz w:val="28"/>
          <w:szCs w:val="28"/>
          <w:rtl/>
          <w:lang w:bidi="ar-EG"/>
        </w:rPr>
        <w:t>:</w:t>
      </w:r>
      <w:bookmarkEnd w:id="118"/>
    </w:p>
    <w:p w14:paraId="4102F324" w14:textId="34058CDF" w:rsidR="00F925D0" w:rsidRPr="00E93B0F" w:rsidRDefault="00D445E5" w:rsidP="006900BA">
      <w:pPr>
        <w:pStyle w:val="ListParagraph"/>
        <w:numPr>
          <w:ilvl w:val="1"/>
          <w:numId w:val="40"/>
        </w:numPr>
        <w:outlineLvl w:val="0"/>
        <w:rPr>
          <w:rFonts w:ascii="Sakkal Majalla" w:hAnsi="Sakkal Majalla" w:cs="Sakkal Majalla"/>
          <w:b/>
          <w:bCs/>
          <w:sz w:val="28"/>
          <w:szCs w:val="28"/>
          <w:u w:val="single"/>
        </w:rPr>
      </w:pPr>
      <w:r>
        <w:rPr>
          <w:rFonts w:ascii="Sakkal Majalla" w:hAnsi="Sakkal Majalla" w:cs="Sakkal Majalla" w:hint="cs"/>
          <w:b/>
          <w:bCs/>
          <w:sz w:val="28"/>
          <w:szCs w:val="28"/>
          <w:u w:val="single"/>
          <w:rtl/>
        </w:rPr>
        <w:t xml:space="preserve"> </w:t>
      </w:r>
      <w:bookmarkStart w:id="119" w:name="_Toc190971470"/>
      <w:r w:rsidR="00E93B0F">
        <w:rPr>
          <w:rFonts w:ascii="Sakkal Majalla" w:hAnsi="Sakkal Majalla" w:cs="Sakkal Majalla" w:hint="cs"/>
          <w:b/>
          <w:bCs/>
          <w:sz w:val="28"/>
          <w:szCs w:val="28"/>
          <w:u w:val="single"/>
          <w:rtl/>
        </w:rPr>
        <w:t xml:space="preserve">تعريف مفهوم </w:t>
      </w:r>
      <w:r w:rsidR="009A3E7C" w:rsidRPr="00E93B0F">
        <w:rPr>
          <w:rFonts w:ascii="Sakkal Majalla" w:hAnsi="Sakkal Majalla" w:cs="Sakkal Majalla" w:hint="cs"/>
          <w:b/>
          <w:bCs/>
          <w:sz w:val="28"/>
          <w:szCs w:val="28"/>
          <w:u w:val="single"/>
          <w:rtl/>
        </w:rPr>
        <w:t>التسويق</w:t>
      </w:r>
      <w:r w:rsidR="00501FCB" w:rsidRPr="00E93B0F">
        <w:rPr>
          <w:rFonts w:ascii="Sakkal Majalla" w:hAnsi="Sakkal Majalla" w:cs="Sakkal Majalla" w:hint="cs"/>
          <w:b/>
          <w:bCs/>
          <w:sz w:val="28"/>
          <w:szCs w:val="28"/>
          <w:u w:val="single"/>
          <w:rtl/>
        </w:rPr>
        <w:t>:</w:t>
      </w:r>
      <w:bookmarkEnd w:id="119"/>
    </w:p>
    <w:p w14:paraId="34AC2FCC" w14:textId="3B60D7A0" w:rsidR="009A3E7C" w:rsidRDefault="00501FCB" w:rsidP="00050009">
      <w:pPr>
        <w:ind w:firstLine="720"/>
        <w:jc w:val="both"/>
        <w:rPr>
          <w:rFonts w:ascii="Sakkal Majalla" w:hAnsi="Sakkal Majalla" w:cs="Sakkal Majalla"/>
          <w:sz w:val="28"/>
          <w:szCs w:val="28"/>
          <w:rtl/>
        </w:rPr>
      </w:pPr>
      <w:bookmarkStart w:id="120" w:name="_Toc190709806"/>
      <w:bookmarkStart w:id="121" w:name="_Toc190727548"/>
      <w:r w:rsidRPr="00501FCB">
        <w:rPr>
          <w:rFonts w:ascii="Sakkal Majalla" w:hAnsi="Sakkal Majalla" w:cs="Sakkal Majalla"/>
          <w:sz w:val="28"/>
          <w:szCs w:val="28"/>
          <w:rtl/>
        </w:rPr>
        <w:t>يعد الاتصال شريان الحياة في المؤسسة، إذ لا يمكنها تحقيق أهدافها دون توافر قنوات اتصال فعالة. فالمؤسسات، على اختلاف أنواعها، تحتاج إلى تواصل داخلي بين المدير وموظفيه وبين الموظفين أنفسهم، مما يمهد للاتصال الخارجي مع العملاء، الموردين، المساهمين، والمنظمات ذات الصلة. ويكتسب الاتصال التسويقي أهمية خاصة لكون الزبائن الركيزة الأساسية التي تعتمد عليها المؤسسة</w:t>
      </w:r>
      <w:r w:rsidR="009A3E7C">
        <w:rPr>
          <w:rFonts w:ascii="Sakkal Majalla" w:hAnsi="Sakkal Majalla" w:cs="Sakkal Majalla" w:hint="cs"/>
          <w:sz w:val="28"/>
          <w:szCs w:val="28"/>
          <w:rtl/>
        </w:rPr>
        <w:t xml:space="preserve"> (بو علم، 2012)</w:t>
      </w:r>
      <w:r w:rsidRPr="00501FCB">
        <w:rPr>
          <w:rFonts w:ascii="Sakkal Majalla" w:hAnsi="Sakkal Majalla" w:cs="Sakkal Majalla"/>
          <w:sz w:val="28"/>
          <w:szCs w:val="28"/>
        </w:rPr>
        <w:t>.</w:t>
      </w:r>
      <w:r w:rsidR="009A3E7C">
        <w:rPr>
          <w:rFonts w:ascii="Sakkal Majalla" w:hAnsi="Sakkal Majalla" w:cs="Sakkal Majalla" w:hint="cs"/>
          <w:sz w:val="28"/>
          <w:szCs w:val="28"/>
          <w:rtl/>
        </w:rPr>
        <w:t xml:space="preserve"> و</w:t>
      </w:r>
      <w:r w:rsidR="009A3E7C" w:rsidRPr="009A3E7C">
        <w:rPr>
          <w:rFonts w:ascii="Sakkal Majalla" w:hAnsi="Sakkal Majalla" w:cs="Sakkal Majalla"/>
          <w:sz w:val="28"/>
          <w:szCs w:val="28"/>
          <w:rtl/>
        </w:rPr>
        <w:t>يعد التسويق أحد أكبر التحديات التي تواجه المنظمات والمشاريع الإنتاجية، حيث يمثل العنصر الحاسم في نجاحها أو فشلها، بغض النظر عن مدى قوتها. وباعتباره نشاطًا ديناميكيًا متجددًا يضم وظائف متعددة ومترابطة، يصعب وضع تعريف موحد له. وقد عرفته الجمعية الأمريكية للتسويق</w:t>
      </w:r>
      <w:r w:rsidR="009A3E7C" w:rsidRPr="009A3E7C">
        <w:rPr>
          <w:rFonts w:ascii="Sakkal Majalla" w:hAnsi="Sakkal Majalla" w:cs="Sakkal Majalla"/>
          <w:sz w:val="28"/>
          <w:szCs w:val="28"/>
        </w:rPr>
        <w:t xml:space="preserve"> (</w:t>
      </w:r>
      <w:r w:rsidR="009A3E7C" w:rsidRPr="00F14203">
        <w:rPr>
          <w:rFonts w:asciiTheme="majorBidi" w:hAnsiTheme="majorBidi" w:cstheme="majorBidi"/>
          <w:sz w:val="24"/>
          <w:szCs w:val="24"/>
        </w:rPr>
        <w:t>AMA</w:t>
      </w:r>
      <w:r w:rsidR="009A3E7C" w:rsidRPr="009A3E7C">
        <w:rPr>
          <w:rFonts w:ascii="Sakkal Majalla" w:hAnsi="Sakkal Majalla" w:cs="Sakkal Majalla"/>
          <w:sz w:val="28"/>
          <w:szCs w:val="28"/>
        </w:rPr>
        <w:t xml:space="preserve">) </w:t>
      </w:r>
      <w:r w:rsidR="009A3E7C" w:rsidRPr="009A3E7C">
        <w:rPr>
          <w:rFonts w:ascii="Sakkal Majalla" w:hAnsi="Sakkal Majalla" w:cs="Sakkal Majalla"/>
          <w:sz w:val="28"/>
          <w:szCs w:val="28"/>
          <w:rtl/>
        </w:rPr>
        <w:t>عام 1930 بأنه "مجموعة الأنشطة التجارية التي تهدف إلى تسهيل تدفق السلع والخدمات من المنتج إلى المستهلك أو المستخدم</w:t>
      </w:r>
      <w:r w:rsidR="009A3E7C" w:rsidRPr="009A3E7C">
        <w:rPr>
          <w:rFonts w:ascii="Sakkal Majalla" w:hAnsi="Sakkal Majalla" w:cs="Sakkal Majalla"/>
          <w:sz w:val="28"/>
          <w:szCs w:val="28"/>
        </w:rPr>
        <w:t>".</w:t>
      </w:r>
      <w:r w:rsidR="009A3E7C">
        <w:rPr>
          <w:rFonts w:ascii="Sakkal Majalla" w:hAnsi="Sakkal Majalla" w:cs="Sakkal Majalla" w:hint="cs"/>
          <w:sz w:val="28"/>
          <w:szCs w:val="28"/>
          <w:rtl/>
        </w:rPr>
        <w:t>(احمد</w:t>
      </w:r>
      <w:r w:rsidR="00C5568B">
        <w:rPr>
          <w:rFonts w:ascii="Sakkal Majalla" w:hAnsi="Sakkal Majalla" w:cs="Sakkal Majalla" w:hint="cs"/>
          <w:sz w:val="28"/>
          <w:szCs w:val="28"/>
          <w:rtl/>
        </w:rPr>
        <w:t xml:space="preserve">، 200)، </w:t>
      </w:r>
      <w:r w:rsidR="00C5568B" w:rsidRPr="00C5568B">
        <w:rPr>
          <w:rFonts w:ascii="Sakkal Majalla" w:hAnsi="Sakkal Majalla" w:cs="Sakkal Majalla"/>
          <w:sz w:val="28"/>
          <w:szCs w:val="28"/>
          <w:rtl/>
        </w:rPr>
        <w:t>في عام 2003، قامت الجمعية الأمريكية للتسويق بتحديث تعريفها للتسويق، حيث عرفته بأنه "مجموعة من الوظائف والعمليات التي تهدف إلى خلق وتوصيل وتقديم قيمة مضافة، مع إدارة العلاقات بما يحقق المنفعة للعملاء وأصحاب المصلحة</w:t>
      </w:r>
      <w:r w:rsidR="00C5568B" w:rsidRPr="00C5568B">
        <w:rPr>
          <w:rFonts w:ascii="Sakkal Majalla" w:hAnsi="Sakkal Majalla" w:cs="Sakkal Majalla"/>
          <w:sz w:val="28"/>
          <w:szCs w:val="28"/>
        </w:rPr>
        <w:t>".</w:t>
      </w:r>
      <w:r w:rsidR="00C5568B">
        <w:rPr>
          <w:rFonts w:ascii="Sakkal Majalla" w:hAnsi="Sakkal Majalla" w:cs="Sakkal Majalla" w:hint="cs"/>
          <w:sz w:val="28"/>
          <w:szCs w:val="28"/>
          <w:rtl/>
        </w:rPr>
        <w:t xml:space="preserve"> </w:t>
      </w:r>
      <w:r w:rsidR="00C5568B">
        <w:rPr>
          <w:rFonts w:ascii="Sakkal Majalla" w:hAnsi="Sakkal Majalla" w:cs="Sakkal Majalla"/>
          <w:sz w:val="28"/>
          <w:szCs w:val="28"/>
        </w:rPr>
        <w:t>(</w:t>
      </w:r>
      <w:r w:rsidR="00C5568B" w:rsidRPr="00F14203">
        <w:rPr>
          <w:rFonts w:asciiTheme="majorBidi" w:hAnsiTheme="majorBidi" w:cstheme="majorBidi"/>
          <w:sz w:val="24"/>
          <w:szCs w:val="24"/>
        </w:rPr>
        <w:t>Journal of public and Marketing</w:t>
      </w:r>
      <w:r w:rsidR="00C5568B">
        <w:rPr>
          <w:rFonts w:ascii="Sakkal Majalla" w:hAnsi="Sakkal Majalla" w:cs="Sakkal Majalla"/>
          <w:sz w:val="28"/>
          <w:szCs w:val="28"/>
        </w:rPr>
        <w:t>, 2009)</w:t>
      </w:r>
      <w:r w:rsidR="00C5568B">
        <w:rPr>
          <w:rFonts w:ascii="Sakkal Majalla" w:hAnsi="Sakkal Majalla" w:cs="Sakkal Majalla" w:hint="cs"/>
          <w:sz w:val="28"/>
          <w:szCs w:val="28"/>
          <w:rtl/>
        </w:rPr>
        <w:t xml:space="preserve">. </w:t>
      </w:r>
      <w:r w:rsidR="00C5568B" w:rsidRPr="00C5568B">
        <w:rPr>
          <w:rFonts w:ascii="Sakkal Majalla" w:hAnsi="Sakkal Majalla" w:cs="Sakkal Majalla"/>
          <w:sz w:val="28"/>
          <w:szCs w:val="28"/>
          <w:rtl/>
        </w:rPr>
        <w:t xml:space="preserve">لم يعد التسويق مجرد عملية بيع وتوزيع، بل أصبح آلية اقتصادية واجتماعية تمكّن الأفراد والجماعات من تلبية احتياجاتهم من خلال خلق </w:t>
      </w:r>
      <w:r w:rsidR="00C5568B" w:rsidRPr="00F14203">
        <w:rPr>
          <w:rFonts w:ascii="Sakkal Majalla" w:hAnsi="Sakkal Majalla" w:cs="Sakkal Majalla"/>
          <w:sz w:val="28"/>
          <w:szCs w:val="28"/>
          <w:rtl/>
        </w:rPr>
        <w:t xml:space="preserve">وتبادل المنتجات ذات القيمة. وفي الستينات، قدم </w:t>
      </w:r>
      <w:proofErr w:type="spellStart"/>
      <w:r w:rsidR="00C5568B" w:rsidRPr="00F14203">
        <w:rPr>
          <w:rFonts w:ascii="Sakkal Majalla" w:hAnsi="Sakkal Majalla" w:cs="Sakkal Majalla"/>
          <w:sz w:val="28"/>
          <w:szCs w:val="28"/>
          <w:rtl/>
        </w:rPr>
        <w:t>جيريمي</w:t>
      </w:r>
      <w:proofErr w:type="spellEnd"/>
      <w:r w:rsidR="00C5568B" w:rsidRPr="00F14203">
        <w:rPr>
          <w:rFonts w:ascii="Sakkal Majalla" w:hAnsi="Sakkal Majalla" w:cs="Sakkal Majalla"/>
          <w:sz w:val="28"/>
          <w:szCs w:val="28"/>
          <w:rtl/>
        </w:rPr>
        <w:t xml:space="preserve"> مكارثي أول مفهوم للمزيج التسويقي، محددًا عناصره الأربعة </w:t>
      </w:r>
      <w:r w:rsidR="00C5568B" w:rsidRPr="00F14203">
        <w:rPr>
          <w:rFonts w:ascii="Sakkal Majalla" w:hAnsi="Sakkal Majalla" w:cs="Sakkal Majalla"/>
          <w:sz w:val="28"/>
          <w:szCs w:val="28"/>
        </w:rPr>
        <w:t>(</w:t>
      </w:r>
      <w:r w:rsidR="00C5568B" w:rsidRPr="00F14203">
        <w:rPr>
          <w:rFonts w:asciiTheme="majorBidi" w:hAnsiTheme="majorBidi" w:cstheme="majorBidi"/>
          <w:sz w:val="24"/>
          <w:szCs w:val="24"/>
        </w:rPr>
        <w:t>4Ps</w:t>
      </w:r>
      <w:r w:rsidR="00C5568B" w:rsidRPr="00F14203">
        <w:rPr>
          <w:rFonts w:ascii="Sakkal Majalla" w:hAnsi="Sakkal Majalla" w:cs="Sakkal Majalla"/>
          <w:sz w:val="28"/>
          <w:szCs w:val="28"/>
        </w:rPr>
        <w:t xml:space="preserve">): </w:t>
      </w:r>
      <w:r w:rsidR="00C5568B" w:rsidRPr="00F14203">
        <w:rPr>
          <w:rFonts w:ascii="Sakkal Majalla" w:hAnsi="Sakkal Majalla" w:cs="Sakkal Majalla"/>
          <w:sz w:val="28"/>
          <w:szCs w:val="28"/>
          <w:rtl/>
        </w:rPr>
        <w:t xml:space="preserve">المنتج </w:t>
      </w:r>
      <w:r w:rsidR="00C5568B" w:rsidRPr="00F14203">
        <w:rPr>
          <w:rFonts w:asciiTheme="majorBidi" w:hAnsiTheme="majorBidi" w:cstheme="majorBidi"/>
          <w:sz w:val="24"/>
          <w:szCs w:val="24"/>
        </w:rPr>
        <w:t>Product</w:t>
      </w:r>
      <w:r w:rsidR="00C5568B" w:rsidRPr="00F14203">
        <w:rPr>
          <w:rFonts w:ascii="Sakkal Majalla" w:hAnsi="Sakkal Majalla" w:cs="Sakkal Majalla"/>
          <w:sz w:val="28"/>
          <w:szCs w:val="28"/>
          <w:rtl/>
        </w:rPr>
        <w:t xml:space="preserve">، السعر </w:t>
      </w:r>
      <w:r w:rsidR="00C5568B" w:rsidRPr="00F14203">
        <w:rPr>
          <w:rFonts w:ascii="Sakkal Majalla" w:hAnsi="Sakkal Majalla" w:cs="Sakkal Majalla"/>
          <w:sz w:val="28"/>
          <w:szCs w:val="28"/>
        </w:rPr>
        <w:t>Price</w:t>
      </w:r>
      <w:r w:rsidR="00C5568B" w:rsidRPr="00F14203">
        <w:rPr>
          <w:rFonts w:ascii="Sakkal Majalla" w:hAnsi="Sakkal Majalla" w:cs="Sakkal Majalla"/>
          <w:sz w:val="28"/>
          <w:szCs w:val="28"/>
          <w:rtl/>
        </w:rPr>
        <w:t xml:space="preserve">، الترويج </w:t>
      </w:r>
      <w:r w:rsidR="00C5568B" w:rsidRPr="00F14203">
        <w:rPr>
          <w:rFonts w:asciiTheme="majorBidi" w:hAnsiTheme="majorBidi" w:cstheme="majorBidi"/>
          <w:sz w:val="24"/>
          <w:szCs w:val="24"/>
        </w:rPr>
        <w:t>Promotion</w:t>
      </w:r>
      <w:r w:rsidR="00C5568B" w:rsidRPr="00F14203">
        <w:rPr>
          <w:rFonts w:ascii="Sakkal Majalla" w:hAnsi="Sakkal Majalla" w:cs="Sakkal Majalla"/>
          <w:sz w:val="28"/>
          <w:szCs w:val="28"/>
          <w:rtl/>
        </w:rPr>
        <w:t xml:space="preserve">، والتوزيع </w:t>
      </w:r>
      <w:r w:rsidR="00C5568B" w:rsidRPr="00F14203">
        <w:rPr>
          <w:rFonts w:asciiTheme="majorBidi" w:hAnsiTheme="majorBidi" w:cstheme="majorBidi"/>
          <w:sz w:val="24"/>
          <w:szCs w:val="24"/>
        </w:rPr>
        <w:t>Place</w:t>
      </w:r>
      <w:r w:rsidR="00C5568B" w:rsidRPr="00F14203">
        <w:rPr>
          <w:rFonts w:ascii="Sakkal Majalla" w:hAnsi="Sakkal Majalla" w:cs="Sakkal Majalla"/>
          <w:sz w:val="28"/>
          <w:szCs w:val="28"/>
        </w:rPr>
        <w:t xml:space="preserve">. </w:t>
      </w:r>
      <w:r w:rsidR="00F14203">
        <w:rPr>
          <w:rFonts w:ascii="Sakkal Majalla" w:hAnsi="Sakkal Majalla" w:cs="Sakkal Majalla" w:hint="cs"/>
          <w:sz w:val="28"/>
          <w:szCs w:val="28"/>
          <w:rtl/>
        </w:rPr>
        <w:t xml:space="preserve"> </w:t>
      </w:r>
      <w:r w:rsidR="00C5568B" w:rsidRPr="00F14203">
        <w:rPr>
          <w:rFonts w:ascii="Sakkal Majalla" w:hAnsi="Sakkal Majalla" w:cs="Sakkal Majalla"/>
          <w:sz w:val="28"/>
          <w:szCs w:val="28"/>
          <w:rtl/>
        </w:rPr>
        <w:t>أما في تسويق الخدمات، فيُضاف ثلاثة عناصر أخرى</w:t>
      </w:r>
      <w:r w:rsidR="00C5568B" w:rsidRPr="00F14203">
        <w:rPr>
          <w:rFonts w:ascii="Sakkal Majalla" w:hAnsi="Sakkal Majalla" w:cs="Sakkal Majalla"/>
          <w:sz w:val="28"/>
          <w:szCs w:val="28"/>
        </w:rPr>
        <w:t xml:space="preserve">: </w:t>
      </w:r>
      <w:r w:rsidR="00C5568B" w:rsidRPr="00F14203">
        <w:rPr>
          <w:rFonts w:ascii="Sakkal Majalla" w:hAnsi="Sakkal Majalla" w:cs="Sakkal Majalla"/>
          <w:sz w:val="28"/>
          <w:szCs w:val="28"/>
          <w:rtl/>
        </w:rPr>
        <w:t>الأفراد</w:t>
      </w:r>
      <w:r w:rsidR="00C5568B" w:rsidRPr="00F14203">
        <w:rPr>
          <w:rFonts w:ascii="Sakkal Majalla" w:hAnsi="Sakkal Majalla" w:cs="Sakkal Majalla"/>
          <w:sz w:val="28"/>
          <w:szCs w:val="28"/>
        </w:rPr>
        <w:t xml:space="preserve"> (</w:t>
      </w:r>
      <w:r w:rsidR="00C5568B" w:rsidRPr="00F14203">
        <w:rPr>
          <w:rFonts w:asciiTheme="majorBidi" w:hAnsiTheme="majorBidi" w:cstheme="majorBidi"/>
          <w:sz w:val="24"/>
          <w:szCs w:val="24"/>
        </w:rPr>
        <w:t>People</w:t>
      </w:r>
      <w:r w:rsidR="00C5568B" w:rsidRPr="00F14203">
        <w:rPr>
          <w:rFonts w:ascii="Sakkal Majalla" w:hAnsi="Sakkal Majalla" w:cs="Sakkal Majalla"/>
          <w:sz w:val="28"/>
          <w:szCs w:val="28"/>
        </w:rPr>
        <w:t>)</w:t>
      </w:r>
      <w:r w:rsidR="00C5568B" w:rsidRPr="00F14203">
        <w:rPr>
          <w:rFonts w:ascii="Sakkal Majalla" w:hAnsi="Sakkal Majalla" w:cs="Sakkal Majalla"/>
          <w:sz w:val="28"/>
          <w:szCs w:val="28"/>
          <w:rtl/>
        </w:rPr>
        <w:t>، البيئة المادية</w:t>
      </w:r>
      <w:r w:rsidR="00C5568B" w:rsidRPr="00F14203">
        <w:rPr>
          <w:rFonts w:ascii="Sakkal Majalla" w:hAnsi="Sakkal Majalla" w:cs="Sakkal Majalla"/>
          <w:sz w:val="28"/>
          <w:szCs w:val="28"/>
        </w:rPr>
        <w:t xml:space="preserve"> (</w:t>
      </w:r>
      <w:r w:rsidR="00C5568B" w:rsidRPr="00F14203">
        <w:rPr>
          <w:rFonts w:asciiTheme="majorBidi" w:hAnsiTheme="majorBidi" w:cstheme="majorBidi"/>
          <w:sz w:val="24"/>
          <w:szCs w:val="24"/>
        </w:rPr>
        <w:t>Physical Environment</w:t>
      </w:r>
      <w:r w:rsidR="00C5568B" w:rsidRPr="00F14203">
        <w:rPr>
          <w:rFonts w:ascii="Sakkal Majalla" w:hAnsi="Sakkal Majalla" w:cs="Sakkal Majalla"/>
          <w:sz w:val="28"/>
          <w:szCs w:val="28"/>
        </w:rPr>
        <w:t>)</w:t>
      </w:r>
      <w:r w:rsidR="00C5568B" w:rsidRPr="00F14203">
        <w:rPr>
          <w:rFonts w:ascii="Sakkal Majalla" w:hAnsi="Sakkal Majalla" w:cs="Sakkal Majalla"/>
          <w:sz w:val="28"/>
          <w:szCs w:val="28"/>
          <w:rtl/>
        </w:rPr>
        <w:t>، وعملية تقديم الخدمة</w:t>
      </w:r>
      <w:r w:rsidR="00C5568B" w:rsidRPr="00F14203">
        <w:rPr>
          <w:rFonts w:ascii="Sakkal Majalla" w:hAnsi="Sakkal Majalla" w:cs="Sakkal Majalla"/>
          <w:sz w:val="28"/>
          <w:szCs w:val="28"/>
        </w:rPr>
        <w:t xml:space="preserve"> (</w:t>
      </w:r>
      <w:r w:rsidR="00C5568B" w:rsidRPr="00F14203">
        <w:rPr>
          <w:rFonts w:asciiTheme="majorBidi" w:hAnsiTheme="majorBidi" w:cstheme="majorBidi"/>
          <w:sz w:val="24"/>
          <w:szCs w:val="24"/>
        </w:rPr>
        <w:t>Process</w:t>
      </w:r>
      <w:r w:rsidR="00C5568B" w:rsidRPr="00F14203">
        <w:rPr>
          <w:rFonts w:ascii="Sakkal Majalla" w:hAnsi="Sakkal Majalla" w:cs="Sakkal Majalla"/>
          <w:sz w:val="28"/>
          <w:szCs w:val="28"/>
        </w:rPr>
        <w:t>)</w:t>
      </w:r>
      <w:r w:rsidR="00C5568B" w:rsidRPr="00F14203">
        <w:rPr>
          <w:rFonts w:ascii="Sakkal Majalla" w:hAnsi="Sakkal Majalla" w:cs="Sakkal Majalla"/>
          <w:sz w:val="28"/>
          <w:szCs w:val="28"/>
          <w:rtl/>
        </w:rPr>
        <w:t xml:space="preserve">، ليصبح المزيج </w:t>
      </w:r>
      <w:r w:rsidR="00C5568B" w:rsidRPr="00F14203">
        <w:rPr>
          <w:rFonts w:ascii="Sakkal Majalla" w:hAnsi="Sakkal Majalla" w:cs="Sakkal Majalla"/>
          <w:sz w:val="28"/>
          <w:szCs w:val="28"/>
        </w:rPr>
        <w:t>(</w:t>
      </w:r>
      <w:r w:rsidR="00C5568B" w:rsidRPr="00F14203">
        <w:rPr>
          <w:rFonts w:asciiTheme="majorBidi" w:hAnsiTheme="majorBidi" w:cstheme="majorBidi"/>
          <w:sz w:val="24"/>
          <w:szCs w:val="24"/>
        </w:rPr>
        <w:t>7Ps</w:t>
      </w:r>
      <w:r w:rsidR="00C5568B" w:rsidRPr="00F14203">
        <w:rPr>
          <w:rFonts w:ascii="Sakkal Majalla" w:hAnsi="Sakkal Majalla" w:cs="Sakkal Majalla"/>
          <w:sz w:val="28"/>
          <w:szCs w:val="28"/>
        </w:rPr>
        <w:t>).</w:t>
      </w:r>
      <w:r w:rsidR="00C5568B" w:rsidRPr="00F14203">
        <w:rPr>
          <w:rFonts w:ascii="Sakkal Majalla" w:hAnsi="Sakkal Majalla" w:cs="Sakkal Majalla" w:hint="cs"/>
          <w:sz w:val="28"/>
          <w:szCs w:val="28"/>
          <w:rtl/>
        </w:rPr>
        <w:t xml:space="preserve">  (اسامة، 2011).</w:t>
      </w:r>
      <w:bookmarkEnd w:id="120"/>
      <w:bookmarkEnd w:id="121"/>
    </w:p>
    <w:p w14:paraId="112639A6" w14:textId="12DB3806" w:rsidR="009E02F7" w:rsidRPr="009E02F7" w:rsidRDefault="009E02F7" w:rsidP="00050009">
      <w:pPr>
        <w:ind w:firstLine="720"/>
        <w:jc w:val="both"/>
        <w:rPr>
          <w:rFonts w:ascii="Sakkal Majalla" w:hAnsi="Sakkal Majalla" w:cs="Sakkal Majalla"/>
          <w:sz w:val="28"/>
          <w:szCs w:val="28"/>
        </w:rPr>
      </w:pPr>
      <w:bookmarkStart w:id="122" w:name="_Toc190709807"/>
      <w:bookmarkStart w:id="123" w:name="_Toc190727549"/>
      <w:r w:rsidRPr="009E02F7">
        <w:rPr>
          <w:rFonts w:ascii="Sakkal Majalla" w:hAnsi="Sakkal Majalla" w:cs="Sakkal Majalla"/>
          <w:sz w:val="28"/>
          <w:szCs w:val="28"/>
          <w:rtl/>
        </w:rPr>
        <w:t>يركز العاملون في المؤسسة على التفاصيل الدقيقة المرتبطة بمهامهم أكثر من اهتمامهم بعملية الاتصال ذاتها. وبالتالي، تعد الاتصالات وسيلة لنقل المعلومات المتعلقة بوظائفهم، حيث يستخدمونها لتحقيق أهداف محددة في عملهم، وليس كغاية بحد ذاتها</w:t>
      </w:r>
      <w:r>
        <w:rPr>
          <w:rFonts w:ascii="Sakkal Majalla" w:hAnsi="Sakkal Majalla" w:cs="Sakkal Majalla" w:hint="cs"/>
          <w:sz w:val="28"/>
          <w:szCs w:val="28"/>
          <w:rtl/>
        </w:rPr>
        <w:t xml:space="preserve"> (أحمد، 2003\2004)، و</w:t>
      </w:r>
      <w:r w:rsidRPr="009E02F7">
        <w:rPr>
          <w:rFonts w:ascii="Sakkal Majalla" w:hAnsi="Sakkal Majalla" w:cs="Sakkal Majalla"/>
          <w:sz w:val="28"/>
          <w:szCs w:val="28"/>
          <w:rtl/>
        </w:rPr>
        <w:t>يشير المزيج الاتصالي للمؤسسة إلى استخدام عدة أشكال من الاتصال بما يتوافق مع أهدافها، حيث يتضمن كل شكل أدواته الخاصة. فعلى سبيل المثال، يمكن للإعلان أن يعتمد على وسائل متنوعة مثل الراديو، التلفاز، المطبوعات، والإنترنت. كما أن الترويج لعلامة تجارية لا يقتصر على بيع منتج معين، بل يشمل أهدافًا أخرى، مثل التعريف بمزايا العلامة وجودة منتجاتها، تحسين صورتها لدى المشككين، وكسب ولاء العملاء. ومن خلال ذلك، تتمكن المؤسسة من نقل رسائلها إلى جمهورها المستهدف، مما يساعدها على فهم توجهاتهم والتأثير عليها</w:t>
      </w:r>
      <w:r>
        <w:rPr>
          <w:rFonts w:ascii="Sakkal Majalla" w:hAnsi="Sakkal Majalla" w:cs="Sakkal Majalla" w:hint="cs"/>
          <w:sz w:val="28"/>
          <w:szCs w:val="28"/>
          <w:rtl/>
        </w:rPr>
        <w:t xml:space="preserve"> (</w:t>
      </w:r>
      <w:proofErr w:type="spellStart"/>
      <w:r>
        <w:rPr>
          <w:rFonts w:ascii="Sakkal Majalla" w:hAnsi="Sakkal Majalla" w:cs="Sakkal Majalla" w:hint="cs"/>
          <w:sz w:val="28"/>
          <w:szCs w:val="28"/>
          <w:rtl/>
        </w:rPr>
        <w:t>بوعلم</w:t>
      </w:r>
      <w:proofErr w:type="spellEnd"/>
      <w:r>
        <w:rPr>
          <w:rFonts w:ascii="Sakkal Majalla" w:hAnsi="Sakkal Majalla" w:cs="Sakkal Majalla" w:hint="cs"/>
          <w:sz w:val="28"/>
          <w:szCs w:val="28"/>
          <w:rtl/>
        </w:rPr>
        <w:t>، 2012).</w:t>
      </w:r>
      <w:bookmarkEnd w:id="122"/>
      <w:bookmarkEnd w:id="123"/>
    </w:p>
    <w:p w14:paraId="2AE3A799" w14:textId="1A932230" w:rsidR="009E02F7" w:rsidRPr="00127795" w:rsidRDefault="00E93B0F" w:rsidP="006900BA">
      <w:pPr>
        <w:jc w:val="both"/>
        <w:outlineLvl w:val="0"/>
        <w:rPr>
          <w:rFonts w:ascii="Sakkal Majalla" w:hAnsi="Sakkal Majalla" w:cs="Sakkal Majalla"/>
          <w:b/>
          <w:bCs/>
          <w:sz w:val="28"/>
          <w:szCs w:val="28"/>
          <w:u w:val="single"/>
        </w:rPr>
      </w:pPr>
      <w:bookmarkStart w:id="124" w:name="_Toc190971471"/>
      <w:r w:rsidRPr="00127795">
        <w:rPr>
          <w:rFonts w:ascii="Sakkal Majalla" w:hAnsi="Sakkal Majalla" w:cs="Sakkal Majalla" w:hint="cs"/>
          <w:b/>
          <w:bCs/>
          <w:sz w:val="28"/>
          <w:szCs w:val="28"/>
          <w:u w:val="single"/>
          <w:rtl/>
        </w:rPr>
        <w:t xml:space="preserve">11.2 </w:t>
      </w:r>
      <w:r w:rsidR="007779DC" w:rsidRPr="00127795">
        <w:rPr>
          <w:rFonts w:ascii="Sakkal Majalla" w:hAnsi="Sakkal Majalla" w:cs="Sakkal Majalla" w:hint="cs"/>
          <w:b/>
          <w:bCs/>
          <w:sz w:val="28"/>
          <w:szCs w:val="28"/>
          <w:u w:val="single"/>
          <w:rtl/>
        </w:rPr>
        <w:t xml:space="preserve">  تعريف مفهوم الاتصال:</w:t>
      </w:r>
      <w:bookmarkEnd w:id="124"/>
    </w:p>
    <w:p w14:paraId="4AA87CD9" w14:textId="3D7B39B0" w:rsidR="00F14203" w:rsidRPr="00F14203" w:rsidRDefault="007779DC" w:rsidP="00050009">
      <w:pPr>
        <w:ind w:firstLine="720"/>
        <w:jc w:val="both"/>
        <w:rPr>
          <w:rFonts w:ascii="Sakkal Majalla" w:hAnsi="Sakkal Majalla" w:cs="Sakkal Majalla"/>
          <w:sz w:val="28"/>
          <w:szCs w:val="28"/>
        </w:rPr>
      </w:pPr>
      <w:bookmarkStart w:id="125" w:name="_Toc190709809"/>
      <w:bookmarkStart w:id="126" w:name="_Toc190727551"/>
      <w:r w:rsidRPr="00F14203">
        <w:rPr>
          <w:rFonts w:ascii="Sakkal Majalla" w:hAnsi="Sakkal Majalla" w:cs="Sakkal Majalla"/>
          <w:sz w:val="28"/>
          <w:szCs w:val="28"/>
          <w:rtl/>
        </w:rPr>
        <w:t xml:space="preserve">يشير مصطلح "الاتصال" في اللغة إلى الوصول إلى شيء أو بلوغه أو الانتهاء إليه. أما من الناحية اللغوية، فإن كلمة "الاتصال" في اللغة العربية تعني الترابط والتواصل، وهي مشتقة من الجذر "وصل"، مما يدل على تحقيق الارتباط بين طرفين أو أكثر. وفي اللغة الإنجليزية، تُشتق كلمة </w:t>
      </w:r>
      <w:r w:rsidRPr="00F14203">
        <w:rPr>
          <w:rFonts w:asciiTheme="majorBidi" w:hAnsiTheme="majorBidi" w:cstheme="majorBidi"/>
          <w:sz w:val="24"/>
          <w:szCs w:val="24"/>
        </w:rPr>
        <w:t>Communication</w:t>
      </w:r>
      <w:r w:rsidRPr="00F14203">
        <w:rPr>
          <w:rFonts w:ascii="Sakkal Majalla" w:hAnsi="Sakkal Majalla" w:cs="Sakkal Majalla"/>
          <w:sz w:val="24"/>
          <w:szCs w:val="24"/>
        </w:rPr>
        <w:t xml:space="preserve"> </w:t>
      </w:r>
      <w:r w:rsidR="00F14203">
        <w:rPr>
          <w:rFonts w:ascii="Sakkal Majalla" w:hAnsi="Sakkal Majalla" w:cs="Sakkal Majalla" w:hint="cs"/>
          <w:sz w:val="24"/>
          <w:szCs w:val="24"/>
          <w:rtl/>
        </w:rPr>
        <w:t xml:space="preserve"> </w:t>
      </w:r>
      <w:r w:rsidRPr="00F14203">
        <w:rPr>
          <w:rFonts w:ascii="Sakkal Majalla" w:hAnsi="Sakkal Majalla" w:cs="Sakkal Majalla"/>
          <w:sz w:val="28"/>
          <w:szCs w:val="28"/>
          <w:rtl/>
        </w:rPr>
        <w:t xml:space="preserve">من الأصل اللاتيني </w:t>
      </w:r>
      <w:r w:rsidRPr="00F14203">
        <w:rPr>
          <w:rFonts w:asciiTheme="majorBidi" w:hAnsiTheme="majorBidi" w:cstheme="majorBidi"/>
          <w:sz w:val="24"/>
          <w:szCs w:val="24"/>
        </w:rPr>
        <w:t>Communis</w:t>
      </w:r>
      <w:r w:rsidRPr="00F14203">
        <w:rPr>
          <w:rFonts w:ascii="Sakkal Majalla" w:hAnsi="Sakkal Majalla" w:cs="Sakkal Majalla"/>
          <w:sz w:val="28"/>
          <w:szCs w:val="28"/>
          <w:rtl/>
        </w:rPr>
        <w:t xml:space="preserve">، والذي </w:t>
      </w:r>
      <w:r w:rsidRPr="00F14203">
        <w:rPr>
          <w:rFonts w:ascii="Sakkal Majalla" w:hAnsi="Sakkal Majalla" w:cs="Sakkal Majalla"/>
          <w:sz w:val="28"/>
          <w:szCs w:val="28"/>
          <w:rtl/>
        </w:rPr>
        <w:lastRenderedPageBreak/>
        <w:t>يعني "عام" أو "شائع" أو "مألوف". وتشير الكلمة إلى نقل المعلومات عبر وسائل مختلفة، سواء كانت رسائل شفهية أو كتابية أو رموزًا، كما تمتد دلالتها لتشمل شبكات الطرق وأنظمة الاتصالات، وتعكس عملية تبادل الأفكار والمعلومات بين الأفراد باستخدام الكلام أو الكتابة أو الإشارات</w:t>
      </w:r>
      <w:r w:rsidR="00F14203" w:rsidRPr="00F14203">
        <w:rPr>
          <w:rFonts w:ascii="Sakkal Majalla" w:hAnsi="Sakkal Majalla" w:cs="Sakkal Majalla" w:hint="cs"/>
          <w:sz w:val="28"/>
          <w:szCs w:val="28"/>
          <w:rtl/>
        </w:rPr>
        <w:t xml:space="preserve"> (مصطفي، 2005)، </w:t>
      </w:r>
      <w:r w:rsidR="00F14203" w:rsidRPr="00F14203">
        <w:rPr>
          <w:rFonts w:ascii="Sakkal Majalla" w:hAnsi="Sakkal Majalla" w:cs="Sakkal Majalla"/>
          <w:sz w:val="28"/>
          <w:szCs w:val="28"/>
          <w:rtl/>
        </w:rPr>
        <w:t>يستخدم الجميع مصطلح الاتصال</w:t>
      </w:r>
      <w:r w:rsidR="00F14203" w:rsidRPr="00F14203">
        <w:rPr>
          <w:rFonts w:ascii="Sakkal Majalla" w:hAnsi="Sakkal Majalla" w:cs="Sakkal Majalla"/>
          <w:sz w:val="28"/>
          <w:szCs w:val="28"/>
        </w:rPr>
        <w:t xml:space="preserve"> (</w:t>
      </w:r>
      <w:r w:rsidR="00F14203" w:rsidRPr="00F14203">
        <w:rPr>
          <w:rFonts w:asciiTheme="majorBidi" w:hAnsiTheme="majorBidi" w:cstheme="majorBidi"/>
          <w:sz w:val="24"/>
          <w:szCs w:val="24"/>
        </w:rPr>
        <w:t>Communication</w:t>
      </w:r>
      <w:r w:rsidR="00F14203" w:rsidRPr="00F14203">
        <w:rPr>
          <w:rFonts w:ascii="Sakkal Majalla" w:hAnsi="Sakkal Majalla" w:cs="Sakkal Majalla"/>
          <w:sz w:val="28"/>
          <w:szCs w:val="28"/>
        </w:rPr>
        <w:t xml:space="preserve">) </w:t>
      </w:r>
      <w:r w:rsidR="00F14203" w:rsidRPr="00F14203">
        <w:rPr>
          <w:rFonts w:ascii="Sakkal Majalla" w:hAnsi="Sakkal Majalla" w:cs="Sakkal Majalla" w:hint="cs"/>
          <w:sz w:val="28"/>
          <w:szCs w:val="28"/>
          <w:rtl/>
        </w:rPr>
        <w:t xml:space="preserve"> </w:t>
      </w:r>
      <w:r w:rsidR="00F14203" w:rsidRPr="00F14203">
        <w:rPr>
          <w:rFonts w:ascii="Sakkal Majalla" w:hAnsi="Sakkal Majalla" w:cs="Sakkal Majalla"/>
          <w:sz w:val="28"/>
          <w:szCs w:val="28"/>
          <w:rtl/>
        </w:rPr>
        <w:t xml:space="preserve">في مختلف المجالات، سواء في مؤسسات الأعمال أو المدارس أو دور العبادة أو الأندية وغيرها، لكنهم يختلفون فيما يقصدونه به، رغم اتفاقهم على أنه وسيلة لنقل المعاني والأفكار للآخرين. كذلك، يختلف العلماء في تعريف الاتصال؛ فعلماء النفس والإدارة يعرفونه بأنه </w:t>
      </w:r>
      <w:r w:rsidR="00F14203" w:rsidRPr="00F14203">
        <w:rPr>
          <w:rFonts w:ascii="Sakkal Majalla" w:hAnsi="Sakkal Majalla" w:cs="Sakkal Majalla"/>
          <w:sz w:val="28"/>
          <w:szCs w:val="28"/>
        </w:rPr>
        <w:t>"</w:t>
      </w:r>
      <w:r w:rsidR="00F14203" w:rsidRPr="00F14203">
        <w:rPr>
          <w:rFonts w:ascii="Sakkal Majalla" w:hAnsi="Sakkal Majalla" w:cs="Sakkal Majalla"/>
          <w:sz w:val="28"/>
          <w:szCs w:val="28"/>
          <w:rtl/>
        </w:rPr>
        <w:t>السلوك اللفظي أو المكتوب الذي يستخدمه أحد الأطراف للتأثير على الطرف الآخر</w:t>
      </w:r>
      <w:r w:rsidR="00F14203" w:rsidRPr="00F14203">
        <w:rPr>
          <w:rFonts w:ascii="Sakkal Majalla" w:hAnsi="Sakkal Majalla" w:cs="Sakkal Majalla"/>
          <w:sz w:val="28"/>
          <w:szCs w:val="28"/>
        </w:rPr>
        <w:t>"</w:t>
      </w:r>
      <w:r w:rsidR="00F14203" w:rsidRPr="00F14203">
        <w:rPr>
          <w:rFonts w:ascii="Sakkal Majalla" w:hAnsi="Sakkal Majalla" w:cs="Sakkal Majalla"/>
          <w:sz w:val="28"/>
          <w:szCs w:val="28"/>
          <w:rtl/>
        </w:rPr>
        <w:t xml:space="preserve">، بينما يركز بعض الباحثين على العمليات العقلية فيه، ويعرفونه بأنه </w:t>
      </w:r>
      <w:r w:rsidR="00F14203" w:rsidRPr="00F14203">
        <w:rPr>
          <w:rFonts w:ascii="Sakkal Majalla" w:hAnsi="Sakkal Majalla" w:cs="Sakkal Majalla"/>
          <w:sz w:val="28"/>
          <w:szCs w:val="28"/>
        </w:rPr>
        <w:t>"</w:t>
      </w:r>
      <w:r w:rsidR="00F14203" w:rsidRPr="00F14203">
        <w:rPr>
          <w:rFonts w:ascii="Sakkal Majalla" w:hAnsi="Sakkal Majalla" w:cs="Sakkal Majalla"/>
          <w:sz w:val="28"/>
          <w:szCs w:val="28"/>
          <w:rtl/>
        </w:rPr>
        <w:t>استخدام الكلمات والحركات وغيرها من الرموز لتبادل المعلومات</w:t>
      </w:r>
      <w:r w:rsidR="00F14203" w:rsidRPr="00F14203">
        <w:rPr>
          <w:rFonts w:ascii="Sakkal Majalla" w:hAnsi="Sakkal Majalla" w:cs="Sakkal Majalla"/>
          <w:sz w:val="28"/>
          <w:szCs w:val="28"/>
        </w:rPr>
        <w:t xml:space="preserve">". </w:t>
      </w:r>
      <w:r w:rsidR="00F14203" w:rsidRPr="00F14203">
        <w:rPr>
          <w:rFonts w:ascii="Sakkal Majalla" w:hAnsi="Sakkal Majalla" w:cs="Sakkal Majalla"/>
          <w:sz w:val="28"/>
          <w:szCs w:val="28"/>
          <w:rtl/>
        </w:rPr>
        <w:t xml:space="preserve">وهناك من ينظرون إلى الاتصال كنشاط يحدث في سياق معين، فيعرفونه بأنه </w:t>
      </w:r>
      <w:r w:rsidR="00F14203" w:rsidRPr="00F14203">
        <w:rPr>
          <w:rFonts w:ascii="Sakkal Majalla" w:hAnsi="Sakkal Majalla" w:cs="Sakkal Majalla"/>
          <w:sz w:val="28"/>
          <w:szCs w:val="28"/>
        </w:rPr>
        <w:t>"</w:t>
      </w:r>
      <w:r w:rsidR="00F14203" w:rsidRPr="00F14203">
        <w:rPr>
          <w:rFonts w:ascii="Sakkal Majalla" w:hAnsi="Sakkal Majalla" w:cs="Sakkal Majalla"/>
          <w:sz w:val="28"/>
          <w:szCs w:val="28"/>
          <w:rtl/>
        </w:rPr>
        <w:t>عملية مستمرة ومتغيرة تتضمن انسياب أو تدفق أو انتقال أشياء</w:t>
      </w:r>
      <w:r w:rsidR="00F14203" w:rsidRPr="00F14203">
        <w:rPr>
          <w:rFonts w:ascii="Sakkal Majalla" w:hAnsi="Sakkal Majalla" w:cs="Sakkal Majalla"/>
          <w:sz w:val="28"/>
          <w:szCs w:val="28"/>
        </w:rPr>
        <w:t>"</w:t>
      </w:r>
      <w:r w:rsidR="00F14203" w:rsidRPr="00F14203">
        <w:rPr>
          <w:rFonts w:ascii="Sakkal Majalla" w:hAnsi="Sakkal Majalla" w:cs="Sakkal Majalla"/>
          <w:sz w:val="28"/>
          <w:szCs w:val="28"/>
          <w:rtl/>
        </w:rPr>
        <w:t xml:space="preserve">، في حين يراه آخرون في إطار العلاقات والتفاعلات بين الأطراف، حيث يعرفونه بأنه </w:t>
      </w:r>
      <w:r w:rsidR="00F14203" w:rsidRPr="00F14203">
        <w:rPr>
          <w:rFonts w:ascii="Sakkal Majalla" w:hAnsi="Sakkal Majalla" w:cs="Sakkal Majalla"/>
          <w:sz w:val="28"/>
          <w:szCs w:val="28"/>
        </w:rPr>
        <w:t>"</w:t>
      </w:r>
      <w:r w:rsidR="00F14203" w:rsidRPr="00F14203">
        <w:rPr>
          <w:rFonts w:ascii="Sakkal Majalla" w:hAnsi="Sakkal Majalla" w:cs="Sakkal Majalla"/>
          <w:sz w:val="28"/>
          <w:szCs w:val="28"/>
          <w:rtl/>
        </w:rPr>
        <w:t>وضع الأفكار في صياغات رسالة وفي وسيلة مناسبة بحيث يمكن أن يتفهمها الطرف الآخر ويتصرف بالشكل المطلوب</w:t>
      </w:r>
      <w:r w:rsidR="00F14203" w:rsidRPr="00F14203">
        <w:rPr>
          <w:rFonts w:ascii="Sakkal Majalla" w:hAnsi="Sakkal Majalla" w:cs="Sakkal Majalla"/>
          <w:sz w:val="28"/>
          <w:szCs w:val="28"/>
        </w:rPr>
        <w:t>".</w:t>
      </w:r>
      <w:bookmarkEnd w:id="125"/>
      <w:bookmarkEnd w:id="126"/>
    </w:p>
    <w:p w14:paraId="3E7082E1" w14:textId="65639365" w:rsidR="00F14203" w:rsidRPr="00F14203" w:rsidRDefault="00F14203" w:rsidP="00050009">
      <w:pPr>
        <w:ind w:firstLine="720"/>
        <w:jc w:val="both"/>
        <w:rPr>
          <w:rFonts w:ascii="Sakkal Majalla" w:hAnsi="Sakkal Majalla" w:cs="Sakkal Majalla"/>
          <w:sz w:val="28"/>
          <w:szCs w:val="28"/>
        </w:rPr>
      </w:pPr>
      <w:bookmarkStart w:id="127" w:name="_Toc190709810"/>
      <w:bookmarkStart w:id="128" w:name="_Toc190727552"/>
      <w:r w:rsidRPr="00F14203">
        <w:rPr>
          <w:rFonts w:ascii="Sakkal Majalla" w:hAnsi="Sakkal Majalla" w:cs="Sakkal Majalla"/>
          <w:sz w:val="28"/>
          <w:szCs w:val="28"/>
          <w:rtl/>
        </w:rPr>
        <w:t xml:space="preserve">بناءً على هذه التعريفات، نجد أن </w:t>
      </w:r>
      <w:r w:rsidRPr="00F14203">
        <w:rPr>
          <w:rFonts w:ascii="Sakkal Majalla" w:hAnsi="Sakkal Majalla" w:cs="Sakkal Majalla" w:hint="cs"/>
          <w:sz w:val="28"/>
          <w:szCs w:val="28"/>
          <w:rtl/>
        </w:rPr>
        <w:t>(</w:t>
      </w:r>
      <w:r w:rsidRPr="00F14203">
        <w:rPr>
          <w:rFonts w:ascii="Sakkal Majalla" w:hAnsi="Sakkal Majalla" w:cs="Sakkal Majalla"/>
          <w:sz w:val="28"/>
          <w:szCs w:val="28"/>
          <w:rtl/>
        </w:rPr>
        <w:t>أحمد، 199</w:t>
      </w:r>
      <w:r w:rsidRPr="00F14203">
        <w:rPr>
          <w:rFonts w:ascii="Sakkal Majalla" w:hAnsi="Sakkal Majalla" w:cs="Sakkal Majalla" w:hint="cs"/>
          <w:sz w:val="28"/>
          <w:szCs w:val="28"/>
          <w:rtl/>
        </w:rPr>
        <w:t>9)</w:t>
      </w:r>
      <w:r w:rsidRPr="00F14203">
        <w:rPr>
          <w:rFonts w:ascii="Sakkal Majalla" w:hAnsi="Sakkal Majalla" w:cs="Sakkal Majalla"/>
          <w:sz w:val="28"/>
          <w:szCs w:val="28"/>
        </w:rPr>
        <w:t xml:space="preserve"> </w:t>
      </w:r>
      <w:r w:rsidRPr="00F14203">
        <w:rPr>
          <w:rFonts w:ascii="Sakkal Majalla" w:hAnsi="Sakkal Majalla" w:cs="Sakkal Majalla"/>
          <w:sz w:val="28"/>
          <w:szCs w:val="28"/>
          <w:rtl/>
        </w:rPr>
        <w:t xml:space="preserve">قد عرف الاتصال بأنه </w:t>
      </w:r>
      <w:r w:rsidRPr="00F14203">
        <w:rPr>
          <w:rFonts w:ascii="Sakkal Majalla" w:hAnsi="Sakkal Majalla" w:cs="Sakkal Majalla"/>
          <w:sz w:val="28"/>
          <w:szCs w:val="28"/>
        </w:rPr>
        <w:t>"</w:t>
      </w:r>
      <w:r w:rsidRPr="00F14203">
        <w:rPr>
          <w:rFonts w:ascii="Sakkal Majalla" w:hAnsi="Sakkal Majalla" w:cs="Sakkal Majalla"/>
          <w:sz w:val="28"/>
          <w:szCs w:val="28"/>
          <w:rtl/>
        </w:rPr>
        <w:t>عملية مستمرة تتضمن قيام أحد الطرفين بتحويل أفكار ومعلومات معينة إلى رسالة شفهية أو مكتوبة تنتقل من خلال وسيلة اتصال إلى الطرف الآخر</w:t>
      </w:r>
      <w:r w:rsidRPr="00F14203">
        <w:rPr>
          <w:rFonts w:ascii="Sakkal Majalla" w:hAnsi="Sakkal Majalla" w:cs="Sakkal Majalla"/>
          <w:sz w:val="28"/>
          <w:szCs w:val="28"/>
        </w:rPr>
        <w:t xml:space="preserve">". </w:t>
      </w:r>
      <w:r w:rsidRPr="00F14203">
        <w:rPr>
          <w:rFonts w:ascii="Sakkal Majalla" w:hAnsi="Sakkal Majalla" w:cs="Sakkal Majalla"/>
          <w:sz w:val="28"/>
          <w:szCs w:val="28"/>
          <w:rtl/>
        </w:rPr>
        <w:t xml:space="preserve">كذلك، عرفه </w:t>
      </w:r>
      <w:r w:rsidRPr="00F14203">
        <w:rPr>
          <w:rFonts w:ascii="Sakkal Majalla" w:hAnsi="Sakkal Majalla" w:cs="Sakkal Majalla" w:hint="cs"/>
          <w:sz w:val="28"/>
          <w:szCs w:val="28"/>
          <w:rtl/>
        </w:rPr>
        <w:t>(</w:t>
      </w:r>
      <w:r w:rsidRPr="00F14203">
        <w:rPr>
          <w:rFonts w:ascii="Sakkal Majalla" w:hAnsi="Sakkal Majalla" w:cs="Sakkal Majalla"/>
          <w:sz w:val="28"/>
          <w:szCs w:val="28"/>
          <w:rtl/>
        </w:rPr>
        <w:t>مصطفى، 2000</w:t>
      </w:r>
      <w:r w:rsidRPr="00F14203">
        <w:rPr>
          <w:rFonts w:ascii="Sakkal Majalla" w:hAnsi="Sakkal Majalla" w:cs="Sakkal Majalla" w:hint="cs"/>
          <w:sz w:val="28"/>
          <w:szCs w:val="28"/>
          <w:rtl/>
        </w:rPr>
        <w:t>)</w:t>
      </w:r>
      <w:r w:rsidRPr="00F14203">
        <w:rPr>
          <w:rFonts w:ascii="Sakkal Majalla" w:hAnsi="Sakkal Majalla" w:cs="Sakkal Majalla"/>
          <w:sz w:val="28"/>
          <w:szCs w:val="28"/>
        </w:rPr>
        <w:t xml:space="preserve"> </w:t>
      </w:r>
      <w:r w:rsidRPr="00F14203">
        <w:rPr>
          <w:rFonts w:ascii="Sakkal Majalla" w:hAnsi="Sakkal Majalla" w:cs="Sakkal Majalla"/>
          <w:sz w:val="28"/>
          <w:szCs w:val="28"/>
          <w:rtl/>
        </w:rPr>
        <w:t xml:space="preserve">بأنه </w:t>
      </w:r>
      <w:r w:rsidRPr="00F14203">
        <w:rPr>
          <w:rFonts w:ascii="Sakkal Majalla" w:hAnsi="Sakkal Majalla" w:cs="Sakkal Majalla"/>
          <w:sz w:val="28"/>
          <w:szCs w:val="28"/>
        </w:rPr>
        <w:t>"</w:t>
      </w:r>
      <w:r w:rsidRPr="00F14203">
        <w:rPr>
          <w:rFonts w:ascii="Sakkal Majalla" w:hAnsi="Sakkal Majalla" w:cs="Sakkal Majalla"/>
          <w:sz w:val="28"/>
          <w:szCs w:val="28"/>
          <w:rtl/>
        </w:rPr>
        <w:t>نقل الأفكار والمعلومات والآراء من شخص لآخر وكذلك التعبير عن الانفعالات والأحاسيس والعواطف</w:t>
      </w:r>
      <w:r w:rsidRPr="00F14203">
        <w:rPr>
          <w:rFonts w:ascii="Sakkal Majalla" w:hAnsi="Sakkal Majalla" w:cs="Sakkal Majalla"/>
          <w:sz w:val="28"/>
          <w:szCs w:val="28"/>
        </w:rPr>
        <w:t>"</w:t>
      </w:r>
      <w:r w:rsidRPr="00F14203">
        <w:rPr>
          <w:rFonts w:ascii="Sakkal Majalla" w:hAnsi="Sakkal Majalla" w:cs="Sakkal Majalla"/>
          <w:sz w:val="28"/>
          <w:szCs w:val="28"/>
          <w:rtl/>
        </w:rPr>
        <w:t>، مشيرًا إلى أن للاتصال ثلاث وظائف رئيسية هي</w:t>
      </w:r>
      <w:r w:rsidRPr="00F14203">
        <w:rPr>
          <w:rFonts w:ascii="Sakkal Majalla" w:hAnsi="Sakkal Majalla" w:cs="Sakkal Majalla"/>
          <w:sz w:val="28"/>
          <w:szCs w:val="28"/>
        </w:rPr>
        <w:t xml:space="preserve">: </w:t>
      </w:r>
      <w:r w:rsidRPr="00F14203">
        <w:rPr>
          <w:rFonts w:ascii="Sakkal Majalla" w:hAnsi="Sakkal Majalla" w:cs="Sakkal Majalla"/>
          <w:sz w:val="28"/>
          <w:szCs w:val="28"/>
          <w:rtl/>
        </w:rPr>
        <w:t>جمع المعلومات، نقل القرار، ومحاولة تغيير الموقف</w:t>
      </w:r>
      <w:r w:rsidRPr="00F14203">
        <w:rPr>
          <w:rFonts w:ascii="Sakkal Majalla" w:hAnsi="Sakkal Majalla" w:cs="Sakkal Majalla"/>
          <w:sz w:val="28"/>
          <w:szCs w:val="28"/>
        </w:rPr>
        <w:t xml:space="preserve">. </w:t>
      </w:r>
      <w:r w:rsidRPr="00F14203">
        <w:rPr>
          <w:rFonts w:ascii="Sakkal Majalla" w:hAnsi="Sakkal Majalla" w:cs="Sakkal Majalla"/>
          <w:sz w:val="28"/>
          <w:szCs w:val="28"/>
          <w:rtl/>
        </w:rPr>
        <w:t xml:space="preserve">أما </w:t>
      </w:r>
      <w:r w:rsidRPr="00F14203">
        <w:rPr>
          <w:rFonts w:ascii="Sakkal Majalla" w:hAnsi="Sakkal Majalla" w:cs="Sakkal Majalla" w:hint="cs"/>
          <w:sz w:val="28"/>
          <w:szCs w:val="28"/>
          <w:rtl/>
        </w:rPr>
        <w:t>(</w:t>
      </w:r>
      <w:r w:rsidRPr="00F14203">
        <w:rPr>
          <w:rFonts w:ascii="Sakkal Majalla" w:hAnsi="Sakkal Majalla" w:cs="Sakkal Majalla"/>
          <w:sz w:val="28"/>
          <w:szCs w:val="28"/>
          <w:rtl/>
        </w:rPr>
        <w:t>محمد، 2003</w:t>
      </w:r>
      <w:r w:rsidRPr="00F14203">
        <w:rPr>
          <w:rFonts w:ascii="Sakkal Majalla" w:hAnsi="Sakkal Majalla" w:cs="Sakkal Majalla" w:hint="cs"/>
          <w:sz w:val="28"/>
          <w:szCs w:val="28"/>
          <w:rtl/>
        </w:rPr>
        <w:t>)</w:t>
      </w:r>
      <w:r w:rsidRPr="00F14203">
        <w:rPr>
          <w:rFonts w:ascii="Sakkal Majalla" w:hAnsi="Sakkal Majalla" w:cs="Sakkal Majalla"/>
          <w:sz w:val="28"/>
          <w:szCs w:val="28"/>
        </w:rPr>
        <w:t xml:space="preserve"> </w:t>
      </w:r>
      <w:r w:rsidRPr="00F14203">
        <w:rPr>
          <w:rFonts w:ascii="Sakkal Majalla" w:hAnsi="Sakkal Majalla" w:cs="Sakkal Majalla"/>
          <w:sz w:val="28"/>
          <w:szCs w:val="28"/>
          <w:rtl/>
        </w:rPr>
        <w:t xml:space="preserve">فقد عرف الاتصال بأنه </w:t>
      </w:r>
      <w:r w:rsidRPr="00F14203">
        <w:rPr>
          <w:rFonts w:ascii="Sakkal Majalla" w:hAnsi="Sakkal Majalla" w:cs="Sakkal Majalla"/>
          <w:sz w:val="28"/>
          <w:szCs w:val="28"/>
        </w:rPr>
        <w:t>"</w:t>
      </w:r>
      <w:r w:rsidRPr="00F14203">
        <w:rPr>
          <w:rFonts w:ascii="Sakkal Majalla" w:hAnsi="Sakkal Majalla" w:cs="Sakkal Majalla"/>
          <w:sz w:val="28"/>
          <w:szCs w:val="28"/>
          <w:rtl/>
        </w:rPr>
        <w:t>عملية تبادل الأفكار والآراء والمعلومات عن طريق الحديث أو الكتابة أو الإشارة</w:t>
      </w:r>
      <w:r w:rsidRPr="00F14203">
        <w:rPr>
          <w:rFonts w:ascii="Sakkal Majalla" w:hAnsi="Sakkal Majalla" w:cs="Sakkal Majalla"/>
          <w:sz w:val="28"/>
          <w:szCs w:val="28"/>
        </w:rPr>
        <w:t>".</w:t>
      </w:r>
      <w:r>
        <w:rPr>
          <w:rFonts w:ascii="Sakkal Majalla" w:hAnsi="Sakkal Majalla" w:cs="Sakkal Majalla" w:hint="cs"/>
          <w:sz w:val="28"/>
          <w:szCs w:val="28"/>
          <w:rtl/>
        </w:rPr>
        <w:t xml:space="preserve"> </w:t>
      </w:r>
      <w:r w:rsidRPr="00F14203">
        <w:rPr>
          <w:rFonts w:ascii="Sakkal Majalla" w:hAnsi="Sakkal Majalla" w:cs="Sakkal Majalla"/>
          <w:sz w:val="28"/>
          <w:szCs w:val="28"/>
          <w:rtl/>
        </w:rPr>
        <w:t xml:space="preserve">من خلال هذه التعريفات، يمكن ملاحظة أن جوهر الاتصال يدور حول عملية تبادل المعلومات أو الأفكار أو الآراء بين شخصين أو أكثر باستخدام وسيلة معينة لتحقيق هدف محدد. وقد قام </w:t>
      </w:r>
      <w:r w:rsidRPr="00F14203">
        <w:rPr>
          <w:rFonts w:ascii="Sakkal Majalla" w:hAnsi="Sakkal Majalla" w:cs="Sakkal Majalla" w:hint="cs"/>
          <w:sz w:val="28"/>
          <w:szCs w:val="28"/>
          <w:rtl/>
        </w:rPr>
        <w:t>(</w:t>
      </w:r>
      <w:r w:rsidRPr="00F14203">
        <w:rPr>
          <w:rFonts w:ascii="Sakkal Majalla" w:hAnsi="Sakkal Majalla" w:cs="Sakkal Majalla"/>
          <w:sz w:val="28"/>
          <w:szCs w:val="28"/>
          <w:rtl/>
        </w:rPr>
        <w:t>أحمد، 2003</w:t>
      </w:r>
      <w:r w:rsidRPr="00F14203">
        <w:rPr>
          <w:rFonts w:ascii="Sakkal Majalla" w:hAnsi="Sakkal Majalla" w:cs="Sakkal Majalla" w:hint="cs"/>
          <w:sz w:val="28"/>
          <w:szCs w:val="28"/>
          <w:rtl/>
        </w:rPr>
        <w:t xml:space="preserve">) </w:t>
      </w:r>
      <w:r w:rsidRPr="00F14203">
        <w:rPr>
          <w:rFonts w:ascii="Sakkal Majalla" w:hAnsi="Sakkal Majalla" w:cs="Sakkal Majalla"/>
          <w:sz w:val="28"/>
          <w:szCs w:val="28"/>
          <w:rtl/>
        </w:rPr>
        <w:t>بتقسيم العملية الاتصالية إلى ستة عناصر أساسية</w:t>
      </w:r>
      <w:r w:rsidRPr="00F14203">
        <w:rPr>
          <w:rFonts w:ascii="Sakkal Majalla" w:hAnsi="Sakkal Majalla" w:cs="Sakkal Majalla"/>
          <w:sz w:val="28"/>
          <w:szCs w:val="28"/>
        </w:rPr>
        <w:t>:</w:t>
      </w:r>
      <w:bookmarkEnd w:id="127"/>
      <w:bookmarkEnd w:id="128"/>
    </w:p>
    <w:p w14:paraId="06DDBCD0" w14:textId="77777777" w:rsidR="00F14203" w:rsidRPr="00F14203" w:rsidRDefault="00F14203" w:rsidP="005978F2">
      <w:pPr>
        <w:pStyle w:val="ListParagraph"/>
        <w:numPr>
          <w:ilvl w:val="0"/>
          <w:numId w:val="38"/>
        </w:numPr>
        <w:tabs>
          <w:tab w:val="num" w:pos="720"/>
        </w:tabs>
        <w:ind w:left="357" w:hanging="357"/>
        <w:jc w:val="both"/>
        <w:rPr>
          <w:rFonts w:ascii="Sakkal Majalla" w:hAnsi="Sakkal Majalla" w:cs="Sakkal Majalla"/>
          <w:sz w:val="28"/>
          <w:szCs w:val="28"/>
        </w:rPr>
      </w:pPr>
      <w:bookmarkStart w:id="129" w:name="_Toc190709811"/>
      <w:bookmarkStart w:id="130" w:name="_Toc190727553"/>
      <w:r w:rsidRPr="00F14203">
        <w:rPr>
          <w:rFonts w:ascii="Sakkal Majalla" w:hAnsi="Sakkal Majalla" w:cs="Sakkal Majalla"/>
          <w:sz w:val="28"/>
          <w:szCs w:val="28"/>
          <w:rtl/>
        </w:rPr>
        <w:t>المرسل</w:t>
      </w:r>
      <w:r w:rsidRPr="00F14203">
        <w:rPr>
          <w:rFonts w:ascii="Sakkal Majalla" w:hAnsi="Sakkal Majalla" w:cs="Sakkal Majalla"/>
          <w:sz w:val="28"/>
          <w:szCs w:val="28"/>
        </w:rPr>
        <w:t xml:space="preserve"> (</w:t>
      </w:r>
      <w:r w:rsidRPr="00F14203">
        <w:rPr>
          <w:rFonts w:asciiTheme="majorBidi" w:hAnsiTheme="majorBidi" w:cstheme="majorBidi"/>
          <w:sz w:val="24"/>
          <w:szCs w:val="24"/>
        </w:rPr>
        <w:t>Sender</w:t>
      </w:r>
      <w:r w:rsidRPr="00F14203">
        <w:rPr>
          <w:rFonts w:ascii="Sakkal Majalla" w:hAnsi="Sakkal Majalla" w:cs="Sakkal Majalla"/>
          <w:sz w:val="28"/>
          <w:szCs w:val="28"/>
        </w:rPr>
        <w:t xml:space="preserve">): </w:t>
      </w:r>
      <w:r w:rsidRPr="00F14203">
        <w:rPr>
          <w:rFonts w:ascii="Sakkal Majalla" w:hAnsi="Sakkal Majalla" w:cs="Sakkal Majalla"/>
          <w:sz w:val="28"/>
          <w:szCs w:val="28"/>
          <w:rtl/>
        </w:rPr>
        <w:t>الشخص الذي يقوم بنقل الغرض الذي من أجله تم الاتصال</w:t>
      </w:r>
      <w:r w:rsidRPr="00F14203">
        <w:rPr>
          <w:rFonts w:ascii="Sakkal Majalla" w:hAnsi="Sakkal Majalla" w:cs="Sakkal Majalla"/>
          <w:sz w:val="28"/>
          <w:szCs w:val="28"/>
        </w:rPr>
        <w:t>.</w:t>
      </w:r>
      <w:bookmarkEnd w:id="129"/>
      <w:bookmarkEnd w:id="130"/>
    </w:p>
    <w:p w14:paraId="120D733A" w14:textId="77777777" w:rsidR="00F14203" w:rsidRPr="00F14203" w:rsidRDefault="00F14203" w:rsidP="005978F2">
      <w:pPr>
        <w:pStyle w:val="ListParagraph"/>
        <w:numPr>
          <w:ilvl w:val="0"/>
          <w:numId w:val="38"/>
        </w:numPr>
        <w:tabs>
          <w:tab w:val="num" w:pos="720"/>
        </w:tabs>
        <w:ind w:left="357" w:hanging="357"/>
        <w:jc w:val="both"/>
        <w:rPr>
          <w:rFonts w:ascii="Sakkal Majalla" w:hAnsi="Sakkal Majalla" w:cs="Sakkal Majalla"/>
          <w:sz w:val="28"/>
          <w:szCs w:val="28"/>
        </w:rPr>
      </w:pPr>
      <w:bookmarkStart w:id="131" w:name="_Toc190709812"/>
      <w:bookmarkStart w:id="132" w:name="_Toc190727554"/>
      <w:r w:rsidRPr="00F14203">
        <w:rPr>
          <w:rFonts w:ascii="Sakkal Majalla" w:hAnsi="Sakkal Majalla" w:cs="Sakkal Majalla"/>
          <w:sz w:val="28"/>
          <w:szCs w:val="28"/>
          <w:rtl/>
        </w:rPr>
        <w:t>الرسالة</w:t>
      </w:r>
      <w:r w:rsidRPr="00F14203">
        <w:rPr>
          <w:rFonts w:ascii="Sakkal Majalla" w:hAnsi="Sakkal Majalla" w:cs="Sakkal Majalla"/>
          <w:sz w:val="28"/>
          <w:szCs w:val="28"/>
        </w:rPr>
        <w:t xml:space="preserve"> (</w:t>
      </w:r>
      <w:r w:rsidRPr="00F14203">
        <w:rPr>
          <w:rFonts w:asciiTheme="majorBidi" w:hAnsiTheme="majorBidi" w:cstheme="majorBidi"/>
          <w:sz w:val="24"/>
          <w:szCs w:val="24"/>
        </w:rPr>
        <w:t>Message</w:t>
      </w:r>
      <w:r w:rsidRPr="00F14203">
        <w:rPr>
          <w:rFonts w:ascii="Sakkal Majalla" w:hAnsi="Sakkal Majalla" w:cs="Sakkal Majalla"/>
          <w:sz w:val="28"/>
          <w:szCs w:val="28"/>
        </w:rPr>
        <w:t xml:space="preserve">): </w:t>
      </w:r>
      <w:r w:rsidRPr="00F14203">
        <w:rPr>
          <w:rFonts w:ascii="Sakkal Majalla" w:hAnsi="Sakkal Majalla" w:cs="Sakkal Majalla"/>
          <w:sz w:val="28"/>
          <w:szCs w:val="28"/>
          <w:rtl/>
        </w:rPr>
        <w:t>المضمون الأساسي الذي يتم نقله خلال الاتصال</w:t>
      </w:r>
      <w:r w:rsidRPr="00F14203">
        <w:rPr>
          <w:rFonts w:ascii="Sakkal Majalla" w:hAnsi="Sakkal Majalla" w:cs="Sakkal Majalla"/>
          <w:sz w:val="28"/>
          <w:szCs w:val="28"/>
        </w:rPr>
        <w:t>.</w:t>
      </w:r>
      <w:bookmarkEnd w:id="131"/>
      <w:bookmarkEnd w:id="132"/>
    </w:p>
    <w:p w14:paraId="2BDDC835" w14:textId="77777777" w:rsidR="00F14203" w:rsidRPr="00F14203" w:rsidRDefault="00F14203" w:rsidP="005978F2">
      <w:pPr>
        <w:pStyle w:val="ListParagraph"/>
        <w:numPr>
          <w:ilvl w:val="0"/>
          <w:numId w:val="38"/>
        </w:numPr>
        <w:tabs>
          <w:tab w:val="num" w:pos="720"/>
        </w:tabs>
        <w:ind w:left="357" w:hanging="357"/>
        <w:jc w:val="both"/>
        <w:rPr>
          <w:rFonts w:ascii="Sakkal Majalla" w:hAnsi="Sakkal Majalla" w:cs="Sakkal Majalla"/>
          <w:sz w:val="28"/>
          <w:szCs w:val="28"/>
        </w:rPr>
      </w:pPr>
      <w:bookmarkStart w:id="133" w:name="_Toc190709813"/>
      <w:bookmarkStart w:id="134" w:name="_Toc190727555"/>
      <w:r w:rsidRPr="00F14203">
        <w:rPr>
          <w:rFonts w:ascii="Sakkal Majalla" w:hAnsi="Sakkal Majalla" w:cs="Sakkal Majalla"/>
          <w:sz w:val="28"/>
          <w:szCs w:val="28"/>
          <w:rtl/>
        </w:rPr>
        <w:t>الوسيلة</w:t>
      </w:r>
      <w:r w:rsidRPr="00F14203">
        <w:rPr>
          <w:rFonts w:ascii="Sakkal Majalla" w:hAnsi="Sakkal Majalla" w:cs="Sakkal Majalla"/>
          <w:sz w:val="28"/>
          <w:szCs w:val="28"/>
        </w:rPr>
        <w:t xml:space="preserve"> (</w:t>
      </w:r>
      <w:r w:rsidRPr="00F14203">
        <w:rPr>
          <w:rFonts w:asciiTheme="majorBidi" w:hAnsiTheme="majorBidi" w:cstheme="majorBidi"/>
          <w:sz w:val="24"/>
          <w:szCs w:val="24"/>
        </w:rPr>
        <w:t>Media</w:t>
      </w:r>
      <w:r w:rsidRPr="00F14203">
        <w:rPr>
          <w:rFonts w:ascii="Sakkal Majalla" w:hAnsi="Sakkal Majalla" w:cs="Sakkal Majalla"/>
          <w:sz w:val="28"/>
          <w:szCs w:val="28"/>
        </w:rPr>
        <w:t xml:space="preserve">): </w:t>
      </w:r>
      <w:r w:rsidRPr="00F14203">
        <w:rPr>
          <w:rFonts w:ascii="Sakkal Majalla" w:hAnsi="Sakkal Majalla" w:cs="Sakkal Majalla"/>
          <w:sz w:val="28"/>
          <w:szCs w:val="28"/>
          <w:rtl/>
        </w:rPr>
        <w:t>الطريقة التي يتم بها نقل الرسالة</w:t>
      </w:r>
      <w:r w:rsidRPr="00F14203">
        <w:rPr>
          <w:rFonts w:ascii="Sakkal Majalla" w:hAnsi="Sakkal Majalla" w:cs="Sakkal Majalla"/>
          <w:sz w:val="28"/>
          <w:szCs w:val="28"/>
        </w:rPr>
        <w:t>.</w:t>
      </w:r>
      <w:bookmarkEnd w:id="133"/>
      <w:bookmarkEnd w:id="134"/>
    </w:p>
    <w:p w14:paraId="6FEBA63A" w14:textId="77777777" w:rsidR="00F14203" w:rsidRPr="00F14203" w:rsidRDefault="00F14203" w:rsidP="005978F2">
      <w:pPr>
        <w:pStyle w:val="ListParagraph"/>
        <w:numPr>
          <w:ilvl w:val="0"/>
          <w:numId w:val="38"/>
        </w:numPr>
        <w:tabs>
          <w:tab w:val="num" w:pos="720"/>
        </w:tabs>
        <w:ind w:left="357" w:hanging="357"/>
        <w:jc w:val="both"/>
        <w:rPr>
          <w:rFonts w:ascii="Sakkal Majalla" w:hAnsi="Sakkal Majalla" w:cs="Sakkal Majalla"/>
          <w:sz w:val="28"/>
          <w:szCs w:val="28"/>
        </w:rPr>
      </w:pPr>
      <w:bookmarkStart w:id="135" w:name="_Toc190709814"/>
      <w:bookmarkStart w:id="136" w:name="_Toc190727556"/>
      <w:r w:rsidRPr="00F14203">
        <w:rPr>
          <w:rFonts w:ascii="Sakkal Majalla" w:hAnsi="Sakkal Majalla" w:cs="Sakkal Majalla"/>
          <w:sz w:val="28"/>
          <w:szCs w:val="28"/>
          <w:rtl/>
        </w:rPr>
        <w:t>المستقبل</w:t>
      </w:r>
      <w:r w:rsidRPr="00F14203">
        <w:rPr>
          <w:rFonts w:ascii="Sakkal Majalla" w:hAnsi="Sakkal Majalla" w:cs="Sakkal Majalla"/>
          <w:sz w:val="28"/>
          <w:szCs w:val="28"/>
        </w:rPr>
        <w:t xml:space="preserve"> (</w:t>
      </w:r>
      <w:r w:rsidRPr="00F14203">
        <w:rPr>
          <w:rFonts w:asciiTheme="majorBidi" w:hAnsiTheme="majorBidi" w:cstheme="majorBidi"/>
          <w:sz w:val="24"/>
          <w:szCs w:val="24"/>
        </w:rPr>
        <w:t>Receiver</w:t>
      </w:r>
      <w:r w:rsidRPr="00F14203">
        <w:rPr>
          <w:rFonts w:ascii="Sakkal Majalla" w:hAnsi="Sakkal Majalla" w:cs="Sakkal Majalla"/>
          <w:sz w:val="28"/>
          <w:szCs w:val="28"/>
        </w:rPr>
        <w:t xml:space="preserve">): </w:t>
      </w:r>
      <w:r w:rsidRPr="00F14203">
        <w:rPr>
          <w:rFonts w:ascii="Sakkal Majalla" w:hAnsi="Sakkal Majalla" w:cs="Sakkal Majalla"/>
          <w:sz w:val="28"/>
          <w:szCs w:val="28"/>
          <w:rtl/>
        </w:rPr>
        <w:t>الطرف الذي يستقبل الرسالة من المرسل</w:t>
      </w:r>
      <w:r w:rsidRPr="00F14203">
        <w:rPr>
          <w:rFonts w:ascii="Sakkal Majalla" w:hAnsi="Sakkal Majalla" w:cs="Sakkal Majalla"/>
          <w:sz w:val="28"/>
          <w:szCs w:val="28"/>
        </w:rPr>
        <w:t>.</w:t>
      </w:r>
      <w:bookmarkEnd w:id="135"/>
      <w:bookmarkEnd w:id="136"/>
    </w:p>
    <w:p w14:paraId="5C54D4F9" w14:textId="77777777" w:rsidR="00F14203" w:rsidRPr="00F14203" w:rsidRDefault="00F14203" w:rsidP="005978F2">
      <w:pPr>
        <w:pStyle w:val="ListParagraph"/>
        <w:numPr>
          <w:ilvl w:val="0"/>
          <w:numId w:val="38"/>
        </w:numPr>
        <w:tabs>
          <w:tab w:val="num" w:pos="720"/>
        </w:tabs>
        <w:ind w:left="357" w:hanging="357"/>
        <w:jc w:val="both"/>
        <w:rPr>
          <w:rFonts w:ascii="Sakkal Majalla" w:hAnsi="Sakkal Majalla" w:cs="Sakkal Majalla"/>
          <w:sz w:val="28"/>
          <w:szCs w:val="28"/>
        </w:rPr>
      </w:pPr>
      <w:bookmarkStart w:id="137" w:name="_Toc190709815"/>
      <w:bookmarkStart w:id="138" w:name="_Toc190727557"/>
      <w:r w:rsidRPr="00F14203">
        <w:rPr>
          <w:rFonts w:ascii="Sakkal Majalla" w:hAnsi="Sakkal Majalla" w:cs="Sakkal Majalla"/>
          <w:sz w:val="28"/>
          <w:szCs w:val="28"/>
          <w:rtl/>
        </w:rPr>
        <w:t>الرد</w:t>
      </w:r>
      <w:r w:rsidRPr="00F14203">
        <w:rPr>
          <w:rFonts w:ascii="Sakkal Majalla" w:hAnsi="Sakkal Majalla" w:cs="Sakkal Majalla"/>
          <w:sz w:val="28"/>
          <w:szCs w:val="28"/>
        </w:rPr>
        <w:t xml:space="preserve"> (</w:t>
      </w:r>
      <w:r w:rsidRPr="00F14203">
        <w:rPr>
          <w:rFonts w:asciiTheme="majorBidi" w:hAnsiTheme="majorBidi" w:cstheme="majorBidi"/>
          <w:sz w:val="24"/>
          <w:szCs w:val="24"/>
        </w:rPr>
        <w:t>Feedback</w:t>
      </w:r>
      <w:r w:rsidRPr="00F14203">
        <w:rPr>
          <w:rFonts w:ascii="Sakkal Majalla" w:hAnsi="Sakkal Majalla" w:cs="Sakkal Majalla"/>
          <w:sz w:val="28"/>
          <w:szCs w:val="28"/>
        </w:rPr>
        <w:t xml:space="preserve">): </w:t>
      </w:r>
      <w:r w:rsidRPr="00F14203">
        <w:rPr>
          <w:rFonts w:ascii="Sakkal Majalla" w:hAnsi="Sakkal Majalla" w:cs="Sakkal Majalla"/>
          <w:sz w:val="28"/>
          <w:szCs w:val="28"/>
          <w:rtl/>
        </w:rPr>
        <w:t>الاستجابة التي يقدمها المستقبل بناءً على الرسالة المستلمة</w:t>
      </w:r>
      <w:r w:rsidRPr="00F14203">
        <w:rPr>
          <w:rFonts w:ascii="Sakkal Majalla" w:hAnsi="Sakkal Majalla" w:cs="Sakkal Majalla"/>
          <w:sz w:val="28"/>
          <w:szCs w:val="28"/>
        </w:rPr>
        <w:t>.</w:t>
      </w:r>
      <w:bookmarkEnd w:id="137"/>
      <w:bookmarkEnd w:id="138"/>
    </w:p>
    <w:p w14:paraId="405C0581" w14:textId="2B22C102" w:rsidR="009E02F7" w:rsidRPr="00E93B0F" w:rsidRDefault="00F14203" w:rsidP="005978F2">
      <w:pPr>
        <w:pStyle w:val="ListParagraph"/>
        <w:numPr>
          <w:ilvl w:val="0"/>
          <w:numId w:val="38"/>
        </w:numPr>
        <w:tabs>
          <w:tab w:val="num" w:pos="720"/>
        </w:tabs>
        <w:ind w:left="357" w:hanging="357"/>
        <w:jc w:val="both"/>
        <w:rPr>
          <w:rFonts w:ascii="Sakkal Majalla" w:hAnsi="Sakkal Majalla" w:cs="Sakkal Majalla"/>
          <w:sz w:val="28"/>
          <w:szCs w:val="28"/>
          <w:rtl/>
        </w:rPr>
      </w:pPr>
      <w:bookmarkStart w:id="139" w:name="_Toc190709816"/>
      <w:bookmarkStart w:id="140" w:name="_Toc190727558"/>
      <w:r w:rsidRPr="00F14203">
        <w:rPr>
          <w:rFonts w:asciiTheme="majorBidi" w:hAnsiTheme="majorBidi" w:cstheme="majorBidi"/>
          <w:sz w:val="24"/>
          <w:szCs w:val="24"/>
          <w:rtl/>
        </w:rPr>
        <w:t>بيئة</w:t>
      </w:r>
      <w:r w:rsidRPr="00F14203">
        <w:rPr>
          <w:rFonts w:ascii="Sakkal Majalla" w:hAnsi="Sakkal Majalla" w:cs="Sakkal Majalla"/>
          <w:sz w:val="28"/>
          <w:szCs w:val="28"/>
          <w:rtl/>
        </w:rPr>
        <w:t xml:space="preserve"> </w:t>
      </w:r>
      <w:r w:rsidRPr="00F14203">
        <w:rPr>
          <w:rFonts w:asciiTheme="majorBidi" w:hAnsiTheme="majorBidi" w:cstheme="majorBidi"/>
          <w:sz w:val="24"/>
          <w:szCs w:val="24"/>
          <w:rtl/>
        </w:rPr>
        <w:t>الاتصال</w:t>
      </w:r>
      <w:r w:rsidRPr="00F14203">
        <w:rPr>
          <w:rFonts w:ascii="Sakkal Majalla" w:hAnsi="Sakkal Majalla" w:cs="Sakkal Majalla"/>
          <w:sz w:val="28"/>
          <w:szCs w:val="28"/>
        </w:rPr>
        <w:t xml:space="preserve"> (</w:t>
      </w:r>
      <w:r w:rsidRPr="00F14203">
        <w:rPr>
          <w:rFonts w:asciiTheme="majorBidi" w:hAnsiTheme="majorBidi" w:cstheme="majorBidi"/>
          <w:sz w:val="24"/>
          <w:szCs w:val="24"/>
        </w:rPr>
        <w:t>Environment</w:t>
      </w:r>
      <w:r w:rsidRPr="00F14203">
        <w:rPr>
          <w:rFonts w:ascii="Sakkal Majalla" w:hAnsi="Sakkal Majalla" w:cs="Sakkal Majalla"/>
          <w:sz w:val="28"/>
          <w:szCs w:val="28"/>
        </w:rPr>
        <w:t xml:space="preserve">): </w:t>
      </w:r>
      <w:r w:rsidRPr="00F14203">
        <w:rPr>
          <w:rFonts w:ascii="Sakkal Majalla" w:hAnsi="Sakkal Majalla" w:cs="Sakkal Majalla"/>
          <w:sz w:val="28"/>
          <w:szCs w:val="28"/>
          <w:rtl/>
        </w:rPr>
        <w:t>جميع الظروف المحيطة بعملية الاتصال والتي تؤثر عليها</w:t>
      </w:r>
      <w:r w:rsidRPr="00F14203">
        <w:rPr>
          <w:rFonts w:ascii="Sakkal Majalla" w:hAnsi="Sakkal Majalla" w:cs="Sakkal Majalla"/>
          <w:sz w:val="28"/>
          <w:szCs w:val="28"/>
        </w:rPr>
        <w:t>.</w:t>
      </w:r>
      <w:bookmarkEnd w:id="139"/>
      <w:bookmarkEnd w:id="140"/>
    </w:p>
    <w:p w14:paraId="7FCCD856" w14:textId="6252D1BB" w:rsidR="00501FCB" w:rsidRPr="009A3E7C" w:rsidRDefault="000C6DA4" w:rsidP="006900BA">
      <w:pPr>
        <w:ind w:firstLine="720"/>
        <w:jc w:val="both"/>
        <w:outlineLvl w:val="0"/>
        <w:rPr>
          <w:rFonts w:ascii="Sakkal Majalla" w:hAnsi="Sakkal Majalla" w:cs="Sakkal Majalla"/>
          <w:sz w:val="28"/>
          <w:szCs w:val="28"/>
        </w:rPr>
      </w:pPr>
      <w:bookmarkStart w:id="141" w:name="_Toc190970572"/>
      <w:bookmarkStart w:id="142" w:name="_Toc190971472"/>
      <w:r>
        <w:rPr>
          <w:rFonts w:ascii="Sakkal Majalla" w:hAnsi="Sakkal Majalla" w:cs="Sakkal Majalla"/>
          <w:noProof/>
          <w:sz w:val="28"/>
          <w:szCs w:val="28"/>
        </w:rPr>
        <mc:AlternateContent>
          <mc:Choice Requires="wps">
            <w:drawing>
              <wp:anchor distT="0" distB="0" distL="114300" distR="114300" simplePos="0" relativeHeight="251742208" behindDoc="0" locked="0" layoutInCell="1" allowOverlap="1" wp14:anchorId="591EBD40" wp14:editId="746D6C97">
                <wp:simplePos x="0" y="0"/>
                <wp:positionH relativeFrom="column">
                  <wp:posOffset>3282950</wp:posOffset>
                </wp:positionH>
                <wp:positionV relativeFrom="paragraph">
                  <wp:posOffset>6350</wp:posOffset>
                </wp:positionV>
                <wp:extent cx="936000" cy="648000"/>
                <wp:effectExtent l="0" t="0" r="16510" b="19050"/>
                <wp:wrapNone/>
                <wp:docPr id="52" name="Rectangle: Rounded Corners 52"/>
                <wp:cNvGraphicFramePr/>
                <a:graphic xmlns:a="http://schemas.openxmlformats.org/drawingml/2006/main">
                  <a:graphicData uri="http://schemas.microsoft.com/office/word/2010/wordprocessingShape">
                    <wps:wsp>
                      <wps:cNvSpPr/>
                      <wps:spPr>
                        <a:xfrm>
                          <a:off x="0" y="0"/>
                          <a:ext cx="936000" cy="648000"/>
                        </a:xfrm>
                        <a:prstGeom prst="round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5F3D6C96" w14:textId="5F577F1C" w:rsidR="001C3A8B" w:rsidRPr="000C6DA4" w:rsidRDefault="001C3A8B" w:rsidP="000C6DA4">
                            <w:pPr>
                              <w:jc w:val="center"/>
                              <w:rPr>
                                <w:rFonts w:ascii="Sakkal Majalla" w:hAnsi="Sakkal Majalla" w:cs="Sakkal Majalla"/>
                                <w:b/>
                                <w:bCs/>
                                <w:rtl/>
                              </w:rPr>
                            </w:pPr>
                            <w:r w:rsidRPr="000C6DA4">
                              <w:rPr>
                                <w:rFonts w:ascii="Sakkal Majalla" w:hAnsi="Sakkal Majalla" w:cs="Sakkal Majalla"/>
                                <w:b/>
                                <w:bCs/>
                                <w:rtl/>
                              </w:rPr>
                              <w:t>الرسالة</w:t>
                            </w:r>
                          </w:p>
                          <w:p w14:paraId="3AB43B14" w14:textId="2847C002" w:rsidR="001C3A8B" w:rsidRPr="000C6DA4" w:rsidRDefault="001C3A8B" w:rsidP="000C6DA4">
                            <w:pPr>
                              <w:jc w:val="center"/>
                              <w:rPr>
                                <w:rFonts w:ascii="Sakkal Majalla" w:hAnsi="Sakkal Majalla" w:cs="Sakkal Majalla"/>
                                <w:b/>
                                <w:bCs/>
                              </w:rPr>
                            </w:pPr>
                            <w:r w:rsidRPr="000C6DA4">
                              <w:rPr>
                                <w:rFonts w:ascii="Sakkal Majalla" w:hAnsi="Sakkal Majalla" w:cs="Sakkal Majalla"/>
                                <w:b/>
                                <w:bCs/>
                                <w:rtl/>
                              </w:rPr>
                              <w:t>صياغة الافكار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1EBD40" id="Rectangle: Rounded Corners 52" o:spid="_x0000_s1028" style="position:absolute;left:0;text-align:left;margin-left:258.5pt;margin-top:.5pt;width:73.7pt;height:51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" fillcolor="red" strokecolor="#1f3763 [1604]" strokeweight="1pt">
                <v:stroke joinstyle="miter"/>
                <v:textbox>
                  <w:txbxContent>
                    <w:p w14:paraId="5F3D6C96" w14:textId="5F577F1C" w:rsidR="001C3A8B" w:rsidRPr="000C6DA4" w:rsidRDefault="001C3A8B" w:rsidP="000C6DA4">
                      <w:pPr>
                        <w:jc w:val="center"/>
                        <w:rPr>
                          <w:rFonts w:ascii="Sakkal Majalla" w:hAnsi="Sakkal Majalla" w:cs="Sakkal Majalla"/>
                          <w:b/>
                          <w:bCs/>
                          <w:rtl/>
                        </w:rPr>
                      </w:pPr>
                      <w:r w:rsidRPr="000C6DA4">
                        <w:rPr>
                          <w:rFonts w:ascii="Sakkal Majalla" w:hAnsi="Sakkal Majalla" w:cs="Sakkal Majalla"/>
                          <w:b/>
                          <w:bCs/>
                          <w:rtl/>
                        </w:rPr>
                        <w:t>الرسالة</w:t>
                      </w:r>
                    </w:p>
                    <w:p w14:paraId="3AB43B14" w14:textId="2847C002" w:rsidR="001C3A8B" w:rsidRPr="000C6DA4" w:rsidRDefault="001C3A8B" w:rsidP="000C6DA4">
                      <w:pPr>
                        <w:jc w:val="center"/>
                        <w:rPr>
                          <w:rFonts w:ascii="Sakkal Majalla" w:hAnsi="Sakkal Majalla" w:cs="Sakkal Majalla"/>
                          <w:b/>
                          <w:bCs/>
                        </w:rPr>
                      </w:pPr>
                      <w:r w:rsidRPr="000C6DA4">
                        <w:rPr>
                          <w:rFonts w:ascii="Sakkal Majalla" w:hAnsi="Sakkal Majalla" w:cs="Sakkal Majalla"/>
                          <w:b/>
                          <w:bCs/>
                          <w:rtl/>
                        </w:rPr>
                        <w:t>صياغة الافكار</w:t>
                      </w:r>
                    </w:p>
                  </w:txbxContent>
                </v:textbox>
              </v:roundrect>
            </w:pict>
          </mc:Fallback>
        </mc:AlternateContent>
      </w:r>
      <w:r>
        <w:rPr>
          <w:rFonts w:ascii="Sakkal Majalla" w:hAnsi="Sakkal Majalla" w:cs="Sakkal Majalla"/>
          <w:noProof/>
          <w:sz w:val="28"/>
          <w:szCs w:val="28"/>
        </w:rPr>
        <mc:AlternateContent>
          <mc:Choice Requires="wps">
            <w:drawing>
              <wp:anchor distT="0" distB="0" distL="114300" distR="114300" simplePos="0" relativeHeight="251746304" behindDoc="0" locked="0" layoutInCell="1" allowOverlap="1" wp14:anchorId="728EBDA4" wp14:editId="669E440B">
                <wp:simplePos x="0" y="0"/>
                <wp:positionH relativeFrom="page">
                  <wp:posOffset>2188210</wp:posOffset>
                </wp:positionH>
                <wp:positionV relativeFrom="paragraph">
                  <wp:posOffset>6350</wp:posOffset>
                </wp:positionV>
                <wp:extent cx="936000" cy="648000"/>
                <wp:effectExtent l="0" t="0" r="16510" b="19050"/>
                <wp:wrapNone/>
                <wp:docPr id="54" name="Rectangle: Rounded Corners 54"/>
                <wp:cNvGraphicFramePr/>
                <a:graphic xmlns:a="http://schemas.openxmlformats.org/drawingml/2006/main">
                  <a:graphicData uri="http://schemas.microsoft.com/office/word/2010/wordprocessingShape">
                    <wps:wsp>
                      <wps:cNvSpPr/>
                      <wps:spPr>
                        <a:xfrm>
                          <a:off x="0" y="0"/>
                          <a:ext cx="936000" cy="648000"/>
                        </a:xfrm>
                        <a:prstGeom prst="round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3517FEED" w14:textId="062986C6" w:rsidR="001C3A8B" w:rsidRPr="000C6DA4" w:rsidRDefault="001C3A8B" w:rsidP="000C6DA4">
                            <w:pPr>
                              <w:jc w:val="center"/>
                              <w:rPr>
                                <w:rFonts w:ascii="Sakkal Majalla" w:hAnsi="Sakkal Majalla" w:cs="Sakkal Majalla"/>
                                <w:b/>
                                <w:bCs/>
                              </w:rPr>
                            </w:pPr>
                            <w:r w:rsidRPr="000C6DA4">
                              <w:rPr>
                                <w:rFonts w:ascii="Sakkal Majalla" w:hAnsi="Sakkal Majalla" w:cs="Sakkal Majalla"/>
                                <w:b/>
                                <w:bCs/>
                                <w:rtl/>
                              </w:rPr>
                              <w:t>المستقبل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8EBDA4" id="Rectangle: Rounded Corners 54" o:spid="_x0000_s1029" style="position:absolute;left:0;text-align:left;margin-left:172.3pt;margin-top:.5pt;width:73.7pt;height:51pt;z-index:2517463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" fillcolor="red" strokecolor="#1f3763 [1604]" strokeweight="1pt">
                <v:stroke joinstyle="miter"/>
                <v:textbox>
                  <w:txbxContent>
                    <w:p w14:paraId="3517FEED" w14:textId="062986C6" w:rsidR="001C3A8B" w:rsidRPr="000C6DA4" w:rsidRDefault="001C3A8B" w:rsidP="000C6DA4">
                      <w:pPr>
                        <w:jc w:val="center"/>
                        <w:rPr>
                          <w:rFonts w:ascii="Sakkal Majalla" w:hAnsi="Sakkal Majalla" w:cs="Sakkal Majalla"/>
                          <w:b/>
                          <w:bCs/>
                        </w:rPr>
                      </w:pPr>
                      <w:r w:rsidRPr="000C6DA4">
                        <w:rPr>
                          <w:rFonts w:ascii="Sakkal Majalla" w:hAnsi="Sakkal Majalla" w:cs="Sakkal Majalla"/>
                          <w:b/>
                          <w:bCs/>
                          <w:rtl/>
                        </w:rPr>
                        <w:t>المستقبل</w:t>
                      </w:r>
                    </w:p>
                  </w:txbxContent>
                </v:textbox>
                <w10:wrap anchorx="page"/>
              </v:roundrect>
            </w:pict>
          </mc:Fallback>
        </mc:AlternateContent>
      </w:r>
      <w:r>
        <w:rPr>
          <w:rFonts w:ascii="Sakkal Majalla" w:hAnsi="Sakkal Majalla" w:cs="Sakkal Majalla"/>
          <w:noProof/>
          <w:sz w:val="28"/>
          <w:szCs w:val="28"/>
        </w:rPr>
        <mc:AlternateContent>
          <mc:Choice Requires="wps">
            <w:drawing>
              <wp:anchor distT="0" distB="0" distL="114300" distR="114300" simplePos="0" relativeHeight="251744256" behindDoc="0" locked="0" layoutInCell="1" allowOverlap="1" wp14:anchorId="31C6812F" wp14:editId="0D0F5645">
                <wp:simplePos x="0" y="0"/>
                <wp:positionH relativeFrom="page">
                  <wp:align>center</wp:align>
                </wp:positionH>
                <wp:positionV relativeFrom="paragraph">
                  <wp:posOffset>5542</wp:posOffset>
                </wp:positionV>
                <wp:extent cx="936000" cy="648000"/>
                <wp:effectExtent l="0" t="0" r="16510" b="19050"/>
                <wp:wrapNone/>
                <wp:docPr id="53" name="Rectangle: Rounded Corners 53"/>
                <wp:cNvGraphicFramePr/>
                <a:graphic xmlns:a="http://schemas.openxmlformats.org/drawingml/2006/main">
                  <a:graphicData uri="http://schemas.microsoft.com/office/word/2010/wordprocessingShape">
                    <wps:wsp>
                      <wps:cNvSpPr/>
                      <wps:spPr>
                        <a:xfrm>
                          <a:off x="0" y="0"/>
                          <a:ext cx="936000" cy="648000"/>
                        </a:xfrm>
                        <a:prstGeom prst="roundRect">
                          <a:avLst/>
                        </a:prstGeom>
                        <a:solidFill>
                          <a:srgbClr val="FFFF00"/>
                        </a:solidFill>
                      </wps:spPr>
                      <wps:style>
                        <a:lnRef idx="1">
                          <a:schemeClr val="accent2"/>
                        </a:lnRef>
                        <a:fillRef idx="2">
                          <a:schemeClr val="accent2"/>
                        </a:fillRef>
                        <a:effectRef idx="1">
                          <a:schemeClr val="accent2"/>
                        </a:effectRef>
                        <a:fontRef idx="minor">
                          <a:schemeClr val="dk1"/>
                        </a:fontRef>
                      </wps:style>
                      <wps:txbx>
                        <w:txbxContent>
                          <w:p w14:paraId="7A90950E" w14:textId="2EAA7C69" w:rsidR="001C3A8B" w:rsidRPr="000C6DA4" w:rsidRDefault="001C3A8B" w:rsidP="000C6DA4">
                            <w:pPr>
                              <w:jc w:val="center"/>
                              <w:rPr>
                                <w:rFonts w:ascii="Sakkal Majalla" w:hAnsi="Sakkal Majalla" w:cs="Sakkal Majalla"/>
                                <w:b/>
                                <w:bCs/>
                                <w:rtl/>
                              </w:rPr>
                            </w:pPr>
                            <w:r w:rsidRPr="000C6DA4">
                              <w:rPr>
                                <w:rFonts w:ascii="Sakkal Majalla" w:hAnsi="Sakkal Majalla" w:cs="Sakkal Majalla"/>
                                <w:b/>
                                <w:bCs/>
                                <w:rtl/>
                              </w:rPr>
                              <w:t>الوسيلة</w:t>
                            </w:r>
                          </w:p>
                          <w:p w14:paraId="5D73941F" w14:textId="0801E57F" w:rsidR="001C3A8B" w:rsidRPr="000C6DA4" w:rsidRDefault="001C3A8B" w:rsidP="000C6DA4">
                            <w:pPr>
                              <w:jc w:val="center"/>
                              <w:rPr>
                                <w:rFonts w:ascii="Sakkal Majalla" w:hAnsi="Sakkal Majalla" w:cs="Sakkal Majalla"/>
                                <w:b/>
                                <w:bCs/>
                              </w:rPr>
                            </w:pPr>
                            <w:r w:rsidRPr="000C6DA4">
                              <w:rPr>
                                <w:rFonts w:ascii="Sakkal Majalla" w:hAnsi="Sakkal Majalla" w:cs="Sakkal Majalla"/>
                                <w:b/>
                                <w:bCs/>
                                <w:rtl/>
                              </w:rPr>
                              <w:t>شفوية\مكتوبة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1C6812F" id="Rectangle: Rounded Corners 53" o:spid="_x0000_s1030" style="position:absolute;left:0;text-align:left;margin-left:0;margin-top:.45pt;width:73.7pt;height:51pt;z-index:251744256;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" fillcolor="yellow" strokecolor="#ed7d31 [3205]" strokeweight=".5pt">
                <v:stroke joinstyle="miter"/>
                <v:textbox>
                  <w:txbxContent>
                    <w:p w14:paraId="7A90950E" w14:textId="2EAA7C69" w:rsidR="001C3A8B" w:rsidRPr="000C6DA4" w:rsidRDefault="001C3A8B" w:rsidP="000C6DA4">
                      <w:pPr>
                        <w:jc w:val="center"/>
                        <w:rPr>
                          <w:rFonts w:ascii="Sakkal Majalla" w:hAnsi="Sakkal Majalla" w:cs="Sakkal Majalla"/>
                          <w:b/>
                          <w:bCs/>
                          <w:rtl/>
                        </w:rPr>
                      </w:pPr>
                      <w:r w:rsidRPr="000C6DA4">
                        <w:rPr>
                          <w:rFonts w:ascii="Sakkal Majalla" w:hAnsi="Sakkal Majalla" w:cs="Sakkal Majalla"/>
                          <w:b/>
                          <w:bCs/>
                          <w:rtl/>
                        </w:rPr>
                        <w:t>الوسيلة</w:t>
                      </w:r>
                    </w:p>
                    <w:p w14:paraId="5D73941F" w14:textId="0801E57F" w:rsidR="001C3A8B" w:rsidRPr="000C6DA4" w:rsidRDefault="001C3A8B" w:rsidP="000C6DA4">
                      <w:pPr>
                        <w:jc w:val="center"/>
                        <w:rPr>
                          <w:rFonts w:ascii="Sakkal Majalla" w:hAnsi="Sakkal Majalla" w:cs="Sakkal Majalla"/>
                          <w:b/>
                          <w:bCs/>
                        </w:rPr>
                      </w:pPr>
                      <w:r w:rsidRPr="000C6DA4">
                        <w:rPr>
                          <w:rFonts w:ascii="Sakkal Majalla" w:hAnsi="Sakkal Majalla" w:cs="Sakkal Majalla"/>
                          <w:b/>
                          <w:bCs/>
                          <w:rtl/>
                        </w:rPr>
                        <w:t>شفوية\مكتوبة</w:t>
                      </w:r>
                    </w:p>
                  </w:txbxContent>
                </v:textbox>
                <w10:wrap anchorx="page"/>
              </v:roundrect>
            </w:pict>
          </mc:Fallback>
        </mc:AlternateContent>
      </w:r>
      <w:r>
        <w:rPr>
          <w:rFonts w:ascii="Sakkal Majalla" w:hAnsi="Sakkal Majalla" w:cs="Sakkal Majalla"/>
          <w:noProof/>
          <w:sz w:val="28"/>
          <w:szCs w:val="28"/>
        </w:rPr>
        <mc:AlternateContent>
          <mc:Choice Requires="wps">
            <w:drawing>
              <wp:anchor distT="0" distB="0" distL="114300" distR="114300" simplePos="0" relativeHeight="251740160" behindDoc="0" locked="0" layoutInCell="1" allowOverlap="1" wp14:anchorId="0BCEBD00" wp14:editId="376BE680">
                <wp:simplePos x="0" y="0"/>
                <wp:positionH relativeFrom="column">
                  <wp:posOffset>4356735</wp:posOffset>
                </wp:positionH>
                <wp:positionV relativeFrom="paragraph">
                  <wp:posOffset>13335</wp:posOffset>
                </wp:positionV>
                <wp:extent cx="936000" cy="648000"/>
                <wp:effectExtent l="0" t="0" r="16510" b="19050"/>
                <wp:wrapNone/>
                <wp:docPr id="51" name="Rectangle: Rounded Corners 51"/>
                <wp:cNvGraphicFramePr/>
                <a:graphic xmlns:a="http://schemas.openxmlformats.org/drawingml/2006/main">
                  <a:graphicData uri="http://schemas.microsoft.com/office/word/2010/wordprocessingShape">
                    <wps:wsp>
                      <wps:cNvSpPr/>
                      <wps:spPr>
                        <a:xfrm>
                          <a:off x="0" y="0"/>
                          <a:ext cx="936000" cy="648000"/>
                        </a:xfrm>
                        <a:prstGeom prst="roundRect">
                          <a:avLst/>
                        </a:prstGeom>
                        <a:solidFill>
                          <a:srgbClr val="FFFF00"/>
                        </a:solidFill>
                      </wps:spPr>
                      <wps:style>
                        <a:lnRef idx="1">
                          <a:schemeClr val="accent2"/>
                        </a:lnRef>
                        <a:fillRef idx="2">
                          <a:schemeClr val="accent2"/>
                        </a:fillRef>
                        <a:effectRef idx="1">
                          <a:schemeClr val="accent2"/>
                        </a:effectRef>
                        <a:fontRef idx="minor">
                          <a:schemeClr val="dk1"/>
                        </a:fontRef>
                      </wps:style>
                      <wps:txbx>
                        <w:txbxContent>
                          <w:p w14:paraId="4988351A" w14:textId="1EF33DE6" w:rsidR="001C3A8B" w:rsidRPr="000C6DA4" w:rsidRDefault="001C3A8B" w:rsidP="000C6DA4">
                            <w:pPr>
                              <w:jc w:val="center"/>
                              <w:rPr>
                                <w:rFonts w:ascii="Sakkal Majalla" w:hAnsi="Sakkal Majalla" w:cs="Sakkal Majalla"/>
                                <w:b/>
                                <w:bCs/>
                              </w:rPr>
                            </w:pPr>
                            <w:r w:rsidRPr="000C6DA4">
                              <w:rPr>
                                <w:rFonts w:ascii="Sakkal Majalla" w:hAnsi="Sakkal Majalla" w:cs="Sakkal Majalla"/>
                                <w:b/>
                                <w:bCs/>
                                <w:rtl/>
                              </w:rPr>
                              <w:t>المرسل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CEBD00" id="Rectangle: Rounded Corners 51" o:spid="_x0000_s1031" style="position:absolute;left:0;text-align:left;margin-left:343.05pt;margin-top:1.05pt;width:73.7pt;height:51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" fillcolor="yellow" strokecolor="#ed7d31 [3205]" strokeweight=".5pt">
                <v:stroke joinstyle="miter"/>
                <v:textbox>
                  <w:txbxContent>
                    <w:p w14:paraId="4988351A" w14:textId="1EF33DE6" w:rsidR="001C3A8B" w:rsidRPr="000C6DA4" w:rsidRDefault="001C3A8B" w:rsidP="000C6DA4">
                      <w:pPr>
                        <w:jc w:val="center"/>
                        <w:rPr>
                          <w:rFonts w:ascii="Sakkal Majalla" w:hAnsi="Sakkal Majalla" w:cs="Sakkal Majalla"/>
                          <w:b/>
                          <w:bCs/>
                        </w:rPr>
                      </w:pPr>
                      <w:r w:rsidRPr="000C6DA4">
                        <w:rPr>
                          <w:rFonts w:ascii="Sakkal Majalla" w:hAnsi="Sakkal Majalla" w:cs="Sakkal Majalla"/>
                          <w:b/>
                          <w:bCs/>
                          <w:rtl/>
                        </w:rPr>
                        <w:t>المرسل</w:t>
                      </w:r>
                    </w:p>
                  </w:txbxContent>
                </v:textbox>
              </v:roundrect>
            </w:pict>
          </mc:Fallback>
        </mc:AlternateContent>
      </w:r>
      <w:bookmarkEnd w:id="141"/>
      <w:bookmarkEnd w:id="142"/>
    </w:p>
    <w:bookmarkStart w:id="143" w:name="_Toc190709818"/>
    <w:bookmarkStart w:id="144" w:name="_Toc190727560"/>
    <w:p w14:paraId="271F9D8F" w14:textId="2FD8073B" w:rsidR="00501FCB" w:rsidRPr="00501FCB" w:rsidRDefault="00337F65" w:rsidP="005978F2">
      <w:pPr>
        <w:rPr>
          <w:rFonts w:ascii="Sakkal Majalla" w:hAnsi="Sakkal Majalla" w:cs="Sakkal Majalla"/>
          <w:sz w:val="28"/>
          <w:szCs w:val="28"/>
          <w:rtl/>
        </w:rPr>
      </w:pPr>
      <w:r>
        <w:rPr>
          <w:rFonts w:ascii="Sakkal Majalla" w:hAnsi="Sakkal Majalla" w:cs="Sakkal Majalla"/>
          <w:noProof/>
          <w:sz w:val="28"/>
          <w:szCs w:val="28"/>
          <w:rtl/>
          <w:lang w:val="ar-SA"/>
        </w:rPr>
        <mc:AlternateContent>
          <mc:Choice Requires="wps">
            <w:drawing>
              <wp:anchor distT="0" distB="0" distL="114300" distR="114300" simplePos="0" relativeHeight="251747328" behindDoc="0" locked="0" layoutInCell="1" allowOverlap="1" wp14:anchorId="434E3BFB" wp14:editId="292E0DA1">
                <wp:simplePos x="0" y="0"/>
                <wp:positionH relativeFrom="column">
                  <wp:posOffset>1468582</wp:posOffset>
                </wp:positionH>
                <wp:positionV relativeFrom="paragraph">
                  <wp:posOffset>353119</wp:posOffset>
                </wp:positionV>
                <wp:extent cx="3415145" cy="339436"/>
                <wp:effectExtent l="0" t="19050" r="0" b="22860"/>
                <wp:wrapNone/>
                <wp:docPr id="56" name="Arrow: Curved Up 56"/>
                <wp:cNvGraphicFramePr/>
                <a:graphic xmlns:a="http://schemas.openxmlformats.org/drawingml/2006/main">
                  <a:graphicData uri="http://schemas.microsoft.com/office/word/2010/wordprocessingShape">
                    <wps:wsp>
                      <wps:cNvSpPr/>
                      <wps:spPr>
                        <a:xfrm>
                          <a:off x="0" y="0"/>
                          <a:ext cx="3415145" cy="339436"/>
                        </a:xfrm>
                        <a:prstGeom prst="curvedUpArrow">
                          <a:avLst/>
                        </a:prstGeom>
                        <a:solidFill>
                          <a:srgbClr val="C000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13E643" id="_x0000_t104" coordsize="21600,21600" o:spt="104" adj="12960,19440,7200" path="ar0@22@3@21,,0@4@21@14@22@1@21@7@21@12@2l@13@2@8,0@11@2wa0@22@3@21@10@2@16@24@14@22@1@21@16@24@14,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Arrow: Curved Up 56" o:spid="_x0000_s1026" type="#_x0000_t104" style="position:absolute;margin-left:115.65pt;margin-top:27.8pt;width:268.9pt;height:26.7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" adj="20527,21332,5400" fillcolor="#c00000" strokecolor="yellow" strokeweight="1pt"/>
            </w:pict>
          </mc:Fallback>
        </mc:AlternateContent>
      </w:r>
      <w:bookmarkEnd w:id="143"/>
      <w:bookmarkEnd w:id="144"/>
    </w:p>
    <w:p w14:paraId="0DAC55D4" w14:textId="4CFB40C9" w:rsidR="00337F65" w:rsidRPr="00E93B0F" w:rsidRDefault="00337F65" w:rsidP="00EA0C53">
      <w:pPr>
        <w:tabs>
          <w:tab w:val="left" w:pos="3487"/>
        </w:tabs>
        <w:spacing w:after="0"/>
        <w:rPr>
          <w:rFonts w:ascii="Sakkal Majalla" w:hAnsi="Sakkal Majalla" w:cs="Sakkal Majalla"/>
          <w:sz w:val="28"/>
          <w:szCs w:val="28"/>
          <w:rtl/>
        </w:rPr>
      </w:pPr>
      <w:r w:rsidRPr="00337F65">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Pr="00337F65">
        <w:rPr>
          <w:rFonts w:ascii="Sakkal Majalla" w:hAnsi="Sakkal Majalla" w:cs="Sakkal Majalla" w:hint="cs"/>
          <w:sz w:val="28"/>
          <w:szCs w:val="28"/>
          <w:rtl/>
        </w:rPr>
        <w:t xml:space="preserve">                      التغذية الراجعة</w:t>
      </w:r>
    </w:p>
    <w:p w14:paraId="047FD747" w14:textId="4E599B30" w:rsidR="00F925D0" w:rsidRPr="00974E0B" w:rsidRDefault="00337F65" w:rsidP="00EA0C53">
      <w:pPr>
        <w:spacing w:after="0"/>
        <w:jc w:val="center"/>
        <w:outlineLvl w:val="4"/>
        <w:rPr>
          <w:rFonts w:ascii="Sakkal Majalla" w:hAnsi="Sakkal Majalla" w:cs="Sakkal Majalla"/>
          <w:sz w:val="28"/>
          <w:szCs w:val="28"/>
          <w:rtl/>
        </w:rPr>
      </w:pPr>
      <w:bookmarkStart w:id="145" w:name="_Toc190720970"/>
      <w:r w:rsidRPr="00974E0B">
        <w:rPr>
          <w:rFonts w:ascii="Sakkal Majalla" w:hAnsi="Sakkal Majalla" w:cs="Sakkal Majalla" w:hint="cs"/>
          <w:sz w:val="28"/>
          <w:szCs w:val="28"/>
          <w:rtl/>
        </w:rPr>
        <w:t>شكل (</w:t>
      </w:r>
      <w:r w:rsidR="00EA0C53">
        <w:rPr>
          <w:rFonts w:ascii="Sakkal Majalla" w:hAnsi="Sakkal Majalla" w:cs="Sakkal Majalla" w:hint="cs"/>
          <w:sz w:val="28"/>
          <w:szCs w:val="28"/>
          <w:rtl/>
        </w:rPr>
        <w:t>1.2</w:t>
      </w:r>
      <w:r w:rsidRPr="00974E0B">
        <w:rPr>
          <w:rFonts w:ascii="Sakkal Majalla" w:hAnsi="Sakkal Majalla" w:cs="Sakkal Majalla" w:hint="cs"/>
          <w:sz w:val="28"/>
          <w:szCs w:val="28"/>
          <w:rtl/>
        </w:rPr>
        <w:t>)</w:t>
      </w:r>
      <w:r w:rsidR="00B972B7">
        <w:rPr>
          <w:rFonts w:ascii="Sakkal Majalla" w:hAnsi="Sakkal Majalla" w:cs="Sakkal Majalla" w:hint="cs"/>
          <w:sz w:val="28"/>
          <w:szCs w:val="28"/>
          <w:rtl/>
        </w:rPr>
        <w:t xml:space="preserve"> عناصر الاتصال</w:t>
      </w:r>
      <w:r w:rsidRPr="00974E0B">
        <w:rPr>
          <w:rFonts w:ascii="Sakkal Majalla" w:hAnsi="Sakkal Majalla" w:cs="Sakkal Majalla" w:hint="cs"/>
          <w:sz w:val="28"/>
          <w:szCs w:val="28"/>
          <w:rtl/>
        </w:rPr>
        <w:t xml:space="preserve"> المصدر: احمد (2004) كيف ترفع مهارتك الادارية في الاتصال الدار الجامعية، الاسكندرية، مصر</w:t>
      </w:r>
      <w:bookmarkEnd w:id="145"/>
    </w:p>
    <w:p w14:paraId="0BC15A32" w14:textId="2DF62DF1" w:rsidR="00862BB2" w:rsidRPr="00974E0B" w:rsidRDefault="00862BB2" w:rsidP="006900BA">
      <w:pPr>
        <w:jc w:val="both"/>
        <w:rPr>
          <w:rFonts w:ascii="Sakkal Majalla" w:hAnsi="Sakkal Majalla" w:cs="Sakkal Majalla"/>
          <w:sz w:val="28"/>
          <w:szCs w:val="28"/>
        </w:rPr>
      </w:pPr>
      <w:r w:rsidRPr="00974E0B">
        <w:rPr>
          <w:rFonts w:ascii="Sakkal Majalla" w:hAnsi="Sakkal Majalla" w:cs="Sakkal Majalla" w:hint="cs"/>
          <w:sz w:val="28"/>
          <w:szCs w:val="28"/>
          <w:rtl/>
        </w:rPr>
        <w:t xml:space="preserve">وقد </w:t>
      </w:r>
      <w:r w:rsidRPr="00974E0B">
        <w:rPr>
          <w:rFonts w:ascii="Sakkal Majalla" w:hAnsi="Sakkal Majalla" w:cs="Sakkal Majalla"/>
          <w:sz w:val="28"/>
          <w:szCs w:val="28"/>
          <w:rtl/>
        </w:rPr>
        <w:t xml:space="preserve">أورد </w:t>
      </w:r>
      <w:r w:rsidRPr="00974E0B">
        <w:rPr>
          <w:rFonts w:ascii="Sakkal Majalla" w:hAnsi="Sakkal Majalla" w:cs="Sakkal Majalla" w:hint="cs"/>
          <w:sz w:val="28"/>
          <w:szCs w:val="28"/>
          <w:rtl/>
        </w:rPr>
        <w:t>(</w:t>
      </w:r>
      <w:r w:rsidRPr="00974E0B">
        <w:rPr>
          <w:rFonts w:ascii="Sakkal Majalla" w:hAnsi="Sakkal Majalla" w:cs="Sakkal Majalla"/>
          <w:sz w:val="28"/>
          <w:szCs w:val="28"/>
          <w:rtl/>
        </w:rPr>
        <w:t>أحمد،</w:t>
      </w:r>
      <w:r w:rsidRPr="00974E0B">
        <w:rPr>
          <w:rFonts w:ascii="Sakkal Majalla" w:hAnsi="Sakkal Majalla" w:cs="Sakkal Majalla" w:hint="cs"/>
          <w:sz w:val="28"/>
          <w:szCs w:val="28"/>
          <w:rtl/>
        </w:rPr>
        <w:t xml:space="preserve"> 2004) </w:t>
      </w:r>
      <w:r w:rsidRPr="00974E0B">
        <w:rPr>
          <w:rFonts w:ascii="Sakkal Majalla" w:hAnsi="Sakkal Majalla" w:cs="Sakkal Majalla"/>
          <w:sz w:val="28"/>
          <w:szCs w:val="28"/>
          <w:rtl/>
        </w:rPr>
        <w:t>ثمانية عناصر مشتركة في عملية الاتصال، مرتبة وفق تسلسلها في العملية الاتصالية</w:t>
      </w:r>
      <w:r w:rsidRPr="00974E0B">
        <w:rPr>
          <w:rFonts w:ascii="Sakkal Majalla" w:hAnsi="Sakkal Majalla" w:cs="Sakkal Majalla"/>
          <w:sz w:val="28"/>
          <w:szCs w:val="28"/>
        </w:rPr>
        <w:t>:</w:t>
      </w:r>
    </w:p>
    <w:p w14:paraId="13ADF853" w14:textId="77777777" w:rsidR="00862BB2" w:rsidRPr="00974E0B" w:rsidRDefault="00862BB2" w:rsidP="006900BA">
      <w:pPr>
        <w:numPr>
          <w:ilvl w:val="0"/>
          <w:numId w:val="39"/>
        </w:numPr>
        <w:tabs>
          <w:tab w:val="num" w:pos="720"/>
        </w:tabs>
        <w:jc w:val="both"/>
        <w:rPr>
          <w:rFonts w:ascii="Sakkal Majalla" w:hAnsi="Sakkal Majalla" w:cs="Sakkal Majalla"/>
          <w:sz w:val="28"/>
          <w:szCs w:val="28"/>
        </w:rPr>
      </w:pPr>
      <w:r w:rsidRPr="00974E0B">
        <w:rPr>
          <w:rFonts w:ascii="Sakkal Majalla" w:hAnsi="Sakkal Majalla" w:cs="Sakkal Majalla"/>
          <w:sz w:val="28"/>
          <w:szCs w:val="28"/>
          <w:rtl/>
        </w:rPr>
        <w:lastRenderedPageBreak/>
        <w:t>المعلومات والأفكار المطلوب نقلها</w:t>
      </w:r>
      <w:r w:rsidRPr="00974E0B">
        <w:rPr>
          <w:rFonts w:ascii="Sakkal Majalla" w:hAnsi="Sakkal Majalla" w:cs="Sakkal Majalla"/>
          <w:sz w:val="28"/>
          <w:szCs w:val="28"/>
        </w:rPr>
        <w:t xml:space="preserve">: </w:t>
      </w:r>
      <w:r w:rsidRPr="00974E0B">
        <w:rPr>
          <w:rFonts w:ascii="Sakkal Majalla" w:hAnsi="Sakkal Majalla" w:cs="Sakkal Majalla"/>
          <w:sz w:val="28"/>
          <w:szCs w:val="28"/>
          <w:rtl/>
        </w:rPr>
        <w:t>وهي المحور الأساسي للعملية الاتصالية</w:t>
      </w:r>
      <w:r w:rsidRPr="00974E0B">
        <w:rPr>
          <w:rFonts w:ascii="Sakkal Majalla" w:hAnsi="Sakkal Majalla" w:cs="Sakkal Majalla"/>
          <w:sz w:val="28"/>
          <w:szCs w:val="28"/>
        </w:rPr>
        <w:t>.</w:t>
      </w:r>
    </w:p>
    <w:p w14:paraId="141C388F" w14:textId="77777777" w:rsidR="00862BB2" w:rsidRPr="00974E0B" w:rsidRDefault="00862BB2" w:rsidP="006900BA">
      <w:pPr>
        <w:numPr>
          <w:ilvl w:val="0"/>
          <w:numId w:val="39"/>
        </w:numPr>
        <w:tabs>
          <w:tab w:val="num" w:pos="720"/>
        </w:tabs>
        <w:jc w:val="both"/>
        <w:rPr>
          <w:rFonts w:ascii="Sakkal Majalla" w:hAnsi="Sakkal Majalla" w:cs="Sakkal Majalla"/>
          <w:sz w:val="28"/>
          <w:szCs w:val="28"/>
        </w:rPr>
      </w:pPr>
      <w:r w:rsidRPr="00974E0B">
        <w:rPr>
          <w:rFonts w:ascii="Sakkal Majalla" w:hAnsi="Sakkal Majalla" w:cs="Sakkal Majalla"/>
          <w:sz w:val="28"/>
          <w:szCs w:val="28"/>
          <w:rtl/>
        </w:rPr>
        <w:t>أطراف الاتصال</w:t>
      </w:r>
      <w:r w:rsidRPr="00974E0B">
        <w:rPr>
          <w:rFonts w:ascii="Sakkal Majalla" w:hAnsi="Sakkal Majalla" w:cs="Sakkal Majalla"/>
          <w:sz w:val="28"/>
          <w:szCs w:val="28"/>
        </w:rPr>
        <w:t xml:space="preserve">: </w:t>
      </w:r>
      <w:r w:rsidRPr="00974E0B">
        <w:rPr>
          <w:rFonts w:ascii="Sakkal Majalla" w:hAnsi="Sakkal Majalla" w:cs="Sakkal Majalla"/>
          <w:sz w:val="28"/>
          <w:szCs w:val="28"/>
          <w:rtl/>
        </w:rPr>
        <w:t>وهما المرسل والمستلم</w:t>
      </w:r>
      <w:r w:rsidRPr="00974E0B">
        <w:rPr>
          <w:rFonts w:ascii="Sakkal Majalla" w:hAnsi="Sakkal Majalla" w:cs="Sakkal Majalla"/>
          <w:sz w:val="28"/>
          <w:szCs w:val="28"/>
        </w:rPr>
        <w:t>.</w:t>
      </w:r>
    </w:p>
    <w:p w14:paraId="19B28677" w14:textId="77777777" w:rsidR="00862BB2" w:rsidRPr="00974E0B" w:rsidRDefault="00862BB2" w:rsidP="006900BA">
      <w:pPr>
        <w:numPr>
          <w:ilvl w:val="0"/>
          <w:numId w:val="39"/>
        </w:numPr>
        <w:tabs>
          <w:tab w:val="num" w:pos="720"/>
        </w:tabs>
        <w:jc w:val="both"/>
        <w:rPr>
          <w:rFonts w:ascii="Sakkal Majalla" w:hAnsi="Sakkal Majalla" w:cs="Sakkal Majalla"/>
          <w:sz w:val="28"/>
          <w:szCs w:val="28"/>
        </w:rPr>
      </w:pPr>
      <w:r w:rsidRPr="00974E0B">
        <w:rPr>
          <w:rFonts w:ascii="Sakkal Majalla" w:hAnsi="Sakkal Majalla" w:cs="Sakkal Majalla"/>
          <w:sz w:val="28"/>
          <w:szCs w:val="28"/>
          <w:rtl/>
        </w:rPr>
        <w:t>الصياغة</w:t>
      </w:r>
      <w:r w:rsidRPr="00974E0B">
        <w:rPr>
          <w:rFonts w:ascii="Sakkal Majalla" w:hAnsi="Sakkal Majalla" w:cs="Sakkal Majalla"/>
          <w:sz w:val="28"/>
          <w:szCs w:val="28"/>
        </w:rPr>
        <w:t xml:space="preserve">: </w:t>
      </w:r>
      <w:r w:rsidRPr="00974E0B">
        <w:rPr>
          <w:rFonts w:ascii="Sakkal Majalla" w:hAnsi="Sakkal Majalla" w:cs="Sakkal Majalla"/>
          <w:sz w:val="28"/>
          <w:szCs w:val="28"/>
          <w:rtl/>
        </w:rPr>
        <w:t>وهي عملية تحويل الأفكار والمعاني إلى رموز</w:t>
      </w:r>
      <w:r w:rsidRPr="00974E0B">
        <w:rPr>
          <w:rFonts w:ascii="Sakkal Majalla" w:hAnsi="Sakkal Majalla" w:cs="Sakkal Majalla"/>
          <w:sz w:val="28"/>
          <w:szCs w:val="28"/>
        </w:rPr>
        <w:t>.</w:t>
      </w:r>
    </w:p>
    <w:p w14:paraId="70DD45C4" w14:textId="77777777" w:rsidR="00862BB2" w:rsidRPr="00974E0B" w:rsidRDefault="00862BB2" w:rsidP="006900BA">
      <w:pPr>
        <w:numPr>
          <w:ilvl w:val="0"/>
          <w:numId w:val="39"/>
        </w:numPr>
        <w:tabs>
          <w:tab w:val="num" w:pos="720"/>
        </w:tabs>
        <w:jc w:val="both"/>
        <w:rPr>
          <w:rFonts w:ascii="Sakkal Majalla" w:hAnsi="Sakkal Majalla" w:cs="Sakkal Majalla"/>
          <w:sz w:val="28"/>
          <w:szCs w:val="28"/>
        </w:rPr>
      </w:pPr>
      <w:r w:rsidRPr="00974E0B">
        <w:rPr>
          <w:rFonts w:ascii="Sakkal Majalla" w:hAnsi="Sakkal Majalla" w:cs="Sakkal Majalla"/>
          <w:sz w:val="28"/>
          <w:szCs w:val="28"/>
          <w:rtl/>
        </w:rPr>
        <w:t>الرسالة</w:t>
      </w:r>
      <w:r w:rsidRPr="00974E0B">
        <w:rPr>
          <w:rFonts w:ascii="Sakkal Majalla" w:hAnsi="Sakkal Majalla" w:cs="Sakkal Majalla"/>
          <w:sz w:val="28"/>
          <w:szCs w:val="28"/>
        </w:rPr>
        <w:t xml:space="preserve">: </w:t>
      </w:r>
      <w:r w:rsidRPr="00974E0B">
        <w:rPr>
          <w:rFonts w:ascii="Sakkal Majalla" w:hAnsi="Sakkal Majalla" w:cs="Sakkal Majalla"/>
          <w:sz w:val="28"/>
          <w:szCs w:val="28"/>
          <w:rtl/>
        </w:rPr>
        <w:t>وهي الشكل النهائي الذي تأخذه بعد الصياغة</w:t>
      </w:r>
      <w:r w:rsidRPr="00974E0B">
        <w:rPr>
          <w:rFonts w:ascii="Sakkal Majalla" w:hAnsi="Sakkal Majalla" w:cs="Sakkal Majalla"/>
          <w:sz w:val="28"/>
          <w:szCs w:val="28"/>
        </w:rPr>
        <w:t>.</w:t>
      </w:r>
    </w:p>
    <w:p w14:paraId="73CA556E" w14:textId="77777777" w:rsidR="00862BB2" w:rsidRPr="00974E0B" w:rsidRDefault="00862BB2" w:rsidP="006900BA">
      <w:pPr>
        <w:numPr>
          <w:ilvl w:val="0"/>
          <w:numId w:val="39"/>
        </w:numPr>
        <w:tabs>
          <w:tab w:val="num" w:pos="720"/>
        </w:tabs>
        <w:jc w:val="both"/>
        <w:rPr>
          <w:rFonts w:ascii="Sakkal Majalla" w:hAnsi="Sakkal Majalla" w:cs="Sakkal Majalla"/>
          <w:sz w:val="28"/>
          <w:szCs w:val="28"/>
        </w:rPr>
      </w:pPr>
      <w:r w:rsidRPr="00974E0B">
        <w:rPr>
          <w:rFonts w:ascii="Sakkal Majalla" w:hAnsi="Sakkal Majalla" w:cs="Sakkal Majalla"/>
          <w:sz w:val="28"/>
          <w:szCs w:val="28"/>
          <w:rtl/>
        </w:rPr>
        <w:t>الوسيلة</w:t>
      </w:r>
      <w:r w:rsidRPr="00974E0B">
        <w:rPr>
          <w:rFonts w:ascii="Sakkal Majalla" w:hAnsi="Sakkal Majalla" w:cs="Sakkal Majalla"/>
          <w:sz w:val="28"/>
          <w:szCs w:val="28"/>
        </w:rPr>
        <w:t xml:space="preserve">: </w:t>
      </w:r>
      <w:r w:rsidRPr="00974E0B">
        <w:rPr>
          <w:rFonts w:ascii="Sakkal Majalla" w:hAnsi="Sakkal Majalla" w:cs="Sakkal Majalla"/>
          <w:sz w:val="28"/>
          <w:szCs w:val="28"/>
          <w:rtl/>
        </w:rPr>
        <w:t>وهي الوسيط المستخدم لنقل الرسالة، سواء كان حديثًا، كتابة، أو إشارة</w:t>
      </w:r>
      <w:r w:rsidRPr="00974E0B">
        <w:rPr>
          <w:rFonts w:ascii="Sakkal Majalla" w:hAnsi="Sakkal Majalla" w:cs="Sakkal Majalla"/>
          <w:sz w:val="28"/>
          <w:szCs w:val="28"/>
        </w:rPr>
        <w:t>.</w:t>
      </w:r>
    </w:p>
    <w:p w14:paraId="343C4616" w14:textId="77777777" w:rsidR="00862BB2" w:rsidRPr="00974E0B" w:rsidRDefault="00862BB2" w:rsidP="006900BA">
      <w:pPr>
        <w:numPr>
          <w:ilvl w:val="0"/>
          <w:numId w:val="39"/>
        </w:numPr>
        <w:tabs>
          <w:tab w:val="num" w:pos="720"/>
        </w:tabs>
        <w:jc w:val="both"/>
        <w:rPr>
          <w:rFonts w:ascii="Sakkal Majalla" w:hAnsi="Sakkal Majalla" w:cs="Sakkal Majalla"/>
          <w:sz w:val="28"/>
          <w:szCs w:val="28"/>
        </w:rPr>
      </w:pPr>
      <w:r w:rsidRPr="00974E0B">
        <w:rPr>
          <w:rFonts w:ascii="Sakkal Majalla" w:hAnsi="Sakkal Majalla" w:cs="Sakkal Majalla"/>
          <w:sz w:val="28"/>
          <w:szCs w:val="28"/>
          <w:rtl/>
        </w:rPr>
        <w:t>قنوات الاتصال</w:t>
      </w:r>
      <w:r w:rsidRPr="00974E0B">
        <w:rPr>
          <w:rFonts w:ascii="Sakkal Majalla" w:hAnsi="Sakkal Majalla" w:cs="Sakkal Majalla"/>
          <w:sz w:val="28"/>
          <w:szCs w:val="28"/>
        </w:rPr>
        <w:t xml:space="preserve">: </w:t>
      </w:r>
      <w:r w:rsidRPr="00974E0B">
        <w:rPr>
          <w:rFonts w:ascii="Sakkal Majalla" w:hAnsi="Sakkal Majalla" w:cs="Sakkal Majalla"/>
          <w:sz w:val="28"/>
          <w:szCs w:val="28"/>
          <w:rtl/>
        </w:rPr>
        <w:t>وهي الاتجاه الذي تأخذه الوسيلة داخل المؤسسة أو المجتمع، سواء كان من أعلى إلى أسفل، من أسفل إلى أعلى، أو في نفس المستوى</w:t>
      </w:r>
      <w:r w:rsidRPr="00974E0B">
        <w:rPr>
          <w:rFonts w:ascii="Sakkal Majalla" w:hAnsi="Sakkal Majalla" w:cs="Sakkal Majalla"/>
          <w:sz w:val="28"/>
          <w:szCs w:val="28"/>
        </w:rPr>
        <w:t>.</w:t>
      </w:r>
    </w:p>
    <w:p w14:paraId="07598DD7" w14:textId="77777777" w:rsidR="00862BB2" w:rsidRPr="00974E0B" w:rsidRDefault="00862BB2" w:rsidP="006900BA">
      <w:pPr>
        <w:numPr>
          <w:ilvl w:val="0"/>
          <w:numId w:val="39"/>
        </w:numPr>
        <w:tabs>
          <w:tab w:val="num" w:pos="720"/>
        </w:tabs>
        <w:jc w:val="both"/>
        <w:rPr>
          <w:rFonts w:ascii="Sakkal Majalla" w:hAnsi="Sakkal Majalla" w:cs="Sakkal Majalla"/>
          <w:sz w:val="28"/>
          <w:szCs w:val="28"/>
        </w:rPr>
      </w:pPr>
      <w:r w:rsidRPr="00974E0B">
        <w:rPr>
          <w:rFonts w:ascii="Sakkal Majalla" w:hAnsi="Sakkal Majalla" w:cs="Sakkal Majalla"/>
          <w:sz w:val="28"/>
          <w:szCs w:val="28"/>
          <w:rtl/>
        </w:rPr>
        <w:t>بيئة الاتصال</w:t>
      </w:r>
      <w:r w:rsidRPr="00974E0B">
        <w:rPr>
          <w:rFonts w:ascii="Sakkal Majalla" w:hAnsi="Sakkal Majalla" w:cs="Sakkal Majalla"/>
          <w:sz w:val="28"/>
          <w:szCs w:val="28"/>
        </w:rPr>
        <w:t xml:space="preserve">: </w:t>
      </w:r>
      <w:r w:rsidRPr="00974E0B">
        <w:rPr>
          <w:rFonts w:ascii="Sakkal Majalla" w:hAnsi="Sakkal Majalla" w:cs="Sakkal Majalla"/>
          <w:sz w:val="28"/>
          <w:szCs w:val="28"/>
          <w:rtl/>
        </w:rPr>
        <w:t>وتشمل جميع العناصر المحيطة التي تؤثر في العملية الاتصالية</w:t>
      </w:r>
      <w:r w:rsidRPr="00974E0B">
        <w:rPr>
          <w:rFonts w:ascii="Sakkal Majalla" w:hAnsi="Sakkal Majalla" w:cs="Sakkal Majalla"/>
          <w:sz w:val="28"/>
          <w:szCs w:val="28"/>
        </w:rPr>
        <w:t>.</w:t>
      </w:r>
    </w:p>
    <w:p w14:paraId="11A32E66" w14:textId="77777777" w:rsidR="00862BB2" w:rsidRPr="00974E0B" w:rsidRDefault="00862BB2" w:rsidP="006900BA">
      <w:pPr>
        <w:numPr>
          <w:ilvl w:val="0"/>
          <w:numId w:val="39"/>
        </w:numPr>
        <w:tabs>
          <w:tab w:val="num" w:pos="720"/>
        </w:tabs>
        <w:jc w:val="both"/>
        <w:rPr>
          <w:rFonts w:ascii="Sakkal Majalla" w:hAnsi="Sakkal Majalla" w:cs="Sakkal Majalla"/>
          <w:sz w:val="28"/>
          <w:szCs w:val="28"/>
        </w:rPr>
      </w:pPr>
      <w:r w:rsidRPr="00974E0B">
        <w:rPr>
          <w:rFonts w:ascii="Sakkal Majalla" w:hAnsi="Sakkal Majalla" w:cs="Sakkal Majalla"/>
          <w:sz w:val="28"/>
          <w:szCs w:val="28"/>
          <w:rtl/>
        </w:rPr>
        <w:t>التشويش</w:t>
      </w:r>
      <w:r w:rsidRPr="00974E0B">
        <w:rPr>
          <w:rFonts w:ascii="Sakkal Majalla" w:hAnsi="Sakkal Majalla" w:cs="Sakkal Majalla"/>
          <w:sz w:val="28"/>
          <w:szCs w:val="28"/>
        </w:rPr>
        <w:t xml:space="preserve">: </w:t>
      </w:r>
      <w:r w:rsidRPr="00974E0B">
        <w:rPr>
          <w:rFonts w:ascii="Sakkal Majalla" w:hAnsi="Sakkal Majalla" w:cs="Sakkal Majalla"/>
          <w:sz w:val="28"/>
          <w:szCs w:val="28"/>
          <w:rtl/>
        </w:rPr>
        <w:t>وهو كل العوامل الخارجية التي تقلل من كفاءة الاتصال أو تؤثر على وضوح الرسالة</w:t>
      </w:r>
      <w:r w:rsidRPr="00974E0B">
        <w:rPr>
          <w:rFonts w:ascii="Sakkal Majalla" w:hAnsi="Sakkal Majalla" w:cs="Sakkal Majalla"/>
          <w:sz w:val="28"/>
          <w:szCs w:val="28"/>
        </w:rPr>
        <w:t>.</w:t>
      </w:r>
    </w:p>
    <w:p w14:paraId="3C37C8DC" w14:textId="5853A158" w:rsidR="00862BB2" w:rsidRPr="00974E0B" w:rsidRDefault="00862BB2" w:rsidP="00050009">
      <w:pPr>
        <w:ind w:firstLine="720"/>
        <w:jc w:val="both"/>
        <w:rPr>
          <w:rFonts w:ascii="Sakkal Majalla" w:hAnsi="Sakkal Majalla" w:cs="Sakkal Majalla"/>
          <w:sz w:val="28"/>
          <w:szCs w:val="28"/>
        </w:rPr>
      </w:pPr>
      <w:r w:rsidRPr="00974E0B">
        <w:rPr>
          <w:rFonts w:ascii="Sakkal Majalla" w:hAnsi="Sakkal Majalla" w:cs="Sakkal Majalla"/>
          <w:sz w:val="28"/>
          <w:szCs w:val="28"/>
          <w:rtl/>
        </w:rPr>
        <w:t xml:space="preserve">وقد أضاف </w:t>
      </w:r>
      <w:r w:rsidRPr="00974E0B">
        <w:rPr>
          <w:rFonts w:ascii="Sakkal Majalla" w:hAnsi="Sakkal Majalla" w:cs="Sakkal Majalla" w:hint="cs"/>
          <w:sz w:val="28"/>
          <w:szCs w:val="28"/>
          <w:rtl/>
        </w:rPr>
        <w:t>(</w:t>
      </w:r>
      <w:r w:rsidRPr="00974E0B">
        <w:rPr>
          <w:rFonts w:ascii="Sakkal Majalla" w:hAnsi="Sakkal Majalla" w:cs="Sakkal Majalla"/>
          <w:sz w:val="28"/>
          <w:szCs w:val="28"/>
          <w:rtl/>
        </w:rPr>
        <w:t xml:space="preserve">أحمد، </w:t>
      </w:r>
      <w:r w:rsidRPr="00974E0B">
        <w:rPr>
          <w:rFonts w:ascii="Sakkal Majalla" w:hAnsi="Sakkal Majalla" w:cs="Sakkal Majalla" w:hint="cs"/>
          <w:sz w:val="28"/>
          <w:szCs w:val="28"/>
          <w:rtl/>
        </w:rPr>
        <w:t>2</w:t>
      </w:r>
      <w:r w:rsidRPr="00974E0B">
        <w:rPr>
          <w:rFonts w:ascii="Sakkal Majalla" w:hAnsi="Sakkal Majalla" w:cs="Sakkal Majalla"/>
          <w:sz w:val="28"/>
          <w:szCs w:val="28"/>
          <w:rtl/>
        </w:rPr>
        <w:t>003</w:t>
      </w:r>
      <w:r w:rsidRPr="00974E0B">
        <w:rPr>
          <w:rFonts w:ascii="Sakkal Majalla" w:hAnsi="Sakkal Majalla" w:cs="Sakkal Majalla" w:hint="cs"/>
          <w:sz w:val="28"/>
          <w:szCs w:val="28"/>
          <w:rtl/>
        </w:rPr>
        <w:t>)</w:t>
      </w:r>
      <w:r w:rsidRPr="00974E0B">
        <w:rPr>
          <w:rFonts w:ascii="Sakkal Majalla" w:hAnsi="Sakkal Majalla" w:cs="Sakkal Majalla"/>
          <w:sz w:val="28"/>
          <w:szCs w:val="28"/>
        </w:rPr>
        <w:t xml:space="preserve"> </w:t>
      </w:r>
      <w:r w:rsidRPr="00974E0B">
        <w:rPr>
          <w:rFonts w:ascii="Sakkal Majalla" w:hAnsi="Sakkal Majalla" w:cs="Sakkal Majalla"/>
          <w:sz w:val="28"/>
          <w:szCs w:val="28"/>
          <w:rtl/>
        </w:rPr>
        <w:t>عنصرا</w:t>
      </w:r>
      <w:r w:rsidRPr="00974E0B">
        <w:rPr>
          <w:rFonts w:ascii="Sakkal Majalla" w:hAnsi="Sakkal Majalla" w:cs="Sakkal Majalla" w:hint="cs"/>
          <w:sz w:val="28"/>
          <w:szCs w:val="28"/>
          <w:rtl/>
        </w:rPr>
        <w:t>ً</w:t>
      </w:r>
      <w:r w:rsidRPr="00974E0B">
        <w:rPr>
          <w:rFonts w:ascii="Sakkal Majalla" w:hAnsi="Sakkal Majalla" w:cs="Sakkal Majalla"/>
          <w:sz w:val="28"/>
          <w:szCs w:val="28"/>
          <w:rtl/>
        </w:rPr>
        <w:t xml:space="preserve"> تاسعا</w:t>
      </w:r>
      <w:r w:rsidRPr="00974E0B">
        <w:rPr>
          <w:rFonts w:ascii="Sakkal Majalla" w:hAnsi="Sakkal Majalla" w:cs="Sakkal Majalla" w:hint="cs"/>
          <w:sz w:val="28"/>
          <w:szCs w:val="28"/>
          <w:rtl/>
        </w:rPr>
        <w:t>ً</w:t>
      </w:r>
      <w:r w:rsidRPr="00974E0B">
        <w:rPr>
          <w:rFonts w:ascii="Sakkal Majalla" w:hAnsi="Sakkal Majalla" w:cs="Sakkal Majalla"/>
          <w:sz w:val="28"/>
          <w:szCs w:val="28"/>
          <w:rtl/>
        </w:rPr>
        <w:t xml:space="preserve"> وهو التغذية المرتجعة، التي تمثل استجابة المستقبل للرسالة. كما أضاف </w:t>
      </w:r>
      <w:r w:rsidRPr="00974E0B">
        <w:rPr>
          <w:rFonts w:ascii="Sakkal Majalla" w:hAnsi="Sakkal Majalla" w:cs="Sakkal Majalla" w:hint="cs"/>
          <w:sz w:val="28"/>
          <w:szCs w:val="28"/>
          <w:rtl/>
        </w:rPr>
        <w:t>(</w:t>
      </w:r>
      <w:r w:rsidRPr="00974E0B">
        <w:rPr>
          <w:rFonts w:ascii="Sakkal Majalla" w:hAnsi="Sakkal Majalla" w:cs="Sakkal Majalla"/>
          <w:sz w:val="28"/>
          <w:szCs w:val="28"/>
          <w:rtl/>
        </w:rPr>
        <w:t xml:space="preserve">كوتلر، أرمسترونج، </w:t>
      </w:r>
      <w:r w:rsidRPr="00974E0B">
        <w:rPr>
          <w:rFonts w:ascii="Sakkal Majalla" w:hAnsi="Sakkal Majalla" w:cs="Sakkal Majalla" w:hint="cs"/>
          <w:sz w:val="28"/>
          <w:szCs w:val="28"/>
          <w:rtl/>
        </w:rPr>
        <w:t>2007)</w:t>
      </w:r>
      <w:r w:rsidRPr="00974E0B">
        <w:rPr>
          <w:rFonts w:ascii="Sakkal Majalla" w:hAnsi="Sakkal Majalla" w:cs="Sakkal Majalla"/>
          <w:sz w:val="28"/>
          <w:szCs w:val="28"/>
        </w:rPr>
        <w:t xml:space="preserve"> </w:t>
      </w:r>
      <w:r w:rsidRPr="00974E0B">
        <w:rPr>
          <w:rFonts w:ascii="Sakkal Majalla" w:hAnsi="Sakkal Majalla" w:cs="Sakkal Majalla"/>
          <w:sz w:val="28"/>
          <w:szCs w:val="28"/>
          <w:rtl/>
        </w:rPr>
        <w:t>عنصر</w:t>
      </w:r>
      <w:r w:rsidRPr="00974E0B">
        <w:rPr>
          <w:rFonts w:ascii="Sakkal Majalla" w:hAnsi="Sakkal Majalla" w:cs="Sakkal Majalla" w:hint="cs"/>
          <w:sz w:val="28"/>
          <w:szCs w:val="28"/>
          <w:rtl/>
        </w:rPr>
        <w:t>اً</w:t>
      </w:r>
      <w:r w:rsidRPr="00974E0B">
        <w:rPr>
          <w:rFonts w:ascii="Sakkal Majalla" w:hAnsi="Sakkal Majalla" w:cs="Sakkal Majalla"/>
          <w:sz w:val="28"/>
          <w:szCs w:val="28"/>
          <w:rtl/>
        </w:rPr>
        <w:t xml:space="preserve"> آخر لم يُذكر هنا، مما يشير إلى تعدد الرؤى حول مكونات الاتصال وعوامله المؤثرة</w:t>
      </w:r>
      <w:r w:rsidRPr="00974E0B">
        <w:rPr>
          <w:rFonts w:ascii="Sakkal Majalla" w:hAnsi="Sakkal Majalla" w:cs="Sakkal Majalla"/>
          <w:sz w:val="28"/>
          <w:szCs w:val="28"/>
        </w:rPr>
        <w:t>.</w:t>
      </w:r>
    </w:p>
    <w:p w14:paraId="3BE45AC2" w14:textId="4A992ED7" w:rsidR="00F925D0" w:rsidRPr="00127795" w:rsidRDefault="00E93B0F" w:rsidP="006900BA">
      <w:pPr>
        <w:outlineLvl w:val="0"/>
        <w:rPr>
          <w:rFonts w:ascii="Sakkal Majalla" w:hAnsi="Sakkal Majalla" w:cs="Sakkal Majalla"/>
          <w:b/>
          <w:bCs/>
          <w:sz w:val="28"/>
          <w:szCs w:val="28"/>
          <w:u w:val="single"/>
          <w:rtl/>
        </w:rPr>
      </w:pPr>
      <w:bookmarkStart w:id="146" w:name="_Toc190971473"/>
      <w:r w:rsidRPr="00127795">
        <w:rPr>
          <w:rFonts w:ascii="Sakkal Majalla" w:hAnsi="Sakkal Majalla" w:cs="Sakkal Majalla" w:hint="cs"/>
          <w:b/>
          <w:bCs/>
          <w:sz w:val="28"/>
          <w:szCs w:val="28"/>
          <w:u w:val="single"/>
          <w:rtl/>
        </w:rPr>
        <w:t>12.2</w:t>
      </w:r>
      <w:r w:rsidR="00974E0B" w:rsidRPr="00127795">
        <w:rPr>
          <w:rFonts w:ascii="Sakkal Majalla" w:hAnsi="Sakkal Majalla" w:cs="Sakkal Majalla" w:hint="cs"/>
          <w:b/>
          <w:bCs/>
          <w:sz w:val="28"/>
          <w:szCs w:val="28"/>
          <w:u w:val="single"/>
          <w:rtl/>
        </w:rPr>
        <w:t xml:space="preserve"> مقدمة عن الاتصالات التسويقية:</w:t>
      </w:r>
      <w:bookmarkEnd w:id="146"/>
    </w:p>
    <w:p w14:paraId="35FE7265" w14:textId="77777777" w:rsidR="00974E0B" w:rsidRPr="00974E0B" w:rsidRDefault="00974E0B" w:rsidP="006900BA">
      <w:pPr>
        <w:ind w:firstLine="720"/>
        <w:jc w:val="both"/>
        <w:rPr>
          <w:rFonts w:ascii="Sakkal Majalla" w:hAnsi="Sakkal Majalla" w:cs="Sakkal Majalla"/>
          <w:sz w:val="28"/>
          <w:szCs w:val="28"/>
        </w:rPr>
      </w:pPr>
      <w:r w:rsidRPr="00974E0B">
        <w:rPr>
          <w:rFonts w:ascii="Sakkal Majalla" w:hAnsi="Sakkal Majalla" w:cs="Sakkal Majalla"/>
          <w:sz w:val="28"/>
          <w:szCs w:val="28"/>
          <w:rtl/>
        </w:rPr>
        <w:t>تُعتبر الاتصالات التسويقية الإطار الذي يجمع عناصر المزيج التسويقي، حيث تتيح للمؤسسات إمكانية التواصل مع عملائها الحاليين والمحتملين، بالإضافة إلى الموزعين، بهدف تزويدهم بصورة واضحة عن العلامة التجارية للمؤسسة. في المقابل، تساعد هذه العملية في التعرف على احتياجات العملاء ورغباتهم، مما يمكّن المؤسسة من تطوير استراتيجياتها وتحقيق النجاح في السوق. وتعد الاتصالات التسويقية العنصر الأساسي الذي يسمح للمؤسسات بالتفاعل مع الأسواق المستهدفة، من خلال نقل الأفكار والتصورات حول العلامة التجارية، المنتجات، والخدمات إلى المستهلكين وأصحاب المصلحة</w:t>
      </w:r>
      <w:r w:rsidRPr="00974E0B">
        <w:rPr>
          <w:rFonts w:ascii="Sakkal Majalla" w:hAnsi="Sakkal Majalla" w:cs="Sakkal Majalla"/>
          <w:sz w:val="28"/>
          <w:szCs w:val="28"/>
        </w:rPr>
        <w:t>.</w:t>
      </w:r>
    </w:p>
    <w:p w14:paraId="2A8C3DEF" w14:textId="62E67A01" w:rsidR="00974E0B" w:rsidRPr="00974E0B" w:rsidRDefault="00974E0B" w:rsidP="006900BA">
      <w:pPr>
        <w:ind w:firstLine="720"/>
        <w:jc w:val="both"/>
        <w:rPr>
          <w:rFonts w:ascii="Sakkal Majalla" w:hAnsi="Sakkal Majalla" w:cs="Sakkal Majalla"/>
          <w:sz w:val="28"/>
          <w:szCs w:val="28"/>
        </w:rPr>
      </w:pPr>
      <w:r w:rsidRPr="00974E0B">
        <w:rPr>
          <w:rFonts w:ascii="Sakkal Majalla" w:hAnsi="Sakkal Majalla" w:cs="Sakkal Majalla"/>
          <w:sz w:val="28"/>
          <w:szCs w:val="28"/>
          <w:rtl/>
        </w:rPr>
        <w:t>تلعب الاتصالات التسويقية دورا</w:t>
      </w:r>
      <w:r>
        <w:rPr>
          <w:rFonts w:ascii="Sakkal Majalla" w:hAnsi="Sakkal Majalla" w:cs="Sakkal Majalla" w:hint="cs"/>
          <w:sz w:val="28"/>
          <w:szCs w:val="28"/>
          <w:rtl/>
        </w:rPr>
        <w:t>ً</w:t>
      </w:r>
      <w:r w:rsidRPr="00974E0B">
        <w:rPr>
          <w:rFonts w:ascii="Sakkal Majalla" w:hAnsi="Sakkal Majalla" w:cs="Sakkal Majalla"/>
          <w:sz w:val="28"/>
          <w:szCs w:val="28"/>
          <w:rtl/>
        </w:rPr>
        <w:t xml:space="preserve"> رئيسيا</w:t>
      </w:r>
      <w:r>
        <w:rPr>
          <w:rFonts w:ascii="Sakkal Majalla" w:hAnsi="Sakkal Majalla" w:cs="Sakkal Majalla" w:hint="cs"/>
          <w:sz w:val="28"/>
          <w:szCs w:val="28"/>
          <w:rtl/>
        </w:rPr>
        <w:t>ً</w:t>
      </w:r>
      <w:r w:rsidRPr="00974E0B">
        <w:rPr>
          <w:rFonts w:ascii="Sakkal Majalla" w:hAnsi="Sakkal Majalla" w:cs="Sakkal Majalla"/>
          <w:sz w:val="28"/>
          <w:szCs w:val="28"/>
          <w:rtl/>
        </w:rPr>
        <w:t xml:space="preserve"> في إعلام، إقناع، تحفيز، وتذكير المستهلكين - سواء بشكل مباشر أو غير مباشر - بالعلامات التجارية التي تقدمها الشركات. وقد شهد هذا المجال تطورات دراماتيكية على مر السنين، مما جعل التحديات التي تواجه المسوّقين اليوم في تصميم وتنفيذ وتقييم استراتيجيات الاتصال التسويقي مختلفة تمام</w:t>
      </w:r>
      <w:r>
        <w:rPr>
          <w:rFonts w:ascii="Sakkal Majalla" w:hAnsi="Sakkal Majalla" w:cs="Sakkal Majalla" w:hint="cs"/>
          <w:sz w:val="28"/>
          <w:szCs w:val="28"/>
          <w:rtl/>
        </w:rPr>
        <w:t>اً</w:t>
      </w:r>
      <w:r w:rsidRPr="00974E0B">
        <w:rPr>
          <w:rFonts w:ascii="Sakkal Majalla" w:hAnsi="Sakkal Majalla" w:cs="Sakkal Majalla"/>
          <w:sz w:val="28"/>
          <w:szCs w:val="28"/>
          <w:rtl/>
        </w:rPr>
        <w:t xml:space="preserve"> عما كانت عليه قبل 30 أو 40 عاما</w:t>
      </w:r>
      <w:r>
        <w:rPr>
          <w:rFonts w:ascii="Sakkal Majalla" w:hAnsi="Sakkal Majalla" w:cs="Sakkal Majalla" w:hint="cs"/>
          <w:sz w:val="28"/>
          <w:szCs w:val="28"/>
          <w:rtl/>
        </w:rPr>
        <w:t>ً</w:t>
      </w:r>
      <w:r w:rsidRPr="00974E0B">
        <w:rPr>
          <w:rFonts w:ascii="Sakkal Majalla" w:hAnsi="Sakkal Majalla" w:cs="Sakkal Majalla"/>
          <w:sz w:val="28"/>
          <w:szCs w:val="28"/>
          <w:rtl/>
        </w:rPr>
        <w:t>. من أبرز هذه التغييرات تنوع وتعدد خيارات الاتصال المتاحة للمسوّقين للوصول إلى الجمهور المستهدف</w:t>
      </w:r>
      <w:r w:rsidRPr="00974E0B">
        <w:rPr>
          <w:rFonts w:ascii="Sakkal Majalla" w:hAnsi="Sakkal Majalla" w:cs="Sakkal Majalla"/>
          <w:sz w:val="28"/>
          <w:szCs w:val="28"/>
        </w:rPr>
        <w:t>.</w:t>
      </w:r>
      <w:r>
        <w:rPr>
          <w:rFonts w:ascii="Sakkal Majalla" w:hAnsi="Sakkal Majalla" w:cs="Sakkal Majalla" w:hint="cs"/>
          <w:sz w:val="28"/>
          <w:szCs w:val="28"/>
          <w:rtl/>
        </w:rPr>
        <w:t xml:space="preserve"> </w:t>
      </w:r>
      <w:r w:rsidRPr="00974E0B">
        <w:rPr>
          <w:rFonts w:ascii="Sakkal Majalla" w:hAnsi="Sakkal Majalla" w:cs="Sakkal Majalla"/>
          <w:sz w:val="28"/>
          <w:szCs w:val="28"/>
          <w:rtl/>
        </w:rPr>
        <w:t xml:space="preserve">ونتيجة لهذه التطورات، تعتمد برامج الاتصالات التسويقية الحديثة على مجموعة متنوعة من الأدوات والأساليب التي تمكّن المؤسسات من بناء حوار فعال مع المستهلكين. فمن خلال هذه الاتصالات، يمكن للمسوّقين تقديم المعلومات حول المنتجات وإقناع العملاء بمزاياها، بالإضافة إلى تحفيزهم على الشراء وتذكيرهم بها باستمرار. كما تساعد الاتصالات التسويقية في توضيح كيفية استخدام المنتج، وأين ومتى يمكن الاستفادة منه، ومن يقوم بتصنيعه، إضافة إلى التعريف برؤية الشركة، أهدافها، والحوافز التي تقدمها عند شراء منتجاتها أو استخدام </w:t>
      </w:r>
      <w:r w:rsidRPr="00974E0B">
        <w:rPr>
          <w:rFonts w:ascii="Sakkal Majalla" w:hAnsi="Sakkal Majalla" w:cs="Sakkal Majalla"/>
          <w:sz w:val="28"/>
          <w:szCs w:val="28"/>
          <w:rtl/>
        </w:rPr>
        <w:lastRenderedPageBreak/>
        <w:t>علامتها التجارية</w:t>
      </w:r>
      <w:r w:rsidRPr="00974E0B">
        <w:rPr>
          <w:rFonts w:ascii="Sakkal Majalla" w:hAnsi="Sakkal Majalla" w:cs="Sakkal Majalla"/>
          <w:sz w:val="28"/>
          <w:szCs w:val="28"/>
        </w:rPr>
        <w:t>.</w:t>
      </w:r>
      <w:r>
        <w:rPr>
          <w:rFonts w:ascii="Sakkal Majalla" w:hAnsi="Sakkal Majalla" w:cs="Sakkal Majalla" w:hint="cs"/>
          <w:sz w:val="28"/>
          <w:szCs w:val="28"/>
          <w:rtl/>
        </w:rPr>
        <w:t xml:space="preserve"> </w:t>
      </w:r>
      <w:r w:rsidRPr="00974E0B">
        <w:rPr>
          <w:rFonts w:ascii="Sakkal Majalla" w:hAnsi="Sakkal Majalla" w:cs="Sakkal Majalla"/>
          <w:sz w:val="28"/>
          <w:szCs w:val="28"/>
          <w:rtl/>
        </w:rPr>
        <w:t>إلى جانب ذلك، تساهم الاتصالات التسويقية في ربط العلامة التجارية بمفاهيم اجتماعية وثقافية معينة، أو بمواقع وخبرات محددة، مما يعزز علاقتها بالمستهلك. ولهذا السبب، فإنها لا تقتصر على تقديم المعلومات حول الخصائص الفيزيائية والمواصفات الفنية للمنتجات أو الخدمات، بل تضيف إليها معاني وقيمًا تعزز من جاذبيتها. وبفضل هذه الاستراتيجيات، يمكن للاتصالات التسويقية أن تسهم في زيادة معدلات المبيعات وتعزيز ولاء المستهلكين على المدى الطويل</w:t>
      </w:r>
      <w:r>
        <w:rPr>
          <w:rFonts w:ascii="Sakkal Majalla" w:hAnsi="Sakkal Majalla" w:cs="Sakkal Majalla" w:hint="cs"/>
          <w:sz w:val="28"/>
          <w:szCs w:val="28"/>
          <w:rtl/>
        </w:rPr>
        <w:t xml:space="preserve"> (ك</w:t>
      </w:r>
      <w:r w:rsidR="00E93B0F">
        <w:rPr>
          <w:rFonts w:ascii="Sakkal Majalla" w:hAnsi="Sakkal Majalla" w:cs="Sakkal Majalla" w:hint="cs"/>
          <w:sz w:val="28"/>
          <w:szCs w:val="28"/>
          <w:rtl/>
        </w:rPr>
        <w:t>يل</w:t>
      </w:r>
      <w:r>
        <w:rPr>
          <w:rFonts w:ascii="Sakkal Majalla" w:hAnsi="Sakkal Majalla" w:cs="Sakkal Majalla" w:hint="cs"/>
          <w:sz w:val="28"/>
          <w:szCs w:val="28"/>
          <w:rtl/>
        </w:rPr>
        <w:t>ر، 2001).</w:t>
      </w:r>
      <w:r w:rsidR="00E93B0F">
        <w:rPr>
          <w:rFonts w:ascii="Sakkal Majalla" w:hAnsi="Sakkal Majalla" w:cs="Sakkal Majalla" w:hint="cs"/>
          <w:sz w:val="28"/>
          <w:szCs w:val="28"/>
          <w:rtl/>
        </w:rPr>
        <w:t xml:space="preserve"> </w:t>
      </w:r>
      <w:r w:rsidR="00E93B0F" w:rsidRPr="00E93B0F">
        <w:rPr>
          <w:rFonts w:ascii="Sakkal Majalla" w:hAnsi="Sakkal Majalla" w:cs="Sakkal Majalla"/>
          <w:sz w:val="28"/>
          <w:szCs w:val="28"/>
          <w:rtl/>
        </w:rPr>
        <w:t xml:space="preserve">ن الجيل الجديد للتسويق أصبح أكثر وضوحًا وفهمًا للاتصالات، إذ تُعتبر عنصرًا حاسمًا في بناء العلاقات مع العملاء وأصحاب المصلحة. وبالتالي، فإن من المستحيل خلق وتعزيز هذه العلاقة دون النظر إلى الاتصالات على أنها عنصر استراتيجي مهم للتسويق. ولتفصيل العمليات الإجرائية ما بين التسويق والاتصالات، فقد عمد </w:t>
      </w:r>
      <w:r w:rsidR="00E93B0F" w:rsidRPr="00E93B0F">
        <w:rPr>
          <w:rFonts w:asciiTheme="majorBidi" w:hAnsiTheme="majorBidi" w:cstheme="majorBidi"/>
          <w:sz w:val="24"/>
          <w:szCs w:val="24"/>
        </w:rPr>
        <w:t>(Curren, Richards, 2002)</w:t>
      </w:r>
      <w:r w:rsidR="00E93B0F" w:rsidRPr="00E93B0F">
        <w:rPr>
          <w:rFonts w:asciiTheme="majorBidi" w:hAnsiTheme="majorBidi" w:cstheme="majorBidi"/>
          <w:sz w:val="24"/>
          <w:szCs w:val="24"/>
          <w:rtl/>
        </w:rPr>
        <w:t xml:space="preserve"> </w:t>
      </w:r>
      <w:r w:rsidR="00E93B0F" w:rsidRPr="00E93B0F">
        <w:rPr>
          <w:rFonts w:ascii="Sakkal Majalla" w:hAnsi="Sakkal Majalla" w:cs="Sakkal Majalla"/>
          <w:sz w:val="28"/>
          <w:szCs w:val="28"/>
          <w:rtl/>
        </w:rPr>
        <w:t>إلى وضعها في جدول توضيحي، مبينين أن الدمج بين العمليتين يعمل على خلق تلك العلاقة الاستراتيجية والانتقال من التسويق التقليدي إلى التسويق الحديث</w:t>
      </w:r>
      <w:r w:rsidR="00E93B0F" w:rsidRPr="00E93B0F">
        <w:rPr>
          <w:rFonts w:ascii="Sakkal Majalla" w:hAnsi="Sakkal Majalla" w:cs="Sakkal Majalla"/>
          <w:sz w:val="28"/>
          <w:szCs w:val="28"/>
        </w:rPr>
        <w:t>.</w:t>
      </w:r>
    </w:p>
    <w:p w14:paraId="7312F260" w14:textId="49FAF6C7" w:rsidR="00F925D0" w:rsidRDefault="00E93B0F" w:rsidP="00EA0C53">
      <w:pPr>
        <w:jc w:val="center"/>
        <w:outlineLvl w:val="5"/>
        <w:rPr>
          <w:rFonts w:ascii="Sakkal Majalla" w:hAnsi="Sakkal Majalla" w:cs="Sakkal Majalla"/>
          <w:sz w:val="28"/>
          <w:szCs w:val="28"/>
          <w:rtl/>
        </w:rPr>
      </w:pPr>
      <w:bookmarkStart w:id="147" w:name="_Toc191047051"/>
      <w:r>
        <w:rPr>
          <w:rFonts w:ascii="Sakkal Majalla" w:hAnsi="Sakkal Majalla" w:cs="Sakkal Majalla" w:hint="cs"/>
          <w:sz w:val="28"/>
          <w:szCs w:val="28"/>
          <w:rtl/>
        </w:rPr>
        <w:t>جدول رقم (2-2)</w:t>
      </w:r>
      <w:r w:rsidR="00B972B7">
        <w:rPr>
          <w:rFonts w:ascii="Sakkal Majalla" w:hAnsi="Sakkal Majalla" w:cs="Sakkal Majalla" w:hint="cs"/>
          <w:sz w:val="28"/>
          <w:szCs w:val="28"/>
          <w:rtl/>
        </w:rPr>
        <w:t xml:space="preserve"> مقارنة التسويق والاتصال</w:t>
      </w:r>
      <w:bookmarkEnd w:id="147"/>
    </w:p>
    <w:tbl>
      <w:tblPr>
        <w:tblStyle w:val="ListTable6Colorful-Accent6"/>
        <w:bidiVisual/>
        <w:tblW w:w="0" w:type="auto"/>
        <w:shd w:val="clear" w:color="auto" w:fill="FFFFFF" w:themeFill="background1"/>
        <w:tblLook w:val="04A0" w:firstRow="1" w:lastRow="0" w:firstColumn="1" w:lastColumn="0" w:noHBand="0" w:noVBand="1"/>
      </w:tblPr>
      <w:tblGrid>
        <w:gridCol w:w="4411"/>
        <w:gridCol w:w="4411"/>
      </w:tblGrid>
      <w:tr w:rsidR="00E93B0F" w14:paraId="6F29FA5E" w14:textId="77777777" w:rsidTr="003B75C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Borders>
              <w:bottom w:val="single" w:sz="12" w:space="0" w:color="C00000"/>
            </w:tcBorders>
          </w:tcPr>
          <w:p w14:paraId="350DD0E1" w14:textId="2116CEE5" w:rsidR="00E93B0F" w:rsidRDefault="00E93B0F" w:rsidP="006900BA">
            <w:pPr>
              <w:rPr>
                <w:szCs w:val="28"/>
                <w:rtl/>
              </w:rPr>
            </w:pPr>
            <w:r>
              <w:rPr>
                <w:rFonts w:hint="cs"/>
                <w:szCs w:val="28"/>
                <w:rtl/>
              </w:rPr>
              <w:t>عملية التسويق</w:t>
            </w:r>
          </w:p>
        </w:tc>
        <w:tc>
          <w:tcPr>
            <w:tcW w:w="4411" w:type="dxa"/>
            <w:tcBorders>
              <w:bottom w:val="single" w:sz="12" w:space="0" w:color="C00000"/>
            </w:tcBorders>
          </w:tcPr>
          <w:p w14:paraId="6E1322C6" w14:textId="52D97F22" w:rsidR="00E93B0F" w:rsidRDefault="00E93B0F" w:rsidP="006900BA">
            <w:pPr>
              <w:cnfStyle w:val="100000000000" w:firstRow="1" w:lastRow="0" w:firstColumn="0" w:lastColumn="0" w:oddVBand="0" w:evenVBand="0" w:oddHBand="0" w:evenHBand="0" w:firstRowFirstColumn="0" w:firstRowLastColumn="0" w:lastRowFirstColumn="0" w:lastRowLastColumn="0"/>
              <w:rPr>
                <w:szCs w:val="28"/>
                <w:rtl/>
              </w:rPr>
            </w:pPr>
            <w:r>
              <w:rPr>
                <w:rFonts w:hint="cs"/>
                <w:szCs w:val="28"/>
                <w:rtl/>
              </w:rPr>
              <w:t>عملية الاتصال</w:t>
            </w:r>
          </w:p>
        </w:tc>
      </w:tr>
      <w:tr w:rsidR="00E93B0F" w14:paraId="53926E15" w14:textId="77777777" w:rsidTr="003B75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Borders>
              <w:top w:val="single" w:sz="12" w:space="0" w:color="C00000"/>
            </w:tcBorders>
            <w:shd w:val="clear" w:color="auto" w:fill="FFFFFF" w:themeFill="background1"/>
          </w:tcPr>
          <w:p w14:paraId="3876CC7A" w14:textId="6F77EB46" w:rsidR="00E93B0F" w:rsidRDefault="00E93B0F" w:rsidP="006900BA">
            <w:pPr>
              <w:rPr>
                <w:szCs w:val="28"/>
                <w:rtl/>
              </w:rPr>
            </w:pPr>
            <w:r>
              <w:rPr>
                <w:rFonts w:hint="cs"/>
                <w:szCs w:val="28"/>
                <w:rtl/>
              </w:rPr>
              <w:t>الشركة</w:t>
            </w:r>
          </w:p>
        </w:tc>
        <w:tc>
          <w:tcPr>
            <w:tcW w:w="4411" w:type="dxa"/>
            <w:tcBorders>
              <w:top w:val="single" w:sz="12" w:space="0" w:color="C00000"/>
            </w:tcBorders>
            <w:shd w:val="clear" w:color="auto" w:fill="FFFFFF" w:themeFill="background1"/>
          </w:tcPr>
          <w:p w14:paraId="408F468D" w14:textId="088AE05F" w:rsidR="00E93B0F" w:rsidRDefault="00E93B0F" w:rsidP="006900BA">
            <w:pPr>
              <w:cnfStyle w:val="000000100000" w:firstRow="0" w:lastRow="0" w:firstColumn="0" w:lastColumn="0" w:oddVBand="0" w:evenVBand="0" w:oddHBand="1" w:evenHBand="0" w:firstRowFirstColumn="0" w:firstRowLastColumn="0" w:lastRowFirstColumn="0" w:lastRowLastColumn="0"/>
              <w:rPr>
                <w:szCs w:val="28"/>
                <w:rtl/>
              </w:rPr>
            </w:pPr>
            <w:r>
              <w:rPr>
                <w:rFonts w:hint="cs"/>
                <w:szCs w:val="28"/>
                <w:rtl/>
              </w:rPr>
              <w:t>المصدر</w:t>
            </w:r>
          </w:p>
        </w:tc>
      </w:tr>
      <w:tr w:rsidR="00E93B0F" w14:paraId="0F46C680" w14:textId="77777777" w:rsidTr="003B75CD">
        <w:tc>
          <w:tcPr>
            <w:cnfStyle w:val="001000000000" w:firstRow="0" w:lastRow="0" w:firstColumn="1" w:lastColumn="0" w:oddVBand="0" w:evenVBand="0" w:oddHBand="0" w:evenHBand="0" w:firstRowFirstColumn="0" w:firstRowLastColumn="0" w:lastRowFirstColumn="0" w:lastRowLastColumn="0"/>
            <w:tcW w:w="4411" w:type="dxa"/>
          </w:tcPr>
          <w:p w14:paraId="3395F3D2" w14:textId="61ED408F" w:rsidR="00E93B0F" w:rsidRDefault="002067A1" w:rsidP="006900BA">
            <w:pPr>
              <w:rPr>
                <w:szCs w:val="28"/>
                <w:rtl/>
              </w:rPr>
            </w:pPr>
            <w:r>
              <w:rPr>
                <w:rFonts w:hint="cs"/>
                <w:szCs w:val="28"/>
                <w:rtl/>
              </w:rPr>
              <w:t>المنتج</w:t>
            </w:r>
          </w:p>
        </w:tc>
        <w:tc>
          <w:tcPr>
            <w:tcW w:w="4411" w:type="dxa"/>
          </w:tcPr>
          <w:p w14:paraId="1AB7911D" w14:textId="5F88A20C" w:rsidR="00E93B0F" w:rsidRDefault="002067A1" w:rsidP="006900BA">
            <w:pPr>
              <w:cnfStyle w:val="000000000000" w:firstRow="0" w:lastRow="0" w:firstColumn="0" w:lastColumn="0" w:oddVBand="0" w:evenVBand="0" w:oddHBand="0" w:evenHBand="0" w:firstRowFirstColumn="0" w:firstRowLastColumn="0" w:lastRowFirstColumn="0" w:lastRowLastColumn="0"/>
              <w:rPr>
                <w:szCs w:val="28"/>
                <w:rtl/>
              </w:rPr>
            </w:pPr>
            <w:r>
              <w:rPr>
                <w:rFonts w:hint="cs"/>
                <w:szCs w:val="28"/>
                <w:rtl/>
              </w:rPr>
              <w:t>الرسالة</w:t>
            </w:r>
          </w:p>
        </w:tc>
      </w:tr>
      <w:tr w:rsidR="00E93B0F" w14:paraId="563A9528" w14:textId="77777777" w:rsidTr="003B75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shd w:val="clear" w:color="auto" w:fill="FFFFFF" w:themeFill="background1"/>
          </w:tcPr>
          <w:p w14:paraId="2939E27C" w14:textId="1CA083B0" w:rsidR="00E93B0F" w:rsidRDefault="002067A1" w:rsidP="006900BA">
            <w:pPr>
              <w:rPr>
                <w:szCs w:val="28"/>
                <w:rtl/>
              </w:rPr>
            </w:pPr>
            <w:r>
              <w:rPr>
                <w:rFonts w:hint="cs"/>
                <w:szCs w:val="28"/>
                <w:rtl/>
              </w:rPr>
              <w:t>التوزيع</w:t>
            </w:r>
          </w:p>
        </w:tc>
        <w:tc>
          <w:tcPr>
            <w:tcW w:w="4411" w:type="dxa"/>
            <w:shd w:val="clear" w:color="auto" w:fill="FFFFFF" w:themeFill="background1"/>
          </w:tcPr>
          <w:p w14:paraId="2CB27B8D" w14:textId="3382B0E8" w:rsidR="00E93B0F" w:rsidRDefault="002067A1" w:rsidP="006900BA">
            <w:pPr>
              <w:cnfStyle w:val="000000100000" w:firstRow="0" w:lastRow="0" w:firstColumn="0" w:lastColumn="0" w:oddVBand="0" w:evenVBand="0" w:oddHBand="1" w:evenHBand="0" w:firstRowFirstColumn="0" w:firstRowLastColumn="0" w:lastRowFirstColumn="0" w:lastRowLastColumn="0"/>
              <w:rPr>
                <w:szCs w:val="28"/>
                <w:rtl/>
              </w:rPr>
            </w:pPr>
            <w:r>
              <w:rPr>
                <w:rFonts w:hint="cs"/>
                <w:szCs w:val="28"/>
                <w:rtl/>
              </w:rPr>
              <w:t>القنوات</w:t>
            </w:r>
          </w:p>
        </w:tc>
      </w:tr>
      <w:tr w:rsidR="00E93B0F" w14:paraId="2D33A558" w14:textId="77777777" w:rsidTr="003B75CD">
        <w:tc>
          <w:tcPr>
            <w:cnfStyle w:val="001000000000" w:firstRow="0" w:lastRow="0" w:firstColumn="1" w:lastColumn="0" w:oddVBand="0" w:evenVBand="0" w:oddHBand="0" w:evenHBand="0" w:firstRowFirstColumn="0" w:firstRowLastColumn="0" w:lastRowFirstColumn="0" w:lastRowLastColumn="0"/>
            <w:tcW w:w="4411" w:type="dxa"/>
          </w:tcPr>
          <w:p w14:paraId="2078FD92" w14:textId="6095678F" w:rsidR="00E93B0F" w:rsidRDefault="002067A1" w:rsidP="006900BA">
            <w:pPr>
              <w:rPr>
                <w:szCs w:val="28"/>
                <w:rtl/>
              </w:rPr>
            </w:pPr>
            <w:r>
              <w:rPr>
                <w:rFonts w:hint="cs"/>
                <w:szCs w:val="28"/>
                <w:rtl/>
              </w:rPr>
              <w:t>المنافسة</w:t>
            </w:r>
          </w:p>
        </w:tc>
        <w:tc>
          <w:tcPr>
            <w:tcW w:w="4411" w:type="dxa"/>
          </w:tcPr>
          <w:p w14:paraId="5CA47BF1" w14:textId="3270870C" w:rsidR="00E93B0F" w:rsidRDefault="002067A1" w:rsidP="006900BA">
            <w:pPr>
              <w:cnfStyle w:val="000000000000" w:firstRow="0" w:lastRow="0" w:firstColumn="0" w:lastColumn="0" w:oddVBand="0" w:evenVBand="0" w:oddHBand="0" w:evenHBand="0" w:firstRowFirstColumn="0" w:firstRowLastColumn="0" w:lastRowFirstColumn="0" w:lastRowLastColumn="0"/>
              <w:rPr>
                <w:szCs w:val="28"/>
                <w:rtl/>
              </w:rPr>
            </w:pPr>
            <w:r>
              <w:rPr>
                <w:rFonts w:hint="cs"/>
                <w:szCs w:val="28"/>
                <w:rtl/>
              </w:rPr>
              <w:t>الاعلان</w:t>
            </w:r>
          </w:p>
        </w:tc>
      </w:tr>
      <w:tr w:rsidR="00E93B0F" w14:paraId="386D38B7" w14:textId="77777777" w:rsidTr="003B75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shd w:val="clear" w:color="auto" w:fill="FFFFFF" w:themeFill="background1"/>
          </w:tcPr>
          <w:p w14:paraId="315ADDD0" w14:textId="625AEDAB" w:rsidR="00E93B0F" w:rsidRDefault="002067A1" w:rsidP="006900BA">
            <w:pPr>
              <w:rPr>
                <w:szCs w:val="28"/>
                <w:rtl/>
              </w:rPr>
            </w:pPr>
            <w:r>
              <w:rPr>
                <w:rFonts w:hint="cs"/>
                <w:szCs w:val="28"/>
                <w:rtl/>
              </w:rPr>
              <w:t>العميل</w:t>
            </w:r>
          </w:p>
        </w:tc>
        <w:tc>
          <w:tcPr>
            <w:tcW w:w="4411" w:type="dxa"/>
            <w:shd w:val="clear" w:color="auto" w:fill="FFFFFF" w:themeFill="background1"/>
          </w:tcPr>
          <w:p w14:paraId="05FC3AED" w14:textId="12A276CA" w:rsidR="00E93B0F" w:rsidRDefault="002067A1" w:rsidP="006900BA">
            <w:pPr>
              <w:cnfStyle w:val="000000100000" w:firstRow="0" w:lastRow="0" w:firstColumn="0" w:lastColumn="0" w:oddVBand="0" w:evenVBand="0" w:oddHBand="1" w:evenHBand="0" w:firstRowFirstColumn="0" w:firstRowLastColumn="0" w:lastRowFirstColumn="0" w:lastRowLastColumn="0"/>
              <w:rPr>
                <w:szCs w:val="28"/>
                <w:rtl/>
              </w:rPr>
            </w:pPr>
            <w:r>
              <w:rPr>
                <w:rFonts w:hint="cs"/>
                <w:szCs w:val="28"/>
                <w:rtl/>
              </w:rPr>
              <w:t>المستلم</w:t>
            </w:r>
          </w:p>
        </w:tc>
      </w:tr>
      <w:tr w:rsidR="00E93B0F" w14:paraId="73E105D9" w14:textId="77777777" w:rsidTr="003B75CD">
        <w:tc>
          <w:tcPr>
            <w:cnfStyle w:val="001000000000" w:firstRow="0" w:lastRow="0" w:firstColumn="1" w:lastColumn="0" w:oddVBand="0" w:evenVBand="0" w:oddHBand="0" w:evenHBand="0" w:firstRowFirstColumn="0" w:firstRowLastColumn="0" w:lastRowFirstColumn="0" w:lastRowLastColumn="0"/>
            <w:tcW w:w="4411" w:type="dxa"/>
          </w:tcPr>
          <w:p w14:paraId="51259B2C" w14:textId="42C55AAD" w:rsidR="00E93B0F" w:rsidRDefault="002067A1" w:rsidP="006900BA">
            <w:pPr>
              <w:rPr>
                <w:szCs w:val="28"/>
                <w:rtl/>
              </w:rPr>
            </w:pPr>
            <w:r>
              <w:rPr>
                <w:rFonts w:hint="cs"/>
                <w:szCs w:val="28"/>
                <w:rtl/>
              </w:rPr>
              <w:t>المبيعات، خدمة العملاء والبحوث</w:t>
            </w:r>
          </w:p>
        </w:tc>
        <w:tc>
          <w:tcPr>
            <w:tcW w:w="4411" w:type="dxa"/>
          </w:tcPr>
          <w:p w14:paraId="2ABEC6E5" w14:textId="0F814376" w:rsidR="00E93B0F" w:rsidRDefault="002067A1" w:rsidP="006900BA">
            <w:pPr>
              <w:cnfStyle w:val="000000000000" w:firstRow="0" w:lastRow="0" w:firstColumn="0" w:lastColumn="0" w:oddVBand="0" w:evenVBand="0" w:oddHBand="0" w:evenHBand="0" w:firstRowFirstColumn="0" w:firstRowLastColumn="0" w:lastRowFirstColumn="0" w:lastRowLastColumn="0"/>
              <w:rPr>
                <w:szCs w:val="28"/>
                <w:rtl/>
              </w:rPr>
            </w:pPr>
            <w:r>
              <w:rPr>
                <w:rFonts w:hint="cs"/>
                <w:szCs w:val="28"/>
                <w:rtl/>
              </w:rPr>
              <w:t>التغذية الراجعة</w:t>
            </w:r>
          </w:p>
        </w:tc>
      </w:tr>
    </w:tbl>
    <w:p w14:paraId="0627F8B1" w14:textId="20A5814F" w:rsidR="00E93B0F" w:rsidRPr="00482C2E" w:rsidRDefault="00482C2E" w:rsidP="006900BA">
      <w:pPr>
        <w:jc w:val="center"/>
        <w:rPr>
          <w:rFonts w:asciiTheme="majorBidi" w:hAnsiTheme="majorBidi" w:cstheme="majorBidi"/>
          <w:sz w:val="24"/>
          <w:szCs w:val="24"/>
          <w:rtl/>
        </w:rPr>
      </w:pPr>
      <w:r w:rsidRPr="00482C2E">
        <w:rPr>
          <w:rFonts w:asciiTheme="majorBidi" w:hAnsiTheme="majorBidi" w:cstheme="majorBidi"/>
          <w:sz w:val="24"/>
          <w:szCs w:val="24"/>
        </w:rPr>
        <w:t>(Source: Porcu, del, Kitchen</w:t>
      </w:r>
      <w:r w:rsidR="00A5587E">
        <w:rPr>
          <w:rFonts w:asciiTheme="majorBidi" w:hAnsiTheme="majorBidi" w:cstheme="majorBidi"/>
          <w:sz w:val="24"/>
          <w:szCs w:val="24"/>
        </w:rPr>
        <w:t xml:space="preserve"> (2012): </w:t>
      </w:r>
      <w:r w:rsidRPr="00482C2E">
        <w:rPr>
          <w:rFonts w:asciiTheme="majorBidi" w:hAnsiTheme="majorBidi" w:cstheme="majorBidi"/>
          <w:sz w:val="24"/>
          <w:szCs w:val="24"/>
        </w:rPr>
        <w:t>How integrated marketing communication (IMC) work's,</w:t>
      </w:r>
      <w:r w:rsidR="00A5587E" w:rsidRPr="00482C2E">
        <w:rPr>
          <w:rFonts w:asciiTheme="majorBidi" w:hAnsiTheme="majorBidi" w:cstheme="majorBidi"/>
          <w:sz w:val="24"/>
          <w:szCs w:val="24"/>
        </w:rPr>
        <w:t xml:space="preserve"> P</w:t>
      </w:r>
      <w:r w:rsidRPr="00482C2E">
        <w:rPr>
          <w:rFonts w:asciiTheme="majorBidi" w:hAnsiTheme="majorBidi" w:cstheme="majorBidi"/>
          <w:sz w:val="24"/>
          <w:szCs w:val="24"/>
        </w:rPr>
        <w:t>313).</w:t>
      </w:r>
    </w:p>
    <w:p w14:paraId="655C36C2" w14:textId="358BF47A" w:rsidR="00F925D0" w:rsidRPr="00127795" w:rsidRDefault="00A5587E" w:rsidP="006900BA">
      <w:pPr>
        <w:outlineLvl w:val="0"/>
        <w:rPr>
          <w:rFonts w:ascii="Sakkal Majalla" w:hAnsi="Sakkal Majalla" w:cs="Sakkal Majalla"/>
          <w:b/>
          <w:bCs/>
          <w:sz w:val="28"/>
          <w:szCs w:val="28"/>
          <w:u w:val="single"/>
          <w:rtl/>
        </w:rPr>
      </w:pPr>
      <w:bookmarkStart w:id="148" w:name="_Toc190971474"/>
      <w:r w:rsidRPr="00127795">
        <w:rPr>
          <w:rFonts w:ascii="Sakkal Majalla" w:hAnsi="Sakkal Majalla" w:cs="Sakkal Majalla" w:hint="cs"/>
          <w:b/>
          <w:bCs/>
          <w:sz w:val="28"/>
          <w:szCs w:val="28"/>
          <w:u w:val="single"/>
          <w:rtl/>
        </w:rPr>
        <w:t>13.2 تعريف الاتصالات التسويقية:</w:t>
      </w:r>
      <w:bookmarkEnd w:id="148"/>
    </w:p>
    <w:p w14:paraId="38E8FEAD" w14:textId="565A006E" w:rsidR="00A5587E" w:rsidRPr="00A5587E" w:rsidRDefault="00A5587E" w:rsidP="006900BA">
      <w:pPr>
        <w:ind w:firstLine="720"/>
        <w:jc w:val="both"/>
        <w:rPr>
          <w:rFonts w:ascii="Sakkal Majalla" w:hAnsi="Sakkal Majalla" w:cs="Sakkal Majalla"/>
          <w:sz w:val="28"/>
          <w:szCs w:val="28"/>
          <w:rtl/>
        </w:rPr>
      </w:pPr>
      <w:r w:rsidRPr="00A5587E">
        <w:rPr>
          <w:rFonts w:ascii="Sakkal Majalla" w:hAnsi="Sakkal Majalla" w:cs="Sakkal Majalla"/>
          <w:sz w:val="28"/>
          <w:szCs w:val="28"/>
          <w:rtl/>
        </w:rPr>
        <w:t xml:space="preserve">الاتصالات التسويقية لها عدة تعريفات، حيث عرّفها </w:t>
      </w:r>
      <w:r>
        <w:rPr>
          <w:rFonts w:ascii="Sakkal Majalla" w:hAnsi="Sakkal Majalla" w:cs="Sakkal Majalla" w:hint="cs"/>
          <w:sz w:val="28"/>
          <w:szCs w:val="28"/>
          <w:rtl/>
        </w:rPr>
        <w:t>(</w:t>
      </w:r>
      <w:r w:rsidRPr="00A5587E">
        <w:rPr>
          <w:rFonts w:ascii="Sakkal Majalla" w:hAnsi="Sakkal Majalla" w:cs="Sakkal Majalla"/>
          <w:sz w:val="28"/>
          <w:szCs w:val="28"/>
          <w:rtl/>
        </w:rPr>
        <w:t>بشير</w:t>
      </w:r>
      <w:r>
        <w:rPr>
          <w:rFonts w:ascii="Sakkal Majalla" w:hAnsi="Sakkal Majalla" w:cs="Sakkal Majalla" w:hint="cs"/>
          <w:sz w:val="28"/>
          <w:szCs w:val="28"/>
          <w:rtl/>
        </w:rPr>
        <w:t>،</w:t>
      </w:r>
      <w:r w:rsidRPr="00A5587E">
        <w:rPr>
          <w:rFonts w:ascii="Sakkal Majalla" w:hAnsi="Sakkal Majalla" w:cs="Sakkal Majalla"/>
          <w:sz w:val="28"/>
          <w:szCs w:val="28"/>
          <w:rtl/>
        </w:rPr>
        <w:t>2007</w:t>
      </w:r>
      <w:r>
        <w:rPr>
          <w:rFonts w:ascii="Sakkal Majalla" w:hAnsi="Sakkal Majalla" w:cs="Sakkal Majalla" w:hint="cs"/>
          <w:sz w:val="28"/>
          <w:szCs w:val="28"/>
          <w:rtl/>
        </w:rPr>
        <w:t>)</w:t>
      </w:r>
      <w:r w:rsidR="00CA2E62">
        <w:rPr>
          <w:rFonts w:ascii="Sakkal Majalla" w:hAnsi="Sakkal Majalla" w:cs="Sakkal Majalla" w:hint="cs"/>
          <w:sz w:val="28"/>
          <w:szCs w:val="28"/>
          <w:rtl/>
        </w:rPr>
        <w:t xml:space="preserve"> </w:t>
      </w:r>
      <w:r w:rsidRPr="00A5587E">
        <w:rPr>
          <w:rFonts w:ascii="Sakkal Majalla" w:hAnsi="Sakkal Majalla" w:cs="Sakkal Majalla"/>
          <w:sz w:val="28"/>
          <w:szCs w:val="28"/>
          <w:rtl/>
        </w:rPr>
        <w:t xml:space="preserve">بأنها: "عملية تقديم وعرض مجموعة متكاملة من المحفزات إلى السوق بغرض استثارة وإمالة مجموعة من الاستجابات ضمن رسائل قنوات الاستلام، وتفسير الرسائل الواردة من السوق، وذلك بغرض تعديل رسائل المؤسسة الحالية للسوق وتشخيص فرص اتصال جديدة".  </w:t>
      </w:r>
      <w:r>
        <w:rPr>
          <w:rFonts w:ascii="Sakkal Majalla" w:hAnsi="Sakkal Majalla" w:cs="Sakkal Majalla" w:hint="cs"/>
          <w:sz w:val="28"/>
          <w:szCs w:val="28"/>
          <w:rtl/>
        </w:rPr>
        <w:t>و</w:t>
      </w:r>
      <w:r w:rsidRPr="00A5587E">
        <w:rPr>
          <w:rFonts w:ascii="Sakkal Majalla" w:hAnsi="Sakkal Majalla" w:cs="Sakkal Majalla"/>
          <w:sz w:val="28"/>
          <w:szCs w:val="28"/>
          <w:rtl/>
        </w:rPr>
        <w:t xml:space="preserve">عرّفها </w:t>
      </w:r>
      <w:r>
        <w:rPr>
          <w:rFonts w:ascii="Sakkal Majalla" w:hAnsi="Sakkal Majalla" w:cs="Sakkal Majalla" w:hint="cs"/>
          <w:sz w:val="28"/>
          <w:szCs w:val="28"/>
          <w:rtl/>
        </w:rPr>
        <w:t>(</w:t>
      </w:r>
      <w:r w:rsidRPr="00A5587E">
        <w:rPr>
          <w:rFonts w:ascii="Sakkal Majalla" w:hAnsi="Sakkal Majalla" w:cs="Sakkal Majalla"/>
          <w:sz w:val="28"/>
          <w:szCs w:val="28"/>
          <w:rtl/>
        </w:rPr>
        <w:t>أحمد</w:t>
      </w:r>
      <w:r>
        <w:rPr>
          <w:rFonts w:ascii="Sakkal Majalla" w:hAnsi="Sakkal Majalla" w:cs="Sakkal Majalla" w:hint="cs"/>
          <w:sz w:val="28"/>
          <w:szCs w:val="28"/>
          <w:rtl/>
        </w:rPr>
        <w:t>،</w:t>
      </w:r>
      <w:r w:rsidRPr="00A5587E">
        <w:rPr>
          <w:rFonts w:ascii="Sakkal Majalla" w:hAnsi="Sakkal Majalla" w:cs="Sakkal Majalla"/>
          <w:sz w:val="28"/>
          <w:szCs w:val="28"/>
          <w:rtl/>
        </w:rPr>
        <w:t xml:space="preserve"> 2007) بأنها: "الإجراءات التي تتم بين البائع والمشتري وغيرهما من أعضاء النظام التسويقي، وتؤدي إلى تدفق المعلومات بينهم، وتساعد في صنع القرار التسويقي، وتحقق الرضا لكلا طرفي التبادل بشكل أفضل".  </w:t>
      </w:r>
      <w:r>
        <w:rPr>
          <w:rFonts w:ascii="Sakkal Majalla" w:hAnsi="Sakkal Majalla" w:cs="Sakkal Majalla" w:hint="cs"/>
          <w:sz w:val="28"/>
          <w:szCs w:val="28"/>
          <w:rtl/>
        </w:rPr>
        <w:t xml:space="preserve"> </w:t>
      </w:r>
      <w:r w:rsidRPr="00A5587E">
        <w:rPr>
          <w:rFonts w:ascii="Sakkal Majalla" w:hAnsi="Sakkal Majalla" w:cs="Sakkal Majalla"/>
          <w:sz w:val="28"/>
          <w:szCs w:val="28"/>
          <w:rtl/>
        </w:rPr>
        <w:t xml:space="preserve">أما </w:t>
      </w:r>
      <w:r>
        <w:rPr>
          <w:rFonts w:ascii="Sakkal Majalla" w:hAnsi="Sakkal Majalla" w:cs="Sakkal Majalla" w:hint="cs"/>
          <w:sz w:val="28"/>
          <w:szCs w:val="28"/>
          <w:rtl/>
        </w:rPr>
        <w:t>(</w:t>
      </w:r>
      <w:r w:rsidRPr="00A5587E">
        <w:rPr>
          <w:rFonts w:ascii="Sakkal Majalla" w:hAnsi="Sakkal Majalla" w:cs="Sakkal Majalla"/>
          <w:sz w:val="28"/>
          <w:szCs w:val="28"/>
          <w:rtl/>
        </w:rPr>
        <w:t>عصام</w:t>
      </w:r>
      <w:r>
        <w:rPr>
          <w:rFonts w:ascii="Sakkal Majalla" w:hAnsi="Sakkal Majalla" w:cs="Sakkal Majalla" w:hint="cs"/>
          <w:sz w:val="28"/>
          <w:szCs w:val="28"/>
          <w:rtl/>
        </w:rPr>
        <w:t>،</w:t>
      </w:r>
      <w:r w:rsidRPr="00A5587E">
        <w:rPr>
          <w:rFonts w:ascii="Sakkal Majalla" w:hAnsi="Sakkal Majalla" w:cs="Sakkal Majalla"/>
          <w:sz w:val="28"/>
          <w:szCs w:val="28"/>
          <w:rtl/>
        </w:rPr>
        <w:t xml:space="preserve"> 2002) فقد عرّفها بأنها: "ذلك النشاط الذي يهدف إلى إخبار، إقناع أو تذكير الأفراد بقبول، أو بإعادة شراء، أو بالتوجيه نحو استخدام منتج أو فكرة أو مؤسسة".</w:t>
      </w:r>
    </w:p>
    <w:p w14:paraId="69CDC88F" w14:textId="77777777" w:rsidR="00A5587E" w:rsidRPr="00A5587E" w:rsidRDefault="00A5587E" w:rsidP="006900BA">
      <w:pPr>
        <w:rPr>
          <w:rFonts w:ascii="Sakkal Majalla" w:hAnsi="Sakkal Majalla" w:cs="Sakkal Majalla"/>
          <w:sz w:val="28"/>
          <w:szCs w:val="28"/>
        </w:rPr>
      </w:pPr>
      <w:r w:rsidRPr="00A5587E">
        <w:rPr>
          <w:rFonts w:ascii="Sakkal Majalla" w:hAnsi="Sakkal Majalla" w:cs="Sakkal Majalla"/>
          <w:sz w:val="28"/>
          <w:szCs w:val="28"/>
          <w:rtl/>
        </w:rPr>
        <w:t>من خلال التعاريف السابقة، يمكن استخلاص مجموعة من النقاط التي تساعد في فهم عملية الاتصالات التسويقية</w:t>
      </w:r>
      <w:r w:rsidRPr="00A5587E">
        <w:rPr>
          <w:rFonts w:ascii="Sakkal Majalla" w:hAnsi="Sakkal Majalla" w:cs="Sakkal Majalla"/>
          <w:sz w:val="28"/>
          <w:szCs w:val="28"/>
        </w:rPr>
        <w:t>:</w:t>
      </w:r>
    </w:p>
    <w:p w14:paraId="1693F7CF" w14:textId="36685F91" w:rsidR="00A5587E" w:rsidRPr="00A5587E" w:rsidRDefault="00A5587E" w:rsidP="006900BA">
      <w:pPr>
        <w:numPr>
          <w:ilvl w:val="0"/>
          <w:numId w:val="41"/>
        </w:numPr>
        <w:tabs>
          <w:tab w:val="num" w:pos="720"/>
        </w:tabs>
        <w:jc w:val="both"/>
        <w:rPr>
          <w:rFonts w:ascii="Sakkal Majalla" w:hAnsi="Sakkal Majalla" w:cs="Sakkal Majalla"/>
          <w:sz w:val="28"/>
          <w:szCs w:val="28"/>
        </w:rPr>
      </w:pPr>
      <w:r w:rsidRPr="00A5587E">
        <w:rPr>
          <w:rFonts w:ascii="Sakkal Majalla" w:hAnsi="Sakkal Majalla" w:cs="Sakkal Majalla"/>
          <w:sz w:val="28"/>
          <w:szCs w:val="28"/>
          <w:rtl/>
        </w:rPr>
        <w:t>لا تختلف عملية الاتصالات التسويقية كثيرا</w:t>
      </w:r>
      <w:r>
        <w:rPr>
          <w:rFonts w:ascii="Sakkal Majalla" w:hAnsi="Sakkal Majalla" w:cs="Sakkal Majalla" w:hint="cs"/>
          <w:sz w:val="28"/>
          <w:szCs w:val="28"/>
          <w:rtl/>
        </w:rPr>
        <w:t>ً</w:t>
      </w:r>
      <w:r w:rsidRPr="00A5587E">
        <w:rPr>
          <w:rFonts w:ascii="Sakkal Majalla" w:hAnsi="Sakkal Majalla" w:cs="Sakkal Majalla"/>
          <w:sz w:val="28"/>
          <w:szCs w:val="28"/>
          <w:rtl/>
        </w:rPr>
        <w:t xml:space="preserve"> عن عملية الاتصال العادية، إذ تحتوي على نفس العناصر، وهي: المرسل، المستلم، الرسالة، القنوات، التغذية الراجعة، وبيئة الاتصال</w:t>
      </w:r>
      <w:r w:rsidRPr="00A5587E">
        <w:rPr>
          <w:rFonts w:ascii="Sakkal Majalla" w:hAnsi="Sakkal Majalla" w:cs="Sakkal Majalla"/>
          <w:sz w:val="28"/>
          <w:szCs w:val="28"/>
        </w:rPr>
        <w:t>.</w:t>
      </w:r>
    </w:p>
    <w:p w14:paraId="45967C37" w14:textId="77777777" w:rsidR="00A5587E" w:rsidRPr="00A5587E" w:rsidRDefault="00A5587E" w:rsidP="006900BA">
      <w:pPr>
        <w:numPr>
          <w:ilvl w:val="0"/>
          <w:numId w:val="41"/>
        </w:numPr>
        <w:tabs>
          <w:tab w:val="num" w:pos="720"/>
        </w:tabs>
        <w:jc w:val="both"/>
        <w:rPr>
          <w:rFonts w:ascii="Sakkal Majalla" w:hAnsi="Sakkal Majalla" w:cs="Sakkal Majalla"/>
          <w:sz w:val="28"/>
          <w:szCs w:val="28"/>
        </w:rPr>
      </w:pPr>
      <w:r w:rsidRPr="00A5587E">
        <w:rPr>
          <w:rFonts w:ascii="Sakkal Majalla" w:hAnsi="Sakkal Majalla" w:cs="Sakkal Majalla"/>
          <w:sz w:val="28"/>
          <w:szCs w:val="28"/>
          <w:rtl/>
        </w:rPr>
        <w:lastRenderedPageBreak/>
        <w:t>المؤسسة المعنية بالاتصال التسويقي تمثل الطرف الأول في العملية، حيث تقوم بإرسال الرسائل، بينما المستهلكون وجميع الفئات المستهدفة من الاتصال التسويقي يمثلون الطرف الثاني</w:t>
      </w:r>
      <w:r w:rsidRPr="00A5587E">
        <w:rPr>
          <w:rFonts w:ascii="Sakkal Majalla" w:hAnsi="Sakkal Majalla" w:cs="Sakkal Majalla"/>
          <w:sz w:val="28"/>
          <w:szCs w:val="28"/>
        </w:rPr>
        <w:t>.</w:t>
      </w:r>
    </w:p>
    <w:p w14:paraId="392836C7" w14:textId="77777777" w:rsidR="00A5587E" w:rsidRPr="00A5587E" w:rsidRDefault="00A5587E" w:rsidP="006900BA">
      <w:pPr>
        <w:numPr>
          <w:ilvl w:val="0"/>
          <w:numId w:val="41"/>
        </w:numPr>
        <w:tabs>
          <w:tab w:val="num" w:pos="720"/>
        </w:tabs>
        <w:jc w:val="both"/>
        <w:rPr>
          <w:rFonts w:ascii="Sakkal Majalla" w:hAnsi="Sakkal Majalla" w:cs="Sakkal Majalla"/>
          <w:sz w:val="28"/>
          <w:szCs w:val="28"/>
        </w:rPr>
      </w:pPr>
      <w:r w:rsidRPr="00A5587E">
        <w:rPr>
          <w:rFonts w:ascii="Sakkal Majalla" w:hAnsi="Sakkal Majalla" w:cs="Sakkal Majalla"/>
          <w:sz w:val="28"/>
          <w:szCs w:val="28"/>
          <w:rtl/>
        </w:rPr>
        <w:t>الهدف الأساسي من الاتصال التسويقي هو التعريف بالمنتج أو الخدمة، أو إقناع الجمهور بها، أو تذكيرهم بها</w:t>
      </w:r>
      <w:r w:rsidRPr="00A5587E">
        <w:rPr>
          <w:rFonts w:ascii="Sakkal Majalla" w:hAnsi="Sakkal Majalla" w:cs="Sakkal Majalla"/>
          <w:sz w:val="28"/>
          <w:szCs w:val="28"/>
        </w:rPr>
        <w:t>.</w:t>
      </w:r>
    </w:p>
    <w:p w14:paraId="56CA403E" w14:textId="77777777" w:rsidR="00A5587E" w:rsidRPr="00A5587E" w:rsidRDefault="00A5587E" w:rsidP="006900BA">
      <w:pPr>
        <w:numPr>
          <w:ilvl w:val="0"/>
          <w:numId w:val="41"/>
        </w:numPr>
        <w:tabs>
          <w:tab w:val="num" w:pos="720"/>
        </w:tabs>
        <w:jc w:val="both"/>
        <w:rPr>
          <w:rFonts w:ascii="Sakkal Majalla" w:hAnsi="Sakkal Majalla" w:cs="Sakkal Majalla"/>
          <w:sz w:val="28"/>
          <w:szCs w:val="28"/>
        </w:rPr>
      </w:pPr>
      <w:r w:rsidRPr="00A5587E">
        <w:rPr>
          <w:rFonts w:ascii="Sakkal Majalla" w:hAnsi="Sakkal Majalla" w:cs="Sakkal Majalla"/>
          <w:sz w:val="28"/>
          <w:szCs w:val="28"/>
          <w:rtl/>
        </w:rPr>
        <w:t>تتمثل عملية الاتصال التسويقي في تدفق مستمر للمعلومات بين الطرفين، مما يسهم في تحقيق التفاعل المطلوب</w:t>
      </w:r>
      <w:r w:rsidRPr="00A5587E">
        <w:rPr>
          <w:rFonts w:ascii="Sakkal Majalla" w:hAnsi="Sakkal Majalla" w:cs="Sakkal Majalla"/>
          <w:sz w:val="28"/>
          <w:szCs w:val="28"/>
        </w:rPr>
        <w:t>.</w:t>
      </w:r>
    </w:p>
    <w:p w14:paraId="279160BA" w14:textId="78E3B742" w:rsidR="00F925D0" w:rsidRPr="00EA70AD" w:rsidRDefault="00A5587E" w:rsidP="006900BA">
      <w:pPr>
        <w:numPr>
          <w:ilvl w:val="0"/>
          <w:numId w:val="41"/>
        </w:numPr>
        <w:tabs>
          <w:tab w:val="num" w:pos="720"/>
        </w:tabs>
        <w:jc w:val="both"/>
        <w:rPr>
          <w:rFonts w:ascii="Sakkal Majalla" w:hAnsi="Sakkal Majalla" w:cs="Sakkal Majalla"/>
          <w:sz w:val="28"/>
          <w:szCs w:val="28"/>
          <w:rtl/>
        </w:rPr>
      </w:pPr>
      <w:r w:rsidRPr="00A5587E">
        <w:rPr>
          <w:rFonts w:ascii="Sakkal Majalla" w:hAnsi="Sakkal Majalla" w:cs="Sakkal Majalla"/>
          <w:sz w:val="28"/>
          <w:szCs w:val="28"/>
          <w:rtl/>
        </w:rPr>
        <w:t>تبرز أهمية الاتصال التسويقي باعتباره استراتيجية حيوية للمؤسسة تساعدها في تحقيق أهدافها المحددة مسبقا</w:t>
      </w:r>
      <w:r>
        <w:rPr>
          <w:rFonts w:ascii="Sakkal Majalla" w:hAnsi="Sakkal Majalla" w:cs="Sakkal Majalla" w:hint="cs"/>
          <w:sz w:val="28"/>
          <w:szCs w:val="28"/>
          <w:rtl/>
        </w:rPr>
        <w:t>ً</w:t>
      </w:r>
      <w:r w:rsidRPr="00A5587E">
        <w:rPr>
          <w:rFonts w:ascii="Sakkal Majalla" w:hAnsi="Sakkal Majalla" w:cs="Sakkal Majalla"/>
          <w:sz w:val="28"/>
          <w:szCs w:val="28"/>
        </w:rPr>
        <w:t>.</w:t>
      </w:r>
      <w:r w:rsidR="00EA70AD">
        <w:rPr>
          <w:rFonts w:ascii="Sakkal Majalla" w:hAnsi="Sakkal Majalla" w:cs="Sakkal Majalla" w:hint="cs"/>
          <w:sz w:val="28"/>
          <w:szCs w:val="28"/>
          <w:rtl/>
        </w:rPr>
        <w:t xml:space="preserve"> (عبدالقادر، 2016)</w:t>
      </w:r>
    </w:p>
    <w:p w14:paraId="05F56A44" w14:textId="6CD2495C" w:rsidR="00F925D0" w:rsidRPr="00127795" w:rsidRDefault="00877AFA" w:rsidP="006900BA">
      <w:pPr>
        <w:rPr>
          <w:rFonts w:ascii="Sakkal Majalla" w:hAnsi="Sakkal Majalla" w:cs="Sakkal Majalla"/>
          <w:b/>
          <w:bCs/>
          <w:sz w:val="28"/>
          <w:szCs w:val="28"/>
          <w:u w:val="single"/>
          <w:rtl/>
        </w:rPr>
      </w:pPr>
      <w:r w:rsidRPr="00127795">
        <w:rPr>
          <w:rFonts w:ascii="Sakkal Majalla" w:hAnsi="Sakkal Majalla" w:cs="Sakkal Majalla" w:hint="cs"/>
          <w:b/>
          <w:bCs/>
          <w:sz w:val="28"/>
          <w:szCs w:val="28"/>
          <w:u w:val="single"/>
          <w:rtl/>
        </w:rPr>
        <w:t>14.2 مكونات الاتصالات التسويقية:</w:t>
      </w:r>
    </w:p>
    <w:p w14:paraId="1CCC7B75" w14:textId="730E50DD" w:rsidR="001A0D8B" w:rsidRDefault="001A0D8B" w:rsidP="006900BA">
      <w:pPr>
        <w:jc w:val="both"/>
        <w:outlineLvl w:val="1"/>
        <w:rPr>
          <w:rFonts w:ascii="Sakkal Majalla" w:hAnsi="Sakkal Majalla" w:cs="Sakkal Majalla"/>
          <w:sz w:val="28"/>
          <w:szCs w:val="28"/>
        </w:rPr>
      </w:pPr>
      <w:bookmarkStart w:id="149" w:name="_Toc190971475"/>
      <w:r w:rsidRPr="001A0D8B">
        <w:rPr>
          <w:rFonts w:ascii="Sakkal Majalla" w:hAnsi="Sakkal Majalla" w:cs="Sakkal Majalla" w:hint="cs"/>
          <w:b/>
          <w:bCs/>
          <w:sz w:val="28"/>
          <w:szCs w:val="28"/>
          <w:rtl/>
        </w:rPr>
        <w:t>1.14.2 البيع الشخصي</w:t>
      </w:r>
      <w:r>
        <w:rPr>
          <w:rFonts w:ascii="Sakkal Majalla" w:hAnsi="Sakkal Majalla" w:cs="Sakkal Majalla" w:hint="cs"/>
          <w:sz w:val="28"/>
          <w:szCs w:val="28"/>
          <w:rtl/>
        </w:rPr>
        <w:t>:</w:t>
      </w:r>
      <w:bookmarkEnd w:id="149"/>
      <w:r w:rsidR="00877AFA" w:rsidRPr="004B7D50">
        <w:rPr>
          <w:rFonts w:ascii="Sakkal Majalla" w:hAnsi="Sakkal Majalla" w:cs="Sakkal Majalla"/>
          <w:sz w:val="28"/>
          <w:szCs w:val="28"/>
          <w:rtl/>
        </w:rPr>
        <w:tab/>
      </w:r>
    </w:p>
    <w:p w14:paraId="60340E89" w14:textId="3B468E43" w:rsidR="00877AFA" w:rsidRPr="004B7D50" w:rsidRDefault="00877AFA" w:rsidP="006900BA">
      <w:pPr>
        <w:ind w:firstLine="720"/>
        <w:jc w:val="both"/>
        <w:rPr>
          <w:rFonts w:ascii="Sakkal Majalla" w:hAnsi="Sakkal Majalla" w:cs="Sakkal Majalla"/>
          <w:sz w:val="28"/>
          <w:szCs w:val="28"/>
        </w:rPr>
      </w:pPr>
      <w:r w:rsidRPr="004B7D50">
        <w:rPr>
          <w:rFonts w:ascii="Sakkal Majalla" w:hAnsi="Sakkal Majalla" w:cs="Sakkal Majalla"/>
          <w:sz w:val="28"/>
          <w:szCs w:val="28"/>
          <w:rtl/>
        </w:rPr>
        <w:t>يُعد البيع الشخصي أحد أقدم مكونات المزيج التسويقي، وهو من أبسط أشكال البيع، حيث يتم دون الحاجة إلى منافذ بيع بالتجزئة أو وسطاء مثل الموزعين وتجار الجملة. فقد عرّفه</w:t>
      </w:r>
      <w:r w:rsidRPr="004B7D50">
        <w:rPr>
          <w:rFonts w:ascii="Sakkal Majalla" w:hAnsi="Sakkal Majalla" w:cs="Sakkal Majalla" w:hint="cs"/>
          <w:sz w:val="28"/>
          <w:szCs w:val="28"/>
          <w:rtl/>
        </w:rPr>
        <w:t xml:space="preserve"> </w:t>
      </w:r>
      <w:r w:rsidRPr="004B7D50">
        <w:rPr>
          <w:rFonts w:ascii="Sakkal Majalla" w:hAnsi="Sakkal Majalla" w:cs="Sakkal Majalla"/>
          <w:sz w:val="28"/>
          <w:szCs w:val="28"/>
        </w:rPr>
        <w:t xml:space="preserve"> (Baron, 1984)</w:t>
      </w:r>
      <w:r w:rsidRPr="004B7D50">
        <w:rPr>
          <w:rFonts w:ascii="Sakkal Majalla" w:hAnsi="Sakkal Majalla" w:cs="Sakkal Majalla"/>
          <w:sz w:val="28"/>
          <w:szCs w:val="28"/>
          <w:rtl/>
        </w:rPr>
        <w:t>بأنه "شكل من أشكال البيع يتم دون منافذ بيع بالتجزئة ودون موزعين أو تجار جملة أو أي وسيط آخر</w:t>
      </w:r>
      <w:r w:rsidRPr="004B7D50">
        <w:rPr>
          <w:rFonts w:ascii="Sakkal Majalla" w:hAnsi="Sakkal Majalla" w:cs="Sakkal Majalla"/>
          <w:sz w:val="28"/>
          <w:szCs w:val="28"/>
        </w:rPr>
        <w:t>".</w:t>
      </w:r>
      <w:r w:rsidRPr="004B7D50">
        <w:rPr>
          <w:rFonts w:ascii="Sakkal Majalla" w:hAnsi="Sakkal Majalla" w:cs="Sakkal Majalla" w:hint="cs"/>
          <w:sz w:val="28"/>
          <w:szCs w:val="28"/>
          <w:rtl/>
        </w:rPr>
        <w:t xml:space="preserve"> </w:t>
      </w:r>
      <w:r w:rsidRPr="004B7D50">
        <w:rPr>
          <w:rFonts w:ascii="Sakkal Majalla" w:hAnsi="Sakkal Majalla" w:cs="Sakkal Majalla"/>
          <w:sz w:val="28"/>
          <w:szCs w:val="28"/>
          <w:rtl/>
        </w:rPr>
        <w:t>وفي تأكيد لهذا المفهوم، أشار</w:t>
      </w:r>
      <w:r w:rsidR="004B7D50" w:rsidRPr="004B7D50">
        <w:rPr>
          <w:rFonts w:ascii="Sakkal Majalla" w:hAnsi="Sakkal Majalla" w:cs="Sakkal Majalla" w:hint="cs"/>
          <w:sz w:val="28"/>
          <w:szCs w:val="28"/>
          <w:rtl/>
        </w:rPr>
        <w:t xml:space="preserve"> </w:t>
      </w:r>
      <w:r w:rsidR="004B7D50" w:rsidRPr="004B7D50">
        <w:rPr>
          <w:rFonts w:ascii="Sakkal Majalla" w:hAnsi="Sakkal Majalla" w:cs="Sakkal Majalla"/>
          <w:sz w:val="28"/>
          <w:szCs w:val="28"/>
        </w:rPr>
        <w:t xml:space="preserve">  (Baron, </w:t>
      </w:r>
      <w:proofErr w:type="spellStart"/>
      <w:r w:rsidR="004B7D50" w:rsidRPr="004B7D50">
        <w:rPr>
          <w:rFonts w:ascii="Sakkal Majalla" w:hAnsi="Sakkal Majalla" w:cs="Sakkal Majalla"/>
          <w:sz w:val="28"/>
          <w:szCs w:val="28"/>
        </w:rPr>
        <w:t>Daveids</w:t>
      </w:r>
      <w:proofErr w:type="spellEnd"/>
      <w:r w:rsidR="004B7D50" w:rsidRPr="004B7D50">
        <w:rPr>
          <w:rFonts w:ascii="Sakkal Majalla" w:hAnsi="Sakkal Majalla" w:cs="Sakkal Majalla"/>
          <w:sz w:val="28"/>
          <w:szCs w:val="28"/>
        </w:rPr>
        <w:t xml:space="preserve">, </w:t>
      </w:r>
      <w:proofErr w:type="spellStart"/>
      <w:r w:rsidR="004B7D50" w:rsidRPr="004B7D50">
        <w:rPr>
          <w:rFonts w:ascii="Sakkal Majalla" w:hAnsi="Sakkal Majalla" w:cs="Sakkal Majalla"/>
          <w:sz w:val="28"/>
          <w:szCs w:val="28"/>
        </w:rPr>
        <w:t>Swindley</w:t>
      </w:r>
      <w:proofErr w:type="spellEnd"/>
      <w:r w:rsidR="004B7D50" w:rsidRPr="004B7D50">
        <w:rPr>
          <w:rFonts w:ascii="Sakkal Majalla" w:hAnsi="Sakkal Majalla" w:cs="Sakkal Majalla"/>
          <w:sz w:val="28"/>
          <w:szCs w:val="28"/>
        </w:rPr>
        <w:t>, 1991)</w:t>
      </w:r>
      <w:r w:rsidRPr="004B7D50">
        <w:rPr>
          <w:rFonts w:ascii="Sakkal Majalla" w:hAnsi="Sakkal Majalla" w:cs="Sakkal Majalla"/>
          <w:sz w:val="28"/>
          <w:szCs w:val="28"/>
        </w:rPr>
        <w:t>,</w:t>
      </w:r>
      <w:r w:rsidR="004B7D50" w:rsidRPr="004B7D50">
        <w:rPr>
          <w:rFonts w:ascii="Sakkal Majalla" w:hAnsi="Sakkal Majalla" w:cs="Sakkal Majalla" w:hint="cs"/>
          <w:sz w:val="28"/>
          <w:szCs w:val="28"/>
          <w:rtl/>
        </w:rPr>
        <w:t xml:space="preserve"> </w:t>
      </w:r>
      <w:r w:rsidRPr="004B7D50">
        <w:rPr>
          <w:rFonts w:ascii="Sakkal Majalla" w:hAnsi="Sakkal Majalla" w:cs="Sakkal Majalla"/>
          <w:sz w:val="28"/>
          <w:szCs w:val="28"/>
          <w:rtl/>
        </w:rPr>
        <w:t xml:space="preserve">إلى أن البيع الشخصي يتمثل في "خلق علاقة بيع فورية مع العميل من خلال حذف الوسطاء المعتادين في سلسلة التوزيع". كما أوضح </w:t>
      </w:r>
      <w:r w:rsidRPr="004B7D50">
        <w:rPr>
          <w:rFonts w:ascii="Sakkal Majalla" w:hAnsi="Sakkal Majalla" w:cs="Sakkal Majalla"/>
          <w:sz w:val="28"/>
          <w:szCs w:val="28"/>
        </w:rPr>
        <w:t>(</w:t>
      </w:r>
      <w:r w:rsidR="004B7D50">
        <w:rPr>
          <w:rFonts w:ascii="Sakkal Majalla" w:hAnsi="Sakkal Majalla" w:cs="Sakkal Majalla"/>
          <w:sz w:val="28"/>
          <w:szCs w:val="28"/>
        </w:rPr>
        <w:t xml:space="preserve"> Stapleton, Hart</w:t>
      </w:r>
      <w:r w:rsidR="004B7D50">
        <w:rPr>
          <w:rFonts w:ascii="Sakkal Majalla" w:hAnsi="Sakkal Majalla" w:cs="Sakkal Majalla"/>
          <w:b/>
          <w:bCs/>
          <w:sz w:val="28"/>
          <w:szCs w:val="28"/>
        </w:rPr>
        <w:t xml:space="preserve">, </w:t>
      </w:r>
      <w:r w:rsidRPr="004B7D50">
        <w:rPr>
          <w:rFonts w:ascii="Sakkal Majalla" w:hAnsi="Sakkal Majalla" w:cs="Sakkal Majalla"/>
          <w:sz w:val="28"/>
          <w:szCs w:val="28"/>
        </w:rPr>
        <w:t xml:space="preserve">1992) </w:t>
      </w:r>
      <w:r w:rsidR="004B7D50">
        <w:rPr>
          <w:rFonts w:ascii="Sakkal Majalla" w:hAnsi="Sakkal Majalla" w:cs="Sakkal Majalla" w:hint="cs"/>
          <w:sz w:val="28"/>
          <w:szCs w:val="28"/>
          <w:rtl/>
        </w:rPr>
        <w:t xml:space="preserve"> </w:t>
      </w:r>
      <w:r w:rsidRPr="004B7D50">
        <w:rPr>
          <w:rFonts w:ascii="Sakkal Majalla" w:hAnsi="Sakkal Majalla" w:cs="Sakkal Majalla"/>
          <w:sz w:val="28"/>
          <w:szCs w:val="28"/>
          <w:rtl/>
        </w:rPr>
        <w:t>أن هذا النوع من البيع يتم "دون استخدام أي منفذ بيع للتجزئة أو موزع أو تاجر جملة أو أي وسيط آخر</w:t>
      </w:r>
      <w:r w:rsidRPr="004B7D50">
        <w:rPr>
          <w:rFonts w:ascii="Sakkal Majalla" w:hAnsi="Sakkal Majalla" w:cs="Sakkal Majalla"/>
          <w:sz w:val="28"/>
          <w:szCs w:val="28"/>
        </w:rPr>
        <w:t>".</w:t>
      </w:r>
    </w:p>
    <w:p w14:paraId="581B1C96" w14:textId="77777777" w:rsidR="00877AFA" w:rsidRPr="00877AFA" w:rsidRDefault="00877AFA" w:rsidP="006900BA">
      <w:pPr>
        <w:jc w:val="both"/>
        <w:rPr>
          <w:rFonts w:ascii="Sakkal Majalla" w:hAnsi="Sakkal Majalla" w:cs="Sakkal Majalla"/>
          <w:b/>
          <w:bCs/>
          <w:sz w:val="28"/>
          <w:szCs w:val="28"/>
        </w:rPr>
      </w:pPr>
      <w:r w:rsidRPr="00877AFA">
        <w:rPr>
          <w:rFonts w:ascii="Sakkal Majalla" w:hAnsi="Sakkal Majalla" w:cs="Sakkal Majalla"/>
          <w:sz w:val="28"/>
          <w:szCs w:val="28"/>
          <w:rtl/>
        </w:rPr>
        <w:t>وتؤكد هذه التعريفات جميعها أن جوهر البيع الشخصي يكمن في الابتعاد عن أساليب البيع التقليدية عبر المنافذ التجارية، والاعتماد على مندوب المبيعات في تقديم المنتج أو الخدمة مباشرةً إلى العميل دون الحاجة إلى وسيط. وفي هذا السياق، يعرّف اتحاد الجمعيات الأوروبية للبيع المباشر البيع المباشر بأنه "تسويق السلع أو الخدمات مباشرةً للعملاء في منازلهم من خلال الشرح أو البيان العملي عبر مندوب المبيعات، وقد يتم ذلك في أماكن أخرى مثل بيوت الأصدقاء أو أماكن العمل خلال فترات الراحة أو أي موقع آخر غير المحالّ التجارية</w:t>
      </w:r>
      <w:r w:rsidRPr="00877AFA">
        <w:rPr>
          <w:rFonts w:ascii="Sakkal Majalla" w:hAnsi="Sakkal Majalla" w:cs="Sakkal Majalla"/>
          <w:b/>
          <w:bCs/>
          <w:sz w:val="28"/>
          <w:szCs w:val="28"/>
        </w:rPr>
        <w:t>".</w:t>
      </w:r>
    </w:p>
    <w:p w14:paraId="5A55330D" w14:textId="3B0BB12E" w:rsidR="00877AFA" w:rsidRDefault="001A0D8B" w:rsidP="006900BA">
      <w:pPr>
        <w:outlineLvl w:val="1"/>
        <w:rPr>
          <w:rFonts w:ascii="Sakkal Majalla" w:hAnsi="Sakkal Majalla" w:cs="Sakkal Majalla"/>
          <w:b/>
          <w:bCs/>
          <w:sz w:val="28"/>
          <w:szCs w:val="28"/>
          <w:rtl/>
        </w:rPr>
      </w:pPr>
      <w:bookmarkStart w:id="150" w:name="_Toc190971476"/>
      <w:r>
        <w:rPr>
          <w:rFonts w:ascii="Sakkal Majalla" w:hAnsi="Sakkal Majalla" w:cs="Sakkal Majalla" w:hint="cs"/>
          <w:b/>
          <w:bCs/>
          <w:sz w:val="28"/>
          <w:szCs w:val="28"/>
          <w:rtl/>
        </w:rPr>
        <w:t>2.14.2 الاعلان:</w:t>
      </w:r>
      <w:bookmarkEnd w:id="150"/>
    </w:p>
    <w:p w14:paraId="58B3998C" w14:textId="77777777" w:rsidR="001A0D8B" w:rsidRDefault="001A0D8B" w:rsidP="006900BA">
      <w:pPr>
        <w:jc w:val="both"/>
        <w:rPr>
          <w:rFonts w:ascii="Sakkal Majalla" w:hAnsi="Sakkal Majalla" w:cs="Sakkal Majalla"/>
          <w:sz w:val="28"/>
          <w:szCs w:val="28"/>
          <w:rtl/>
        </w:rPr>
      </w:pPr>
      <w:r>
        <w:rPr>
          <w:rFonts w:ascii="Sakkal Majalla" w:hAnsi="Sakkal Majalla" w:cs="Sakkal Majalla"/>
          <w:b/>
          <w:bCs/>
          <w:sz w:val="28"/>
          <w:szCs w:val="28"/>
          <w:rtl/>
        </w:rPr>
        <w:tab/>
      </w:r>
      <w:r w:rsidRPr="001A0D8B">
        <w:rPr>
          <w:rFonts w:ascii="Sakkal Majalla" w:hAnsi="Sakkal Majalla" w:cs="Sakkal Majalla"/>
          <w:sz w:val="28"/>
          <w:szCs w:val="28"/>
          <w:rtl/>
        </w:rPr>
        <w:t>يُستخدم الإعلان كوسيلة لإيصال المعلومات إلى العملاء، سواء الحاليين أو المحتملين، حيث يوفّر تفاصيل مهمة عن المؤسسة ومنتجاتها وخصائصها ومواقع توفرها، مما يساعد العملاء في اتخاذ قراراتهم. ورغم أن الإعلان يُعد عنصرًا ضروريًا للبائعين والمشترين على حدٍ سواء، إلا أن أهميته للبائعين تتزايد في ظل التطورات التكنولوجية والصناعية والفكرية والخدمية التي يشهدها العصر الحديث. فقد أصبح من الضروري البحث عن أفضل الطرق لإيصال المعلومات إلى العملاء المستهدفين، خاصة مع تحول العالم إلى قرية صغيرة وزيادة حدة التنافس في الأسواق المحلية والعالمية، مما جعل الحاجة إلى الإعلان أكثر إلحاحا</w:t>
      </w:r>
      <w:r>
        <w:rPr>
          <w:rFonts w:ascii="Sakkal Majalla" w:hAnsi="Sakkal Majalla" w:cs="Sakkal Majalla" w:hint="cs"/>
          <w:sz w:val="28"/>
          <w:szCs w:val="28"/>
          <w:rtl/>
        </w:rPr>
        <w:t>ً</w:t>
      </w:r>
      <w:r w:rsidRPr="001A0D8B">
        <w:rPr>
          <w:rFonts w:ascii="Sakkal Majalla" w:hAnsi="Sakkal Majalla" w:cs="Sakkal Majalla"/>
          <w:sz w:val="28"/>
          <w:szCs w:val="28"/>
        </w:rPr>
        <w:t>.</w:t>
      </w:r>
      <w:r>
        <w:rPr>
          <w:rFonts w:ascii="Sakkal Majalla" w:hAnsi="Sakkal Majalla" w:cs="Sakkal Majalla" w:hint="cs"/>
          <w:sz w:val="28"/>
          <w:szCs w:val="28"/>
          <w:rtl/>
        </w:rPr>
        <w:t xml:space="preserve"> </w:t>
      </w:r>
      <w:r w:rsidRPr="001A0D8B">
        <w:rPr>
          <w:rFonts w:ascii="Sakkal Majalla" w:hAnsi="Sakkal Majalla" w:cs="Sakkal Majalla"/>
          <w:sz w:val="28"/>
          <w:szCs w:val="28"/>
          <w:rtl/>
        </w:rPr>
        <w:t xml:space="preserve">وفي هذا السياق، عرّف عز الدين (1332هـ) الإعلان على أنه أحد العناصر الأساسية في المزيج الترويجي، حيث يلعب دورًا محوريًا في تمويل وسائل الاتصال، كما يؤثر على الأنماط الاستهلاكية من خلال تزويد المستهلك بالمعلومات اللازمة حول المنتجات. إضافةً إلى ذلك، يمكن للإعلان أن يوجّه قرار الشراء من خلال لفت انتباه المستهلكين إلى العلامة التجارية وتعزيز توجه إيجابي نحوها، مما يجعله أداة رئيسية في </w:t>
      </w:r>
      <w:r w:rsidRPr="001A0D8B">
        <w:rPr>
          <w:rFonts w:ascii="Sakkal Majalla" w:hAnsi="Sakkal Majalla" w:cs="Sakkal Majalla"/>
          <w:sz w:val="28"/>
          <w:szCs w:val="28"/>
          <w:rtl/>
        </w:rPr>
        <w:lastRenderedPageBreak/>
        <w:t>التأثير على سلوك المستهلكين. وباعتباره أحد المعالم البارزة للعصر الحديث، يظل الإعلان عنصرا</w:t>
      </w:r>
      <w:r>
        <w:rPr>
          <w:rFonts w:ascii="Sakkal Majalla" w:hAnsi="Sakkal Majalla" w:cs="Sakkal Majalla" w:hint="cs"/>
          <w:sz w:val="28"/>
          <w:szCs w:val="28"/>
          <w:rtl/>
        </w:rPr>
        <w:t>ً</w:t>
      </w:r>
      <w:r w:rsidRPr="001A0D8B">
        <w:rPr>
          <w:rFonts w:ascii="Sakkal Majalla" w:hAnsi="Sakkal Majalla" w:cs="Sakkal Majalla"/>
          <w:sz w:val="28"/>
          <w:szCs w:val="28"/>
          <w:rtl/>
        </w:rPr>
        <w:t xml:space="preserve"> لا غنى عنه، بغض النظر عن طبيعة النظم الاقتصادية المختلفة. كما يُعدّ الإعلان شكلا</w:t>
      </w:r>
      <w:r>
        <w:rPr>
          <w:rFonts w:ascii="Sakkal Majalla" w:hAnsi="Sakkal Majalla" w:cs="Sakkal Majalla" w:hint="cs"/>
          <w:sz w:val="28"/>
          <w:szCs w:val="28"/>
          <w:rtl/>
        </w:rPr>
        <w:t>ً</w:t>
      </w:r>
      <w:r w:rsidRPr="001A0D8B">
        <w:rPr>
          <w:rFonts w:ascii="Sakkal Majalla" w:hAnsi="Sakkal Majalla" w:cs="Sakkal Majalla"/>
          <w:sz w:val="28"/>
          <w:szCs w:val="28"/>
          <w:rtl/>
        </w:rPr>
        <w:t xml:space="preserve"> من أشكال الاتصال غير المباشر، حيث ينتقل عبر وسائل الإعلام ويتأثر بالتطورات المتسارعة في مجال المعلومات والاتصالات، إلى جانب الانتشار الواسع لوسائل الإعلام الحديثة</w:t>
      </w:r>
      <w:r w:rsidRPr="001A0D8B">
        <w:rPr>
          <w:rFonts w:ascii="Sakkal Majalla" w:hAnsi="Sakkal Majalla" w:cs="Sakkal Majalla"/>
          <w:sz w:val="28"/>
          <w:szCs w:val="28"/>
        </w:rPr>
        <w:t>.</w:t>
      </w:r>
      <w:r>
        <w:rPr>
          <w:rFonts w:ascii="Sakkal Majalla" w:hAnsi="Sakkal Majalla" w:cs="Sakkal Majalla" w:hint="cs"/>
          <w:sz w:val="28"/>
          <w:szCs w:val="28"/>
          <w:rtl/>
        </w:rPr>
        <w:t xml:space="preserve"> </w:t>
      </w:r>
    </w:p>
    <w:p w14:paraId="2C6EF3CC" w14:textId="47DD72C0" w:rsidR="001A0D8B" w:rsidRPr="001A0D8B" w:rsidRDefault="001A0D8B" w:rsidP="003B75CD">
      <w:pPr>
        <w:ind w:firstLine="720"/>
        <w:jc w:val="both"/>
        <w:rPr>
          <w:rFonts w:ascii="Sakkal Majalla" w:hAnsi="Sakkal Majalla" w:cs="Sakkal Majalla"/>
          <w:sz w:val="28"/>
          <w:szCs w:val="28"/>
        </w:rPr>
      </w:pPr>
      <w:r w:rsidRPr="001A0D8B">
        <w:rPr>
          <w:rFonts w:ascii="Sakkal Majalla" w:hAnsi="Sakkal Majalla" w:cs="Sakkal Majalla"/>
          <w:sz w:val="28"/>
          <w:szCs w:val="28"/>
          <w:rtl/>
        </w:rPr>
        <w:t xml:space="preserve">عرّفت الجمعية الأمريكية للتسويق الإعلان بأنه "أي شكل غير شخصي مدفوع القيمة يهدف إلى عرض أو ترويج فكرة أو سلعة أو خدمة". أما </w:t>
      </w:r>
      <w:r w:rsidR="003F0E63">
        <w:rPr>
          <w:rFonts w:ascii="Sakkal Majalla" w:hAnsi="Sakkal Majalla" w:cs="Sakkal Majalla" w:hint="cs"/>
          <w:sz w:val="28"/>
          <w:szCs w:val="28"/>
          <w:rtl/>
        </w:rPr>
        <w:t>(كوتلر، 2007)</w:t>
      </w:r>
      <w:r w:rsidRPr="001A0D8B">
        <w:rPr>
          <w:rFonts w:ascii="Sakkal Majalla" w:hAnsi="Sakkal Majalla" w:cs="Sakkal Majalla"/>
          <w:sz w:val="28"/>
          <w:szCs w:val="28"/>
        </w:rPr>
        <w:t xml:space="preserve"> </w:t>
      </w:r>
      <w:r>
        <w:rPr>
          <w:rFonts w:ascii="Sakkal Majalla" w:hAnsi="Sakkal Majalla" w:cs="Sakkal Majalla" w:hint="cs"/>
          <w:sz w:val="28"/>
          <w:szCs w:val="28"/>
          <w:rtl/>
        </w:rPr>
        <w:t xml:space="preserve"> </w:t>
      </w:r>
      <w:r w:rsidRPr="001A0D8B">
        <w:rPr>
          <w:rFonts w:ascii="Sakkal Majalla" w:hAnsi="Sakkal Majalla" w:cs="Sakkal Majalla"/>
          <w:sz w:val="28"/>
          <w:szCs w:val="28"/>
          <w:rtl/>
        </w:rPr>
        <w:t>فقد عرّفه بأنه "أي مظهر اتصال غير شخصي يُستخدم لعرض أو الترويج لأفكار أو سلع أو خدمات، صادر عن جهة معلومة وعلى نفقتها الخاصة</w:t>
      </w:r>
      <w:r w:rsidRPr="001A0D8B">
        <w:rPr>
          <w:rFonts w:ascii="Sakkal Majalla" w:hAnsi="Sakkal Majalla" w:cs="Sakkal Majalla"/>
          <w:sz w:val="28"/>
          <w:szCs w:val="28"/>
        </w:rPr>
        <w:t>".</w:t>
      </w:r>
      <w:r w:rsidR="003F0E63">
        <w:rPr>
          <w:rFonts w:ascii="Sakkal Majalla" w:hAnsi="Sakkal Majalla" w:cs="Sakkal Majalla" w:hint="cs"/>
          <w:sz w:val="28"/>
          <w:szCs w:val="28"/>
          <w:rtl/>
        </w:rPr>
        <w:t xml:space="preserve"> </w:t>
      </w:r>
      <w:r w:rsidRPr="001A0D8B">
        <w:rPr>
          <w:rFonts w:ascii="Sakkal Majalla" w:hAnsi="Sakkal Majalla" w:cs="Sakkal Majalla"/>
          <w:sz w:val="28"/>
          <w:szCs w:val="28"/>
          <w:rtl/>
        </w:rPr>
        <w:t xml:space="preserve">وفي تعريف آخر، أوضح </w:t>
      </w:r>
      <w:r w:rsidRPr="001A0D8B">
        <w:rPr>
          <w:rFonts w:ascii="Sakkal Majalla" w:hAnsi="Sakkal Majalla" w:cs="Sakkal Majalla"/>
          <w:sz w:val="28"/>
          <w:szCs w:val="28"/>
        </w:rPr>
        <w:t xml:space="preserve">Catharine &amp; Jef (2002) </w:t>
      </w:r>
      <w:r w:rsidR="003F0E63">
        <w:rPr>
          <w:rFonts w:ascii="Sakkal Majalla" w:hAnsi="Sakkal Majalla" w:cs="Sakkal Majalla" w:hint="cs"/>
          <w:sz w:val="28"/>
          <w:szCs w:val="28"/>
          <w:rtl/>
        </w:rPr>
        <w:t xml:space="preserve"> </w:t>
      </w:r>
      <w:r w:rsidRPr="001A0D8B">
        <w:rPr>
          <w:rFonts w:ascii="Sakkal Majalla" w:hAnsi="Sakkal Majalla" w:cs="Sakkal Majalla"/>
          <w:sz w:val="28"/>
          <w:szCs w:val="28"/>
          <w:rtl/>
        </w:rPr>
        <w:t xml:space="preserve">أن الإعلان هو "اتصال غير شخصي مدفوع القيمة من قبل جهة معلومة، بغرض التأثير وإقناع الجمهور". كما أشار </w:t>
      </w:r>
      <w:r w:rsidRPr="001A0D8B">
        <w:rPr>
          <w:rFonts w:ascii="Sakkal Majalla" w:hAnsi="Sakkal Majalla" w:cs="Sakkal Majalla"/>
          <w:sz w:val="28"/>
          <w:szCs w:val="28"/>
        </w:rPr>
        <w:t xml:space="preserve">Arens (1998) </w:t>
      </w:r>
      <w:r w:rsidR="003F0E63">
        <w:rPr>
          <w:rFonts w:ascii="Sakkal Majalla" w:hAnsi="Sakkal Majalla" w:cs="Sakkal Majalla" w:hint="cs"/>
          <w:sz w:val="28"/>
          <w:szCs w:val="28"/>
          <w:rtl/>
        </w:rPr>
        <w:t xml:space="preserve"> </w:t>
      </w:r>
      <w:r w:rsidRPr="001A0D8B">
        <w:rPr>
          <w:rFonts w:ascii="Sakkal Majalla" w:hAnsi="Sakkal Majalla" w:cs="Sakkal Majalla"/>
          <w:sz w:val="28"/>
          <w:szCs w:val="28"/>
          <w:rtl/>
        </w:rPr>
        <w:t>إلى أن الإعلان هو "اتصال تعريفي غير شخصي مدفوع القيمة، ذو طبيعة تأثيرية، يروّج لمنتج أو خدمة أو فكرة من قبل جهة معلومة عبر وسائل مختلفة</w:t>
      </w:r>
      <w:r w:rsidRPr="001A0D8B">
        <w:rPr>
          <w:rFonts w:ascii="Sakkal Majalla" w:hAnsi="Sakkal Majalla" w:cs="Sakkal Majalla"/>
          <w:sz w:val="28"/>
          <w:szCs w:val="28"/>
        </w:rPr>
        <w:t>".</w:t>
      </w:r>
      <w:r w:rsidR="003B75CD">
        <w:rPr>
          <w:rFonts w:ascii="Sakkal Majalla" w:hAnsi="Sakkal Majalla" w:cs="Sakkal Majalla" w:hint="cs"/>
          <w:sz w:val="28"/>
          <w:szCs w:val="28"/>
          <w:rtl/>
        </w:rPr>
        <w:t xml:space="preserve"> </w:t>
      </w:r>
      <w:r w:rsidRPr="001A0D8B">
        <w:rPr>
          <w:rFonts w:ascii="Sakkal Majalla" w:hAnsi="Sakkal Majalla" w:cs="Sakkal Majalla"/>
          <w:sz w:val="28"/>
          <w:szCs w:val="28"/>
          <w:rtl/>
        </w:rPr>
        <w:t xml:space="preserve">وقد قدّم </w:t>
      </w:r>
      <w:r w:rsidRPr="001A0D8B">
        <w:rPr>
          <w:rFonts w:ascii="Sakkal Majalla" w:hAnsi="Sakkal Majalla" w:cs="Sakkal Majalla"/>
          <w:sz w:val="28"/>
          <w:szCs w:val="28"/>
        </w:rPr>
        <w:t xml:space="preserve">Belch &amp; Belch (2003) </w:t>
      </w:r>
      <w:r w:rsidR="003F0E63">
        <w:rPr>
          <w:rFonts w:ascii="Sakkal Majalla" w:hAnsi="Sakkal Majalla" w:cs="Sakkal Majalla" w:hint="cs"/>
          <w:sz w:val="28"/>
          <w:szCs w:val="28"/>
          <w:rtl/>
        </w:rPr>
        <w:t xml:space="preserve"> </w:t>
      </w:r>
      <w:r w:rsidRPr="001A0D8B">
        <w:rPr>
          <w:rFonts w:ascii="Sakkal Majalla" w:hAnsi="Sakkal Majalla" w:cs="Sakkal Majalla"/>
          <w:sz w:val="28"/>
          <w:szCs w:val="28"/>
          <w:rtl/>
        </w:rPr>
        <w:t xml:space="preserve">تعريفًا مشابهًا، حيث وصفوا الإعلان بأنه "أي اتصال غير شخصي مدفوع القيمة يعبّر عن مؤسسة أو منتج أو خدمة أو فكرة من قبل جهة معلومة". كما اختصر </w:t>
      </w:r>
      <w:proofErr w:type="spellStart"/>
      <w:r w:rsidRPr="001A0D8B">
        <w:rPr>
          <w:rFonts w:ascii="Sakkal Majalla" w:hAnsi="Sakkal Majalla" w:cs="Sakkal Majalla"/>
          <w:sz w:val="28"/>
          <w:szCs w:val="28"/>
        </w:rPr>
        <w:t>Semenik</w:t>
      </w:r>
      <w:proofErr w:type="spellEnd"/>
      <w:r w:rsidRPr="001A0D8B">
        <w:rPr>
          <w:rFonts w:ascii="Sakkal Majalla" w:hAnsi="Sakkal Majalla" w:cs="Sakkal Majalla"/>
          <w:sz w:val="28"/>
          <w:szCs w:val="28"/>
        </w:rPr>
        <w:t xml:space="preserve"> (2003) </w:t>
      </w:r>
      <w:r w:rsidR="00754209">
        <w:rPr>
          <w:rFonts w:ascii="Sakkal Majalla" w:hAnsi="Sakkal Majalla" w:cs="Sakkal Majalla" w:hint="cs"/>
          <w:sz w:val="28"/>
          <w:szCs w:val="28"/>
          <w:rtl/>
        </w:rPr>
        <w:t xml:space="preserve"> </w:t>
      </w:r>
      <w:r w:rsidRPr="001A0D8B">
        <w:rPr>
          <w:rFonts w:ascii="Sakkal Majalla" w:hAnsi="Sakkal Majalla" w:cs="Sakkal Majalla"/>
          <w:sz w:val="28"/>
          <w:szCs w:val="28"/>
          <w:rtl/>
        </w:rPr>
        <w:t>المفهوم في تعريفه، موضحًا أن الإعلان هو "أي وسيلة وسيطة مدفوعة القيمة تهدف إلى محاولة الإقناع". ووفقا</w:t>
      </w:r>
      <w:r w:rsidR="00754209">
        <w:rPr>
          <w:rFonts w:ascii="Sakkal Majalla" w:hAnsi="Sakkal Majalla" w:cs="Sakkal Majalla"/>
          <w:sz w:val="28"/>
          <w:szCs w:val="28"/>
        </w:rPr>
        <w:t>W</w:t>
      </w:r>
      <w:r w:rsidRPr="001A0D8B">
        <w:rPr>
          <w:rFonts w:ascii="Sakkal Majalla" w:hAnsi="Sakkal Majalla" w:cs="Sakkal Majalla"/>
          <w:sz w:val="28"/>
          <w:szCs w:val="28"/>
          <w:rtl/>
        </w:rPr>
        <w:t xml:space="preserve"> لـ</w:t>
      </w:r>
      <w:r w:rsidRPr="001A0D8B">
        <w:rPr>
          <w:rFonts w:ascii="Sakkal Majalla" w:hAnsi="Sakkal Majalla" w:cs="Sakkal Majalla"/>
          <w:sz w:val="28"/>
          <w:szCs w:val="28"/>
        </w:rPr>
        <w:t>Moriarty &amp; Wells (1996)</w:t>
      </w:r>
      <w:r w:rsidRPr="001A0D8B">
        <w:rPr>
          <w:rFonts w:ascii="Sakkal Majalla" w:hAnsi="Sakkal Majalla" w:cs="Sakkal Majalla"/>
          <w:sz w:val="28"/>
          <w:szCs w:val="28"/>
          <w:rtl/>
        </w:rPr>
        <w:t>، فإن الإعلان هو "أي اتصال غير شخصي مدفوع القيمة من قبل جهة معلومة، يهدف إلى تحفيز الجمهور أو التأثير عليه</w:t>
      </w:r>
      <w:r w:rsidRPr="001A0D8B">
        <w:rPr>
          <w:rFonts w:ascii="Sakkal Majalla" w:hAnsi="Sakkal Majalla" w:cs="Sakkal Majalla"/>
          <w:sz w:val="28"/>
          <w:szCs w:val="28"/>
        </w:rPr>
        <w:t>".</w:t>
      </w:r>
    </w:p>
    <w:p w14:paraId="21786A48" w14:textId="617E090A" w:rsidR="001A0D8B" w:rsidRPr="001A0D8B" w:rsidRDefault="001A0D8B" w:rsidP="006900BA">
      <w:pPr>
        <w:outlineLvl w:val="0"/>
        <w:rPr>
          <w:rFonts w:ascii="Sakkal Majalla" w:hAnsi="Sakkal Majalla" w:cs="Sakkal Majalla"/>
          <w:b/>
          <w:bCs/>
          <w:sz w:val="28"/>
          <w:szCs w:val="28"/>
          <w:rtl/>
        </w:rPr>
      </w:pPr>
      <w:bookmarkStart w:id="151" w:name="_Toc190971477"/>
      <w:r>
        <w:rPr>
          <w:rFonts w:ascii="Sakkal Majalla" w:hAnsi="Sakkal Majalla" w:cs="Sakkal Majalla" w:hint="cs"/>
          <w:b/>
          <w:bCs/>
          <w:sz w:val="28"/>
          <w:szCs w:val="28"/>
          <w:rtl/>
        </w:rPr>
        <w:t xml:space="preserve">3.14.2 </w:t>
      </w:r>
      <w:r w:rsidR="009E4B59">
        <w:rPr>
          <w:rFonts w:ascii="Sakkal Majalla" w:hAnsi="Sakkal Majalla" w:cs="Sakkal Majalla" w:hint="cs"/>
          <w:b/>
          <w:bCs/>
          <w:sz w:val="28"/>
          <w:szCs w:val="28"/>
          <w:rtl/>
        </w:rPr>
        <w:t xml:space="preserve"> الترويج للمبيعات:</w:t>
      </w:r>
      <w:bookmarkEnd w:id="151"/>
    </w:p>
    <w:p w14:paraId="570142ED" w14:textId="5EFB5CB2" w:rsidR="009E4B59" w:rsidRDefault="009E4B59" w:rsidP="006900BA">
      <w:pPr>
        <w:jc w:val="both"/>
        <w:rPr>
          <w:rFonts w:ascii="Sakkal Majalla" w:hAnsi="Sakkal Majalla" w:cs="Sakkal Majalla"/>
          <w:sz w:val="28"/>
          <w:szCs w:val="28"/>
        </w:rPr>
      </w:pPr>
      <w:r w:rsidRPr="009E4B59">
        <w:rPr>
          <w:rFonts w:ascii="Sakkal Majalla" w:hAnsi="Sakkal Majalla" w:cs="Sakkal Majalla"/>
          <w:sz w:val="28"/>
          <w:szCs w:val="28"/>
          <w:rtl/>
        </w:rPr>
        <w:tab/>
        <w:t>عندما ترغب في شراء منتج معين ولكنك تتأخر في اتخاذ القرار لتجده قد نفد من السوق، أو عندما يتطلب شراء المنتج ملء استمارة معينة، أو حتى عندما تكتشف أن ولاءك ورغبتك في شراء منتج معين قد بدأت بمجرد استلامك لعينة مجانية منه، فإنك في هذه الحالات تختبر تأثير الترويج للمبيعات</w:t>
      </w:r>
      <w:r w:rsidRPr="009E4B59">
        <w:rPr>
          <w:rFonts w:ascii="Sakkal Majalla" w:hAnsi="Sakkal Majalla" w:cs="Sakkal Majalla"/>
          <w:sz w:val="28"/>
          <w:szCs w:val="28"/>
        </w:rPr>
        <w:t>.</w:t>
      </w:r>
      <w:r>
        <w:rPr>
          <w:rFonts w:ascii="Sakkal Majalla" w:hAnsi="Sakkal Majalla" w:cs="Sakkal Majalla" w:hint="cs"/>
          <w:sz w:val="28"/>
          <w:szCs w:val="28"/>
          <w:rtl/>
        </w:rPr>
        <w:t xml:space="preserve"> </w:t>
      </w:r>
      <w:r w:rsidRPr="009E4B59">
        <w:rPr>
          <w:rFonts w:ascii="Sakkal Majalla" w:hAnsi="Sakkal Majalla" w:cs="Sakkal Majalla"/>
          <w:sz w:val="28"/>
          <w:szCs w:val="28"/>
          <w:rtl/>
        </w:rPr>
        <w:t>يُعرف الترويج للمبيعات على نطاق واسع بأنه مجموعة متنوعة من التقنيات المصممة لتقديم حوافز إضافية للعملاء المحتملين، مما يشجعهم على اتخاذ قرار الشراء. ويأتي هذا الترويج في شكل قيمة مضافة أو ميزة إضافية تفوق ما يقدمه المنتج نفسه، مما يعزز من جاذبيته ويحفز المستهلك على اتخاذ قرار الشراء بسرعة</w:t>
      </w:r>
      <w:r>
        <w:rPr>
          <w:rFonts w:ascii="Sakkal Majalla" w:hAnsi="Sakkal Majalla" w:cs="Sakkal Majalla" w:hint="cs"/>
          <w:sz w:val="28"/>
          <w:szCs w:val="28"/>
          <w:rtl/>
        </w:rPr>
        <w:t xml:space="preserve"> وقد عرف </w:t>
      </w:r>
      <w:r>
        <w:rPr>
          <w:rFonts w:ascii="Sakkal Majalla" w:hAnsi="Sakkal Majalla" w:cs="Sakkal Majalla"/>
          <w:sz w:val="28"/>
          <w:szCs w:val="28"/>
        </w:rPr>
        <w:t>(</w:t>
      </w:r>
      <w:proofErr w:type="spellStart"/>
      <w:r>
        <w:rPr>
          <w:rFonts w:ascii="Sakkal Majalla" w:hAnsi="Sakkal Majalla" w:cs="Sakkal Majalla"/>
          <w:sz w:val="28"/>
          <w:szCs w:val="28"/>
        </w:rPr>
        <w:t>Ofoegbi</w:t>
      </w:r>
      <w:proofErr w:type="spellEnd"/>
      <w:r>
        <w:rPr>
          <w:rFonts w:ascii="Sakkal Majalla" w:hAnsi="Sakkal Majalla" w:cs="Sakkal Majalla"/>
          <w:sz w:val="28"/>
          <w:szCs w:val="28"/>
        </w:rPr>
        <w:t>, Udom, 2013)</w:t>
      </w:r>
      <w:r>
        <w:rPr>
          <w:rFonts w:ascii="Sakkal Majalla" w:hAnsi="Sakkal Majalla" w:cs="Sakkal Majalla" w:hint="cs"/>
          <w:sz w:val="28"/>
          <w:szCs w:val="28"/>
          <w:rtl/>
        </w:rPr>
        <w:t xml:space="preserve"> </w:t>
      </w:r>
      <w:r w:rsidR="00F14ACD" w:rsidRPr="00F14ACD">
        <w:rPr>
          <w:rFonts w:ascii="Sakkal Majalla" w:hAnsi="Sakkal Majalla" w:cs="Sakkal Majalla"/>
          <w:sz w:val="28"/>
          <w:szCs w:val="28"/>
          <w:rtl/>
        </w:rPr>
        <w:t>الترويج للمبيعات</w:t>
      </w:r>
      <w:r w:rsidR="00F14ACD" w:rsidRPr="009E4B59">
        <w:rPr>
          <w:rFonts w:ascii="Sakkal Majalla" w:hAnsi="Sakkal Majalla" w:cs="Sakkal Majalla"/>
          <w:sz w:val="28"/>
          <w:szCs w:val="28"/>
          <w:rtl/>
        </w:rPr>
        <w:t xml:space="preserve"> </w:t>
      </w:r>
      <w:r w:rsidRPr="009E4B59">
        <w:rPr>
          <w:rFonts w:ascii="Sakkal Majalla" w:hAnsi="Sakkal Majalla" w:cs="Sakkal Majalla"/>
          <w:sz w:val="28"/>
          <w:szCs w:val="28"/>
          <w:rtl/>
        </w:rPr>
        <w:t>بأنه "مجموعة متنوعة من أدوات التحفيز، غالبًا ما تكون قصيرة المدى، وتهدف إلى تسريع أو زيادة شراء منتجات أو خدمات معينة من قبل المستهلكين". وتعتمد معظم المؤسسات على استخدام هذه الأدوات، سواء كانت شركات تصنيع أو موزعين أو تجار تجزئة أو حتى مؤسسات غير ربحية، حيث تستهدف بشكل أساسي المشترين النهائيين لتحفيزهم على اتخاذ قرار الشراء بسرعة وتعزيز الطلب على المنتجات أو الخدمات المقدمة</w:t>
      </w:r>
      <w:r w:rsidRPr="009E4B59">
        <w:rPr>
          <w:rFonts w:ascii="Sakkal Majalla" w:hAnsi="Sakkal Majalla" w:cs="Sakkal Majalla"/>
          <w:sz w:val="28"/>
          <w:szCs w:val="28"/>
        </w:rPr>
        <w:t>.</w:t>
      </w:r>
    </w:p>
    <w:p w14:paraId="6C1FEFA7" w14:textId="54F2C1CA" w:rsidR="00C12E56" w:rsidRDefault="00C12E56" w:rsidP="006900BA">
      <w:pPr>
        <w:jc w:val="both"/>
        <w:outlineLvl w:val="2"/>
        <w:rPr>
          <w:rFonts w:ascii="Sakkal Majalla" w:hAnsi="Sakkal Majalla" w:cs="Sakkal Majalla"/>
          <w:b/>
          <w:bCs/>
          <w:sz w:val="28"/>
          <w:szCs w:val="28"/>
          <w:rtl/>
        </w:rPr>
      </w:pPr>
      <w:bookmarkStart w:id="152" w:name="_Toc190971478"/>
      <w:r w:rsidRPr="00C12E56">
        <w:rPr>
          <w:rFonts w:ascii="Sakkal Majalla" w:hAnsi="Sakkal Majalla" w:cs="Sakkal Majalla" w:hint="cs"/>
          <w:b/>
          <w:bCs/>
          <w:sz w:val="28"/>
          <w:szCs w:val="28"/>
          <w:rtl/>
        </w:rPr>
        <w:t>1.3.14.2 اهداف ترويج المبيعات:</w:t>
      </w:r>
      <w:bookmarkEnd w:id="152"/>
      <w:r>
        <w:rPr>
          <w:rFonts w:ascii="Sakkal Majalla" w:hAnsi="Sakkal Majalla" w:cs="Sakkal Majalla" w:hint="cs"/>
          <w:b/>
          <w:bCs/>
          <w:sz w:val="28"/>
          <w:szCs w:val="28"/>
          <w:rtl/>
        </w:rPr>
        <w:t xml:space="preserve"> </w:t>
      </w:r>
    </w:p>
    <w:p w14:paraId="63B01B80" w14:textId="7F11024C" w:rsidR="00C12E56" w:rsidRPr="00C12E56" w:rsidRDefault="00C12E56" w:rsidP="006900BA">
      <w:pPr>
        <w:jc w:val="both"/>
        <w:rPr>
          <w:rFonts w:ascii="Sakkal Majalla" w:hAnsi="Sakkal Majalla" w:cs="Sakkal Majalla"/>
          <w:sz w:val="28"/>
          <w:szCs w:val="28"/>
          <w:rtl/>
        </w:rPr>
      </w:pPr>
      <w:r>
        <w:rPr>
          <w:rFonts w:ascii="Sakkal Majalla" w:hAnsi="Sakkal Majalla" w:cs="Sakkal Majalla"/>
          <w:b/>
          <w:bCs/>
          <w:sz w:val="28"/>
          <w:szCs w:val="28"/>
          <w:rtl/>
        </w:rPr>
        <w:tab/>
      </w:r>
      <w:r w:rsidRPr="00C12E56">
        <w:rPr>
          <w:rFonts w:ascii="Sakkal Majalla" w:hAnsi="Sakkal Majalla" w:cs="Sakkal Majalla"/>
          <w:sz w:val="28"/>
          <w:szCs w:val="28"/>
          <w:rtl/>
        </w:rPr>
        <w:t>أهداف ترويج المبيعات</w:t>
      </w:r>
      <w:r w:rsidRPr="00C12E56">
        <w:rPr>
          <w:rFonts w:ascii="Sakkal Majalla" w:hAnsi="Sakkal Majalla" w:cs="Sakkal Majalla"/>
          <w:sz w:val="28"/>
          <w:szCs w:val="28"/>
        </w:rPr>
        <w:t xml:space="preserve">: </w:t>
      </w:r>
      <w:r w:rsidRPr="00C12E56">
        <w:rPr>
          <w:rFonts w:ascii="Sakkal Majalla" w:hAnsi="Sakkal Majalla" w:cs="Sakkal Majalla"/>
          <w:sz w:val="28"/>
          <w:szCs w:val="28"/>
          <w:rtl/>
        </w:rPr>
        <w:t xml:space="preserve">تختلف أهداف ترويج المبيعات بشدة فيمكن أن يستخدم المشترون </w:t>
      </w:r>
      <w:proofErr w:type="spellStart"/>
      <w:r w:rsidRPr="00C12E56">
        <w:rPr>
          <w:rFonts w:ascii="Sakkal Majalla" w:hAnsi="Sakkal Majalla" w:cs="Sakkal Majalla"/>
          <w:sz w:val="28"/>
          <w:szCs w:val="28"/>
          <w:rtl/>
        </w:rPr>
        <w:t>ترويجات</w:t>
      </w:r>
      <w:proofErr w:type="spellEnd"/>
      <w:r w:rsidRPr="00C12E56">
        <w:rPr>
          <w:rFonts w:ascii="Sakkal Majalla" w:hAnsi="Sakkal Majalla" w:cs="Sakkal Majalla"/>
          <w:sz w:val="28"/>
          <w:szCs w:val="28"/>
          <w:rtl/>
        </w:rPr>
        <w:t xml:space="preserve"> المستهلك في زيادة المبيعات على المدى القصير أو المساعدة في بناء حصة السوق على المدى الطويل. وتشمل كذلك أهداف ترويج التجارة، جعل تجار التجزئة يحتفظون بالعناصر الجديدة ومزيد من المخزون، وجعلهم </w:t>
      </w:r>
      <w:proofErr w:type="spellStart"/>
      <w:r w:rsidRPr="00C12E56">
        <w:rPr>
          <w:rFonts w:ascii="Sakkal Majalla" w:hAnsi="Sakkal Majalla" w:cs="Sakkal Majalla"/>
          <w:sz w:val="28"/>
          <w:szCs w:val="28"/>
          <w:rtl/>
        </w:rPr>
        <w:t>يعلنو</w:t>
      </w:r>
      <w:proofErr w:type="spellEnd"/>
      <w:r w:rsidRPr="00C12E56">
        <w:rPr>
          <w:rFonts w:ascii="Sakkal Majalla" w:hAnsi="Sakkal Majalla" w:cs="Sakkal Majalla"/>
          <w:sz w:val="28"/>
          <w:szCs w:val="28"/>
          <w:rtl/>
        </w:rPr>
        <w:t xml:space="preserve"> ن عن المنتج ويعطوه مكانا أكبر على الرف، وبالنسبة إلى قوة المبيعات تشمل </w:t>
      </w:r>
      <w:proofErr w:type="spellStart"/>
      <w:r w:rsidRPr="00C12E56">
        <w:rPr>
          <w:rFonts w:ascii="Sakkal Majalla" w:hAnsi="Sakkal Majalla" w:cs="Sakkal Majalla"/>
          <w:sz w:val="28"/>
          <w:szCs w:val="28"/>
          <w:rtl/>
        </w:rPr>
        <w:t>األهداف</w:t>
      </w:r>
      <w:proofErr w:type="spellEnd"/>
      <w:r w:rsidRPr="00C12E56">
        <w:rPr>
          <w:rFonts w:ascii="Sakkal Majalla" w:hAnsi="Sakkal Majalla" w:cs="Sakkal Majalla"/>
          <w:sz w:val="28"/>
          <w:szCs w:val="28"/>
          <w:rtl/>
        </w:rPr>
        <w:t xml:space="preserve"> الحصول على دعم قوة مبيعات أكبر للمنتجات </w:t>
      </w:r>
      <w:r w:rsidRPr="00C12E56">
        <w:rPr>
          <w:rFonts w:ascii="Sakkal Majalla" w:hAnsi="Sakkal Majalla" w:cs="Sakkal Majalla"/>
          <w:sz w:val="28"/>
          <w:szCs w:val="28"/>
          <w:rtl/>
        </w:rPr>
        <w:lastRenderedPageBreak/>
        <w:t xml:space="preserve">الحالية أو الجديدة أو البيع الشخصي أو أدوات المزيج الترويجي </w:t>
      </w:r>
      <w:proofErr w:type="spellStart"/>
      <w:r w:rsidRPr="00C12E56">
        <w:rPr>
          <w:rFonts w:ascii="Sakkal Majalla" w:hAnsi="Sakkal Majalla" w:cs="Sakkal Majalla"/>
          <w:sz w:val="28"/>
          <w:szCs w:val="28"/>
          <w:rtl/>
        </w:rPr>
        <w:t>األخرى</w:t>
      </w:r>
      <w:proofErr w:type="spellEnd"/>
      <w:r w:rsidRPr="00C12E56">
        <w:rPr>
          <w:rFonts w:ascii="Sakkal Majalla" w:hAnsi="Sakkal Majalla" w:cs="Sakkal Majalla"/>
          <w:sz w:val="28"/>
          <w:szCs w:val="28"/>
          <w:rtl/>
        </w:rPr>
        <w:t xml:space="preserve">، ادة َ وع يجب </w:t>
      </w:r>
      <w:proofErr w:type="spellStart"/>
      <w:r w:rsidRPr="00C12E56">
        <w:rPr>
          <w:rFonts w:ascii="Sakkal Majalla" w:hAnsi="Sakkal Majalla" w:cs="Sakkal Majalla"/>
          <w:sz w:val="28"/>
          <w:szCs w:val="28"/>
          <w:rtl/>
        </w:rPr>
        <w:t>اإلعالن</w:t>
      </w:r>
      <w:proofErr w:type="spellEnd"/>
      <w:r w:rsidRPr="00C12E56">
        <w:rPr>
          <w:rFonts w:ascii="Sakkal Majalla" w:hAnsi="Sakkal Majalla" w:cs="Sakkal Majalla"/>
          <w:sz w:val="28"/>
          <w:szCs w:val="28"/>
          <w:rtl/>
        </w:rPr>
        <w:t xml:space="preserve"> عن </w:t>
      </w:r>
      <w:proofErr w:type="spellStart"/>
      <w:r w:rsidRPr="00C12E56">
        <w:rPr>
          <w:rFonts w:ascii="Sakkal Majalla" w:hAnsi="Sakkal Majalla" w:cs="Sakkal Majalla"/>
          <w:sz w:val="28"/>
          <w:szCs w:val="28"/>
          <w:rtl/>
        </w:rPr>
        <w:t>ترويجات</w:t>
      </w:r>
      <w:proofErr w:type="spellEnd"/>
      <w:r w:rsidRPr="00C12E56">
        <w:rPr>
          <w:rFonts w:ascii="Sakkal Majalla" w:hAnsi="Sakkal Majalla" w:cs="Sakkal Majalla"/>
          <w:sz w:val="28"/>
          <w:szCs w:val="28"/>
          <w:rtl/>
        </w:rPr>
        <w:t xml:space="preserve"> المستهلك ويمكن إضافة إثارة </w:t>
      </w:r>
      <w:proofErr w:type="spellStart"/>
      <w:r w:rsidRPr="00C12E56">
        <w:rPr>
          <w:rFonts w:ascii="Sakkal Majalla" w:hAnsi="Sakkal Majalla" w:cs="Sakkal Majalla"/>
          <w:sz w:val="28"/>
          <w:szCs w:val="28"/>
          <w:rtl/>
        </w:rPr>
        <w:t>وة</w:t>
      </w:r>
      <w:proofErr w:type="spellEnd"/>
      <w:r w:rsidRPr="00C12E56">
        <w:rPr>
          <w:rFonts w:ascii="Sakkal Majalla" w:hAnsi="Sakkal Majalla" w:cs="Sakkal Majalla"/>
          <w:sz w:val="28"/>
          <w:szCs w:val="28"/>
          <w:rtl/>
        </w:rPr>
        <w:t xml:space="preserve"> ُ وق سحب </w:t>
      </w:r>
      <w:proofErr w:type="spellStart"/>
      <w:r w:rsidRPr="00C12E56">
        <w:rPr>
          <w:rFonts w:ascii="Sakkal Majalla" w:hAnsi="Sakkal Majalla" w:cs="Sakkal Majalla"/>
          <w:sz w:val="28"/>
          <w:szCs w:val="28"/>
          <w:rtl/>
        </w:rPr>
        <w:t>لإلعالنات</w:t>
      </w:r>
      <w:proofErr w:type="spellEnd"/>
      <w:r w:rsidRPr="00C12E56">
        <w:rPr>
          <w:rFonts w:ascii="Sakkal Majalla" w:hAnsi="Sakkal Majalla" w:cs="Sakkal Majalla"/>
          <w:sz w:val="28"/>
          <w:szCs w:val="28"/>
          <w:rtl/>
        </w:rPr>
        <w:t xml:space="preserve">. وتدعم </w:t>
      </w:r>
      <w:proofErr w:type="spellStart"/>
      <w:r w:rsidRPr="00C12E56">
        <w:rPr>
          <w:rFonts w:ascii="Sakkal Majalla" w:hAnsi="Sakkal Majalla" w:cs="Sakkal Majalla"/>
          <w:sz w:val="28"/>
          <w:szCs w:val="28"/>
          <w:rtl/>
        </w:rPr>
        <w:t>ترويجات</w:t>
      </w:r>
      <w:proofErr w:type="spellEnd"/>
      <w:r w:rsidRPr="00C12E56">
        <w:rPr>
          <w:rFonts w:ascii="Sakkal Majalla" w:hAnsi="Sakkal Majalla" w:cs="Sakkal Majalla"/>
          <w:sz w:val="28"/>
          <w:szCs w:val="28"/>
          <w:rtl/>
        </w:rPr>
        <w:t xml:space="preserve"> التجارة وقوة المبيعات عملية البيع الشخصي للشركة</w:t>
      </w:r>
    </w:p>
    <w:p w14:paraId="7748B090" w14:textId="62423269" w:rsidR="009E4B59" w:rsidRPr="00C12E56" w:rsidRDefault="00C12E56" w:rsidP="006900BA">
      <w:pPr>
        <w:jc w:val="both"/>
        <w:outlineLvl w:val="2"/>
        <w:rPr>
          <w:rFonts w:ascii="Sakkal Majalla" w:hAnsi="Sakkal Majalla" w:cs="Sakkal Majalla"/>
          <w:b/>
          <w:bCs/>
          <w:sz w:val="28"/>
          <w:szCs w:val="28"/>
          <w:rtl/>
        </w:rPr>
      </w:pPr>
      <w:bookmarkStart w:id="153" w:name="_Toc190971479"/>
      <w:r w:rsidRPr="00C12E56">
        <w:rPr>
          <w:rFonts w:ascii="Sakkal Majalla" w:hAnsi="Sakkal Majalla" w:cs="Sakkal Majalla" w:hint="cs"/>
          <w:b/>
          <w:bCs/>
          <w:sz w:val="28"/>
          <w:szCs w:val="28"/>
          <w:rtl/>
        </w:rPr>
        <w:t xml:space="preserve">2.3.14.2 </w:t>
      </w:r>
      <w:r w:rsidRPr="00C12E56">
        <w:rPr>
          <w:rFonts w:ascii="Sakkal Majalla" w:hAnsi="Sakkal Majalla" w:cs="Sakkal Majalla"/>
          <w:b/>
          <w:bCs/>
          <w:sz w:val="28"/>
          <w:szCs w:val="28"/>
          <w:rtl/>
        </w:rPr>
        <w:t>أدوات ترويج للمستهلك</w:t>
      </w:r>
      <w:r w:rsidRPr="00C12E56">
        <w:rPr>
          <w:rFonts w:ascii="Sakkal Majalla" w:hAnsi="Sakkal Majalla" w:cs="Sakkal Majalla"/>
          <w:b/>
          <w:bCs/>
          <w:sz w:val="28"/>
          <w:szCs w:val="28"/>
        </w:rPr>
        <w:t>:</w:t>
      </w:r>
      <w:bookmarkEnd w:id="153"/>
    </w:p>
    <w:p w14:paraId="17EDFDB1" w14:textId="26E1538C" w:rsidR="003931B2" w:rsidRPr="003931B2" w:rsidRDefault="00C12E56" w:rsidP="006900BA">
      <w:pPr>
        <w:ind w:firstLine="720"/>
        <w:jc w:val="both"/>
        <w:rPr>
          <w:rFonts w:ascii="Sakkal Majalla" w:hAnsi="Sakkal Majalla" w:cs="Sakkal Majalla"/>
          <w:sz w:val="28"/>
          <w:szCs w:val="28"/>
        </w:rPr>
      </w:pPr>
      <w:r w:rsidRPr="00C12E56">
        <w:rPr>
          <w:rFonts w:ascii="Sakkal Majalla" w:hAnsi="Sakkal Majalla" w:cs="Sakkal Majalla"/>
          <w:sz w:val="28"/>
          <w:szCs w:val="28"/>
          <w:rtl/>
        </w:rPr>
        <w:t>تشمل أمثلة الترويج للمبيعات العديد من الأدوات التحفيزية، منها</w:t>
      </w:r>
      <w:r w:rsidRPr="00C12E56">
        <w:rPr>
          <w:rFonts w:ascii="Sakkal Majalla" w:hAnsi="Sakkal Majalla" w:cs="Sakkal Majalla"/>
          <w:sz w:val="28"/>
          <w:szCs w:val="28"/>
        </w:rPr>
        <w:t>:</w:t>
      </w:r>
      <w:r w:rsidR="003931B2">
        <w:rPr>
          <w:rFonts w:ascii="Sakkal Majalla" w:hAnsi="Sakkal Majalla" w:cs="Sakkal Majalla" w:hint="cs"/>
          <w:sz w:val="28"/>
          <w:szCs w:val="28"/>
          <w:rtl/>
        </w:rPr>
        <w:t xml:space="preserve"> </w:t>
      </w:r>
      <w:r w:rsidR="003931B2" w:rsidRPr="003931B2">
        <w:rPr>
          <w:rFonts w:ascii="Sakkal Majalla" w:hAnsi="Sakkal Majalla" w:cs="Sakkal Majalla"/>
          <w:sz w:val="28"/>
          <w:szCs w:val="28"/>
          <w:rtl/>
        </w:rPr>
        <w:t>تعتمد الشركات على مجموعة من الأساليب الترويجية لتحفيز المستهلكين وزيادة المبيعات، مثل تقديم العينات المجانية التي تتيح للعملاء تجربة المنتج قبل الشراء، والكوبونات التي تمنح خصومات على منتجات محددة. كما تشمل العروض الخصومات النقدية، حيث يمكن للمستهلك استرداد جزء من سعر المنتج بعد تقديم إثبات الشراء، وحزم الأسعار التي توفر تخفيضات مباشرة على عبوة المنتج. إضافة إلى ذلك، تُستخدم المكافآت كحوافز شرائية، سواء عبر تقديم سلع مجانية أو تخفيضات على المنتجات. وتشمل الأساليب الأخرى الإعلان الخاص عبر هدايا تحمل شعار الشركة، وبرامج مكافآت العملاء التي تقدم مزايا مالية أو عينية للاستخدام المتكرر، بالإضافة إلى ترويج نقاط البيع عبر العروض التوضيحية والمواد الإعلانية. كما تُنظم الشركات المسابقات واليانصيب لجذب المستهلكين من خلال فرص الفوز بجوائز، إلى جانب الخصومات المباشرة لفترة محدودة، ورسوم السماح التي تدفع لتجار التجزئة لضمان عرض المنتجات بشكل مميز داخل المتاجر</w:t>
      </w:r>
      <w:r w:rsidR="003931B2" w:rsidRPr="003931B2">
        <w:rPr>
          <w:rFonts w:ascii="Sakkal Majalla" w:hAnsi="Sakkal Majalla" w:cs="Sakkal Majalla"/>
          <w:sz w:val="28"/>
          <w:szCs w:val="28"/>
        </w:rPr>
        <w:t>.</w:t>
      </w:r>
    </w:p>
    <w:p w14:paraId="6DB960AA" w14:textId="63473F26" w:rsidR="00C12E56" w:rsidRPr="007D34F1" w:rsidRDefault="00C746FE" w:rsidP="006900BA">
      <w:pPr>
        <w:jc w:val="both"/>
        <w:outlineLvl w:val="1"/>
        <w:rPr>
          <w:rFonts w:ascii="Sakkal Majalla" w:hAnsi="Sakkal Majalla" w:cs="Sakkal Majalla"/>
          <w:b/>
          <w:bCs/>
          <w:sz w:val="28"/>
          <w:szCs w:val="28"/>
          <w:rtl/>
        </w:rPr>
      </w:pPr>
      <w:bookmarkStart w:id="154" w:name="_Toc190971480"/>
      <w:r w:rsidRPr="007D34F1">
        <w:rPr>
          <w:rFonts w:ascii="Sakkal Majalla" w:hAnsi="Sakkal Majalla" w:cs="Sakkal Majalla" w:hint="cs"/>
          <w:b/>
          <w:bCs/>
          <w:sz w:val="28"/>
          <w:szCs w:val="28"/>
          <w:rtl/>
        </w:rPr>
        <w:t>4.14.2 ادوات ترويج الاعمال:</w:t>
      </w:r>
      <w:bookmarkEnd w:id="154"/>
    </w:p>
    <w:p w14:paraId="7590EC83" w14:textId="2ACD119C" w:rsidR="00C746FE" w:rsidRDefault="00C746FE" w:rsidP="006900BA">
      <w:pPr>
        <w:jc w:val="both"/>
        <w:outlineLvl w:val="2"/>
        <w:rPr>
          <w:rFonts w:ascii="Sakkal Majalla" w:hAnsi="Sakkal Majalla" w:cs="Sakkal Majalla"/>
          <w:b/>
          <w:bCs/>
          <w:sz w:val="28"/>
          <w:szCs w:val="28"/>
          <w:rtl/>
        </w:rPr>
      </w:pPr>
      <w:bookmarkStart w:id="155" w:name="_Toc190971481"/>
      <w:r>
        <w:rPr>
          <w:rFonts w:ascii="Sakkal Majalla" w:hAnsi="Sakkal Majalla" w:cs="Sakkal Majalla" w:hint="cs"/>
          <w:b/>
          <w:bCs/>
          <w:sz w:val="28"/>
          <w:szCs w:val="28"/>
          <w:rtl/>
        </w:rPr>
        <w:t>1.4.14.2 التسويق المباشر:</w:t>
      </w:r>
      <w:bookmarkEnd w:id="155"/>
    </w:p>
    <w:p w14:paraId="2B55CC9A" w14:textId="5AC75F13" w:rsidR="00C746FE" w:rsidRDefault="00C746FE" w:rsidP="00050009">
      <w:pPr>
        <w:ind w:firstLine="720"/>
        <w:jc w:val="both"/>
        <w:rPr>
          <w:rFonts w:ascii="Sakkal Majalla" w:hAnsi="Sakkal Majalla" w:cs="Sakkal Majalla"/>
          <w:sz w:val="28"/>
          <w:szCs w:val="28"/>
          <w:rtl/>
        </w:rPr>
      </w:pPr>
      <w:bookmarkStart w:id="156" w:name="_Toc190709828"/>
      <w:bookmarkStart w:id="157" w:name="_Toc190727570"/>
      <w:r w:rsidRPr="00C746FE">
        <w:rPr>
          <w:rFonts w:ascii="Sakkal Majalla" w:hAnsi="Sakkal Majalla" w:cs="Sakkal Majalla"/>
          <w:sz w:val="28"/>
          <w:szCs w:val="28"/>
          <w:rtl/>
        </w:rPr>
        <w:t>عرّف كوتلر وأرمسترونج</w:t>
      </w:r>
      <w:r w:rsidRPr="00C746FE">
        <w:rPr>
          <w:rFonts w:ascii="Sakkal Majalla" w:hAnsi="Sakkal Majalla" w:cs="Sakkal Majalla"/>
          <w:sz w:val="28"/>
          <w:szCs w:val="28"/>
        </w:rPr>
        <w:t xml:space="preserve"> (2003) </w:t>
      </w:r>
      <w:r w:rsidRPr="00C746FE">
        <w:rPr>
          <w:rFonts w:ascii="Sakkal Majalla" w:hAnsi="Sakkal Majalla" w:cs="Sakkal Majalla"/>
          <w:sz w:val="28"/>
          <w:szCs w:val="28"/>
          <w:rtl/>
        </w:rPr>
        <w:t>التسويق المباشر بأنه "الاتصالات المباشرة مع الزبائن المستهدفين بعناية، باستخدام الهاتف، البريد الإلكتروني، الإنترنت أو أدوات أخرى للتواصل مع مستهلكين محددين". كما وُصف بأنه "شكل من أشكال التسويق يركز على إقامة وتعزيز علاقات مباشرة طويلة المدى بين المورد والمستهلكين، ضمن سوق مستهدف بعناية وفق تركيبة محددة". ويعتمد هذا النوع من التسويق على التواصل المباشر والتوزيع المباشر، مما يجعله من أكثر الأساليب تميزًا في تحقيق التفاعل الشخصي مع العملاء وتعزيز الولاء للعلامة التجارية</w:t>
      </w:r>
      <w:r w:rsidRPr="00C746FE">
        <w:rPr>
          <w:rFonts w:ascii="Sakkal Majalla" w:hAnsi="Sakkal Majalla" w:cs="Sakkal Majalla"/>
          <w:sz w:val="28"/>
          <w:szCs w:val="28"/>
        </w:rPr>
        <w:t>.</w:t>
      </w:r>
      <w:bookmarkEnd w:id="156"/>
      <w:bookmarkEnd w:id="157"/>
    </w:p>
    <w:p w14:paraId="2D9743AE" w14:textId="46E0204C" w:rsidR="00C746FE" w:rsidRDefault="00C746FE" w:rsidP="006900BA">
      <w:pPr>
        <w:jc w:val="both"/>
        <w:outlineLvl w:val="2"/>
        <w:rPr>
          <w:rFonts w:ascii="Sakkal Majalla" w:hAnsi="Sakkal Majalla" w:cs="Sakkal Majalla"/>
          <w:b/>
          <w:bCs/>
          <w:sz w:val="28"/>
          <w:szCs w:val="28"/>
          <w:rtl/>
        </w:rPr>
      </w:pPr>
      <w:bookmarkStart w:id="158" w:name="_Toc190971482"/>
      <w:r w:rsidRPr="00C746FE">
        <w:rPr>
          <w:rFonts w:ascii="Sakkal Majalla" w:hAnsi="Sakkal Majalla" w:cs="Sakkal Majalla" w:hint="cs"/>
          <w:b/>
          <w:bCs/>
          <w:sz w:val="28"/>
          <w:szCs w:val="28"/>
          <w:rtl/>
        </w:rPr>
        <w:t>2.4.14.2 العلاقات العامة:</w:t>
      </w:r>
      <w:bookmarkEnd w:id="158"/>
    </w:p>
    <w:p w14:paraId="59EBD624" w14:textId="493D7DA8" w:rsidR="00C746FE" w:rsidRDefault="00C746FE" w:rsidP="00050009">
      <w:pPr>
        <w:ind w:firstLine="720"/>
        <w:jc w:val="both"/>
        <w:rPr>
          <w:rFonts w:ascii="Sakkal Majalla" w:hAnsi="Sakkal Majalla" w:cs="Sakkal Majalla"/>
          <w:sz w:val="28"/>
          <w:szCs w:val="28"/>
          <w:rtl/>
        </w:rPr>
      </w:pPr>
      <w:bookmarkStart w:id="159" w:name="_Toc190709830"/>
      <w:bookmarkStart w:id="160" w:name="_Toc190727572"/>
      <w:r w:rsidRPr="00C746FE">
        <w:rPr>
          <w:rFonts w:ascii="Sakkal Majalla" w:hAnsi="Sakkal Majalla" w:cs="Sakkal Majalla"/>
          <w:sz w:val="28"/>
          <w:szCs w:val="28"/>
          <w:rtl/>
        </w:rPr>
        <w:t>مع التحولات الكبيرة التي شهدتها الألفية الثالثة على المستويين الدولي والمحلي في مختلف مجالات الحياة، برزت توجهات حديثة أثرت بشكل مباشر على الأنشطة الاقتصادية، لعل أبرزها التحول نحو اقتصاد السوق، وتصاعد حدة المنافسة، وظهور مفهوم العولمة الاقتصادية، إلى جانب التطورات الهائلة في مجال التكنولوجيا والمعلومات. وقد ساهمت هذه العوامل في تعزيز الاستثمارات وخفض تكاليف الاحتفاظ بالزبائن مقارنة بتكاليف جذب زبائن جدد، مما جعل تسويق العلاقات أداةً حاسمة لتحقيق النجاح والاستدامة في السوق. فالقدرة على جذب أكبر عدد من العملاء، وتنمية ولائهم، وتأسيس علاقات شراكة وثيقة معهم، أصبح عنصرًا جوهريًا في استراتيجيات المؤسسات، حيث يُنظر إلى كل زبون على أنه سوق مستقل بذاته</w:t>
      </w:r>
      <w:r w:rsidRPr="00C746FE">
        <w:rPr>
          <w:rFonts w:ascii="Sakkal Majalla" w:hAnsi="Sakkal Majalla" w:cs="Sakkal Majalla"/>
          <w:sz w:val="28"/>
          <w:szCs w:val="28"/>
        </w:rPr>
        <w:t>.</w:t>
      </w:r>
      <w:r w:rsidR="003931B2">
        <w:rPr>
          <w:rFonts w:ascii="Sakkal Majalla" w:hAnsi="Sakkal Majalla" w:cs="Sakkal Majalla" w:hint="cs"/>
          <w:sz w:val="28"/>
          <w:szCs w:val="28"/>
          <w:rtl/>
        </w:rPr>
        <w:t xml:space="preserve"> </w:t>
      </w:r>
      <w:r w:rsidRPr="00C746FE">
        <w:rPr>
          <w:rFonts w:ascii="Sakkal Majalla" w:hAnsi="Sakkal Majalla" w:cs="Sakkal Majalla"/>
          <w:sz w:val="28"/>
          <w:szCs w:val="28"/>
          <w:rtl/>
        </w:rPr>
        <w:t>وفي ظل احتدام المنافسة، أصبح لزامًا على المؤسسات وضع خطط واستراتيجيات تمكنها من الصمود أمام المنافسين، من خلال بناء علاقات قوية مع عملائها الحاليين، مع العمل في الوقت ذاته على استقطاب عملاء المنافسين. ولا يتحقق ذلك إلا من خلال التعرف العميق على العملاء عبر جمع وتحليل بياناتهم، وتقسيمهم إلى مجموعات متجانسة، مما يساعد في تقديم عروض تسويقية مخصصة تلبي احتياجاتهم بدقة</w:t>
      </w:r>
      <w:r w:rsidRPr="00C746FE">
        <w:rPr>
          <w:rFonts w:ascii="Sakkal Majalla" w:hAnsi="Sakkal Majalla" w:cs="Sakkal Majalla"/>
          <w:sz w:val="28"/>
          <w:szCs w:val="28"/>
        </w:rPr>
        <w:t>.</w:t>
      </w:r>
      <w:bookmarkEnd w:id="159"/>
      <w:bookmarkEnd w:id="160"/>
    </w:p>
    <w:p w14:paraId="3A52A62E" w14:textId="11A727D8" w:rsidR="006968B9" w:rsidRPr="006968B9" w:rsidRDefault="006968B9" w:rsidP="00050009">
      <w:pPr>
        <w:ind w:firstLine="720"/>
        <w:jc w:val="both"/>
        <w:rPr>
          <w:rFonts w:ascii="Sakkal Majalla" w:hAnsi="Sakkal Majalla" w:cs="Sakkal Majalla"/>
          <w:sz w:val="28"/>
          <w:szCs w:val="28"/>
        </w:rPr>
      </w:pPr>
      <w:bookmarkStart w:id="161" w:name="_Toc190709831"/>
      <w:bookmarkStart w:id="162" w:name="_Toc190727573"/>
      <w:r w:rsidRPr="006968B9">
        <w:rPr>
          <w:rFonts w:ascii="Sakkal Majalla" w:hAnsi="Sakkal Majalla" w:cs="Sakkal Majalla" w:hint="cs"/>
          <w:sz w:val="28"/>
          <w:szCs w:val="28"/>
          <w:rtl/>
        </w:rPr>
        <w:lastRenderedPageBreak/>
        <w:t>وتعد</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العلاقات</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العامة</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أحد</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مجالات</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الإدارة</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التي</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ظهرت</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وحققت</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قبولا</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متسارعا</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خاصة</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في</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الدول</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المتقدمة ويرجع</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ذلك</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إلى</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تعاظم</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أهمية</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كسب</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تأييد</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الرأي</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العام،</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وزيادة</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شعور</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الإدارة</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بالمسؤولية</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الاجتماعية ،  فتزايد</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الاهتمام</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بنشاط</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العلاقات</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العامة،</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خاصة</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في</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مجال</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الأعمال</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التجارية</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والصناعية،</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وأصبحت موضوع</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دراسة</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في</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معظم</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جامعات</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أمريكا</w:t>
      </w:r>
      <w:r w:rsidRPr="006968B9">
        <w:rPr>
          <w:rFonts w:ascii="Sakkal Majalla" w:hAnsi="Sakkal Majalla" w:cs="Sakkal Majalla"/>
          <w:sz w:val="28"/>
          <w:szCs w:val="28"/>
          <w:lang w:val="en-GB"/>
        </w:rPr>
        <w:t xml:space="preserve"> </w:t>
      </w:r>
      <w:proofErr w:type="spellStart"/>
      <w:r w:rsidRPr="006968B9">
        <w:rPr>
          <w:rFonts w:ascii="Sakkal Majalla" w:hAnsi="Sakkal Majalla" w:cs="Sakkal Majalla" w:hint="cs"/>
          <w:sz w:val="28"/>
          <w:szCs w:val="28"/>
          <w:rtl/>
        </w:rPr>
        <w:t>وأوربا</w:t>
      </w:r>
      <w:proofErr w:type="spellEnd"/>
      <w:r w:rsidRPr="006968B9">
        <w:rPr>
          <w:rFonts w:ascii="Sakkal Majalla" w:hAnsi="Sakkal Majalla" w:cs="Sakkal Majalla" w:hint="cs"/>
          <w:sz w:val="28"/>
          <w:szCs w:val="28"/>
          <w:rtl/>
        </w:rPr>
        <w:t>،</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كما</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أصبح</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ينظر</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إليها</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في</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الوقت</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الحاضر</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كسلاح</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من أقوى</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الأسلحة</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التي</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تستخدمها</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المنظمات</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للتأثير</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على</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جمهورها،</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خاصة</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منه</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المستهلك</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النهائي،</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الذي</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أصبح التركيز</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عليه</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باعتباره</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الوسيلة</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والهدف</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في</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الإستراتيجية</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التسويقية،</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ومن</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ثم</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استراتيجيه</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المنظمة</w:t>
      </w:r>
      <w:r w:rsidRPr="006968B9">
        <w:rPr>
          <w:rFonts w:ascii="Sakkal Majalla" w:hAnsi="Sakkal Majalla" w:cs="Sakkal Majalla"/>
          <w:sz w:val="28"/>
          <w:szCs w:val="28"/>
          <w:lang w:val="en-GB"/>
        </w:rPr>
        <w:t xml:space="preserve"> </w:t>
      </w:r>
      <w:r w:rsidRPr="006968B9">
        <w:rPr>
          <w:rFonts w:ascii="Sakkal Majalla" w:hAnsi="Sakkal Majalla" w:cs="Sakkal Majalla" w:hint="cs"/>
          <w:sz w:val="28"/>
          <w:szCs w:val="28"/>
          <w:rtl/>
        </w:rPr>
        <w:t xml:space="preserve">الكلية (مايا، دون تاريخ). </w:t>
      </w:r>
      <w:r w:rsidRPr="006968B9">
        <w:rPr>
          <w:rFonts w:ascii="Sakkal Majalla" w:hAnsi="Sakkal Majalla" w:cs="Sakkal Majalla"/>
          <w:sz w:val="28"/>
          <w:szCs w:val="28"/>
          <w:rtl/>
        </w:rPr>
        <w:t xml:space="preserve">وقد عرفها </w:t>
      </w:r>
      <w:r w:rsidRPr="006968B9">
        <w:rPr>
          <w:rFonts w:ascii="Sakkal Majalla" w:hAnsi="Sakkal Majalla" w:cs="Sakkal Majalla"/>
          <w:sz w:val="28"/>
          <w:szCs w:val="28"/>
          <w:rtl/>
          <w:lang w:bidi="ar-EG"/>
        </w:rPr>
        <w:t>(عبدالسلام،</w:t>
      </w:r>
      <w:r w:rsidRPr="006968B9">
        <w:rPr>
          <w:rFonts w:ascii="Sakkal Majalla" w:hAnsi="Sakkal Majalla" w:cs="Sakkal Majalla"/>
          <w:sz w:val="28"/>
          <w:szCs w:val="28"/>
        </w:rPr>
        <w:t xml:space="preserve">2004 </w:t>
      </w:r>
      <w:r w:rsidRPr="006968B9">
        <w:rPr>
          <w:rFonts w:ascii="Sakkal Majalla" w:hAnsi="Sakkal Majalla" w:cs="Sakkal Majalla"/>
          <w:sz w:val="28"/>
          <w:szCs w:val="28"/>
          <w:rtl/>
          <w:lang w:bidi="ar-EG"/>
        </w:rPr>
        <w:t>)</w:t>
      </w:r>
      <w:r w:rsidRPr="006968B9">
        <w:rPr>
          <w:rFonts w:ascii="Sakkal Majalla" w:hAnsi="Sakkal Majalla" w:cs="Sakkal Majalla"/>
          <w:sz w:val="28"/>
          <w:szCs w:val="28"/>
          <w:rtl/>
        </w:rPr>
        <w:t xml:space="preserve"> "مجموعة متناسقة من التقنيات الهادفة إلي توصيل المعلومات والافكار والمشاعر إلي الجمهور وهذا الاتصال يخلق او يدعم او يحطم بعض </w:t>
      </w:r>
      <w:proofErr w:type="spellStart"/>
      <w:r w:rsidRPr="006968B9">
        <w:rPr>
          <w:rFonts w:ascii="Sakkal Majalla" w:hAnsi="Sakkal Majalla" w:cs="Sakkal Majalla"/>
          <w:sz w:val="28"/>
          <w:szCs w:val="28"/>
          <w:rtl/>
        </w:rPr>
        <w:t>الاراء</w:t>
      </w:r>
      <w:proofErr w:type="spellEnd"/>
      <w:r w:rsidRPr="006968B9">
        <w:rPr>
          <w:rFonts w:ascii="Sakkal Majalla" w:hAnsi="Sakkal Majalla" w:cs="Sakkal Majalla"/>
          <w:sz w:val="28"/>
          <w:szCs w:val="28"/>
          <w:rtl/>
        </w:rPr>
        <w:t xml:space="preserve"> او المعتقدات لدي الجمهور</w:t>
      </w:r>
      <w:r w:rsidRPr="006968B9">
        <w:rPr>
          <w:rFonts w:ascii="Sakkal Majalla" w:hAnsi="Sakkal Majalla" w:cs="Sakkal Majalla" w:hint="cs"/>
          <w:sz w:val="28"/>
          <w:szCs w:val="28"/>
          <w:rtl/>
        </w:rPr>
        <w:t>"</w:t>
      </w:r>
      <w:r w:rsidRPr="006968B9">
        <w:rPr>
          <w:rFonts w:ascii="Sakkal Majalla" w:hAnsi="Sakkal Majalla" w:cs="Sakkal Majalla"/>
          <w:sz w:val="28"/>
          <w:szCs w:val="28"/>
          <w:rtl/>
        </w:rPr>
        <w:t xml:space="preserve">. اي انها عملية خلق وتنشيط الاستعداد من قبل الجمهور للموافقة على برنامج ما الذي يؤثر على الاختيارات السياسية </w:t>
      </w:r>
      <w:proofErr w:type="spellStart"/>
      <w:r w:rsidRPr="006968B9">
        <w:rPr>
          <w:rFonts w:ascii="Sakkal Majalla" w:hAnsi="Sakkal Majalla" w:cs="Sakkal Majalla"/>
          <w:sz w:val="28"/>
          <w:szCs w:val="28"/>
          <w:rtl/>
        </w:rPr>
        <w:t>لافراد</w:t>
      </w:r>
      <w:proofErr w:type="spellEnd"/>
      <w:r w:rsidRPr="006968B9">
        <w:rPr>
          <w:rFonts w:ascii="Sakkal Majalla" w:hAnsi="Sakkal Majalla" w:cs="Sakkal Majalla"/>
          <w:sz w:val="28"/>
          <w:szCs w:val="28"/>
          <w:rtl/>
        </w:rPr>
        <w:t xml:space="preserve"> المجتمع أو احداث </w:t>
      </w:r>
      <w:proofErr w:type="spellStart"/>
      <w:r w:rsidRPr="006968B9">
        <w:rPr>
          <w:rFonts w:ascii="Sakkal Majalla" w:hAnsi="Sakkal Majalla" w:cs="Sakkal Majalla"/>
          <w:sz w:val="28"/>
          <w:szCs w:val="28"/>
          <w:rtl/>
        </w:rPr>
        <w:t>تاثير</w:t>
      </w:r>
      <w:proofErr w:type="spellEnd"/>
      <w:r w:rsidRPr="006968B9">
        <w:rPr>
          <w:rFonts w:ascii="Sakkal Majalla" w:hAnsi="Sakkal Majalla" w:cs="Sakkal Majalla"/>
          <w:sz w:val="28"/>
          <w:szCs w:val="28"/>
          <w:rtl/>
        </w:rPr>
        <w:t xml:space="preserve"> على الراي العام </w:t>
      </w:r>
      <w:proofErr w:type="spellStart"/>
      <w:r w:rsidRPr="006968B9">
        <w:rPr>
          <w:rFonts w:ascii="Sakkal Majalla" w:hAnsi="Sakkal Majalla" w:cs="Sakkal Majalla"/>
          <w:sz w:val="28"/>
          <w:szCs w:val="28"/>
          <w:rtl/>
        </w:rPr>
        <w:t>فى</w:t>
      </w:r>
      <w:proofErr w:type="spellEnd"/>
      <w:r w:rsidRPr="006968B9">
        <w:rPr>
          <w:rFonts w:ascii="Sakkal Majalla" w:hAnsi="Sakkal Majalla" w:cs="Sakkal Majalla"/>
          <w:sz w:val="28"/>
          <w:szCs w:val="28"/>
          <w:rtl/>
        </w:rPr>
        <w:t xml:space="preserve"> جملته ومضمونه.</w:t>
      </w:r>
      <w:r w:rsidRPr="006968B9">
        <w:rPr>
          <w:rFonts w:ascii="Sakkal Majalla" w:hAnsi="Sakkal Majalla" w:cs="Sakkal Majalla" w:hint="cs"/>
          <w:sz w:val="28"/>
          <w:szCs w:val="28"/>
          <w:rtl/>
        </w:rPr>
        <w:t xml:space="preserve"> ان</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عمل</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العلاقات</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العامة</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هدفها</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الرئيس</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قائم</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على</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تحقيق</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التفاهم الانساني،</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ففي</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اي</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مجتمع</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تكون</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العلاقات</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العامة</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ظاهرة</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اجتماعية</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حتمية</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وفي المؤسسات</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الخدمية</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تحديدا</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والتي</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تقدم</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خدمات</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محددة</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الى</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جمهور</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محدد</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w:t>
      </w:r>
      <w:r w:rsidR="00CA2E62">
        <w:rPr>
          <w:rFonts w:ascii="Sakkal Majalla" w:hAnsi="Sakkal Majalla" w:cs="Sakkal Majalla" w:hint="cs"/>
          <w:sz w:val="28"/>
          <w:szCs w:val="28"/>
          <w:rtl/>
        </w:rPr>
        <w:t xml:space="preserve"> </w:t>
      </w:r>
      <w:r w:rsidRPr="006968B9">
        <w:rPr>
          <w:rFonts w:ascii="Sakkal Majalla" w:hAnsi="Sakkal Majalla" w:cs="Sakkal Majalla" w:hint="cs"/>
          <w:sz w:val="28"/>
          <w:szCs w:val="28"/>
          <w:rtl/>
        </w:rPr>
        <w:t>فإن العلاقات</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العامة</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تشير</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الى</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تنظيم</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معين</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لتحقيق</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التفاهم</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الانساني</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ومن</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ثم</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تقديم</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هذه</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الخدمات</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الى</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الجمهور</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المعني</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بأفضل</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طريقة</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 xml:space="preserve">ممكنة (احمد، </w:t>
      </w:r>
      <w:r w:rsidRPr="006968B9">
        <w:rPr>
          <w:rFonts w:ascii="Sakkal Majalla" w:hAnsi="Sakkal Majalla" w:cs="Sakkal Majalla"/>
          <w:sz w:val="28"/>
          <w:szCs w:val="28"/>
        </w:rPr>
        <w:t>1994</w:t>
      </w:r>
      <w:r w:rsidRPr="006968B9">
        <w:rPr>
          <w:rFonts w:ascii="Sakkal Majalla" w:hAnsi="Sakkal Majalla" w:cs="Sakkal Majalla" w:hint="cs"/>
          <w:sz w:val="28"/>
          <w:szCs w:val="28"/>
          <w:rtl/>
        </w:rPr>
        <w:t>).</w:t>
      </w:r>
      <w:r w:rsidRPr="006968B9">
        <w:rPr>
          <w:rFonts w:ascii="Sakkal Majalla" w:hAnsi="Sakkal Majalla" w:cs="Sakkal Majalla"/>
          <w:sz w:val="28"/>
          <w:szCs w:val="28"/>
          <w:rtl/>
        </w:rPr>
        <w:t xml:space="preserve"> </w:t>
      </w:r>
      <w:r w:rsidRPr="006968B9">
        <w:rPr>
          <w:rFonts w:ascii="Sakkal Majalla" w:hAnsi="Sakkal Majalla" w:cs="Sakkal Majalla" w:hint="cs"/>
          <w:sz w:val="28"/>
          <w:szCs w:val="28"/>
          <w:rtl/>
        </w:rPr>
        <w:t>ويمكن</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القول عن العلاقات</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العامة</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بأبسط</w:t>
      </w:r>
      <w:r w:rsidRPr="006968B9">
        <w:rPr>
          <w:rFonts w:ascii="Sakkal Majalla" w:hAnsi="Sakkal Majalla" w:cs="Sakkal Majalla"/>
          <w:sz w:val="28"/>
          <w:szCs w:val="28"/>
        </w:rPr>
        <w:t xml:space="preserve"> </w:t>
      </w:r>
      <w:r w:rsidR="00CA2E62" w:rsidRPr="006968B9">
        <w:rPr>
          <w:rFonts w:ascii="Sakkal Majalla" w:hAnsi="Sakkal Majalla" w:cs="Sakkal Majalla" w:hint="cs"/>
          <w:sz w:val="28"/>
          <w:szCs w:val="28"/>
          <w:rtl/>
        </w:rPr>
        <w:t>معانيها</w:t>
      </w:r>
      <w:r w:rsidR="00CA2E62" w:rsidRPr="006968B9">
        <w:rPr>
          <w:rFonts w:ascii="Sakkal Majalla" w:hAnsi="Sakkal Majalla" w:cs="Sakkal Majalla"/>
          <w:sz w:val="28"/>
          <w:szCs w:val="28"/>
        </w:rPr>
        <w:t>:</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إقامة</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صلات</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طيبة</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بين</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المنظمة وبين</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جمهورها</w:t>
      </w:r>
      <w:r w:rsidRPr="006968B9">
        <w:rPr>
          <w:rFonts w:ascii="Sakkal Majalla" w:hAnsi="Sakkal Majalla" w:cs="Sakkal Majalla"/>
          <w:sz w:val="28"/>
          <w:szCs w:val="28"/>
        </w:rPr>
        <w:t xml:space="preserve"> </w:t>
      </w:r>
      <w:proofErr w:type="spellStart"/>
      <w:r w:rsidRPr="006968B9">
        <w:rPr>
          <w:rFonts w:ascii="Sakkal Majalla" w:hAnsi="Sakkal Majalla" w:cs="Sakkal Majalla" w:hint="cs"/>
          <w:sz w:val="28"/>
          <w:szCs w:val="28"/>
          <w:rtl/>
        </w:rPr>
        <w:t>وٕادامة</w:t>
      </w:r>
      <w:proofErr w:type="spellEnd"/>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هذه</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الصلات</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بما</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يضمن</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تحقيق</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الرضا</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والتفاهم</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والثقة</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المتبادلة بينهما</w:t>
      </w:r>
      <w:r w:rsidRPr="006968B9">
        <w:rPr>
          <w:rFonts w:ascii="Sakkal Majalla" w:hAnsi="Sakkal Majalla" w:cs="Sakkal Majalla"/>
          <w:sz w:val="28"/>
          <w:szCs w:val="28"/>
        </w:rPr>
        <w:t xml:space="preserve"> . </w:t>
      </w:r>
      <w:r w:rsidRPr="006968B9">
        <w:rPr>
          <w:rFonts w:ascii="Sakkal Majalla" w:hAnsi="Sakkal Majalla" w:cs="Sakkal Majalla" w:hint="cs"/>
          <w:sz w:val="28"/>
          <w:szCs w:val="28"/>
          <w:rtl/>
        </w:rPr>
        <w:t>لذا</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تسعى</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منظمات</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اليوم</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إلى</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كسب</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تأييد الراي</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العام</w:t>
      </w:r>
      <w:r w:rsidRPr="006968B9">
        <w:rPr>
          <w:rFonts w:ascii="Sakkal Majalla" w:hAnsi="Sakkal Majalla" w:cs="Sakkal Majalla"/>
          <w:sz w:val="28"/>
          <w:szCs w:val="28"/>
        </w:rPr>
        <w:t xml:space="preserve"> </w:t>
      </w:r>
      <w:r w:rsidR="00CA2E62" w:rsidRPr="006968B9">
        <w:rPr>
          <w:rFonts w:ascii="Sakkal Majalla" w:hAnsi="Sakkal Majalla" w:cs="Sakkal Majalla" w:hint="cs"/>
          <w:sz w:val="28"/>
          <w:szCs w:val="28"/>
          <w:rtl/>
        </w:rPr>
        <w:t>وثقته</w:t>
      </w:r>
      <w:r w:rsidR="00CA2E62" w:rsidRPr="006968B9">
        <w:rPr>
          <w:rFonts w:ascii="Sakkal Majalla" w:hAnsi="Sakkal Majalla" w:cs="Sakkal Majalla"/>
          <w:sz w:val="28"/>
          <w:szCs w:val="28"/>
          <w:rtl/>
        </w:rPr>
        <w:t>،</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وبعد</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ذلك</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من الواجبات</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الأساسية</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للإدارة</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ودليلاً</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على</w:t>
      </w:r>
      <w:r w:rsidRPr="006968B9">
        <w:rPr>
          <w:rFonts w:ascii="Sakkal Majalla" w:hAnsi="Sakkal Majalla" w:cs="Sakkal Majalla"/>
          <w:sz w:val="28"/>
          <w:szCs w:val="28"/>
        </w:rPr>
        <w:t xml:space="preserve"> </w:t>
      </w:r>
      <w:r w:rsidRPr="006968B9">
        <w:rPr>
          <w:rFonts w:ascii="Sakkal Majalla" w:hAnsi="Sakkal Majalla" w:cs="Sakkal Majalla" w:hint="cs"/>
          <w:sz w:val="28"/>
          <w:szCs w:val="28"/>
          <w:rtl/>
        </w:rPr>
        <w:t>نجاحها.</w:t>
      </w:r>
      <w:bookmarkEnd w:id="161"/>
      <w:bookmarkEnd w:id="162"/>
    </w:p>
    <w:p w14:paraId="0846906C" w14:textId="0532264B" w:rsidR="00C746FE" w:rsidRDefault="00C746FE" w:rsidP="00050009">
      <w:pPr>
        <w:ind w:firstLine="720"/>
        <w:jc w:val="both"/>
        <w:rPr>
          <w:rFonts w:ascii="Sakkal Majalla" w:hAnsi="Sakkal Majalla" w:cs="Sakkal Majalla"/>
          <w:sz w:val="28"/>
          <w:szCs w:val="28"/>
          <w:rtl/>
        </w:rPr>
      </w:pPr>
      <w:bookmarkStart w:id="163" w:name="_Toc190709832"/>
      <w:bookmarkStart w:id="164" w:name="_Toc190727574"/>
      <w:r w:rsidRPr="00C746FE">
        <w:rPr>
          <w:rFonts w:ascii="Sakkal Majalla" w:hAnsi="Sakkal Majalla" w:cs="Sakkal Majalla"/>
          <w:sz w:val="28"/>
          <w:szCs w:val="28"/>
          <w:rtl/>
        </w:rPr>
        <w:t>ويُعرف حكيم</w:t>
      </w:r>
      <w:r w:rsidRPr="00C746FE">
        <w:rPr>
          <w:rFonts w:ascii="Sakkal Majalla" w:hAnsi="Sakkal Majalla" w:cs="Sakkal Majalla"/>
          <w:sz w:val="28"/>
          <w:szCs w:val="28"/>
        </w:rPr>
        <w:t xml:space="preserve"> (2003) </w:t>
      </w:r>
      <w:r w:rsidRPr="00C746FE">
        <w:rPr>
          <w:rFonts w:ascii="Sakkal Majalla" w:hAnsi="Sakkal Majalla" w:cs="Sakkal Majalla"/>
          <w:sz w:val="28"/>
          <w:szCs w:val="28"/>
          <w:rtl/>
        </w:rPr>
        <w:t>تسويق العلاقات بأنه نهج استراتيجي يهدف إلى خلق الولاء لدى العملاء عبر بناء علاقات دائمة معهم والبحث عن أفضل الطرق لتعزيز هذه العلاقات. أما كوتلر وأرمسترونج</w:t>
      </w:r>
      <w:r w:rsidRPr="00C746FE">
        <w:rPr>
          <w:rFonts w:ascii="Sakkal Majalla" w:hAnsi="Sakkal Majalla" w:cs="Sakkal Majalla"/>
          <w:sz w:val="28"/>
          <w:szCs w:val="28"/>
        </w:rPr>
        <w:t xml:space="preserve"> (2002) </w:t>
      </w:r>
      <w:r w:rsidRPr="00C746FE">
        <w:rPr>
          <w:rFonts w:ascii="Sakkal Majalla" w:hAnsi="Sakkal Majalla" w:cs="Sakkal Majalla"/>
          <w:sz w:val="28"/>
          <w:szCs w:val="28"/>
          <w:rtl/>
        </w:rPr>
        <w:t>فقد عرّفوا العلاقات العامة بأنها "عملية بناء علاقات جيدة مع الجمهور من خلال الحصول على دعاية إيجابية، وبناء صورة جيدة، والتعامل مع الشائعات والقصص السلبية أو القضاء عليها". وأشاروا إلى أن العلاقات العامة يمكن أن يكون لها تأثير قوي على الجمهور بتكاليف أقل بكثير مما يمكن أن تحققه الإعلانات التقليدية، حيث تعتمد على نشر الأخبار وإدارة الأحداث بدلاً من دفع تكاليف ضخمة للمساحات الإعلانية</w:t>
      </w:r>
      <w:r w:rsidRPr="00C746FE">
        <w:rPr>
          <w:rFonts w:ascii="Sakkal Majalla" w:hAnsi="Sakkal Majalla" w:cs="Sakkal Majalla"/>
          <w:sz w:val="28"/>
          <w:szCs w:val="28"/>
        </w:rPr>
        <w:t>.</w:t>
      </w:r>
      <w:r>
        <w:rPr>
          <w:rFonts w:ascii="Sakkal Majalla" w:hAnsi="Sakkal Majalla" w:cs="Sakkal Majalla" w:hint="cs"/>
          <w:sz w:val="28"/>
          <w:szCs w:val="28"/>
          <w:rtl/>
        </w:rPr>
        <w:t xml:space="preserve"> </w:t>
      </w:r>
      <w:r w:rsidRPr="00C746FE">
        <w:rPr>
          <w:rFonts w:ascii="Sakkal Majalla" w:hAnsi="Sakkal Majalla" w:cs="Sakkal Majalla"/>
          <w:sz w:val="28"/>
          <w:szCs w:val="28"/>
          <w:rtl/>
        </w:rPr>
        <w:t>من جانبه، قدّم أحمد</w:t>
      </w:r>
      <w:r w:rsidRPr="00C746FE">
        <w:rPr>
          <w:rFonts w:ascii="Sakkal Majalla" w:hAnsi="Sakkal Majalla" w:cs="Sakkal Majalla"/>
          <w:sz w:val="28"/>
          <w:szCs w:val="28"/>
        </w:rPr>
        <w:t xml:space="preserve"> (2003) </w:t>
      </w:r>
      <w:r w:rsidRPr="00C746FE">
        <w:rPr>
          <w:rFonts w:ascii="Sakkal Majalla" w:hAnsi="Sakkal Majalla" w:cs="Sakkal Majalla"/>
          <w:sz w:val="28"/>
          <w:szCs w:val="28"/>
          <w:rtl/>
        </w:rPr>
        <w:t>تعريفًا آخر للعلاقات العامة، موضحًا أنها "فن إنشاء وتعزيز علاقات جيدة مبنية على الفهم المتبادل بين المؤسسة وجمهورها، عبر نشاط مخطط ومستمر ذي اتجاهين يهدف إلى التعريف بالمؤسسة وكسب ثقة الجمهور ودعمه". وتساعد العلاقات العامة في تعزيز التسويق من خلال زيادة حصة المؤسسة في السوق، وتحقيق أهدافها الربحية، عبر تحسين صورتها وكسب ولاء العملاء على المدى الطويل</w:t>
      </w:r>
      <w:r w:rsidRPr="00C746FE">
        <w:rPr>
          <w:rFonts w:ascii="Sakkal Majalla" w:hAnsi="Sakkal Majalla" w:cs="Sakkal Majalla"/>
          <w:sz w:val="28"/>
          <w:szCs w:val="28"/>
        </w:rPr>
        <w:t>.</w:t>
      </w:r>
      <w:bookmarkEnd w:id="163"/>
      <w:bookmarkEnd w:id="164"/>
    </w:p>
    <w:p w14:paraId="60ACCFE0" w14:textId="48667A83" w:rsidR="00B565ED" w:rsidRPr="00B565ED" w:rsidRDefault="00B565ED" w:rsidP="006900BA">
      <w:pPr>
        <w:jc w:val="both"/>
        <w:outlineLvl w:val="2"/>
        <w:rPr>
          <w:rFonts w:ascii="Sakkal Majalla" w:hAnsi="Sakkal Majalla" w:cs="Sakkal Majalla"/>
          <w:b/>
          <w:bCs/>
          <w:sz w:val="28"/>
          <w:szCs w:val="28"/>
          <w:rtl/>
        </w:rPr>
      </w:pPr>
      <w:bookmarkStart w:id="165" w:name="_Toc190971483"/>
      <w:r w:rsidRPr="00B565ED">
        <w:rPr>
          <w:rFonts w:ascii="Sakkal Majalla" w:hAnsi="Sakkal Majalla" w:cs="Sakkal Majalla" w:hint="cs"/>
          <w:b/>
          <w:bCs/>
          <w:sz w:val="28"/>
          <w:szCs w:val="28"/>
          <w:rtl/>
        </w:rPr>
        <w:t xml:space="preserve">1.2.4.14.2 </w:t>
      </w:r>
      <w:r w:rsidRPr="00B565ED">
        <w:rPr>
          <w:rFonts w:ascii="Sakkal Majalla" w:hAnsi="Sakkal Majalla" w:cs="Sakkal Majalla"/>
          <w:b/>
          <w:bCs/>
          <w:sz w:val="28"/>
          <w:szCs w:val="28"/>
          <w:rtl/>
        </w:rPr>
        <w:t>وظائف العلاقات العامة</w:t>
      </w:r>
      <w:r w:rsidRPr="00B565ED">
        <w:rPr>
          <w:rFonts w:ascii="Sakkal Majalla" w:hAnsi="Sakkal Majalla" w:cs="Sakkal Majalla"/>
          <w:b/>
          <w:bCs/>
          <w:sz w:val="28"/>
          <w:szCs w:val="28"/>
        </w:rPr>
        <w:t>:</w:t>
      </w:r>
      <w:bookmarkEnd w:id="165"/>
    </w:p>
    <w:p w14:paraId="117350C4" w14:textId="71463FD4" w:rsidR="003931B2" w:rsidRPr="003931B2" w:rsidRDefault="00B565ED" w:rsidP="00050009">
      <w:pPr>
        <w:ind w:firstLine="720"/>
        <w:jc w:val="both"/>
        <w:rPr>
          <w:rFonts w:ascii="Sakkal Majalla" w:hAnsi="Sakkal Majalla" w:cs="Sakkal Majalla"/>
          <w:sz w:val="28"/>
          <w:szCs w:val="28"/>
        </w:rPr>
      </w:pPr>
      <w:bookmarkStart w:id="166" w:name="_Toc190709834"/>
      <w:bookmarkStart w:id="167" w:name="_Toc190727576"/>
      <w:r w:rsidRPr="00B565ED">
        <w:rPr>
          <w:rFonts w:ascii="Sakkal Majalla" w:hAnsi="Sakkal Majalla" w:cs="Sakkal Majalla"/>
          <w:sz w:val="28"/>
          <w:szCs w:val="28"/>
          <w:rtl/>
        </w:rPr>
        <w:t>وفقا</w:t>
      </w:r>
      <w:r>
        <w:rPr>
          <w:rFonts w:ascii="Sakkal Majalla" w:hAnsi="Sakkal Majalla" w:cs="Sakkal Majalla" w:hint="cs"/>
          <w:sz w:val="28"/>
          <w:szCs w:val="28"/>
          <w:rtl/>
        </w:rPr>
        <w:t>ً</w:t>
      </w:r>
      <w:r w:rsidRPr="00B565ED">
        <w:rPr>
          <w:rFonts w:ascii="Sakkal Majalla" w:hAnsi="Sakkal Majalla" w:cs="Sakkal Majalla"/>
          <w:sz w:val="28"/>
          <w:szCs w:val="28"/>
          <w:rtl/>
        </w:rPr>
        <w:t xml:space="preserve"> لـ </w:t>
      </w:r>
      <w:r w:rsidRPr="00B565ED">
        <w:rPr>
          <w:rFonts w:ascii="Sakkal Majalla" w:hAnsi="Sakkal Majalla" w:cs="Sakkal Majalla"/>
          <w:b/>
          <w:bCs/>
          <w:sz w:val="28"/>
          <w:szCs w:val="28"/>
          <w:rtl/>
        </w:rPr>
        <w:t>كوتلر وأرمسترونج</w:t>
      </w:r>
      <w:r>
        <w:rPr>
          <w:rFonts w:ascii="Sakkal Majalla" w:hAnsi="Sakkal Majalla" w:cs="Sakkal Majalla" w:hint="cs"/>
          <w:b/>
          <w:bCs/>
          <w:sz w:val="28"/>
          <w:szCs w:val="28"/>
          <w:rtl/>
        </w:rPr>
        <w:t xml:space="preserve"> </w:t>
      </w:r>
      <w:r w:rsidRPr="00B565ED">
        <w:rPr>
          <w:rFonts w:ascii="Sakkal Majalla" w:hAnsi="Sakkal Majalla" w:cs="Sakkal Majalla"/>
          <w:b/>
          <w:bCs/>
          <w:sz w:val="28"/>
          <w:szCs w:val="28"/>
        </w:rPr>
        <w:t xml:space="preserve"> (2003)</w:t>
      </w:r>
      <w:r w:rsidRPr="00B565ED">
        <w:rPr>
          <w:rFonts w:ascii="Sakkal Majalla" w:hAnsi="Sakkal Majalla" w:cs="Sakkal Majalla"/>
          <w:sz w:val="28"/>
          <w:szCs w:val="28"/>
          <w:rtl/>
        </w:rPr>
        <w:t>، يمكن لأقسام العلاقات العامة أن تؤدي أيا</w:t>
      </w:r>
      <w:r w:rsidR="008F4BD8">
        <w:rPr>
          <w:rFonts w:ascii="Sakkal Majalla" w:hAnsi="Sakkal Majalla" w:cs="Sakkal Majalla" w:hint="cs"/>
          <w:sz w:val="28"/>
          <w:szCs w:val="28"/>
          <w:rtl/>
        </w:rPr>
        <w:t>ً</w:t>
      </w:r>
      <w:r w:rsidRPr="00B565ED">
        <w:rPr>
          <w:rFonts w:ascii="Sakkal Majalla" w:hAnsi="Sakkal Majalla" w:cs="Sakkal Majalla"/>
          <w:sz w:val="28"/>
          <w:szCs w:val="28"/>
          <w:rtl/>
        </w:rPr>
        <w:t xml:space="preserve"> من أو جميع الوظائف التالية</w:t>
      </w:r>
      <w:r w:rsidRPr="00B565ED">
        <w:rPr>
          <w:rFonts w:ascii="Sakkal Majalla" w:hAnsi="Sakkal Majalla" w:cs="Sakkal Majalla"/>
          <w:sz w:val="28"/>
          <w:szCs w:val="28"/>
        </w:rPr>
        <w:t>:</w:t>
      </w:r>
      <w:r w:rsidR="003931B2">
        <w:rPr>
          <w:rFonts w:ascii="Sakkal Majalla" w:hAnsi="Sakkal Majalla" w:cs="Sakkal Majalla" w:hint="cs"/>
          <w:sz w:val="28"/>
          <w:szCs w:val="28"/>
          <w:rtl/>
        </w:rPr>
        <w:t xml:space="preserve"> </w:t>
      </w:r>
      <w:r w:rsidR="003931B2" w:rsidRPr="003931B2">
        <w:rPr>
          <w:rFonts w:ascii="Sakkal Majalla" w:hAnsi="Sakkal Majalla" w:cs="Sakkal Majalla"/>
          <w:sz w:val="28"/>
          <w:szCs w:val="28"/>
          <w:rtl/>
        </w:rPr>
        <w:t xml:space="preserve">تشمل أنشطة العلاقات العامة مجموعة من الاستراتيجيات التي تهدف إلى تعزيز صورة المؤسسة وبناء علاقات قوية مع مختلف الفئات المستهدفة. من بين هذه الأنشطة علاقات الصحافة، والتي تركز على التعامل مع وسائل الإعلام لنقل رسائل المؤسسة، ودعاية المنتج التي تهدف إلى الترويج للمنتجات والخدمات عبر الوسائل الإعلامية لزيادة الوعي بها. كما تشمل الأمور العامة التي تتعلق بالتفاعل مع الجمهور والقضايا السياسية والاجتماعية، إلى جانب المناورة، والتي تتطلب اتخاذ خطوات استراتيجية لمعالجة القضايا الحساسة وتحسين صورة المؤسسة. كذلك، تلعب علاقات المستثمرين دورًا </w:t>
      </w:r>
      <w:r w:rsidR="003931B2" w:rsidRPr="003931B2">
        <w:rPr>
          <w:rFonts w:ascii="Sakkal Majalla" w:hAnsi="Sakkal Majalla" w:cs="Sakkal Majalla"/>
          <w:sz w:val="28"/>
          <w:szCs w:val="28"/>
          <w:rtl/>
        </w:rPr>
        <w:lastRenderedPageBreak/>
        <w:t>مهمًا في التواصل مع المستثمرين لضمان فهمهم للأداء المالي والتوجهات المستقبلية، بينما يساهم تطوير العلاقات العامة مع المانحين وأعضاء المنظمات غير الربحية في كسب التمويل والدعم التطوعي من خلال بناء علاقات قوية ومستدامة مع هذه الجهات</w:t>
      </w:r>
      <w:r w:rsidR="003931B2" w:rsidRPr="003931B2">
        <w:rPr>
          <w:rFonts w:ascii="Sakkal Majalla" w:hAnsi="Sakkal Majalla" w:cs="Sakkal Majalla"/>
          <w:sz w:val="28"/>
          <w:szCs w:val="28"/>
        </w:rPr>
        <w:t>.</w:t>
      </w:r>
      <w:bookmarkEnd w:id="166"/>
      <w:bookmarkEnd w:id="167"/>
    </w:p>
    <w:p w14:paraId="409E5AAB" w14:textId="7A987092" w:rsidR="008F4BD8" w:rsidRPr="008F4BD8" w:rsidRDefault="008F4BD8" w:rsidP="006900BA">
      <w:pPr>
        <w:jc w:val="both"/>
        <w:outlineLvl w:val="2"/>
        <w:rPr>
          <w:rFonts w:ascii="Sakkal Majalla" w:hAnsi="Sakkal Majalla" w:cs="Sakkal Majalla"/>
          <w:b/>
          <w:bCs/>
          <w:sz w:val="28"/>
          <w:szCs w:val="28"/>
        </w:rPr>
      </w:pPr>
      <w:bookmarkStart w:id="168" w:name="_Toc190971484"/>
      <w:r w:rsidRPr="008F4BD8">
        <w:rPr>
          <w:rFonts w:ascii="Sakkal Majalla" w:hAnsi="Sakkal Majalla" w:cs="Sakkal Majalla" w:hint="cs"/>
          <w:b/>
          <w:bCs/>
          <w:sz w:val="28"/>
          <w:szCs w:val="28"/>
          <w:rtl/>
        </w:rPr>
        <w:t>3.4.14.2. انواع العلاقات العامة:</w:t>
      </w:r>
      <w:bookmarkEnd w:id="168"/>
    </w:p>
    <w:p w14:paraId="6FF3B6A1" w14:textId="44A7EF36" w:rsidR="00B565ED" w:rsidRPr="004F5302" w:rsidRDefault="008F4BD8" w:rsidP="006900BA">
      <w:pPr>
        <w:jc w:val="both"/>
        <w:outlineLvl w:val="2"/>
        <w:rPr>
          <w:rFonts w:ascii="Sakkal Majalla" w:hAnsi="Sakkal Majalla" w:cs="Sakkal Majalla"/>
          <w:b/>
          <w:bCs/>
          <w:sz w:val="28"/>
          <w:szCs w:val="28"/>
          <w:rtl/>
        </w:rPr>
      </w:pPr>
      <w:bookmarkStart w:id="169" w:name="_Toc190971485"/>
      <w:r>
        <w:rPr>
          <w:rFonts w:ascii="Sakkal Majalla" w:hAnsi="Sakkal Majalla" w:cs="Sakkal Majalla" w:hint="cs"/>
          <w:b/>
          <w:bCs/>
          <w:sz w:val="28"/>
          <w:szCs w:val="28"/>
          <w:rtl/>
        </w:rPr>
        <w:t>1</w:t>
      </w:r>
      <w:r w:rsidR="001D5080" w:rsidRPr="004F5302">
        <w:rPr>
          <w:rFonts w:ascii="Sakkal Majalla" w:hAnsi="Sakkal Majalla" w:cs="Sakkal Majalla" w:hint="cs"/>
          <w:b/>
          <w:bCs/>
          <w:sz w:val="28"/>
          <w:szCs w:val="28"/>
          <w:rtl/>
        </w:rPr>
        <w:t>.</w:t>
      </w:r>
      <w:r>
        <w:rPr>
          <w:rFonts w:ascii="Sakkal Majalla" w:hAnsi="Sakkal Majalla" w:cs="Sakkal Majalla" w:hint="cs"/>
          <w:b/>
          <w:bCs/>
          <w:sz w:val="28"/>
          <w:szCs w:val="28"/>
          <w:rtl/>
        </w:rPr>
        <w:t>3</w:t>
      </w:r>
      <w:r w:rsidR="001D5080" w:rsidRPr="004F5302">
        <w:rPr>
          <w:rFonts w:ascii="Sakkal Majalla" w:hAnsi="Sakkal Majalla" w:cs="Sakkal Majalla" w:hint="cs"/>
          <w:b/>
          <w:bCs/>
          <w:sz w:val="28"/>
          <w:szCs w:val="28"/>
          <w:rtl/>
        </w:rPr>
        <w:t>.4.14.2 العلاقات العامة الداخلية:</w:t>
      </w:r>
      <w:bookmarkEnd w:id="169"/>
    </w:p>
    <w:p w14:paraId="1C62565B" w14:textId="09E9E1A7" w:rsidR="001D5080" w:rsidRPr="001D5080" w:rsidRDefault="001D5080" w:rsidP="00050009">
      <w:pPr>
        <w:ind w:firstLine="720"/>
        <w:jc w:val="both"/>
        <w:rPr>
          <w:rFonts w:ascii="Sakkal Majalla" w:hAnsi="Sakkal Majalla" w:cs="Sakkal Majalla"/>
          <w:sz w:val="28"/>
          <w:szCs w:val="28"/>
        </w:rPr>
      </w:pPr>
      <w:bookmarkStart w:id="170" w:name="_Toc190709837"/>
      <w:bookmarkStart w:id="171" w:name="_Toc190727579"/>
      <w:r w:rsidRPr="001D5080">
        <w:rPr>
          <w:rFonts w:ascii="Sakkal Majalla" w:hAnsi="Sakkal Majalla" w:cs="Sakkal Majalla"/>
          <w:sz w:val="28"/>
          <w:szCs w:val="28"/>
          <w:rtl/>
        </w:rPr>
        <w:t>تعد البيئة السليمة للعلاقات العامة داخل المؤسسة عنصرًا أساسيًا في نجاحها، إذ لا يمكن لأي منظمة أن تحقق أهدافها دون أداء متميز وتطور مستمر. ويعد الولاء الوظيفي من العوامل الحاسمة في تحقيق هذا النجاح، حيث إن غيابه يؤدي إلى ضعف كفاءة الإدارة وعجزها عن تحقيق أهدافها. ومن هنا، تأتي أهمية الحوافز داخل المؤسسة، إذ تساهم في تعزيز انتماء العاملين ورفع روحهم المعنوية، مما يمنحهم شعورًا بتحقيق الذات، والثقة بالنفس، والأمان الوظيفي، بالإضافة إلى تلبية احتياجاتهم الأساسية</w:t>
      </w:r>
      <w:r w:rsidRPr="001D5080">
        <w:rPr>
          <w:rFonts w:ascii="Sakkal Majalla" w:hAnsi="Sakkal Majalla" w:cs="Sakkal Majalla"/>
          <w:sz w:val="28"/>
          <w:szCs w:val="28"/>
        </w:rPr>
        <w:t>.</w:t>
      </w:r>
      <w:r w:rsidR="004F5302">
        <w:rPr>
          <w:rFonts w:ascii="Sakkal Majalla" w:hAnsi="Sakkal Majalla" w:cs="Sakkal Majalla" w:hint="cs"/>
          <w:sz w:val="28"/>
          <w:szCs w:val="28"/>
          <w:rtl/>
        </w:rPr>
        <w:t xml:space="preserve"> </w:t>
      </w:r>
      <w:r w:rsidRPr="001D5080">
        <w:rPr>
          <w:rFonts w:ascii="Sakkal Majalla" w:hAnsi="Sakkal Majalla" w:cs="Sakkal Majalla"/>
          <w:sz w:val="28"/>
          <w:szCs w:val="28"/>
          <w:rtl/>
        </w:rPr>
        <w:t>تلعب العلاقات العامة دورا</w:t>
      </w:r>
      <w:r w:rsidR="004F5302">
        <w:rPr>
          <w:rFonts w:ascii="Sakkal Majalla" w:hAnsi="Sakkal Majalla" w:cs="Sakkal Majalla" w:hint="cs"/>
          <w:sz w:val="28"/>
          <w:szCs w:val="28"/>
          <w:rtl/>
        </w:rPr>
        <w:t>ً</w:t>
      </w:r>
      <w:r w:rsidRPr="001D5080">
        <w:rPr>
          <w:rFonts w:ascii="Sakkal Majalla" w:hAnsi="Sakkal Majalla" w:cs="Sakkal Majalla"/>
          <w:sz w:val="28"/>
          <w:szCs w:val="28"/>
          <w:rtl/>
        </w:rPr>
        <w:t xml:space="preserve"> محوريا</w:t>
      </w:r>
      <w:r w:rsidR="004F5302">
        <w:rPr>
          <w:rFonts w:ascii="Sakkal Majalla" w:hAnsi="Sakkal Majalla" w:cs="Sakkal Majalla" w:hint="cs"/>
          <w:sz w:val="28"/>
          <w:szCs w:val="28"/>
          <w:rtl/>
        </w:rPr>
        <w:t>ً</w:t>
      </w:r>
      <w:r w:rsidRPr="001D5080">
        <w:rPr>
          <w:rFonts w:ascii="Sakkal Majalla" w:hAnsi="Sakkal Majalla" w:cs="Sakkal Majalla"/>
          <w:sz w:val="28"/>
          <w:szCs w:val="28"/>
          <w:rtl/>
        </w:rPr>
        <w:t xml:space="preserve"> في توفير بيئة عمل مناسبة تلبي احتياجات العاملين، من خلال دعم الإدارة في مجالات التحفيز والرضا الوظيفي. كما تسهم في تعزيز العلاقات داخل المؤسسة عبر تنظيم الفعاليات الاجتماعية مثل الرحلات والحفلات، إضافة إلى دعم المشاريع التعاونية في مجالات الإسكان والتأمين الصحي والتوفير. علاوة على ذلك، تتيح قنوات للتواصل بين العاملين والإدارة العليا، مما يساهم في تحسين بيئة العمل وتحقيق الانسجام الوظيفي</w:t>
      </w:r>
      <w:r w:rsidRPr="001D5080">
        <w:rPr>
          <w:rFonts w:ascii="Sakkal Majalla" w:hAnsi="Sakkal Majalla" w:cs="Sakkal Majalla"/>
          <w:sz w:val="28"/>
          <w:szCs w:val="28"/>
        </w:rPr>
        <w:t>.</w:t>
      </w:r>
      <w:r w:rsidR="008F4BD8">
        <w:rPr>
          <w:rFonts w:ascii="Sakkal Majalla" w:hAnsi="Sakkal Majalla" w:cs="Sakkal Majalla" w:hint="cs"/>
          <w:sz w:val="28"/>
          <w:szCs w:val="28"/>
          <w:rtl/>
        </w:rPr>
        <w:t xml:space="preserve"> </w:t>
      </w:r>
      <w:r w:rsidRPr="001D5080">
        <w:rPr>
          <w:rFonts w:ascii="Sakkal Majalla" w:hAnsi="Sakkal Majalla" w:cs="Sakkal Majalla"/>
          <w:sz w:val="28"/>
          <w:szCs w:val="28"/>
          <w:rtl/>
        </w:rPr>
        <w:t>تتجلى أهمية العلاقات العامة في دورها في التحفيز، حيث تعمل على تلبية الاحتياجات الإنسانية التي تدفع الأفراد إلى تحسين أدائهم. ويعد الحافز دافعًا أساسيًا يدفع الفرد إلى بذل جهد أكبر في عمله من خلال تلبية احتياجاته غير المشبعة، مما يساعد في تحقيق التوازن النفسي والوظيفي. ومن هذا المنطلق، يمكن للإدارة العليا توظيف الحوافز بفعالية لتحسين الأداء المؤسسي، حيث تسهم في تلبية الاحتياجات البدنية، وتعزيز الشعور بالأمان، ودعم الإحساس بالانتماء، بالإضافة إلى تحقيق الثقة بالنفس من خلال التقدير والاعتراف بالإنجازات، وصولًا إلى تحقيق الذات عبر تطوير القدرات وتنميتها</w:t>
      </w:r>
      <w:r w:rsidRPr="001D5080">
        <w:rPr>
          <w:rFonts w:ascii="Sakkal Majalla" w:hAnsi="Sakkal Majalla" w:cs="Sakkal Majalla"/>
          <w:sz w:val="28"/>
          <w:szCs w:val="28"/>
        </w:rPr>
        <w:t>.</w:t>
      </w:r>
      <w:r w:rsidR="004F5302">
        <w:rPr>
          <w:rFonts w:ascii="Sakkal Majalla" w:hAnsi="Sakkal Majalla" w:cs="Sakkal Majalla" w:hint="cs"/>
          <w:sz w:val="28"/>
          <w:szCs w:val="28"/>
          <w:rtl/>
        </w:rPr>
        <w:t xml:space="preserve"> </w:t>
      </w:r>
      <w:r w:rsidRPr="001D5080">
        <w:rPr>
          <w:rFonts w:ascii="Sakkal Majalla" w:hAnsi="Sakkal Majalla" w:cs="Sakkal Majalla"/>
          <w:sz w:val="28"/>
          <w:szCs w:val="28"/>
          <w:rtl/>
        </w:rPr>
        <w:t>إن إشباع هذه الاحتياجات يمثل مفتاحا</w:t>
      </w:r>
      <w:r w:rsidR="004F5302">
        <w:rPr>
          <w:rFonts w:ascii="Sakkal Majalla" w:hAnsi="Sakkal Majalla" w:cs="Sakkal Majalla" w:hint="cs"/>
          <w:sz w:val="28"/>
          <w:szCs w:val="28"/>
          <w:rtl/>
        </w:rPr>
        <w:t>ً</w:t>
      </w:r>
      <w:r w:rsidRPr="001D5080">
        <w:rPr>
          <w:rFonts w:ascii="Sakkal Majalla" w:hAnsi="Sakkal Majalla" w:cs="Sakkal Majalla"/>
          <w:sz w:val="28"/>
          <w:szCs w:val="28"/>
          <w:rtl/>
        </w:rPr>
        <w:t xml:space="preserve"> رئيسيا</w:t>
      </w:r>
      <w:r w:rsidR="004F5302">
        <w:rPr>
          <w:rFonts w:ascii="Sakkal Majalla" w:hAnsi="Sakkal Majalla" w:cs="Sakkal Majalla" w:hint="cs"/>
          <w:sz w:val="28"/>
          <w:szCs w:val="28"/>
          <w:rtl/>
        </w:rPr>
        <w:t>ً</w:t>
      </w:r>
      <w:r w:rsidRPr="001D5080">
        <w:rPr>
          <w:rFonts w:ascii="Sakkal Majalla" w:hAnsi="Sakkal Majalla" w:cs="Sakkal Majalla"/>
          <w:sz w:val="28"/>
          <w:szCs w:val="28"/>
          <w:rtl/>
        </w:rPr>
        <w:t xml:space="preserve"> لتحفيز الأفراد، مما يجعل العلاقات العامة أداة فعالة في دعم الاستقرار المؤسسي وتحقيق النجاح المستدام</w:t>
      </w:r>
      <w:r w:rsidR="004F5302">
        <w:rPr>
          <w:rFonts w:ascii="Sakkal Majalla" w:hAnsi="Sakkal Majalla" w:cs="Sakkal Majalla" w:hint="cs"/>
          <w:sz w:val="28"/>
          <w:szCs w:val="28"/>
          <w:rtl/>
        </w:rPr>
        <w:t xml:space="preserve"> (أبو اصبع، 2019).</w:t>
      </w:r>
      <w:bookmarkEnd w:id="170"/>
      <w:bookmarkEnd w:id="171"/>
    </w:p>
    <w:p w14:paraId="1652EB16" w14:textId="4961F03B" w:rsidR="001D5080" w:rsidRPr="004F5302" w:rsidRDefault="008F4BD8" w:rsidP="006900BA">
      <w:pPr>
        <w:jc w:val="both"/>
        <w:outlineLvl w:val="2"/>
        <w:rPr>
          <w:rFonts w:ascii="Sakkal Majalla" w:hAnsi="Sakkal Majalla" w:cs="Sakkal Majalla"/>
          <w:b/>
          <w:bCs/>
          <w:sz w:val="28"/>
          <w:szCs w:val="28"/>
          <w:rtl/>
        </w:rPr>
      </w:pPr>
      <w:bookmarkStart w:id="172" w:name="_Toc190971486"/>
      <w:r>
        <w:rPr>
          <w:rFonts w:ascii="Sakkal Majalla" w:hAnsi="Sakkal Majalla" w:cs="Sakkal Majalla" w:hint="cs"/>
          <w:b/>
          <w:bCs/>
          <w:sz w:val="28"/>
          <w:szCs w:val="28"/>
          <w:rtl/>
        </w:rPr>
        <w:t xml:space="preserve">2.3.4.14.2 </w:t>
      </w:r>
      <w:r w:rsidR="004F5302" w:rsidRPr="004F5302">
        <w:rPr>
          <w:rFonts w:ascii="Sakkal Majalla" w:hAnsi="Sakkal Majalla" w:cs="Sakkal Majalla" w:hint="cs"/>
          <w:b/>
          <w:bCs/>
          <w:sz w:val="28"/>
          <w:szCs w:val="28"/>
          <w:rtl/>
        </w:rPr>
        <w:t>العلاقات العامة الخارجية:</w:t>
      </w:r>
      <w:bookmarkEnd w:id="172"/>
    </w:p>
    <w:p w14:paraId="7BC2C624" w14:textId="2E437888" w:rsidR="004F5302" w:rsidRPr="004F5302" w:rsidRDefault="004F5302" w:rsidP="00050009">
      <w:pPr>
        <w:ind w:firstLine="720"/>
        <w:jc w:val="both"/>
        <w:rPr>
          <w:rFonts w:ascii="Sakkal Majalla" w:hAnsi="Sakkal Majalla" w:cs="Sakkal Majalla"/>
          <w:sz w:val="28"/>
          <w:szCs w:val="28"/>
        </w:rPr>
      </w:pPr>
      <w:bookmarkStart w:id="173" w:name="_Toc190709839"/>
      <w:bookmarkStart w:id="174" w:name="_Toc190727581"/>
      <w:r w:rsidRPr="004F5302">
        <w:rPr>
          <w:rFonts w:ascii="Sakkal Majalla" w:hAnsi="Sakkal Majalla" w:cs="Sakkal Majalla"/>
          <w:sz w:val="28"/>
          <w:szCs w:val="28"/>
          <w:rtl/>
        </w:rPr>
        <w:t>يشمل الجمهور الخارجي للمؤسسة جميع الفئات التي تستهدفها رسائلها خارج إطارها التنظيمي، وينقسم إلى جمهور مباشر، وهو الذي يتلقى الرسالة بشكل مباشر مثل العملاء والمستهلكين، وجمهور غير مباشر، وهو الذي يؤثر على الجمهور المباشر أو يمكن أن يصبح جزءًا منه مستقبلاً، كالمؤسسات المنافسة والحكومة والمجتمع المحلي. تسعى العلاقات العامة للوصول إلى هذا الجمهور عبر أنشطة متنوعة تشمل الإشهار، حملات الترويج، النشر، المشاركة في الفعاليات الاجتماعية، وتمويل المشاريع الخدمية، إضافة إلى استخدام وسائل إعلامية متعددة مثل الأخبار، المعارض، المؤتمرات الصحفية، والبرامج التلفزيونية والإذاعية</w:t>
      </w:r>
      <w:r w:rsidRPr="004F5302">
        <w:rPr>
          <w:rFonts w:ascii="Sakkal Majalla" w:hAnsi="Sakkal Majalla" w:cs="Sakkal Majalla"/>
          <w:sz w:val="28"/>
          <w:szCs w:val="28"/>
        </w:rPr>
        <w:t>.</w:t>
      </w:r>
      <w:r>
        <w:rPr>
          <w:rFonts w:ascii="Sakkal Majalla" w:hAnsi="Sakkal Majalla" w:cs="Sakkal Majalla" w:hint="cs"/>
          <w:sz w:val="28"/>
          <w:szCs w:val="28"/>
          <w:rtl/>
        </w:rPr>
        <w:t xml:space="preserve"> </w:t>
      </w:r>
      <w:r w:rsidRPr="004F5302">
        <w:rPr>
          <w:rFonts w:ascii="Sakkal Majalla" w:hAnsi="Sakkal Majalla" w:cs="Sakkal Majalla"/>
          <w:sz w:val="28"/>
          <w:szCs w:val="28"/>
          <w:rtl/>
        </w:rPr>
        <w:t xml:space="preserve">فيما يتعلق بجمهور المساهمين، فإنهم يمثلون شريحة رئيسية في استمرارية المؤسسة، حيث يساهمون برأس المال ويتوقعون عوائد على استثماراتهم. تسعى العلاقات العامة إلى بناء علاقات متينة بين المساهمين والإدارة عبر تعزيز الشفافية وتوفير المعلومات حول الأداء المالي والقرارات الاستراتيجية. كما تهدف إلى زيادة تفاعلهم مع المنظمة عبر إشراكهم في الأنشطة المهمة وتقليل الانتقادات من خلال فتح قنوات حوار </w:t>
      </w:r>
      <w:r w:rsidRPr="004F5302">
        <w:rPr>
          <w:rFonts w:ascii="Sakkal Majalla" w:hAnsi="Sakkal Majalla" w:cs="Sakkal Majalla"/>
          <w:sz w:val="28"/>
          <w:szCs w:val="28"/>
          <w:rtl/>
        </w:rPr>
        <w:lastRenderedPageBreak/>
        <w:t>شفافة، سواء عبر الاجتماعات السنوية، الزيارات، أو التقارير الدورية</w:t>
      </w:r>
      <w:r w:rsidRPr="004F5302">
        <w:rPr>
          <w:rFonts w:ascii="Sakkal Majalla" w:hAnsi="Sakkal Majalla" w:cs="Sakkal Majalla"/>
          <w:sz w:val="28"/>
          <w:szCs w:val="28"/>
        </w:rPr>
        <w:t>.</w:t>
      </w:r>
      <w:r w:rsidR="008F4BD8">
        <w:rPr>
          <w:rFonts w:ascii="Sakkal Majalla" w:hAnsi="Sakkal Majalla" w:cs="Sakkal Majalla" w:hint="cs"/>
          <w:sz w:val="28"/>
          <w:szCs w:val="28"/>
          <w:rtl/>
        </w:rPr>
        <w:t xml:space="preserve"> </w:t>
      </w:r>
      <w:r w:rsidRPr="004F5302">
        <w:rPr>
          <w:rFonts w:ascii="Sakkal Majalla" w:hAnsi="Sakkal Majalla" w:cs="Sakkal Majalla"/>
          <w:sz w:val="28"/>
          <w:szCs w:val="28"/>
          <w:rtl/>
        </w:rPr>
        <w:t>أما جمهور الموردين والوسطاء، فهم يمثلون أطرافًا أساسية في عمليات الإنتاج والتوزيع. تحتاج المنظمة إلى بناء علاقات جيدة معهم لضمان تدفق المواد والخدمات بكفاءة، مع الحرص على تنويع الموردين وتعزيز الثقة والتعاون المشترك. يتم تحقيق ذلك من خلال وضع استراتيجيات فعالة تشمل تقديم المعلومات الدقيقة، تحسين آليات التواصل، وتوفير الدعم الفني لضمان علاقات طويلة الأمد قائمة على المصالح المشتركة</w:t>
      </w:r>
      <w:r w:rsidRPr="004F5302">
        <w:rPr>
          <w:rFonts w:ascii="Sakkal Majalla" w:hAnsi="Sakkal Majalla" w:cs="Sakkal Majalla"/>
          <w:sz w:val="28"/>
          <w:szCs w:val="28"/>
        </w:rPr>
        <w:t>.</w:t>
      </w:r>
      <w:bookmarkEnd w:id="173"/>
      <w:bookmarkEnd w:id="174"/>
    </w:p>
    <w:p w14:paraId="5E4CFDFD" w14:textId="0B0F5C84" w:rsidR="004F5302" w:rsidRPr="004F5302" w:rsidRDefault="004F5302" w:rsidP="00050009">
      <w:pPr>
        <w:ind w:firstLine="720"/>
        <w:jc w:val="both"/>
        <w:rPr>
          <w:rFonts w:ascii="Sakkal Majalla" w:hAnsi="Sakkal Majalla" w:cs="Sakkal Majalla"/>
          <w:sz w:val="28"/>
          <w:szCs w:val="28"/>
        </w:rPr>
      </w:pPr>
      <w:bookmarkStart w:id="175" w:name="_Toc190709840"/>
      <w:bookmarkStart w:id="176" w:name="_Toc190727582"/>
      <w:r w:rsidRPr="004F5302">
        <w:rPr>
          <w:rFonts w:ascii="Sakkal Majalla" w:hAnsi="Sakkal Majalla" w:cs="Sakkal Majalla"/>
          <w:sz w:val="28"/>
          <w:szCs w:val="28"/>
          <w:rtl/>
        </w:rPr>
        <w:t>فيما يخص جمهور المستهلكين، فإن نجاح المنظمة يعتمد بشكل أساسي على مدى رضا العملاء وثقتهم بمنتجاتها وخدماتها. لذا، تولي المنظمات الحديثة اهتمامًا متزايدًا باستراتيجيات استقطاب العملاء والاحتفاظ بهم، حيث لا يقتصر الهدف على تحقيق حصة سوقية، بل يمتد ليشمل بناء علاقات طويلة الأمد مع المستهلكين عبر الانفتاح على احتياجاتهم والاستجابة لمتطلباتهم</w:t>
      </w:r>
      <w:r w:rsidRPr="004F5302">
        <w:rPr>
          <w:rFonts w:ascii="Sakkal Majalla" w:hAnsi="Sakkal Majalla" w:cs="Sakkal Majalla"/>
          <w:sz w:val="28"/>
          <w:szCs w:val="28"/>
        </w:rPr>
        <w:t>.</w:t>
      </w:r>
      <w:r w:rsidR="008F4BD8">
        <w:rPr>
          <w:rFonts w:ascii="Sakkal Majalla" w:hAnsi="Sakkal Majalla" w:cs="Sakkal Majalla" w:hint="cs"/>
          <w:sz w:val="28"/>
          <w:szCs w:val="28"/>
          <w:rtl/>
        </w:rPr>
        <w:t xml:space="preserve"> </w:t>
      </w:r>
      <w:r w:rsidRPr="004F5302">
        <w:rPr>
          <w:rFonts w:ascii="Sakkal Majalla" w:hAnsi="Sakkal Majalla" w:cs="Sakkal Majalla"/>
          <w:sz w:val="28"/>
          <w:szCs w:val="28"/>
          <w:rtl/>
        </w:rPr>
        <w:t>أما العلاقة مع المجتمع المحلي، فتستند إلى التوجه الأخلاقي والاجتماعي للمنظمة، حيث تسعى إلى المساهمة في التنمية المستدامة من خلال الحفاظ على البيئة، المشاركة في البرامج الثقافية، دعم التعليم والصحة، وتعزيز التواصل مع مختلف الجهات المجتمعية. تهدف العلاقات العامة إلى تعزيز صورة المؤسسة في المجتمع من خلال تقديم الدعم المادي والمعنوي، نشر الوعي حول سياساتها، وتوضيح دورها في دعم الاقتصاد الوطني، بما يعزز الثقة المتبادلة بينها وبين المجتمع</w:t>
      </w:r>
      <w:r w:rsidRPr="004F5302">
        <w:rPr>
          <w:rFonts w:ascii="Sakkal Majalla" w:hAnsi="Sakkal Majalla" w:cs="Sakkal Majalla"/>
          <w:sz w:val="28"/>
          <w:szCs w:val="28"/>
        </w:rPr>
        <w:t>.</w:t>
      </w:r>
      <w:bookmarkEnd w:id="175"/>
      <w:bookmarkEnd w:id="176"/>
    </w:p>
    <w:p w14:paraId="465163DF" w14:textId="1F8AF369" w:rsidR="004F5302" w:rsidRPr="008F4BD8" w:rsidRDefault="008F4BD8" w:rsidP="006900BA">
      <w:pPr>
        <w:jc w:val="both"/>
        <w:outlineLvl w:val="2"/>
        <w:rPr>
          <w:rFonts w:ascii="Sakkal Majalla" w:hAnsi="Sakkal Majalla" w:cs="Sakkal Majalla"/>
          <w:b/>
          <w:bCs/>
          <w:sz w:val="28"/>
          <w:szCs w:val="28"/>
        </w:rPr>
      </w:pPr>
      <w:bookmarkStart w:id="177" w:name="_Toc190971487"/>
      <w:r w:rsidRPr="008F4BD8">
        <w:rPr>
          <w:rFonts w:ascii="Sakkal Majalla" w:hAnsi="Sakkal Majalla" w:cs="Sakkal Majalla" w:hint="cs"/>
          <w:b/>
          <w:bCs/>
          <w:sz w:val="28"/>
          <w:szCs w:val="28"/>
          <w:rtl/>
        </w:rPr>
        <w:t xml:space="preserve">3.4.14.2 </w:t>
      </w:r>
      <w:r w:rsidR="00C36094" w:rsidRPr="008F4BD8">
        <w:rPr>
          <w:rFonts w:ascii="Sakkal Majalla" w:hAnsi="Sakkal Majalla" w:cs="Sakkal Majalla" w:hint="cs"/>
          <w:b/>
          <w:bCs/>
          <w:sz w:val="28"/>
          <w:szCs w:val="28"/>
          <w:rtl/>
        </w:rPr>
        <w:t>الانشطة التي تقوم بها ا</w:t>
      </w:r>
      <w:r w:rsidRPr="008F4BD8">
        <w:rPr>
          <w:rFonts w:ascii="Sakkal Majalla" w:hAnsi="Sakkal Majalla" w:cs="Sakkal Majalla" w:hint="cs"/>
          <w:b/>
          <w:bCs/>
          <w:sz w:val="28"/>
          <w:szCs w:val="28"/>
          <w:rtl/>
        </w:rPr>
        <w:t xml:space="preserve">لعلاقات </w:t>
      </w:r>
      <w:proofErr w:type="spellStart"/>
      <w:r w:rsidRPr="008F4BD8">
        <w:rPr>
          <w:rFonts w:ascii="Sakkal Majalla" w:hAnsi="Sakkal Majalla" w:cs="Sakkal Majalla" w:hint="cs"/>
          <w:b/>
          <w:bCs/>
          <w:sz w:val="28"/>
          <w:szCs w:val="28"/>
          <w:rtl/>
        </w:rPr>
        <w:t>العامةالخارجية</w:t>
      </w:r>
      <w:proofErr w:type="spellEnd"/>
      <w:r w:rsidRPr="008F4BD8">
        <w:rPr>
          <w:rFonts w:ascii="Sakkal Majalla" w:hAnsi="Sakkal Majalla" w:cs="Sakkal Majalla" w:hint="cs"/>
          <w:b/>
          <w:bCs/>
          <w:sz w:val="28"/>
          <w:szCs w:val="28"/>
          <w:rtl/>
        </w:rPr>
        <w:t>:</w:t>
      </w:r>
      <w:bookmarkEnd w:id="177"/>
    </w:p>
    <w:p w14:paraId="35A1CF1F" w14:textId="053FF3B3" w:rsidR="00C746FE" w:rsidRDefault="008F4BD8" w:rsidP="00050009">
      <w:pPr>
        <w:ind w:firstLine="720"/>
        <w:jc w:val="both"/>
        <w:rPr>
          <w:rFonts w:ascii="Sakkal Majalla" w:hAnsi="Sakkal Majalla" w:cs="Sakkal Majalla"/>
          <w:sz w:val="28"/>
          <w:szCs w:val="28"/>
          <w:rtl/>
        </w:rPr>
      </w:pPr>
      <w:bookmarkStart w:id="178" w:name="_Toc190709842"/>
      <w:bookmarkStart w:id="179" w:name="_Toc190727584"/>
      <w:r w:rsidRPr="008F4BD8">
        <w:rPr>
          <w:rFonts w:ascii="Sakkal Majalla" w:hAnsi="Sakkal Majalla" w:cs="Sakkal Majalla"/>
          <w:sz w:val="28"/>
          <w:szCs w:val="28"/>
          <w:rtl/>
        </w:rPr>
        <w:t>يشمل الجمهور الخارجي للمؤسسة جميع الفئات المستهدفة برسائلها خارج إطارها التنظيمي، وينقسم إلى جمهور مباشر، وهو الذي يتلقى الرسائل بشكل مباشر مثل العملاء والمستهلكين، وجمهور غير مباشر، يشمل الجهات التي تؤثر على الجمهور المباشر أو قد تصبح جزءًا منه مستقبلاً، كالمؤسسات المنافسة، الجهات الحكومية، والمجتمع المحلي. وتعتمد العلاقات العامة على مجموعة من الأنشطة والتقنيات للوصول إلى هذا الجمهور، بما في ذلك الإشهار، الحملات الترويجية، النشر، المشاركة في الفعاليات الاجتماعية، وتمويل المشاريع الخدمية. كما تلجأ إلى وسائل إعلامية متعددة، مثل الأخبار، المعارض، المؤتمرات الصحفية، والبرامج التلفزيونية والإذاعية، لتعزيز التفاعل وبناء صورة إيجابية للمؤسسة</w:t>
      </w:r>
      <w:r w:rsidRPr="008F4BD8">
        <w:rPr>
          <w:rFonts w:ascii="Sakkal Majalla" w:hAnsi="Sakkal Majalla" w:cs="Sakkal Majalla"/>
          <w:sz w:val="28"/>
          <w:szCs w:val="28"/>
        </w:rPr>
        <w:t>.</w:t>
      </w:r>
      <w:bookmarkEnd w:id="178"/>
      <w:bookmarkEnd w:id="179"/>
    </w:p>
    <w:p w14:paraId="3AE22825" w14:textId="64869F61" w:rsidR="00C746FE" w:rsidRPr="00127795" w:rsidRDefault="008F4BD8" w:rsidP="006900BA">
      <w:pPr>
        <w:jc w:val="both"/>
        <w:outlineLvl w:val="0"/>
        <w:rPr>
          <w:rFonts w:ascii="Sakkal Majalla" w:hAnsi="Sakkal Majalla" w:cs="Sakkal Majalla"/>
          <w:b/>
          <w:bCs/>
          <w:sz w:val="28"/>
          <w:szCs w:val="28"/>
          <w:u w:val="single"/>
        </w:rPr>
      </w:pPr>
      <w:bookmarkStart w:id="180" w:name="_Toc190971488"/>
      <w:r w:rsidRPr="00127795">
        <w:rPr>
          <w:rFonts w:ascii="Sakkal Majalla" w:hAnsi="Sakkal Majalla" w:cs="Sakkal Majalla" w:hint="cs"/>
          <w:b/>
          <w:bCs/>
          <w:sz w:val="28"/>
          <w:szCs w:val="28"/>
          <w:u w:val="single"/>
          <w:rtl/>
        </w:rPr>
        <w:t>15.2 الصورة الذهنية:</w:t>
      </w:r>
      <w:bookmarkEnd w:id="180"/>
    </w:p>
    <w:p w14:paraId="42367AA9" w14:textId="1644841D" w:rsidR="001B210B" w:rsidRPr="001B210B" w:rsidRDefault="001B210B" w:rsidP="003B75CD">
      <w:pPr>
        <w:ind w:firstLine="720"/>
        <w:jc w:val="both"/>
        <w:rPr>
          <w:rFonts w:ascii="Sakkal Majalla" w:hAnsi="Sakkal Majalla" w:cs="Sakkal Majalla"/>
          <w:sz w:val="28"/>
          <w:szCs w:val="28"/>
        </w:rPr>
      </w:pPr>
      <w:r w:rsidRPr="001B210B">
        <w:rPr>
          <w:rFonts w:ascii="Sakkal Majalla" w:hAnsi="Sakkal Majalla" w:cs="Sakkal Majalla"/>
          <w:sz w:val="28"/>
          <w:szCs w:val="28"/>
          <w:rtl/>
        </w:rPr>
        <w:t>تشير الصورة الذهنية إلى "انطباع صورة الشيء في الذهن"، أو بشكل أكثر دقة، "حضور صورة الشيء في الذهن". ويعود أصل المصطلح إلى الكلمة اللاتينية</w:t>
      </w:r>
      <w:r w:rsidRPr="001B210B">
        <w:rPr>
          <w:rFonts w:ascii="Sakkal Majalla" w:hAnsi="Sakkal Majalla" w:cs="Sakkal Majalla"/>
          <w:sz w:val="28"/>
          <w:szCs w:val="28"/>
        </w:rPr>
        <w:t xml:space="preserve"> (IMAGE)</w:t>
      </w:r>
      <w:r w:rsidRPr="001B210B">
        <w:rPr>
          <w:rFonts w:ascii="Sakkal Majalla" w:hAnsi="Sakkal Majalla" w:cs="Sakkal Majalla"/>
          <w:sz w:val="28"/>
          <w:szCs w:val="28"/>
          <w:rtl/>
        </w:rPr>
        <w:t>، المشتقة من الفعل</w:t>
      </w:r>
      <w:r w:rsidRPr="001B210B">
        <w:rPr>
          <w:rFonts w:ascii="Sakkal Majalla" w:hAnsi="Sakkal Majalla" w:cs="Sakkal Majalla"/>
          <w:sz w:val="28"/>
          <w:szCs w:val="28"/>
        </w:rPr>
        <w:t xml:space="preserve"> (IMITARI) </w:t>
      </w:r>
      <w:r w:rsidRPr="001B210B">
        <w:rPr>
          <w:rFonts w:ascii="Sakkal Majalla" w:hAnsi="Sakkal Majalla" w:cs="Sakkal Majalla"/>
          <w:sz w:val="28"/>
          <w:szCs w:val="28"/>
          <w:rtl/>
        </w:rPr>
        <w:t>الذي يعني "يحاكي" أو "يمثل". وعلى الرغم من أن المعنى اللغوي للصورة الذهنية يرتبط بالمحاكاة والتمثيل، إلا أن لها دلالة فيزيائية تتمثل في "الانعكاس" (أحمد،</w:t>
      </w:r>
      <w:r>
        <w:rPr>
          <w:rFonts w:ascii="Sakkal Majalla" w:hAnsi="Sakkal Majalla" w:cs="Sakkal Majalla" w:hint="cs"/>
          <w:sz w:val="28"/>
          <w:szCs w:val="28"/>
          <w:rtl/>
        </w:rPr>
        <w:t>2011</w:t>
      </w:r>
      <w:r w:rsidRPr="001B210B">
        <w:rPr>
          <w:rFonts w:ascii="Sakkal Majalla" w:hAnsi="Sakkal Majalla" w:cs="Sakkal Majalla"/>
          <w:sz w:val="28"/>
          <w:szCs w:val="28"/>
          <w:rtl/>
        </w:rPr>
        <w:t>)</w:t>
      </w:r>
      <w:r w:rsidRPr="001B210B">
        <w:rPr>
          <w:rFonts w:ascii="Sakkal Majalla" w:hAnsi="Sakkal Majalla" w:cs="Sakkal Majalla"/>
          <w:sz w:val="28"/>
          <w:szCs w:val="28"/>
        </w:rPr>
        <w:t>.</w:t>
      </w:r>
      <w:r w:rsidR="003B75CD">
        <w:rPr>
          <w:rFonts w:ascii="Sakkal Majalla" w:hAnsi="Sakkal Majalla" w:cs="Sakkal Majalla" w:hint="cs"/>
          <w:sz w:val="28"/>
          <w:szCs w:val="28"/>
          <w:rtl/>
        </w:rPr>
        <w:t xml:space="preserve"> </w:t>
      </w:r>
      <w:r w:rsidR="00433EFF" w:rsidRPr="00433EFF">
        <w:rPr>
          <w:rFonts w:ascii="Sakkal Majalla" w:hAnsi="Sakkal Majalla" w:cs="Sakkal Majalla"/>
          <w:sz w:val="28"/>
          <w:szCs w:val="28"/>
          <w:rtl/>
        </w:rPr>
        <w:t>يُعد مفهوم صورة المؤسسة موضوعا</w:t>
      </w:r>
      <w:r w:rsidR="003B75CD">
        <w:rPr>
          <w:rFonts w:ascii="Sakkal Majalla" w:hAnsi="Sakkal Majalla" w:cs="Sakkal Majalla" w:hint="cs"/>
          <w:sz w:val="28"/>
          <w:szCs w:val="28"/>
          <w:rtl/>
        </w:rPr>
        <w:t>ً</w:t>
      </w:r>
      <w:r w:rsidR="00433EFF" w:rsidRPr="00433EFF">
        <w:rPr>
          <w:rFonts w:ascii="Sakkal Majalla" w:hAnsi="Sakkal Majalla" w:cs="Sakkal Majalla"/>
          <w:sz w:val="28"/>
          <w:szCs w:val="28"/>
          <w:rtl/>
        </w:rPr>
        <w:t xml:space="preserve"> بالغ الأهمية، حيث يتم دراسته من زوايا متعددة مثل التسويق، العلاقات العامة، والإدارة الاستراتيجية. يمكن تقييم المؤسسة من خلال النظر إلى العوامل المرتبطة بجودة منتجاتها أو خدماتها، أو من خلال تأثيرها في السوق والمكانة الاقتصادية التي تحتلها. ومن منظور العلاقات العامة، فإن صورة المؤسسة تحمل أبعادًا استراتيجية وإدارية، مما يجعل من الضروري الاستفادة من مختلف التخصصات العلمية لفهم أوجه التشابه بين الجوانب المختلفة لهذه الصور</w:t>
      </w:r>
      <w:r w:rsidR="00433EFF">
        <w:rPr>
          <w:rFonts w:ascii="Sakkal Majalla" w:hAnsi="Sakkal Majalla" w:cs="Sakkal Majalla" w:hint="cs"/>
          <w:sz w:val="28"/>
          <w:szCs w:val="28"/>
          <w:rtl/>
        </w:rPr>
        <w:t xml:space="preserve">ة </w:t>
      </w:r>
      <w:r w:rsidRPr="001B210B">
        <w:rPr>
          <w:rFonts w:ascii="Sakkal Majalla" w:hAnsi="Sakkal Majalla" w:cs="Sakkal Majalla"/>
          <w:sz w:val="28"/>
          <w:szCs w:val="28"/>
        </w:rPr>
        <w:t>(Alvarez &amp; Campo, 2014)</w:t>
      </w:r>
      <w:r w:rsidR="00433EFF">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1B210B">
        <w:rPr>
          <w:rFonts w:ascii="Sakkal Majalla" w:hAnsi="Sakkal Majalla" w:cs="Sakkal Majalla"/>
          <w:sz w:val="28"/>
          <w:szCs w:val="28"/>
          <w:rtl/>
        </w:rPr>
        <w:t>وتُعرف صورة المكان بأنها "تفسير شخصي للواقع"، يكوّنه الأفراد بناءً على معطيات مختلفة</w:t>
      </w:r>
      <w:r w:rsidRPr="001B210B">
        <w:rPr>
          <w:rFonts w:ascii="Sakkal Majalla" w:hAnsi="Sakkal Majalla" w:cs="Sakkal Majalla"/>
          <w:sz w:val="28"/>
          <w:szCs w:val="28"/>
        </w:rPr>
        <w:t xml:space="preserve"> (Andrew et al., 2011). </w:t>
      </w:r>
      <w:r w:rsidRPr="001B210B">
        <w:rPr>
          <w:rFonts w:ascii="Sakkal Majalla" w:hAnsi="Sakkal Majalla" w:cs="Sakkal Majalla"/>
          <w:sz w:val="28"/>
          <w:szCs w:val="28"/>
          <w:rtl/>
        </w:rPr>
        <w:t xml:space="preserve">ويُعد تعريف كوتلر (1994) من أكثر </w:t>
      </w:r>
      <w:r w:rsidRPr="001B210B">
        <w:rPr>
          <w:rFonts w:ascii="Sakkal Majalla" w:hAnsi="Sakkal Majalla" w:cs="Sakkal Majalla"/>
          <w:sz w:val="28"/>
          <w:szCs w:val="28"/>
          <w:rtl/>
        </w:rPr>
        <w:lastRenderedPageBreak/>
        <w:t>التعريفات استخدامًا في هذا السياق، حيث يرى أن صورة المكان تعكس "مجموعة من المعتقدات والانطباعات التي يحملها الناس عنه، وتمثل الصورة تبسيطًا لكمٍّ هائل من البيانات والمعلومات المتعلقة به". ولذلك، فإن الصورة الذهنية تُعتبر مفهومًا متعدد الأبعاد، حيث تعكس تقييم الأفراد لمختلف جوانب المكان، وتشمل عناصر معرفية ووجدانية تحدد كيفية بنائها وانطباعها في الأذهان</w:t>
      </w:r>
      <w:r w:rsidRPr="001B210B">
        <w:rPr>
          <w:rFonts w:ascii="Sakkal Majalla" w:hAnsi="Sakkal Majalla" w:cs="Sakkal Majalla"/>
          <w:sz w:val="28"/>
          <w:szCs w:val="28"/>
        </w:rPr>
        <w:t>.</w:t>
      </w:r>
    </w:p>
    <w:p w14:paraId="1CB73B54" w14:textId="042F714F" w:rsidR="003931B2" w:rsidRPr="003931B2" w:rsidRDefault="003931B2" w:rsidP="003B75CD">
      <w:pPr>
        <w:ind w:firstLine="720"/>
        <w:jc w:val="both"/>
        <w:rPr>
          <w:rFonts w:ascii="Sakkal Majalla" w:hAnsi="Sakkal Majalla" w:cs="Sakkal Majalla"/>
          <w:sz w:val="28"/>
          <w:szCs w:val="28"/>
        </w:rPr>
      </w:pPr>
      <w:r w:rsidRPr="003931B2">
        <w:rPr>
          <w:rFonts w:ascii="Sakkal Majalla" w:hAnsi="Sakkal Majalla" w:cs="Sakkal Majalla"/>
          <w:sz w:val="28"/>
          <w:szCs w:val="28"/>
          <w:rtl/>
        </w:rPr>
        <w:t xml:space="preserve">تعددت تعريفات الصورة الذهنية، ومن أبرزها أنها تمثل مجموعة الإدراكات التي يكونها الأفراد حول شيء ما، أو أنها الانطباع الناتج عن المعلومات المخزنة لدى الفرد وفهمه للأشياء المحيطة به. كما تُعرف بأنها الصورة العقلية التي تتشكل في أذهان الناس عن المنظمات، سواء من خلال التجربة المباشرة أو غير المباشرة، وقد تكون هذه الصورة عقلانية أو غير رشيدة، مستندة إلى أدلة موثوقة أو مجرد إشاعات، لكنها تظل واقعًا قائمًا بالنسبة لمن يحملونها. وهناك أيضًا تعريف يشير إلى أنها مجموع </w:t>
      </w:r>
      <w:proofErr w:type="spellStart"/>
      <w:r w:rsidRPr="003931B2">
        <w:rPr>
          <w:rFonts w:ascii="Sakkal Majalla" w:hAnsi="Sakkal Majalla" w:cs="Sakkal Majalla"/>
          <w:sz w:val="28"/>
          <w:szCs w:val="28"/>
          <w:rtl/>
        </w:rPr>
        <w:t>الاستحضارات</w:t>
      </w:r>
      <w:proofErr w:type="spellEnd"/>
      <w:r w:rsidRPr="003931B2">
        <w:rPr>
          <w:rFonts w:ascii="Sakkal Majalla" w:hAnsi="Sakkal Majalla" w:cs="Sakkal Majalla"/>
          <w:sz w:val="28"/>
          <w:szCs w:val="28"/>
          <w:rtl/>
        </w:rPr>
        <w:t xml:space="preserve"> الذهنية المتعلقة بمنظمة، علامة تجارية، منتج أو فكرة، والتي يمكن أن تكون صحيحة أو خاطئة ويتم استدعاؤها عند التعرض لمنبهات داخلية أو خارجية</w:t>
      </w:r>
      <w:r w:rsidRPr="003931B2">
        <w:rPr>
          <w:rFonts w:ascii="Sakkal Majalla" w:hAnsi="Sakkal Majalla" w:cs="Sakkal Majalla"/>
          <w:sz w:val="28"/>
          <w:szCs w:val="28"/>
        </w:rPr>
        <w:t>.</w:t>
      </w:r>
      <w:r w:rsidR="003B75CD">
        <w:rPr>
          <w:rFonts w:ascii="Sakkal Majalla" w:hAnsi="Sakkal Majalla" w:cs="Sakkal Majalla" w:hint="cs"/>
          <w:sz w:val="28"/>
          <w:szCs w:val="28"/>
          <w:rtl/>
        </w:rPr>
        <w:t xml:space="preserve"> </w:t>
      </w:r>
      <w:r w:rsidRPr="003931B2">
        <w:rPr>
          <w:rFonts w:ascii="Sakkal Majalla" w:hAnsi="Sakkal Majalla" w:cs="Sakkal Majalla"/>
          <w:sz w:val="28"/>
          <w:szCs w:val="28"/>
          <w:rtl/>
        </w:rPr>
        <w:t>بناءً على ذلك، يمكن استخلاص أن الصورة الذهنية هي مجموعة من الإدراكات والانطباعات التي تتكون لدى الأفراد حول موضوع معين، وتتم استعادتها عند التعرض لمحفزات مختلفة. وتتسم هذه الصورة بأنها قد تكون عقلانية أو غير عقلانية، صادقة أو زائفة، وتختلف من شخص لآخر. وتتكون الصورة الذهنية عبر ثلاث مراحل: الإدراك، ثم التخزين، وأخيرًا الاستحضار عند حدوث تنبيه معين. ومن أبرز خصائصها أنها تمثل استحضارًا ذهنيًا لحدث سابق، وتتميز بكونها شخصية وغير موضوعية، حيث تختلف من فرد إلى آخر. كما قد تكون معرفية تستند إلى الآراء والمعتقدات أو وجدانية مبنية على الميل أو النفور تجاه شيء معين. وتتميز الصورة الذهنية بثبات نسبي، لكنها قد تتغير بفعل التجارب أو الأحداث الجديدة التي يتم تفسيرها بإحدى الطرق الثلاث: إما بإضافة معلومات جديدة تدعم التصور الحالي، أو بإجراء تعديلات طفيفة عليه، أو بإعادة بناء التصور بالكامل</w:t>
      </w:r>
      <w:r w:rsidRPr="003931B2">
        <w:rPr>
          <w:rFonts w:ascii="Sakkal Majalla" w:hAnsi="Sakkal Majalla" w:cs="Sakkal Majalla"/>
          <w:sz w:val="28"/>
          <w:szCs w:val="28"/>
        </w:rPr>
        <w:t>.</w:t>
      </w:r>
    </w:p>
    <w:p w14:paraId="346A79F0" w14:textId="7CCA6AAC" w:rsidR="00433EFF" w:rsidRPr="00433EFF" w:rsidRDefault="00433EFF" w:rsidP="006900BA">
      <w:pPr>
        <w:outlineLvl w:val="1"/>
        <w:rPr>
          <w:rFonts w:ascii="Sakkal Majalla" w:hAnsi="Sakkal Majalla" w:cs="Sakkal Majalla"/>
          <w:b/>
          <w:bCs/>
          <w:sz w:val="28"/>
          <w:szCs w:val="28"/>
        </w:rPr>
      </w:pPr>
      <w:bookmarkStart w:id="181" w:name="_Toc190971489"/>
      <w:r>
        <w:rPr>
          <w:rFonts w:ascii="Sakkal Majalla" w:hAnsi="Sakkal Majalla" w:cs="Sakkal Majalla" w:hint="cs"/>
          <w:b/>
          <w:bCs/>
          <w:sz w:val="28"/>
          <w:szCs w:val="28"/>
          <w:rtl/>
        </w:rPr>
        <w:t xml:space="preserve">1.15.2 </w:t>
      </w:r>
      <w:r w:rsidRPr="00433EFF">
        <w:rPr>
          <w:rFonts w:ascii="Sakkal Majalla" w:hAnsi="Sakkal Majalla" w:cs="Sakkal Majalla"/>
          <w:b/>
          <w:bCs/>
          <w:sz w:val="28"/>
          <w:szCs w:val="28"/>
          <w:rtl/>
        </w:rPr>
        <w:t>مفهوم الصورة الذهنية يشمل عدة تعريفات، من أبرزها</w:t>
      </w:r>
      <w:r w:rsidRPr="00433EFF">
        <w:rPr>
          <w:rFonts w:ascii="Sakkal Majalla" w:hAnsi="Sakkal Majalla" w:cs="Sakkal Majalla"/>
          <w:b/>
          <w:bCs/>
          <w:sz w:val="28"/>
          <w:szCs w:val="28"/>
        </w:rPr>
        <w:t>:</w:t>
      </w:r>
      <w:bookmarkEnd w:id="181"/>
    </w:p>
    <w:p w14:paraId="53FCD8E1" w14:textId="77777777" w:rsidR="002F3C02" w:rsidRDefault="00433EFF" w:rsidP="002F3C02">
      <w:pPr>
        <w:rPr>
          <w:rFonts w:ascii="Sakkal Majalla" w:hAnsi="Sakkal Majalla" w:cs="Sakkal Majalla"/>
          <w:sz w:val="28"/>
          <w:szCs w:val="28"/>
          <w:rtl/>
        </w:rPr>
      </w:pPr>
      <w:r w:rsidRPr="00433EFF">
        <w:rPr>
          <w:rFonts w:ascii="Sakkal Majalla" w:hAnsi="Sakkal Majalla" w:cs="Sakkal Majalla"/>
          <w:sz w:val="28"/>
          <w:szCs w:val="28"/>
          <w:rtl/>
        </w:rPr>
        <w:t>التعريف الأول: "مجموعة الإدراكات التي يكونها الفرد حول شيء ما</w:t>
      </w:r>
      <w:r w:rsidRPr="00433EFF">
        <w:rPr>
          <w:rFonts w:ascii="Sakkal Majalla" w:hAnsi="Sakkal Majalla" w:cs="Sakkal Majalla"/>
          <w:sz w:val="28"/>
          <w:szCs w:val="28"/>
        </w:rPr>
        <w:t>."</w:t>
      </w:r>
      <w:r w:rsidRPr="00433EFF">
        <w:rPr>
          <w:rFonts w:ascii="Sakkal Majalla" w:hAnsi="Sakkal Majalla" w:cs="Sakkal Majalla"/>
          <w:sz w:val="28"/>
          <w:szCs w:val="28"/>
        </w:rPr>
        <w:br/>
      </w:r>
      <w:r w:rsidRPr="00433EFF">
        <w:rPr>
          <w:rFonts w:ascii="Sakkal Majalla" w:hAnsi="Sakkal Majalla" w:cs="Sakkal Majalla"/>
          <w:sz w:val="28"/>
          <w:szCs w:val="28"/>
          <w:rtl/>
        </w:rPr>
        <w:t>التعريف الثاني: "الانطباع الذي يكونه الفرد عن الأشياء المحيطة به، والمتأثر بالمعلومات المخزنة عنها وفهمه لها</w:t>
      </w:r>
      <w:r w:rsidRPr="00433EFF">
        <w:rPr>
          <w:rFonts w:ascii="Sakkal Majalla" w:hAnsi="Sakkal Majalla" w:cs="Sakkal Majalla"/>
          <w:sz w:val="28"/>
          <w:szCs w:val="28"/>
        </w:rPr>
        <w:t>."</w:t>
      </w:r>
      <w:r w:rsidRPr="00433EFF">
        <w:rPr>
          <w:rFonts w:ascii="Sakkal Majalla" w:hAnsi="Sakkal Majalla" w:cs="Sakkal Majalla"/>
          <w:sz w:val="28"/>
          <w:szCs w:val="28"/>
        </w:rPr>
        <w:br/>
      </w:r>
      <w:r w:rsidRPr="00433EFF">
        <w:rPr>
          <w:rFonts w:ascii="Sakkal Majalla" w:hAnsi="Sakkal Majalla" w:cs="Sakkal Majalla"/>
          <w:sz w:val="28"/>
          <w:szCs w:val="28"/>
          <w:rtl/>
        </w:rPr>
        <w:t>التعريف الثالث: "الصورة العقلية التي تتكون في أذهان الناس عن المنظمات، والتي قد تكون ناتجة عن تجربة مباشرة أو غير مباشرة، وقد تكون عقلية أو غير رشيدة، وتعتمد على الأدلة أو الوثائق أو حتى الإشاعات، ومع ذلك تمثل هذه الصورة واقعًا بالنسبة لمن يحملها</w:t>
      </w:r>
      <w:r w:rsidRPr="00433EFF">
        <w:rPr>
          <w:rFonts w:ascii="Sakkal Majalla" w:hAnsi="Sakkal Majalla" w:cs="Sakkal Majalla"/>
          <w:sz w:val="28"/>
          <w:szCs w:val="28"/>
        </w:rPr>
        <w:t>."</w:t>
      </w:r>
      <w:r w:rsidRPr="00433EFF">
        <w:rPr>
          <w:rFonts w:ascii="Sakkal Majalla" w:hAnsi="Sakkal Majalla" w:cs="Sakkal Majalla"/>
          <w:sz w:val="28"/>
          <w:szCs w:val="28"/>
        </w:rPr>
        <w:br/>
      </w:r>
      <w:r w:rsidRPr="00433EFF">
        <w:rPr>
          <w:rFonts w:ascii="Sakkal Majalla" w:hAnsi="Sakkal Majalla" w:cs="Sakkal Majalla"/>
          <w:sz w:val="28"/>
          <w:szCs w:val="28"/>
          <w:rtl/>
        </w:rPr>
        <w:t xml:space="preserve">التعريف الرابع: "مجموعة </w:t>
      </w:r>
      <w:proofErr w:type="spellStart"/>
      <w:r w:rsidRPr="00433EFF">
        <w:rPr>
          <w:rFonts w:ascii="Sakkal Majalla" w:hAnsi="Sakkal Majalla" w:cs="Sakkal Majalla"/>
          <w:sz w:val="28"/>
          <w:szCs w:val="28"/>
          <w:rtl/>
        </w:rPr>
        <w:t>الاستحضارات</w:t>
      </w:r>
      <w:proofErr w:type="spellEnd"/>
      <w:r w:rsidRPr="00433EFF">
        <w:rPr>
          <w:rFonts w:ascii="Sakkal Majalla" w:hAnsi="Sakkal Majalla" w:cs="Sakkal Majalla"/>
          <w:sz w:val="28"/>
          <w:szCs w:val="28"/>
          <w:rtl/>
        </w:rPr>
        <w:t xml:space="preserve"> الذهنية المتعلقة بمنظمة، علامة، منتج أو فكرة</w:t>
      </w:r>
      <w:r w:rsidRPr="00433EFF">
        <w:rPr>
          <w:rFonts w:ascii="Sakkal Majalla" w:hAnsi="Sakkal Majalla" w:cs="Sakkal Majalla"/>
          <w:sz w:val="28"/>
          <w:szCs w:val="28"/>
        </w:rPr>
        <w:t>."</w:t>
      </w:r>
      <w:r w:rsidR="002F3C02">
        <w:rPr>
          <w:rFonts w:ascii="Sakkal Majalla" w:hAnsi="Sakkal Majalla" w:cs="Sakkal Majalla" w:hint="cs"/>
          <w:sz w:val="28"/>
          <w:szCs w:val="28"/>
          <w:rtl/>
        </w:rPr>
        <w:t xml:space="preserve"> </w:t>
      </w:r>
    </w:p>
    <w:p w14:paraId="45E5DEE5" w14:textId="73944B00" w:rsidR="00433EFF" w:rsidRDefault="00433EFF" w:rsidP="002F3C02">
      <w:pPr>
        <w:ind w:firstLine="720"/>
        <w:rPr>
          <w:rFonts w:ascii="Sakkal Majalla" w:hAnsi="Sakkal Majalla" w:cs="Sakkal Majalla"/>
          <w:sz w:val="28"/>
          <w:szCs w:val="28"/>
          <w:rtl/>
        </w:rPr>
      </w:pPr>
      <w:r w:rsidRPr="00433EFF">
        <w:rPr>
          <w:rFonts w:ascii="Sakkal Majalla" w:hAnsi="Sakkal Majalla" w:cs="Sakkal Majalla"/>
          <w:sz w:val="28"/>
          <w:szCs w:val="28"/>
          <w:rtl/>
        </w:rPr>
        <w:t>تعد الصورة الذهنية قابلة لأن تكون صادقة أو كاذبة، ويتم استحضارها عند تعرض الفرد لمؤثرات داخلية أو خارجية. الصورة الذهنية تتكون من مجموعة من الإدراكات والانطباعات التي يكوّنها الأفراد عن شيء ما، والتي يتم استحضارها بعد التعرض لمؤثرات معينة. وقد تكون هذه الصورة عقلية أو غير رشيدة، صادقة أو زائفة، وهي تختلف من شخص لآخر</w:t>
      </w:r>
      <w:r w:rsidRPr="00433EFF">
        <w:rPr>
          <w:rFonts w:ascii="Sakkal Majalla" w:hAnsi="Sakkal Majalla" w:cs="Sakkal Majalla"/>
          <w:sz w:val="28"/>
          <w:szCs w:val="28"/>
        </w:rPr>
        <w:t>.</w:t>
      </w:r>
    </w:p>
    <w:p w14:paraId="1B0E3371" w14:textId="77777777" w:rsidR="00790C0E" w:rsidRPr="00433EFF" w:rsidRDefault="00790C0E" w:rsidP="002F3C02">
      <w:pPr>
        <w:ind w:firstLine="720"/>
        <w:rPr>
          <w:rFonts w:ascii="Sakkal Majalla" w:hAnsi="Sakkal Majalla" w:cs="Sakkal Majalla"/>
          <w:sz w:val="28"/>
          <w:szCs w:val="28"/>
        </w:rPr>
      </w:pPr>
    </w:p>
    <w:p w14:paraId="1EA4CE2F" w14:textId="58E91F4A" w:rsidR="00433EFF" w:rsidRPr="00433EFF" w:rsidRDefault="00433EFF" w:rsidP="006900BA">
      <w:pPr>
        <w:outlineLvl w:val="1"/>
        <w:rPr>
          <w:rFonts w:ascii="Sakkal Majalla" w:hAnsi="Sakkal Majalla" w:cs="Sakkal Majalla"/>
          <w:b/>
          <w:bCs/>
          <w:sz w:val="28"/>
          <w:szCs w:val="28"/>
        </w:rPr>
      </w:pPr>
      <w:bookmarkStart w:id="182" w:name="_Toc190971490"/>
      <w:r>
        <w:rPr>
          <w:rFonts w:ascii="Sakkal Majalla" w:hAnsi="Sakkal Majalla" w:cs="Sakkal Majalla" w:hint="cs"/>
          <w:b/>
          <w:bCs/>
          <w:sz w:val="28"/>
          <w:szCs w:val="28"/>
          <w:rtl/>
        </w:rPr>
        <w:lastRenderedPageBreak/>
        <w:t xml:space="preserve">2.15.2 </w:t>
      </w:r>
      <w:r w:rsidRPr="00433EFF">
        <w:rPr>
          <w:rFonts w:ascii="Sakkal Majalla" w:hAnsi="Sakkal Majalla" w:cs="Sakkal Majalla"/>
          <w:b/>
          <w:bCs/>
          <w:sz w:val="28"/>
          <w:szCs w:val="28"/>
          <w:rtl/>
        </w:rPr>
        <w:t>مراحل تكوين الصورة تتمثل في</w:t>
      </w:r>
      <w:r w:rsidRPr="00433EFF">
        <w:rPr>
          <w:rFonts w:ascii="Sakkal Majalla" w:hAnsi="Sakkal Majalla" w:cs="Sakkal Majalla"/>
          <w:b/>
          <w:bCs/>
          <w:sz w:val="28"/>
          <w:szCs w:val="28"/>
        </w:rPr>
        <w:t>:</w:t>
      </w:r>
      <w:bookmarkEnd w:id="182"/>
    </w:p>
    <w:p w14:paraId="3386B67E" w14:textId="77777777" w:rsidR="00433EFF" w:rsidRPr="00433EFF" w:rsidRDefault="00433EFF" w:rsidP="00050009">
      <w:pPr>
        <w:numPr>
          <w:ilvl w:val="0"/>
          <w:numId w:val="42"/>
        </w:numPr>
        <w:tabs>
          <w:tab w:val="num" w:pos="720"/>
        </w:tabs>
        <w:ind w:left="357" w:hanging="357"/>
        <w:rPr>
          <w:rFonts w:ascii="Sakkal Majalla" w:hAnsi="Sakkal Majalla" w:cs="Sakkal Majalla"/>
          <w:sz w:val="28"/>
          <w:szCs w:val="28"/>
        </w:rPr>
      </w:pPr>
      <w:r w:rsidRPr="00433EFF">
        <w:rPr>
          <w:rFonts w:ascii="Sakkal Majalla" w:hAnsi="Sakkal Majalla" w:cs="Sakkal Majalla"/>
          <w:sz w:val="28"/>
          <w:szCs w:val="28"/>
          <w:rtl/>
        </w:rPr>
        <w:t>الإدراك</w:t>
      </w:r>
      <w:r w:rsidRPr="00433EFF">
        <w:rPr>
          <w:rFonts w:ascii="Sakkal Majalla" w:hAnsi="Sakkal Majalla" w:cs="Sakkal Majalla"/>
          <w:sz w:val="28"/>
          <w:szCs w:val="28"/>
        </w:rPr>
        <w:t xml:space="preserve">: </w:t>
      </w:r>
      <w:r w:rsidRPr="00433EFF">
        <w:rPr>
          <w:rFonts w:ascii="Sakkal Majalla" w:hAnsi="Sakkal Majalla" w:cs="Sakkal Majalla"/>
          <w:sz w:val="28"/>
          <w:szCs w:val="28"/>
          <w:rtl/>
        </w:rPr>
        <w:t>حيث يبدأ الفرد في استيعاب المعلومات</w:t>
      </w:r>
      <w:r w:rsidRPr="00433EFF">
        <w:rPr>
          <w:rFonts w:ascii="Sakkal Majalla" w:hAnsi="Sakkal Majalla" w:cs="Sakkal Majalla"/>
          <w:sz w:val="28"/>
          <w:szCs w:val="28"/>
        </w:rPr>
        <w:t>.</w:t>
      </w:r>
    </w:p>
    <w:p w14:paraId="5213DC4F" w14:textId="77777777" w:rsidR="00433EFF" w:rsidRPr="00433EFF" w:rsidRDefault="00433EFF" w:rsidP="006900BA">
      <w:pPr>
        <w:numPr>
          <w:ilvl w:val="0"/>
          <w:numId w:val="42"/>
        </w:numPr>
        <w:tabs>
          <w:tab w:val="num" w:pos="720"/>
        </w:tabs>
        <w:rPr>
          <w:rFonts w:ascii="Sakkal Majalla" w:hAnsi="Sakkal Majalla" w:cs="Sakkal Majalla"/>
          <w:sz w:val="28"/>
          <w:szCs w:val="28"/>
        </w:rPr>
      </w:pPr>
      <w:r w:rsidRPr="00433EFF">
        <w:rPr>
          <w:rFonts w:ascii="Sakkal Majalla" w:hAnsi="Sakkal Majalla" w:cs="Sakkal Majalla"/>
          <w:sz w:val="28"/>
          <w:szCs w:val="28"/>
          <w:rtl/>
        </w:rPr>
        <w:t>التخزين</w:t>
      </w:r>
      <w:r w:rsidRPr="00433EFF">
        <w:rPr>
          <w:rFonts w:ascii="Sakkal Majalla" w:hAnsi="Sakkal Majalla" w:cs="Sakkal Majalla"/>
          <w:sz w:val="28"/>
          <w:szCs w:val="28"/>
        </w:rPr>
        <w:t xml:space="preserve">: </w:t>
      </w:r>
      <w:r w:rsidRPr="00433EFF">
        <w:rPr>
          <w:rFonts w:ascii="Sakkal Majalla" w:hAnsi="Sakkal Majalla" w:cs="Sakkal Majalla"/>
          <w:sz w:val="28"/>
          <w:szCs w:val="28"/>
          <w:rtl/>
        </w:rPr>
        <w:t>حيث يتم حفظ هذه الإدراكات في الذاكرة</w:t>
      </w:r>
      <w:r w:rsidRPr="00433EFF">
        <w:rPr>
          <w:rFonts w:ascii="Sakkal Majalla" w:hAnsi="Sakkal Majalla" w:cs="Sakkal Majalla"/>
          <w:sz w:val="28"/>
          <w:szCs w:val="28"/>
        </w:rPr>
        <w:t>.</w:t>
      </w:r>
    </w:p>
    <w:p w14:paraId="5EF7A90D" w14:textId="77777777" w:rsidR="00433EFF" w:rsidRPr="00433EFF" w:rsidRDefault="00433EFF" w:rsidP="006900BA">
      <w:pPr>
        <w:numPr>
          <w:ilvl w:val="0"/>
          <w:numId w:val="42"/>
        </w:numPr>
        <w:tabs>
          <w:tab w:val="num" w:pos="720"/>
        </w:tabs>
        <w:rPr>
          <w:rFonts w:ascii="Sakkal Majalla" w:hAnsi="Sakkal Majalla" w:cs="Sakkal Majalla"/>
          <w:sz w:val="28"/>
          <w:szCs w:val="28"/>
        </w:rPr>
      </w:pPr>
      <w:r w:rsidRPr="00433EFF">
        <w:rPr>
          <w:rFonts w:ascii="Sakkal Majalla" w:hAnsi="Sakkal Majalla" w:cs="Sakkal Majalla"/>
          <w:sz w:val="28"/>
          <w:szCs w:val="28"/>
          <w:rtl/>
        </w:rPr>
        <w:t>الاستحضار</w:t>
      </w:r>
      <w:r w:rsidRPr="00433EFF">
        <w:rPr>
          <w:rFonts w:ascii="Sakkal Majalla" w:hAnsi="Sakkal Majalla" w:cs="Sakkal Majalla"/>
          <w:sz w:val="28"/>
          <w:szCs w:val="28"/>
        </w:rPr>
        <w:t xml:space="preserve">: </w:t>
      </w:r>
      <w:r w:rsidRPr="00433EFF">
        <w:rPr>
          <w:rFonts w:ascii="Sakkal Majalla" w:hAnsi="Sakkal Majalla" w:cs="Sakkal Majalla"/>
          <w:sz w:val="28"/>
          <w:szCs w:val="28"/>
          <w:rtl/>
        </w:rPr>
        <w:t>يحدث عند تعرض الفرد لمؤثرات أو تنبيهات تجعله يسترجع الصورة المخزنة</w:t>
      </w:r>
      <w:r w:rsidRPr="00433EFF">
        <w:rPr>
          <w:rFonts w:ascii="Sakkal Majalla" w:hAnsi="Sakkal Majalla" w:cs="Sakkal Majalla"/>
          <w:sz w:val="28"/>
          <w:szCs w:val="28"/>
        </w:rPr>
        <w:t>.</w:t>
      </w:r>
    </w:p>
    <w:p w14:paraId="5E1D3635" w14:textId="533E2437" w:rsidR="00433EFF" w:rsidRPr="00433EFF" w:rsidRDefault="00433EFF" w:rsidP="006900BA">
      <w:pPr>
        <w:outlineLvl w:val="1"/>
        <w:rPr>
          <w:rFonts w:ascii="Sakkal Majalla" w:hAnsi="Sakkal Majalla" w:cs="Sakkal Majalla"/>
          <w:b/>
          <w:bCs/>
          <w:sz w:val="28"/>
          <w:szCs w:val="28"/>
        </w:rPr>
      </w:pPr>
      <w:bookmarkStart w:id="183" w:name="_Toc190971491"/>
      <w:r>
        <w:rPr>
          <w:rFonts w:ascii="Sakkal Majalla" w:hAnsi="Sakkal Majalla" w:cs="Sakkal Majalla" w:hint="cs"/>
          <w:b/>
          <w:bCs/>
          <w:sz w:val="28"/>
          <w:szCs w:val="28"/>
          <w:rtl/>
        </w:rPr>
        <w:t xml:space="preserve">3.15.2 </w:t>
      </w:r>
      <w:r w:rsidRPr="00433EFF">
        <w:rPr>
          <w:rFonts w:ascii="Sakkal Majalla" w:hAnsi="Sakkal Majalla" w:cs="Sakkal Majalla"/>
          <w:b/>
          <w:bCs/>
          <w:sz w:val="28"/>
          <w:szCs w:val="28"/>
          <w:rtl/>
        </w:rPr>
        <w:t>خصائص الصورة الذهنية تتضمن</w:t>
      </w:r>
      <w:r w:rsidRPr="00433EFF">
        <w:rPr>
          <w:rFonts w:ascii="Sakkal Majalla" w:hAnsi="Sakkal Majalla" w:cs="Sakkal Majalla"/>
          <w:b/>
          <w:bCs/>
          <w:sz w:val="28"/>
          <w:szCs w:val="28"/>
        </w:rPr>
        <w:t>:</w:t>
      </w:r>
      <w:bookmarkEnd w:id="183"/>
    </w:p>
    <w:p w14:paraId="21B56AF8" w14:textId="77777777" w:rsidR="00433EFF" w:rsidRPr="00433EFF" w:rsidRDefault="00433EFF" w:rsidP="00050009">
      <w:pPr>
        <w:numPr>
          <w:ilvl w:val="0"/>
          <w:numId w:val="43"/>
        </w:numPr>
        <w:tabs>
          <w:tab w:val="num" w:pos="720"/>
        </w:tabs>
        <w:ind w:left="357" w:hanging="357"/>
        <w:rPr>
          <w:rFonts w:ascii="Sakkal Majalla" w:hAnsi="Sakkal Majalla" w:cs="Sakkal Majalla"/>
          <w:sz w:val="28"/>
          <w:szCs w:val="28"/>
        </w:rPr>
      </w:pPr>
      <w:r w:rsidRPr="00433EFF">
        <w:rPr>
          <w:rFonts w:ascii="Sakkal Majalla" w:hAnsi="Sakkal Majalla" w:cs="Sakkal Majalla"/>
          <w:sz w:val="28"/>
          <w:szCs w:val="28"/>
          <w:rtl/>
        </w:rPr>
        <w:t>استحضار ذهني لشيء وقع في الماضي</w:t>
      </w:r>
      <w:r w:rsidRPr="00433EFF">
        <w:rPr>
          <w:rFonts w:ascii="Sakkal Majalla" w:hAnsi="Sakkal Majalla" w:cs="Sakkal Majalla"/>
          <w:sz w:val="28"/>
          <w:szCs w:val="28"/>
        </w:rPr>
        <w:t>.</w:t>
      </w:r>
    </w:p>
    <w:p w14:paraId="47D56C28" w14:textId="77777777" w:rsidR="00433EFF" w:rsidRPr="00433EFF" w:rsidRDefault="00433EFF" w:rsidP="006900BA">
      <w:pPr>
        <w:numPr>
          <w:ilvl w:val="0"/>
          <w:numId w:val="43"/>
        </w:numPr>
        <w:tabs>
          <w:tab w:val="num" w:pos="720"/>
        </w:tabs>
        <w:rPr>
          <w:rFonts w:ascii="Sakkal Majalla" w:hAnsi="Sakkal Majalla" w:cs="Sakkal Majalla"/>
          <w:sz w:val="28"/>
          <w:szCs w:val="28"/>
        </w:rPr>
      </w:pPr>
      <w:r w:rsidRPr="00433EFF">
        <w:rPr>
          <w:rFonts w:ascii="Sakkal Majalla" w:hAnsi="Sakkal Majalla" w:cs="Sakkal Majalla"/>
          <w:sz w:val="28"/>
          <w:szCs w:val="28"/>
          <w:rtl/>
        </w:rPr>
        <w:t>الخصوصية</w:t>
      </w:r>
      <w:r w:rsidRPr="00433EFF">
        <w:rPr>
          <w:rFonts w:ascii="Sakkal Majalla" w:hAnsi="Sakkal Majalla" w:cs="Sakkal Majalla"/>
          <w:sz w:val="28"/>
          <w:szCs w:val="28"/>
        </w:rPr>
        <w:t xml:space="preserve">: </w:t>
      </w:r>
      <w:r w:rsidRPr="00433EFF">
        <w:rPr>
          <w:rFonts w:ascii="Sakkal Majalla" w:hAnsi="Sakkal Majalla" w:cs="Sakkal Majalla"/>
          <w:sz w:val="28"/>
          <w:szCs w:val="28"/>
          <w:rtl/>
        </w:rPr>
        <w:t>الصورة الذهنية تختلف من شخص لآخر، وتكون غير موضوعية</w:t>
      </w:r>
      <w:r w:rsidRPr="00433EFF">
        <w:rPr>
          <w:rFonts w:ascii="Sakkal Majalla" w:hAnsi="Sakkal Majalla" w:cs="Sakkal Majalla"/>
          <w:sz w:val="28"/>
          <w:szCs w:val="28"/>
        </w:rPr>
        <w:t>.</w:t>
      </w:r>
    </w:p>
    <w:p w14:paraId="61A31FFC" w14:textId="77777777" w:rsidR="00433EFF" w:rsidRPr="00433EFF" w:rsidRDefault="00433EFF" w:rsidP="006900BA">
      <w:pPr>
        <w:numPr>
          <w:ilvl w:val="0"/>
          <w:numId w:val="43"/>
        </w:numPr>
        <w:tabs>
          <w:tab w:val="num" w:pos="720"/>
        </w:tabs>
        <w:rPr>
          <w:rFonts w:ascii="Sakkal Majalla" w:hAnsi="Sakkal Majalla" w:cs="Sakkal Majalla"/>
          <w:sz w:val="28"/>
          <w:szCs w:val="28"/>
        </w:rPr>
      </w:pPr>
      <w:r w:rsidRPr="00433EFF">
        <w:rPr>
          <w:rFonts w:ascii="Sakkal Majalla" w:hAnsi="Sakkal Majalla" w:cs="Sakkal Majalla"/>
          <w:sz w:val="28"/>
          <w:szCs w:val="28"/>
          <w:rtl/>
        </w:rPr>
        <w:t>قد تكون معرفية، ناتجة عن الآراء والمعتقدات، أو وجدانية، تتشكل بناء على الميل أو النفور</w:t>
      </w:r>
      <w:r w:rsidRPr="00433EFF">
        <w:rPr>
          <w:rFonts w:ascii="Sakkal Majalla" w:hAnsi="Sakkal Majalla" w:cs="Sakkal Majalla"/>
          <w:sz w:val="28"/>
          <w:szCs w:val="28"/>
        </w:rPr>
        <w:t>.</w:t>
      </w:r>
    </w:p>
    <w:p w14:paraId="1A6C8F74" w14:textId="75352BED" w:rsidR="00433EFF" w:rsidRPr="00433EFF" w:rsidRDefault="004558C6" w:rsidP="002F3C02">
      <w:pPr>
        <w:ind w:firstLine="360"/>
        <w:jc w:val="both"/>
        <w:rPr>
          <w:rFonts w:ascii="Sakkal Majalla" w:hAnsi="Sakkal Majalla" w:cs="Sakkal Majalla"/>
          <w:sz w:val="28"/>
          <w:szCs w:val="28"/>
        </w:rPr>
      </w:pPr>
      <w:r w:rsidRPr="004558C6">
        <w:rPr>
          <w:rFonts w:ascii="Sakkal Majalla" w:hAnsi="Sakkal Majalla" w:cs="Sakkal Majalla"/>
          <w:sz w:val="28"/>
          <w:szCs w:val="28"/>
          <w:rtl/>
        </w:rPr>
        <w:t>عادةً ما تكون الصورة الذهنية ثابتة نسبياً ولا تتغير إلا عندما يتعرض الفرد لتجربة جديدة يتم استقبالها وتفسيرها. وقد يتم التفسير بطرق عدة: إما من خلال إضافة معلومات جديدة تدعم التصور الحالي، أو إجراء مراجعات طفيفة على التصور القائم، أو حتى إعادة بناء التصور بالكامل بناءً على التجربة الجديدة</w:t>
      </w:r>
      <w:r w:rsidRPr="004558C6">
        <w:rPr>
          <w:rFonts w:ascii="Sakkal Majalla" w:hAnsi="Sakkal Majalla" w:cs="Sakkal Majalla"/>
          <w:sz w:val="28"/>
          <w:szCs w:val="28"/>
        </w:rPr>
        <w:t>.</w:t>
      </w:r>
    </w:p>
    <w:p w14:paraId="49C1B4CF" w14:textId="5068BECF" w:rsidR="00F925D0" w:rsidRPr="007D34F1" w:rsidRDefault="00433EFF" w:rsidP="006900BA">
      <w:pPr>
        <w:outlineLvl w:val="0"/>
        <w:rPr>
          <w:rFonts w:ascii="Sakkal Majalla" w:hAnsi="Sakkal Majalla" w:cs="Sakkal Majalla"/>
          <w:b/>
          <w:bCs/>
          <w:sz w:val="28"/>
          <w:szCs w:val="28"/>
          <w:u w:val="single"/>
          <w:rtl/>
        </w:rPr>
      </w:pPr>
      <w:bookmarkStart w:id="184" w:name="_Toc190971492"/>
      <w:r w:rsidRPr="007D34F1">
        <w:rPr>
          <w:rFonts w:ascii="Sakkal Majalla" w:hAnsi="Sakkal Majalla" w:cs="Sakkal Majalla" w:hint="cs"/>
          <w:b/>
          <w:bCs/>
          <w:sz w:val="28"/>
          <w:szCs w:val="28"/>
          <w:u w:val="single"/>
          <w:rtl/>
        </w:rPr>
        <w:t>16.2 العلاقة بين العلاقات العامة والصورة الذهنية:</w:t>
      </w:r>
      <w:bookmarkEnd w:id="184"/>
    </w:p>
    <w:p w14:paraId="28758FDA" w14:textId="44B62A73" w:rsidR="00433EFF" w:rsidRPr="00433EFF" w:rsidRDefault="00433EFF" w:rsidP="002F3C02">
      <w:pPr>
        <w:ind w:firstLine="720"/>
        <w:jc w:val="both"/>
        <w:rPr>
          <w:rFonts w:ascii="Sakkal Majalla" w:hAnsi="Sakkal Majalla" w:cs="Sakkal Majalla"/>
          <w:sz w:val="28"/>
          <w:szCs w:val="28"/>
        </w:rPr>
      </w:pPr>
      <w:r w:rsidRPr="00433EFF">
        <w:rPr>
          <w:rFonts w:ascii="Sakkal Majalla" w:hAnsi="Sakkal Majalla" w:cs="Sakkal Majalla"/>
          <w:sz w:val="28"/>
          <w:szCs w:val="28"/>
          <w:rtl/>
        </w:rPr>
        <w:t>يرى بول جاريت، أحد رواد العلاقات العامة الذي تولى مسؤوليتها في شركة جنرال موتورز عام 1931، أن العلاقات العامة ليست وسيلة دفاعية تهدف إلى جعل المؤسسة تبدو في صورة مغايرة لواقعها، بل هي جهود مستمرة من جانب الإدارة لكسب ثقة الجمهور من خلال أعمال تحظى باحترامه واهتمامه. وتؤكد هذه الرؤية على أن العلاقات العامة يجب أن تكون تعبيرا</w:t>
      </w:r>
      <w:r w:rsidR="00787AF9">
        <w:rPr>
          <w:rFonts w:ascii="Sakkal Majalla" w:hAnsi="Sakkal Majalla" w:cs="Sakkal Majalla" w:hint="cs"/>
          <w:sz w:val="28"/>
          <w:szCs w:val="28"/>
          <w:rtl/>
        </w:rPr>
        <w:t>ً</w:t>
      </w:r>
      <w:r w:rsidRPr="00433EFF">
        <w:rPr>
          <w:rFonts w:ascii="Sakkal Majalla" w:hAnsi="Sakkal Majalla" w:cs="Sakkal Majalla"/>
          <w:sz w:val="28"/>
          <w:szCs w:val="28"/>
          <w:rtl/>
        </w:rPr>
        <w:t xml:space="preserve"> صادقا</w:t>
      </w:r>
      <w:r w:rsidR="00787AF9">
        <w:rPr>
          <w:rFonts w:ascii="Sakkal Majalla" w:hAnsi="Sakkal Majalla" w:cs="Sakkal Majalla" w:hint="cs"/>
          <w:sz w:val="28"/>
          <w:szCs w:val="28"/>
          <w:rtl/>
        </w:rPr>
        <w:t>ً</w:t>
      </w:r>
      <w:r w:rsidRPr="00433EFF">
        <w:rPr>
          <w:rFonts w:ascii="Sakkal Majalla" w:hAnsi="Sakkal Majalla" w:cs="Sakkal Majalla"/>
          <w:sz w:val="28"/>
          <w:szCs w:val="28"/>
          <w:rtl/>
        </w:rPr>
        <w:t xml:space="preserve"> عن الواقع، وأن تسعى إلى تحقيق الاحترام المتبادل مع الجمهور</w:t>
      </w:r>
      <w:r w:rsidRPr="00433EFF">
        <w:rPr>
          <w:rFonts w:ascii="Sakkal Majalla" w:hAnsi="Sakkal Majalla" w:cs="Sakkal Majalla"/>
          <w:sz w:val="28"/>
          <w:szCs w:val="28"/>
        </w:rPr>
        <w:t>.</w:t>
      </w:r>
    </w:p>
    <w:p w14:paraId="1AF5CFC2" w14:textId="04DB4A67" w:rsidR="004558C6" w:rsidRDefault="00433EFF" w:rsidP="006900BA">
      <w:pPr>
        <w:ind w:firstLine="720"/>
        <w:jc w:val="both"/>
        <w:rPr>
          <w:rFonts w:ascii="Sakkal Majalla" w:hAnsi="Sakkal Majalla" w:cs="Sakkal Majalla"/>
          <w:sz w:val="28"/>
          <w:szCs w:val="28"/>
          <w:rtl/>
        </w:rPr>
      </w:pPr>
      <w:r w:rsidRPr="00433EFF">
        <w:rPr>
          <w:rFonts w:ascii="Sakkal Majalla" w:hAnsi="Sakkal Majalla" w:cs="Sakkal Majalla"/>
          <w:sz w:val="28"/>
          <w:szCs w:val="28"/>
          <w:rtl/>
        </w:rPr>
        <w:t>إذا كان الواقع سيئا</w:t>
      </w:r>
      <w:r w:rsidR="004558C6">
        <w:rPr>
          <w:rFonts w:ascii="Sakkal Majalla" w:hAnsi="Sakkal Majalla" w:cs="Sakkal Majalla" w:hint="cs"/>
          <w:sz w:val="28"/>
          <w:szCs w:val="28"/>
          <w:rtl/>
        </w:rPr>
        <w:t>ً</w:t>
      </w:r>
      <w:r w:rsidRPr="00433EFF">
        <w:rPr>
          <w:rFonts w:ascii="Sakkal Majalla" w:hAnsi="Sakkal Majalla" w:cs="Sakkal Majalla"/>
          <w:sz w:val="28"/>
          <w:szCs w:val="28"/>
          <w:rtl/>
        </w:rPr>
        <w:t xml:space="preserve"> أو يحتوي على شوائب، ينبغي العمل على تحسينه بدلاً من محاولة إخفاء أو تزييف الحقائق بكلمات معسولة قد تزول سريعا</w:t>
      </w:r>
      <w:r w:rsidR="004558C6">
        <w:rPr>
          <w:rFonts w:ascii="Sakkal Majalla" w:hAnsi="Sakkal Majalla" w:cs="Sakkal Majalla" w:hint="cs"/>
          <w:sz w:val="28"/>
          <w:szCs w:val="28"/>
          <w:rtl/>
        </w:rPr>
        <w:t>ً</w:t>
      </w:r>
      <w:r w:rsidRPr="00433EFF">
        <w:rPr>
          <w:rFonts w:ascii="Sakkal Majalla" w:hAnsi="Sakkal Majalla" w:cs="Sakkal Majalla"/>
          <w:sz w:val="28"/>
          <w:szCs w:val="28"/>
          <w:rtl/>
        </w:rPr>
        <w:t xml:space="preserve"> وينكشف زيفها. بالإضافة إلى ذلك، يجب أن تساهم العلاقات العامة في مواجهة المشكلات التي تؤثر على الجمهور عبر أعمال بنّاءة وجهود حقيقية تسعى لتحقيق رفاهية المجتمع</w:t>
      </w:r>
      <w:r w:rsidRPr="00433EFF">
        <w:rPr>
          <w:rFonts w:ascii="Sakkal Majalla" w:hAnsi="Sakkal Majalla" w:cs="Sakkal Majalla"/>
          <w:sz w:val="28"/>
          <w:szCs w:val="28"/>
        </w:rPr>
        <w:t>.</w:t>
      </w:r>
      <w:r w:rsidR="004558C6">
        <w:rPr>
          <w:rFonts w:ascii="Sakkal Majalla" w:hAnsi="Sakkal Majalla" w:cs="Sakkal Majalla" w:hint="cs"/>
          <w:sz w:val="28"/>
          <w:szCs w:val="28"/>
          <w:rtl/>
        </w:rPr>
        <w:t xml:space="preserve"> </w:t>
      </w:r>
      <w:r w:rsidRPr="00433EFF">
        <w:rPr>
          <w:rFonts w:ascii="Sakkal Majalla" w:hAnsi="Sakkal Majalla" w:cs="Sakkal Majalla"/>
          <w:sz w:val="28"/>
          <w:szCs w:val="28"/>
          <w:rtl/>
        </w:rPr>
        <w:t xml:space="preserve">وقد تجسدت هذه المبادئ في عمل </w:t>
      </w:r>
      <w:proofErr w:type="spellStart"/>
      <w:r w:rsidRPr="00433EFF">
        <w:rPr>
          <w:rFonts w:ascii="Sakkal Majalla" w:hAnsi="Sakkal Majalla" w:cs="Sakkal Majalla"/>
          <w:sz w:val="28"/>
          <w:szCs w:val="28"/>
          <w:rtl/>
        </w:rPr>
        <w:t>إيفي</w:t>
      </w:r>
      <w:proofErr w:type="spellEnd"/>
      <w:r w:rsidRPr="00433EFF">
        <w:rPr>
          <w:rFonts w:ascii="Sakkal Majalla" w:hAnsi="Sakkal Majalla" w:cs="Sakkal Majalla"/>
          <w:sz w:val="28"/>
          <w:szCs w:val="28"/>
          <w:rtl/>
        </w:rPr>
        <w:t xml:space="preserve"> لي، الذي يُعتبر مؤسس العلاقات العامة الحديثة، حينما تولى مهمة تحسين صورة رجل الأعمال الأمريكي </w:t>
      </w:r>
      <w:proofErr w:type="spellStart"/>
      <w:r w:rsidRPr="00433EFF">
        <w:rPr>
          <w:rFonts w:ascii="Sakkal Majalla" w:hAnsi="Sakkal Majalla" w:cs="Sakkal Majalla"/>
          <w:sz w:val="28"/>
          <w:szCs w:val="28"/>
          <w:rtl/>
        </w:rPr>
        <w:t>روكفلر</w:t>
      </w:r>
      <w:proofErr w:type="spellEnd"/>
      <w:r w:rsidRPr="00433EFF">
        <w:rPr>
          <w:rFonts w:ascii="Sakkal Majalla" w:hAnsi="Sakkal Majalla" w:cs="Sakkal Majalla"/>
          <w:sz w:val="28"/>
          <w:szCs w:val="28"/>
          <w:rtl/>
        </w:rPr>
        <w:t xml:space="preserve">. كان </w:t>
      </w:r>
      <w:proofErr w:type="spellStart"/>
      <w:r w:rsidRPr="00433EFF">
        <w:rPr>
          <w:rFonts w:ascii="Sakkal Majalla" w:hAnsi="Sakkal Majalla" w:cs="Sakkal Majalla"/>
          <w:sz w:val="28"/>
          <w:szCs w:val="28"/>
          <w:rtl/>
        </w:rPr>
        <w:t>روكفلر</w:t>
      </w:r>
      <w:proofErr w:type="spellEnd"/>
      <w:r w:rsidRPr="00433EFF">
        <w:rPr>
          <w:rFonts w:ascii="Sakkal Majalla" w:hAnsi="Sakkal Majalla" w:cs="Sakkal Majalla"/>
          <w:sz w:val="28"/>
          <w:szCs w:val="28"/>
          <w:rtl/>
        </w:rPr>
        <w:t xml:space="preserve"> وابنه من أكثر أغنياء أمريكا تعرضًا للنقد والاتهام بالجشع، رغم سخائه في التبرعات للجمعيات الخيرية. إلا أن سلوكه مع الصحفيين كان جافًا ولم يكن يبالي بحملات النقد. نصح </w:t>
      </w:r>
      <w:proofErr w:type="spellStart"/>
      <w:r w:rsidRPr="00433EFF">
        <w:rPr>
          <w:rFonts w:ascii="Sakkal Majalla" w:hAnsi="Sakkal Majalla" w:cs="Sakkal Majalla"/>
          <w:sz w:val="28"/>
          <w:szCs w:val="28"/>
          <w:rtl/>
        </w:rPr>
        <w:t>إيفي</w:t>
      </w:r>
      <w:proofErr w:type="spellEnd"/>
      <w:r w:rsidRPr="00433EFF">
        <w:rPr>
          <w:rFonts w:ascii="Sakkal Majalla" w:hAnsi="Sakkal Majalla" w:cs="Sakkal Majalla"/>
          <w:sz w:val="28"/>
          <w:szCs w:val="28"/>
          <w:rtl/>
        </w:rPr>
        <w:t xml:space="preserve"> لي </w:t>
      </w:r>
      <w:proofErr w:type="spellStart"/>
      <w:r w:rsidRPr="00433EFF">
        <w:rPr>
          <w:rFonts w:ascii="Sakkal Majalla" w:hAnsi="Sakkal Majalla" w:cs="Sakkal Majalla"/>
          <w:sz w:val="28"/>
          <w:szCs w:val="28"/>
          <w:rtl/>
        </w:rPr>
        <w:t>روكفلر</w:t>
      </w:r>
      <w:proofErr w:type="spellEnd"/>
      <w:r w:rsidRPr="00433EFF">
        <w:rPr>
          <w:rFonts w:ascii="Sakkal Majalla" w:hAnsi="Sakkal Majalla" w:cs="Sakkal Majalla"/>
          <w:sz w:val="28"/>
          <w:szCs w:val="28"/>
          <w:rtl/>
        </w:rPr>
        <w:t xml:space="preserve"> بالتخلي عن هذه الغلظة وتحسين معاملته مع الصحفيين، وأن يبرز الجانب الإنساني منه، الذي كان غير معلن للجمهور</w:t>
      </w:r>
      <w:r w:rsidRPr="00433EFF">
        <w:rPr>
          <w:rFonts w:ascii="Sakkal Majalla" w:hAnsi="Sakkal Majalla" w:cs="Sakkal Majalla"/>
          <w:sz w:val="28"/>
          <w:szCs w:val="28"/>
        </w:rPr>
        <w:t>.</w:t>
      </w:r>
      <w:r w:rsidR="004558C6">
        <w:rPr>
          <w:rFonts w:ascii="Sakkal Majalla" w:hAnsi="Sakkal Majalla" w:cs="Sakkal Majalla" w:hint="cs"/>
          <w:sz w:val="28"/>
          <w:szCs w:val="28"/>
          <w:rtl/>
        </w:rPr>
        <w:t xml:space="preserve"> </w:t>
      </w:r>
      <w:proofErr w:type="spellStart"/>
      <w:r w:rsidRPr="00433EFF">
        <w:rPr>
          <w:rFonts w:ascii="Sakkal Majalla" w:hAnsi="Sakkal Majalla" w:cs="Sakkal Majalla"/>
          <w:sz w:val="28"/>
          <w:szCs w:val="28"/>
          <w:rtl/>
        </w:rPr>
        <w:t>إيفي</w:t>
      </w:r>
      <w:proofErr w:type="spellEnd"/>
      <w:r w:rsidRPr="00433EFF">
        <w:rPr>
          <w:rFonts w:ascii="Sakkal Majalla" w:hAnsi="Sakkal Majalla" w:cs="Sakkal Majalla"/>
          <w:sz w:val="28"/>
          <w:szCs w:val="28"/>
          <w:rtl/>
        </w:rPr>
        <w:t xml:space="preserve"> لي لم يكن يسعى لتزييف الواقع أو إضافة صفات غير موجودة، بل كان ينقل الصورة الحقيقية </w:t>
      </w:r>
      <w:proofErr w:type="spellStart"/>
      <w:r w:rsidRPr="00433EFF">
        <w:rPr>
          <w:rFonts w:ascii="Sakkal Majalla" w:hAnsi="Sakkal Majalla" w:cs="Sakkal Majalla"/>
          <w:sz w:val="28"/>
          <w:szCs w:val="28"/>
          <w:rtl/>
        </w:rPr>
        <w:t>لروكفلر</w:t>
      </w:r>
      <w:proofErr w:type="spellEnd"/>
      <w:r w:rsidRPr="00433EFF">
        <w:rPr>
          <w:rFonts w:ascii="Sakkal Majalla" w:hAnsi="Sakkal Majalla" w:cs="Sakkal Majalla"/>
          <w:sz w:val="28"/>
          <w:szCs w:val="28"/>
          <w:rtl/>
        </w:rPr>
        <w:t xml:space="preserve"> إلى الجمهور. فبدأت صورة </w:t>
      </w:r>
      <w:proofErr w:type="spellStart"/>
      <w:r w:rsidRPr="00433EFF">
        <w:rPr>
          <w:rFonts w:ascii="Sakkal Majalla" w:hAnsi="Sakkal Majalla" w:cs="Sakkal Majalla"/>
          <w:sz w:val="28"/>
          <w:szCs w:val="28"/>
          <w:rtl/>
        </w:rPr>
        <w:t>روكفلر</w:t>
      </w:r>
      <w:proofErr w:type="spellEnd"/>
      <w:r w:rsidRPr="00433EFF">
        <w:rPr>
          <w:rFonts w:ascii="Sakkal Majalla" w:hAnsi="Sakkal Majalla" w:cs="Sakkal Majalla"/>
          <w:sz w:val="28"/>
          <w:szCs w:val="28"/>
          <w:rtl/>
        </w:rPr>
        <w:t xml:space="preserve"> تتغير عندما تم تصويره وهو يلعب الجولف بتواضع ويزور الكنائس ويمنح الهبات للفقراء ويداعب الأطفال. بهذه الطريقة، نجح </w:t>
      </w:r>
      <w:proofErr w:type="spellStart"/>
      <w:r w:rsidRPr="00433EFF">
        <w:rPr>
          <w:rFonts w:ascii="Sakkal Majalla" w:hAnsi="Sakkal Majalla" w:cs="Sakkal Majalla"/>
          <w:sz w:val="28"/>
          <w:szCs w:val="28"/>
          <w:rtl/>
        </w:rPr>
        <w:t>إيفي</w:t>
      </w:r>
      <w:proofErr w:type="spellEnd"/>
      <w:r w:rsidRPr="00433EFF">
        <w:rPr>
          <w:rFonts w:ascii="Sakkal Majalla" w:hAnsi="Sakkal Majalla" w:cs="Sakkal Majalla"/>
          <w:sz w:val="28"/>
          <w:szCs w:val="28"/>
          <w:rtl/>
        </w:rPr>
        <w:t xml:space="preserve"> لي في تغيير الصورة السلبية </w:t>
      </w:r>
      <w:proofErr w:type="spellStart"/>
      <w:r w:rsidRPr="00433EFF">
        <w:rPr>
          <w:rFonts w:ascii="Sakkal Majalla" w:hAnsi="Sakkal Majalla" w:cs="Sakkal Majalla"/>
          <w:sz w:val="28"/>
          <w:szCs w:val="28"/>
          <w:rtl/>
        </w:rPr>
        <w:t>لروكفلر</w:t>
      </w:r>
      <w:proofErr w:type="spellEnd"/>
      <w:r w:rsidRPr="00433EFF">
        <w:rPr>
          <w:rFonts w:ascii="Sakkal Majalla" w:hAnsi="Sakkal Majalla" w:cs="Sakkal Majalla"/>
          <w:sz w:val="28"/>
          <w:szCs w:val="28"/>
          <w:rtl/>
        </w:rPr>
        <w:t xml:space="preserve"> عبر تسليط الضوء على أفعاله الحقيقية</w:t>
      </w:r>
      <w:r w:rsidRPr="00433EFF">
        <w:rPr>
          <w:rFonts w:ascii="Sakkal Majalla" w:hAnsi="Sakkal Majalla" w:cs="Sakkal Majalla"/>
          <w:sz w:val="28"/>
          <w:szCs w:val="28"/>
        </w:rPr>
        <w:t>.</w:t>
      </w:r>
      <w:r w:rsidR="00787AF9">
        <w:rPr>
          <w:rFonts w:ascii="Sakkal Majalla" w:hAnsi="Sakkal Majalla" w:cs="Sakkal Majalla" w:hint="cs"/>
          <w:sz w:val="28"/>
          <w:szCs w:val="28"/>
          <w:rtl/>
        </w:rPr>
        <w:t xml:space="preserve"> </w:t>
      </w:r>
      <w:r w:rsidRPr="00433EFF">
        <w:rPr>
          <w:rFonts w:ascii="Sakkal Majalla" w:hAnsi="Sakkal Majalla" w:cs="Sakkal Majalla"/>
          <w:sz w:val="28"/>
          <w:szCs w:val="28"/>
          <w:rtl/>
        </w:rPr>
        <w:t xml:space="preserve">هذه الرؤية تتناقض مع محاولات بعض الأشخاص في مجال العلاقات العامة لخلق صورة مشرقة لفرد أو مؤسسة، بغض النظر عن واقعهما الحقيقي، وهو ما يتنافى مع قيم وأخلاقيات هذه المهنة. كما أشار فولتير في قوله: </w:t>
      </w:r>
      <w:r w:rsidRPr="00433EFF">
        <w:rPr>
          <w:rFonts w:ascii="Sakkal Majalla" w:hAnsi="Sakkal Majalla" w:cs="Sakkal Majalla"/>
          <w:sz w:val="28"/>
          <w:szCs w:val="28"/>
          <w:rtl/>
        </w:rPr>
        <w:lastRenderedPageBreak/>
        <w:t>"إن الطريقة الوحيدة التي تجعل بها الناس يتحدثون عنك بصورة حسنة هي أن تتصرف بطريقة طيبة</w:t>
      </w:r>
      <w:r w:rsidRPr="004558C6">
        <w:rPr>
          <w:rFonts w:ascii="Sakkal Majalla" w:hAnsi="Sakkal Majalla" w:cs="Sakkal Majalla"/>
          <w:sz w:val="28"/>
          <w:szCs w:val="28"/>
        </w:rPr>
        <w:t>".</w:t>
      </w:r>
      <w:r w:rsidR="004558C6">
        <w:rPr>
          <w:rFonts w:ascii="Sakkal Majalla" w:hAnsi="Sakkal Majalla" w:cs="Sakkal Majalla" w:hint="cs"/>
          <w:sz w:val="28"/>
          <w:szCs w:val="28"/>
          <w:rtl/>
        </w:rPr>
        <w:t xml:space="preserve"> (العلاق، 2010).</w:t>
      </w:r>
      <w:r w:rsidR="00787AF9">
        <w:rPr>
          <w:rFonts w:ascii="Sakkal Majalla" w:hAnsi="Sakkal Majalla" w:cs="Sakkal Majalla" w:hint="cs"/>
          <w:sz w:val="28"/>
          <w:szCs w:val="28"/>
          <w:rtl/>
        </w:rPr>
        <w:t xml:space="preserve"> </w:t>
      </w:r>
      <w:r w:rsidR="004558C6">
        <w:rPr>
          <w:rFonts w:ascii="Sakkal Majalla" w:hAnsi="Sakkal Majalla" w:cs="Sakkal Majalla" w:hint="cs"/>
          <w:sz w:val="28"/>
          <w:szCs w:val="28"/>
          <w:rtl/>
        </w:rPr>
        <w:t>و</w:t>
      </w:r>
      <w:r w:rsidR="004558C6" w:rsidRPr="004558C6">
        <w:rPr>
          <w:rFonts w:ascii="Sakkal Majalla" w:hAnsi="Sakkal Majalla" w:cs="Sakkal Majalla"/>
          <w:sz w:val="28"/>
          <w:szCs w:val="28"/>
          <w:rtl/>
        </w:rPr>
        <w:t>لضمان تكوين صورة قوية وصادقة للمنظمة، تعتمد العلاقات العامة على تقنيات اتصالية فعالة تهدف إلى خلق انطباعات إيجابية لدى الجماهير المستهدفة. من خلال استخدام وسائل الاتصال المختلفة مثل الرعاية والأعمال الخيرية وتنمية العلاقات الصحفية، تسهم العلاقات العامة في نقل المعلومات الحقيقية وتعزيز المشاعر الطيبة تجاه المنظمة ومنتجاتها. ويعتمد نجاحها على تنسيق فعال بين جميع إدارات المنظمة، مما يساهم في بناء صورة ذهنية معرفية ووجدانية إيجابية</w:t>
      </w:r>
      <w:r w:rsidR="004558C6" w:rsidRPr="004558C6">
        <w:rPr>
          <w:rFonts w:ascii="Sakkal Majalla" w:hAnsi="Sakkal Majalla" w:cs="Sakkal Majalla"/>
          <w:sz w:val="28"/>
          <w:szCs w:val="28"/>
        </w:rPr>
        <w:t>.</w:t>
      </w:r>
    </w:p>
    <w:p w14:paraId="6BC20D95" w14:textId="1A25111E" w:rsidR="00127795" w:rsidRPr="00127795" w:rsidRDefault="00127795" w:rsidP="00127795">
      <w:pPr>
        <w:jc w:val="both"/>
        <w:outlineLvl w:val="0"/>
        <w:rPr>
          <w:rFonts w:ascii="Sakkal Majalla" w:hAnsi="Sakkal Majalla" w:cs="Sakkal Majalla"/>
          <w:b/>
          <w:bCs/>
          <w:sz w:val="28"/>
          <w:szCs w:val="28"/>
          <w:u w:val="single"/>
          <w:rtl/>
        </w:rPr>
      </w:pPr>
      <w:bookmarkStart w:id="185" w:name="_Toc190971493"/>
      <w:r w:rsidRPr="00127795">
        <w:rPr>
          <w:rFonts w:ascii="Sakkal Majalla" w:hAnsi="Sakkal Majalla" w:cs="Sakkal Majalla" w:hint="cs"/>
          <w:b/>
          <w:bCs/>
          <w:sz w:val="28"/>
          <w:szCs w:val="28"/>
          <w:u w:val="single"/>
          <w:rtl/>
        </w:rPr>
        <w:t>16.2 التسويق العقاري:</w:t>
      </w:r>
      <w:bookmarkEnd w:id="185"/>
    </w:p>
    <w:p w14:paraId="7D698BD3" w14:textId="5D70BB90" w:rsidR="00127795" w:rsidRPr="00127795" w:rsidRDefault="00127795" w:rsidP="00127795">
      <w:pPr>
        <w:jc w:val="both"/>
        <w:outlineLvl w:val="1"/>
        <w:rPr>
          <w:rFonts w:ascii="Sakkal Majalla" w:hAnsi="Sakkal Majalla" w:cs="Sakkal Majalla"/>
          <w:b/>
          <w:bCs/>
          <w:sz w:val="28"/>
          <w:szCs w:val="28"/>
        </w:rPr>
      </w:pPr>
      <w:bookmarkStart w:id="186" w:name="_Toc190971494"/>
      <w:r>
        <w:rPr>
          <w:rFonts w:ascii="Sakkal Majalla" w:hAnsi="Sakkal Majalla" w:cs="Sakkal Majalla" w:hint="cs"/>
          <w:b/>
          <w:bCs/>
          <w:sz w:val="28"/>
          <w:szCs w:val="28"/>
          <w:rtl/>
        </w:rPr>
        <w:t xml:space="preserve">1.16.2 </w:t>
      </w:r>
      <w:r w:rsidRPr="00127795">
        <w:rPr>
          <w:rFonts w:ascii="Sakkal Majalla" w:hAnsi="Sakkal Majalla" w:cs="Sakkal Majalla"/>
          <w:b/>
          <w:bCs/>
          <w:sz w:val="28"/>
          <w:szCs w:val="28"/>
          <w:rtl/>
        </w:rPr>
        <w:t>مفهوم التسويق العقاري</w:t>
      </w:r>
      <w:r w:rsidR="00790C0E">
        <w:rPr>
          <w:rFonts w:ascii="Sakkal Majalla" w:hAnsi="Sakkal Majalla" w:cs="Sakkal Majalla" w:hint="cs"/>
          <w:b/>
          <w:bCs/>
          <w:sz w:val="28"/>
          <w:szCs w:val="28"/>
          <w:rtl/>
        </w:rPr>
        <w:t>:</w:t>
      </w:r>
      <w:bookmarkEnd w:id="186"/>
    </w:p>
    <w:p w14:paraId="55260CEB" w14:textId="77777777" w:rsidR="00127795" w:rsidRPr="00127795" w:rsidRDefault="00127795" w:rsidP="00127795">
      <w:pPr>
        <w:ind w:firstLine="720"/>
        <w:jc w:val="both"/>
        <w:rPr>
          <w:rFonts w:ascii="Sakkal Majalla" w:hAnsi="Sakkal Majalla" w:cs="Sakkal Majalla"/>
          <w:sz w:val="28"/>
          <w:szCs w:val="28"/>
        </w:rPr>
      </w:pPr>
      <w:r w:rsidRPr="00127795">
        <w:rPr>
          <w:rFonts w:ascii="Sakkal Majalla" w:hAnsi="Sakkal Majalla" w:cs="Sakkal Majalla"/>
          <w:sz w:val="28"/>
          <w:szCs w:val="28"/>
          <w:rtl/>
        </w:rPr>
        <w:t>يعتمد التسويق بشكل عام على مبدأ العرض والطلب، حيث يهدف إلى بيع السلع أو الخدمات التي يمكن إنتاجها للأفراد الذين يحتاجون لاستهلاكها أو استخدامها، سواء على الصعيد المحلي داخل الدولة أو على المستوى الدولي. وتستند هذه العملية إلى قدرة السلع أو الخدمات على تلبية احتياجات ورغبات المستهلكين</w:t>
      </w:r>
      <w:r w:rsidRPr="00127795">
        <w:rPr>
          <w:rFonts w:ascii="Sakkal Majalla" w:hAnsi="Sakkal Majalla" w:cs="Sakkal Majalla"/>
          <w:sz w:val="28"/>
          <w:szCs w:val="28"/>
        </w:rPr>
        <w:t>.</w:t>
      </w:r>
      <w:r w:rsidRPr="00127795">
        <w:rPr>
          <w:rFonts w:ascii="Sakkal Majalla" w:hAnsi="Sakkal Majalla" w:cs="Sakkal Majalla" w:hint="cs"/>
          <w:sz w:val="28"/>
          <w:szCs w:val="28"/>
          <w:rtl/>
        </w:rPr>
        <w:t xml:space="preserve"> </w:t>
      </w:r>
      <w:r w:rsidRPr="00127795">
        <w:rPr>
          <w:rFonts w:ascii="Sakkal Majalla" w:hAnsi="Sakkal Majalla" w:cs="Sakkal Majalla"/>
          <w:sz w:val="28"/>
          <w:szCs w:val="28"/>
          <w:rtl/>
        </w:rPr>
        <w:t>في التسويق العقاري، وخاصة في حالة تسويق الشقق السكنية، المباني الاستثمارية، والمحلات التجارية، وحتى الأراضي بأنواعها المختلفة (تجاري، سكني، زراعي، صناعي، إلخ)، يتم التسويق عادة قبل عملية الإنتاج نفسها. التسويق يسبق الإنتاج في هذه الحالة لتحديد احتياجات السوق وتوجيه الإنتاج بما يتناسب مع تلك الاحتياجات</w:t>
      </w:r>
      <w:r w:rsidRPr="00127795">
        <w:rPr>
          <w:rFonts w:ascii="Sakkal Majalla" w:hAnsi="Sakkal Majalla" w:cs="Sakkal Majalla"/>
          <w:sz w:val="28"/>
          <w:szCs w:val="28"/>
        </w:rPr>
        <w:t>.</w:t>
      </w:r>
    </w:p>
    <w:p w14:paraId="2FCA8989" w14:textId="77777777" w:rsidR="00127795" w:rsidRPr="00127795" w:rsidRDefault="00127795" w:rsidP="00127795">
      <w:pPr>
        <w:ind w:firstLine="720"/>
        <w:jc w:val="both"/>
        <w:rPr>
          <w:rFonts w:ascii="Sakkal Majalla" w:hAnsi="Sakkal Majalla" w:cs="Sakkal Majalla"/>
          <w:sz w:val="28"/>
          <w:szCs w:val="28"/>
        </w:rPr>
      </w:pPr>
      <w:r w:rsidRPr="00127795">
        <w:rPr>
          <w:rFonts w:ascii="Sakkal Majalla" w:hAnsi="Sakkal Majalla" w:cs="Sakkal Majalla"/>
          <w:sz w:val="28"/>
          <w:szCs w:val="28"/>
          <w:rtl/>
        </w:rPr>
        <w:t>يعد التسويق العقاري أحد الفروع التطبيقية لعلم التسويق، والذي يُعتبر بدوره من العلوم الأساسية في مجال الإدارة. ويلعب دورًا حيويًا في نجاح الشركات العقارية، حيث يسهم التسويق الفعّال في تحسين الإنتاج، وتعزيز رضا العملاء، فضلًا عن تحقيق أرباح مرتفعة لتلك الشركات (</w:t>
      </w:r>
      <w:r w:rsidRPr="00127795">
        <w:rPr>
          <w:rFonts w:ascii="Sakkal Majalla" w:hAnsi="Sakkal Majalla" w:cs="Sakkal Majalla"/>
          <w:sz w:val="28"/>
          <w:szCs w:val="28"/>
        </w:rPr>
        <w:t>Fang, 2013</w:t>
      </w:r>
      <w:r w:rsidRPr="00127795">
        <w:rPr>
          <w:rFonts w:ascii="Sakkal Majalla" w:hAnsi="Sakkal Majalla" w:cs="Sakkal Majalla"/>
          <w:sz w:val="28"/>
          <w:szCs w:val="28"/>
          <w:rtl/>
        </w:rPr>
        <w:t>).  يشمل التسويق العقاري مجموعة من الجهود المنظمة التي تبذلها شركات الاستثمار العقاري بهدف فهم احتياجات المشترين بمختلف فئاتهم واتجاهاتهم. ويتمثل دوره في ترجمة هذه الاحتياجات إلى منتجات عقارية تتناسب مع إمكانياتهم وظروفهم المعيشية وتقاليدهم الاجتماعية، مع ضمان توفير الأمن والراحة والسعادة للمقيمين (</w:t>
      </w:r>
      <w:r w:rsidRPr="00127795">
        <w:rPr>
          <w:rFonts w:ascii="Sakkal Majalla" w:hAnsi="Sakkal Majalla" w:cs="Sakkal Majalla"/>
          <w:sz w:val="28"/>
          <w:szCs w:val="28"/>
        </w:rPr>
        <w:t>Surabhi, 2015</w:t>
      </w:r>
      <w:r w:rsidRPr="00127795">
        <w:rPr>
          <w:rFonts w:ascii="Sakkal Majalla" w:hAnsi="Sakkal Majalla" w:cs="Sakkal Majalla"/>
          <w:sz w:val="28"/>
          <w:szCs w:val="28"/>
          <w:rtl/>
        </w:rPr>
        <w:t xml:space="preserve">). يُفهم من ذلك أن التسويق العقاري يشمل مجموعة من الأنشطة التي ينفذها الأفراد أو المكاتب أو الشركات بهدف تسهيل وتبسيط وتسريع عملية بيع الوحدات العقارية، سواء كانت مخصصة للسكن أو للأغراض السياحية </w:t>
      </w:r>
      <w:proofErr w:type="spellStart"/>
      <w:r w:rsidRPr="00127795">
        <w:rPr>
          <w:rFonts w:ascii="Sakkal Majalla" w:hAnsi="Sakkal Majalla" w:cs="Sakkal Majalla"/>
          <w:sz w:val="28"/>
          <w:szCs w:val="28"/>
          <w:rtl/>
        </w:rPr>
        <w:t>والمصيفية</w:t>
      </w:r>
      <w:proofErr w:type="spellEnd"/>
      <w:r w:rsidRPr="00127795">
        <w:rPr>
          <w:rFonts w:ascii="Sakkal Majalla" w:hAnsi="Sakkal Majalla" w:cs="Sakkal Majalla"/>
          <w:sz w:val="28"/>
          <w:szCs w:val="28"/>
          <w:rtl/>
        </w:rPr>
        <w:t>. ويُعد التسويق العقاري مزيجًا من العناصر والأدوات، مثل التوزيع والترويج والتسعير، التي تعتمد عليها الشركات العقارية بهدف تلبية احتياجات السوق العقارية أو الأسواق المستهدفة، مع تحقيق أهدافها في الوقت ذاته (خوجة، 2017).</w:t>
      </w:r>
    </w:p>
    <w:p w14:paraId="080B1168" w14:textId="3E7C5321" w:rsidR="00127795" w:rsidRPr="00127795" w:rsidRDefault="00127795" w:rsidP="00127795">
      <w:pPr>
        <w:jc w:val="both"/>
        <w:outlineLvl w:val="1"/>
        <w:rPr>
          <w:rFonts w:ascii="Sakkal Majalla" w:hAnsi="Sakkal Majalla" w:cs="Sakkal Majalla"/>
          <w:b/>
          <w:bCs/>
          <w:sz w:val="28"/>
          <w:szCs w:val="28"/>
          <w:rtl/>
        </w:rPr>
      </w:pPr>
      <w:bookmarkStart w:id="187" w:name="_Toc190971495"/>
      <w:r>
        <w:rPr>
          <w:rFonts w:ascii="Sakkal Majalla" w:hAnsi="Sakkal Majalla" w:cs="Sakkal Majalla" w:hint="cs"/>
          <w:b/>
          <w:bCs/>
          <w:sz w:val="28"/>
          <w:szCs w:val="28"/>
          <w:rtl/>
        </w:rPr>
        <w:t xml:space="preserve">2.16.2 </w:t>
      </w:r>
      <w:r w:rsidRPr="00127795">
        <w:rPr>
          <w:rFonts w:ascii="Sakkal Majalla" w:hAnsi="Sakkal Majalla" w:cs="Sakkal Majalla" w:hint="cs"/>
          <w:b/>
          <w:bCs/>
          <w:sz w:val="28"/>
          <w:szCs w:val="28"/>
          <w:rtl/>
        </w:rPr>
        <w:t>تعريفات في مجال التسويق العقاري:</w:t>
      </w:r>
      <w:bookmarkEnd w:id="187"/>
    </w:p>
    <w:p w14:paraId="2BA784F2" w14:textId="2FAE411B" w:rsidR="00127795" w:rsidRPr="00127795" w:rsidRDefault="00127795" w:rsidP="00127795">
      <w:pPr>
        <w:jc w:val="both"/>
        <w:rPr>
          <w:rFonts w:ascii="Sakkal Majalla" w:hAnsi="Sakkal Majalla" w:cs="Sakkal Majalla"/>
          <w:sz w:val="28"/>
          <w:szCs w:val="28"/>
        </w:rPr>
      </w:pPr>
      <w:r>
        <w:rPr>
          <w:rFonts w:ascii="Sakkal Majalla" w:hAnsi="Sakkal Majalla" w:cs="Sakkal Majalla" w:hint="cs"/>
          <w:b/>
          <w:bCs/>
          <w:sz w:val="28"/>
          <w:szCs w:val="28"/>
          <w:rtl/>
        </w:rPr>
        <w:t xml:space="preserve">- </w:t>
      </w:r>
      <w:r w:rsidRPr="00127795">
        <w:rPr>
          <w:rFonts w:ascii="Sakkal Majalla" w:hAnsi="Sakkal Majalla" w:cs="Sakkal Majalla"/>
          <w:b/>
          <w:bCs/>
          <w:sz w:val="28"/>
          <w:szCs w:val="28"/>
          <w:rtl/>
        </w:rPr>
        <w:t>العقار</w:t>
      </w:r>
      <w:r>
        <w:rPr>
          <w:rFonts w:ascii="Sakkal Majalla" w:hAnsi="Sakkal Majalla" w:cs="Sakkal Majalla" w:hint="cs"/>
          <w:b/>
          <w:bCs/>
          <w:sz w:val="28"/>
          <w:szCs w:val="28"/>
          <w:rtl/>
        </w:rPr>
        <w:t>:</w:t>
      </w:r>
      <w:r w:rsidRPr="00127795">
        <w:rPr>
          <w:rFonts w:ascii="Sakkal Majalla" w:hAnsi="Sakkal Majalla" w:cs="Sakkal Majalla"/>
          <w:sz w:val="28"/>
          <w:szCs w:val="28"/>
          <w:rtl/>
        </w:rPr>
        <w:t xml:space="preserve"> يُعرف بأنه كل ما هو ثابت وملموس، مثل الأرض بكل ما تحتويه من عناصر طبيعية كالأشجار والمصادر الطبيعية، بالإضافة إلى أي تحسينات تطرأ عليها مثل المباني، وخطوط المياه والكهرباء، وأنظمة التدفئة وغيرها</w:t>
      </w:r>
      <w:r w:rsidRPr="00127795">
        <w:rPr>
          <w:rFonts w:ascii="Sakkal Majalla" w:hAnsi="Sakkal Majalla" w:cs="Sakkal Majalla"/>
          <w:sz w:val="28"/>
          <w:szCs w:val="28"/>
        </w:rPr>
        <w:t>.</w:t>
      </w:r>
    </w:p>
    <w:p w14:paraId="54A3FA4D" w14:textId="03F5CFEF" w:rsidR="00127795" w:rsidRPr="00127795" w:rsidRDefault="00127795" w:rsidP="00127795">
      <w:pPr>
        <w:jc w:val="both"/>
        <w:rPr>
          <w:rFonts w:ascii="Sakkal Majalla" w:hAnsi="Sakkal Majalla" w:cs="Sakkal Majalla"/>
          <w:sz w:val="28"/>
          <w:szCs w:val="28"/>
        </w:rPr>
      </w:pPr>
      <w:r>
        <w:rPr>
          <w:rFonts w:ascii="Sakkal Majalla" w:hAnsi="Sakkal Majalla" w:cs="Sakkal Majalla" w:hint="cs"/>
          <w:b/>
          <w:bCs/>
          <w:sz w:val="28"/>
          <w:szCs w:val="28"/>
          <w:rtl/>
        </w:rPr>
        <w:t xml:space="preserve">- </w:t>
      </w:r>
      <w:r w:rsidRPr="00127795">
        <w:rPr>
          <w:rFonts w:ascii="Sakkal Majalla" w:hAnsi="Sakkal Majalla" w:cs="Sakkal Majalla"/>
          <w:b/>
          <w:bCs/>
          <w:sz w:val="28"/>
          <w:szCs w:val="28"/>
          <w:rtl/>
        </w:rPr>
        <w:t>التسويق العقاري</w:t>
      </w:r>
      <w:r>
        <w:rPr>
          <w:rFonts w:ascii="Sakkal Majalla" w:hAnsi="Sakkal Majalla" w:cs="Sakkal Majalla" w:hint="cs"/>
          <w:b/>
          <w:bCs/>
          <w:sz w:val="28"/>
          <w:szCs w:val="28"/>
          <w:rtl/>
        </w:rPr>
        <w:t>:</w:t>
      </w:r>
      <w:r w:rsidRPr="00127795">
        <w:rPr>
          <w:rFonts w:ascii="Sakkal Majalla" w:hAnsi="Sakkal Majalla" w:cs="Sakkal Majalla"/>
          <w:sz w:val="28"/>
          <w:szCs w:val="28"/>
          <w:rtl/>
        </w:rPr>
        <w:t xml:space="preserve"> يُعرف بأنه "إنتاج ما يمكن بيعه من العقارات، وليس بيع ما يمكن إنتاجه من العقارات". أما </w:t>
      </w:r>
      <w:r w:rsidRPr="00127795">
        <w:rPr>
          <w:rFonts w:ascii="Sakkal Majalla" w:hAnsi="Sakkal Majalla" w:cs="Sakkal Majalla"/>
          <w:b/>
          <w:bCs/>
          <w:sz w:val="28"/>
          <w:szCs w:val="28"/>
          <w:rtl/>
        </w:rPr>
        <w:t>تسويق العقارات</w:t>
      </w:r>
      <w:r w:rsidRPr="00127795">
        <w:rPr>
          <w:rFonts w:ascii="Sakkal Majalla" w:hAnsi="Sakkal Majalla" w:cs="Sakkal Majalla"/>
          <w:sz w:val="28"/>
          <w:szCs w:val="28"/>
          <w:rtl/>
        </w:rPr>
        <w:t xml:space="preserve"> فيشير إلى الجهود المختلفة المبذولة لتحفيز الطلب على شراء أو تأجير الوحدات العقارية المتنوعة</w:t>
      </w:r>
      <w:r w:rsidRPr="00127795">
        <w:rPr>
          <w:rFonts w:ascii="Sakkal Majalla" w:hAnsi="Sakkal Majalla" w:cs="Sakkal Majalla"/>
          <w:sz w:val="28"/>
          <w:szCs w:val="28"/>
        </w:rPr>
        <w:t>.</w:t>
      </w:r>
    </w:p>
    <w:p w14:paraId="31C63344" w14:textId="35486079" w:rsidR="00127795" w:rsidRPr="00127795" w:rsidRDefault="00127795" w:rsidP="00127795">
      <w:pPr>
        <w:jc w:val="both"/>
        <w:rPr>
          <w:rFonts w:ascii="Sakkal Majalla" w:hAnsi="Sakkal Majalla" w:cs="Sakkal Majalla"/>
          <w:sz w:val="28"/>
          <w:szCs w:val="28"/>
        </w:rPr>
      </w:pPr>
      <w:r>
        <w:rPr>
          <w:rFonts w:ascii="Sakkal Majalla" w:hAnsi="Sakkal Majalla" w:cs="Sakkal Majalla" w:hint="cs"/>
          <w:b/>
          <w:bCs/>
          <w:sz w:val="28"/>
          <w:szCs w:val="28"/>
          <w:rtl/>
        </w:rPr>
        <w:lastRenderedPageBreak/>
        <w:t>-</w:t>
      </w:r>
      <w:r w:rsidRPr="00127795">
        <w:rPr>
          <w:rFonts w:ascii="Sakkal Majalla" w:hAnsi="Sakkal Majalla" w:cs="Sakkal Majalla"/>
          <w:b/>
          <w:bCs/>
          <w:sz w:val="28"/>
          <w:szCs w:val="28"/>
          <w:rtl/>
        </w:rPr>
        <w:t>بيع العقارات</w:t>
      </w:r>
      <w:r>
        <w:rPr>
          <w:rFonts w:ascii="Sakkal Majalla" w:hAnsi="Sakkal Majalla" w:cs="Sakkal Majalla" w:hint="cs"/>
          <w:b/>
          <w:bCs/>
          <w:sz w:val="28"/>
          <w:szCs w:val="28"/>
          <w:rtl/>
        </w:rPr>
        <w:t>:</w:t>
      </w:r>
      <w:r w:rsidRPr="00127795">
        <w:rPr>
          <w:rFonts w:ascii="Sakkal Majalla" w:hAnsi="Sakkal Majalla" w:cs="Sakkal Majalla"/>
          <w:sz w:val="28"/>
          <w:szCs w:val="28"/>
          <w:rtl/>
        </w:rPr>
        <w:t xml:space="preserve"> هو الجهود المبذولة لتحفيز المبيعات للوحدات العقارية، بينما </w:t>
      </w:r>
      <w:r w:rsidRPr="00127795">
        <w:rPr>
          <w:rFonts w:ascii="Sakkal Majalla" w:hAnsi="Sakkal Majalla" w:cs="Sakkal Majalla"/>
          <w:b/>
          <w:bCs/>
          <w:sz w:val="28"/>
          <w:szCs w:val="28"/>
          <w:rtl/>
        </w:rPr>
        <w:t>سوق العقارات</w:t>
      </w:r>
      <w:r w:rsidRPr="00127795">
        <w:rPr>
          <w:rFonts w:ascii="Sakkal Majalla" w:hAnsi="Sakkal Majalla" w:cs="Sakkal Majalla"/>
          <w:sz w:val="28"/>
          <w:szCs w:val="28"/>
          <w:rtl/>
        </w:rPr>
        <w:t xml:space="preserve"> يشير إلى السوق المتخصص في إدارة وتسويق الاستثمارات العقارية على الصعيدين المحلي والدولي</w:t>
      </w:r>
      <w:r w:rsidRPr="00127795">
        <w:rPr>
          <w:rFonts w:ascii="Sakkal Majalla" w:hAnsi="Sakkal Majalla" w:cs="Sakkal Majalla"/>
          <w:sz w:val="28"/>
          <w:szCs w:val="28"/>
        </w:rPr>
        <w:t>.</w:t>
      </w:r>
    </w:p>
    <w:p w14:paraId="1BA982A2" w14:textId="744228B1" w:rsidR="00127795" w:rsidRPr="00127795" w:rsidRDefault="00127795" w:rsidP="00127795">
      <w:pPr>
        <w:jc w:val="both"/>
        <w:rPr>
          <w:rFonts w:ascii="Sakkal Majalla" w:hAnsi="Sakkal Majalla" w:cs="Sakkal Majalla"/>
          <w:sz w:val="28"/>
          <w:szCs w:val="28"/>
        </w:rPr>
      </w:pPr>
      <w:r>
        <w:rPr>
          <w:rFonts w:ascii="Sakkal Majalla" w:hAnsi="Sakkal Majalla" w:cs="Sakkal Majalla" w:hint="cs"/>
          <w:b/>
          <w:bCs/>
          <w:sz w:val="28"/>
          <w:szCs w:val="28"/>
          <w:rtl/>
        </w:rPr>
        <w:t>-</w:t>
      </w:r>
      <w:r w:rsidRPr="00127795">
        <w:rPr>
          <w:rFonts w:ascii="Sakkal Majalla" w:hAnsi="Sakkal Majalla" w:cs="Sakkal Majalla"/>
          <w:b/>
          <w:bCs/>
          <w:sz w:val="28"/>
          <w:szCs w:val="28"/>
          <w:rtl/>
        </w:rPr>
        <w:t>السمسار العقاري</w:t>
      </w:r>
      <w:r>
        <w:rPr>
          <w:rFonts w:ascii="Sakkal Majalla" w:hAnsi="Sakkal Majalla" w:cs="Sakkal Majalla" w:hint="cs"/>
          <w:b/>
          <w:bCs/>
          <w:sz w:val="28"/>
          <w:szCs w:val="28"/>
          <w:rtl/>
        </w:rPr>
        <w:t>:</w:t>
      </w:r>
      <w:r w:rsidRPr="00127795">
        <w:rPr>
          <w:rFonts w:ascii="Sakkal Majalla" w:hAnsi="Sakkal Majalla" w:cs="Sakkal Majalla"/>
          <w:sz w:val="28"/>
          <w:szCs w:val="28"/>
          <w:rtl/>
        </w:rPr>
        <w:t xml:space="preserve"> هو الشخص الذي يقوم بتعريف وجمع البائع مع المشتري لإتمام عملية البيع أو المبادلة للعقار مقابل عمولة. أما </w:t>
      </w:r>
      <w:r w:rsidRPr="00127795">
        <w:rPr>
          <w:rFonts w:ascii="Sakkal Majalla" w:hAnsi="Sakkal Majalla" w:cs="Sakkal Majalla"/>
          <w:b/>
          <w:bCs/>
          <w:sz w:val="28"/>
          <w:szCs w:val="28"/>
          <w:rtl/>
        </w:rPr>
        <w:t>الوسيط العقاري</w:t>
      </w:r>
      <w:r w:rsidRPr="00127795">
        <w:rPr>
          <w:rFonts w:ascii="Sakkal Majalla" w:hAnsi="Sakkal Majalla" w:cs="Sakkal Majalla"/>
          <w:sz w:val="28"/>
          <w:szCs w:val="28"/>
          <w:rtl/>
        </w:rPr>
        <w:t xml:space="preserve"> فهو شخص مرخص من الجهات المختصة مثل دائرة الأراضي والمساحة أو وزارة الصناعة والتجارة، ويقوم بنفس الدور لكنه يكون معتمدًا ويحصل على عمولة مقابل وساطته في بيع أو تأجير العقارات</w:t>
      </w:r>
      <w:r w:rsidRPr="00127795">
        <w:rPr>
          <w:rFonts w:ascii="Sakkal Majalla" w:hAnsi="Sakkal Majalla" w:cs="Sakkal Majalla" w:hint="cs"/>
          <w:sz w:val="28"/>
          <w:szCs w:val="28"/>
          <w:rtl/>
        </w:rPr>
        <w:t xml:space="preserve"> (</w:t>
      </w:r>
      <w:proofErr w:type="spellStart"/>
      <w:r w:rsidRPr="00127795">
        <w:rPr>
          <w:rFonts w:ascii="Sakkal Majalla" w:hAnsi="Sakkal Majalla" w:cs="Sakkal Majalla" w:hint="cs"/>
          <w:sz w:val="28"/>
          <w:szCs w:val="28"/>
          <w:rtl/>
        </w:rPr>
        <w:t>الزحيمات</w:t>
      </w:r>
      <w:proofErr w:type="spellEnd"/>
      <w:r w:rsidRPr="00127795">
        <w:rPr>
          <w:rFonts w:ascii="Sakkal Majalla" w:hAnsi="Sakkal Majalla" w:cs="Sakkal Majalla" w:hint="cs"/>
          <w:sz w:val="28"/>
          <w:szCs w:val="28"/>
          <w:rtl/>
        </w:rPr>
        <w:t>، 2016).</w:t>
      </w:r>
    </w:p>
    <w:p w14:paraId="51054CE7" w14:textId="61AD24B9" w:rsidR="00127795" w:rsidRPr="00127795" w:rsidRDefault="00127795" w:rsidP="00127795">
      <w:pPr>
        <w:jc w:val="both"/>
        <w:outlineLvl w:val="1"/>
        <w:rPr>
          <w:rFonts w:ascii="Sakkal Majalla" w:hAnsi="Sakkal Majalla" w:cs="Sakkal Majalla"/>
          <w:b/>
          <w:bCs/>
          <w:sz w:val="28"/>
          <w:szCs w:val="28"/>
        </w:rPr>
      </w:pPr>
      <w:bookmarkStart w:id="188" w:name="_Toc190971496"/>
      <w:r>
        <w:rPr>
          <w:rFonts w:ascii="Sakkal Majalla" w:hAnsi="Sakkal Majalla" w:cs="Sakkal Majalla" w:hint="cs"/>
          <w:b/>
          <w:bCs/>
          <w:sz w:val="28"/>
          <w:szCs w:val="28"/>
          <w:rtl/>
        </w:rPr>
        <w:t xml:space="preserve">3.16.2 </w:t>
      </w:r>
      <w:r w:rsidRPr="00127795">
        <w:rPr>
          <w:rFonts w:ascii="Sakkal Majalla" w:hAnsi="Sakkal Majalla" w:cs="Sakkal Majalla"/>
          <w:b/>
          <w:bCs/>
          <w:sz w:val="28"/>
          <w:szCs w:val="28"/>
          <w:rtl/>
        </w:rPr>
        <w:t>أهمية التسويق العقاري</w:t>
      </w:r>
      <w:r>
        <w:rPr>
          <w:rFonts w:ascii="Sakkal Majalla" w:hAnsi="Sakkal Majalla" w:cs="Sakkal Majalla" w:hint="cs"/>
          <w:b/>
          <w:bCs/>
          <w:sz w:val="28"/>
          <w:szCs w:val="28"/>
          <w:rtl/>
        </w:rPr>
        <w:t>:</w:t>
      </w:r>
      <w:bookmarkEnd w:id="188"/>
    </w:p>
    <w:p w14:paraId="536421C5" w14:textId="77777777" w:rsidR="00127795" w:rsidRPr="00127795" w:rsidRDefault="00127795" w:rsidP="00127795">
      <w:pPr>
        <w:ind w:firstLine="357"/>
        <w:jc w:val="both"/>
        <w:rPr>
          <w:rFonts w:ascii="Sakkal Majalla" w:hAnsi="Sakkal Majalla" w:cs="Sakkal Majalla"/>
          <w:sz w:val="28"/>
          <w:szCs w:val="28"/>
        </w:rPr>
      </w:pPr>
      <w:r w:rsidRPr="00127795">
        <w:rPr>
          <w:rFonts w:ascii="Sakkal Majalla" w:hAnsi="Sakkal Majalla" w:cs="Sakkal Majalla"/>
          <w:sz w:val="28"/>
          <w:szCs w:val="28"/>
          <w:rtl/>
        </w:rPr>
        <w:t>يكتسب التسويق العقاري أهمية كبيرة كأحد العوامل الرئيسية في تنشيط حركة الاقتصاد الوطني، ويبرز دوره من خلال النقاط التالية</w:t>
      </w:r>
      <w:r w:rsidRPr="00127795">
        <w:rPr>
          <w:rFonts w:ascii="Sakkal Majalla" w:hAnsi="Sakkal Majalla" w:cs="Sakkal Majalla"/>
          <w:sz w:val="28"/>
          <w:szCs w:val="28"/>
        </w:rPr>
        <w:t>:</w:t>
      </w:r>
    </w:p>
    <w:p w14:paraId="437052F7" w14:textId="77777777" w:rsidR="00127795" w:rsidRPr="00127795" w:rsidRDefault="00127795" w:rsidP="00127795">
      <w:pPr>
        <w:numPr>
          <w:ilvl w:val="0"/>
          <w:numId w:val="53"/>
        </w:numPr>
        <w:jc w:val="both"/>
        <w:rPr>
          <w:rFonts w:ascii="Sakkal Majalla" w:hAnsi="Sakkal Majalla" w:cs="Sakkal Majalla"/>
          <w:sz w:val="28"/>
          <w:szCs w:val="28"/>
        </w:rPr>
      </w:pPr>
      <w:r w:rsidRPr="00127795">
        <w:rPr>
          <w:rFonts w:ascii="Sakkal Majalla" w:hAnsi="Sakkal Majalla" w:cs="Sakkal Majalla"/>
          <w:b/>
          <w:bCs/>
          <w:sz w:val="28"/>
          <w:szCs w:val="28"/>
          <w:rtl/>
        </w:rPr>
        <w:t>الاستفادة من الاستثمارات العقارية الداخلية</w:t>
      </w:r>
      <w:r w:rsidRPr="00127795">
        <w:rPr>
          <w:rFonts w:ascii="Sakkal Majalla" w:hAnsi="Sakkal Majalla" w:cs="Sakkal Majalla"/>
          <w:b/>
          <w:bCs/>
          <w:sz w:val="28"/>
          <w:szCs w:val="28"/>
        </w:rPr>
        <w:t>:</w:t>
      </w:r>
    </w:p>
    <w:p w14:paraId="472BA3BF" w14:textId="77777777" w:rsidR="00127795" w:rsidRPr="00127795" w:rsidRDefault="00127795" w:rsidP="00127795">
      <w:pPr>
        <w:ind w:firstLine="360"/>
        <w:jc w:val="both"/>
        <w:rPr>
          <w:rFonts w:ascii="Sakkal Majalla" w:hAnsi="Sakkal Majalla" w:cs="Sakkal Majalla"/>
          <w:sz w:val="28"/>
          <w:szCs w:val="28"/>
        </w:rPr>
      </w:pPr>
      <w:r w:rsidRPr="00127795">
        <w:rPr>
          <w:rFonts w:ascii="Sakkal Majalla" w:hAnsi="Sakkal Majalla" w:cs="Sakkal Majalla"/>
          <w:sz w:val="28"/>
          <w:szCs w:val="28"/>
          <w:rtl/>
        </w:rPr>
        <w:t xml:space="preserve">شهد قطاع الاستثمار العقاري الداخلي في </w:t>
      </w:r>
      <w:r w:rsidRPr="00127795">
        <w:rPr>
          <w:rFonts w:ascii="Sakkal Majalla" w:hAnsi="Sakkal Majalla" w:cs="Sakkal Majalla" w:hint="cs"/>
          <w:sz w:val="28"/>
          <w:szCs w:val="28"/>
          <w:rtl/>
        </w:rPr>
        <w:t>المملكة العربية السعودية</w:t>
      </w:r>
      <w:r w:rsidRPr="00127795">
        <w:rPr>
          <w:rFonts w:ascii="Sakkal Majalla" w:hAnsi="Sakkal Majalla" w:cs="Sakkal Majalla"/>
          <w:sz w:val="28"/>
          <w:szCs w:val="28"/>
          <w:rtl/>
        </w:rPr>
        <w:t xml:space="preserve"> نموا</w:t>
      </w:r>
      <w:r w:rsidRPr="00127795">
        <w:rPr>
          <w:rFonts w:ascii="Sakkal Majalla" w:hAnsi="Sakkal Majalla" w:cs="Sakkal Majalla" w:hint="cs"/>
          <w:sz w:val="28"/>
          <w:szCs w:val="28"/>
          <w:rtl/>
        </w:rPr>
        <w:t>ً</w:t>
      </w:r>
      <w:r w:rsidRPr="00127795">
        <w:rPr>
          <w:rFonts w:ascii="Sakkal Majalla" w:hAnsi="Sakkal Majalla" w:cs="Sakkal Majalla"/>
          <w:sz w:val="28"/>
          <w:szCs w:val="28"/>
          <w:rtl/>
        </w:rPr>
        <w:t xml:space="preserve"> كبيرا</w:t>
      </w:r>
      <w:r w:rsidRPr="00127795">
        <w:rPr>
          <w:rFonts w:ascii="Sakkal Majalla" w:hAnsi="Sakkal Majalla" w:cs="Sakkal Majalla" w:hint="cs"/>
          <w:sz w:val="28"/>
          <w:szCs w:val="28"/>
          <w:rtl/>
        </w:rPr>
        <w:t>ً</w:t>
      </w:r>
      <w:r w:rsidRPr="00127795">
        <w:rPr>
          <w:rFonts w:ascii="Sakkal Majalla" w:hAnsi="Sakkal Majalla" w:cs="Sakkal Majalla"/>
          <w:sz w:val="28"/>
          <w:szCs w:val="28"/>
          <w:rtl/>
        </w:rPr>
        <w:t xml:space="preserve">، حيث ازداد عدد شركات العقارات سواء في القطاع السكني أو التجاري، وأصبح لها دور كبير في تحريك عجلة الاقتصاد الوطني. هذا التحريك يشمل تمويل البنوك لشراء الشقق والمباني سواء للبائع أو المشتري، بالإضافة إلى تحفيز الأيدي العاملة في قطاع البناء ووسائل الإعلام المختلفة التي تساهم في التسويق العقاري. مما يعزز نمو السوق </w:t>
      </w:r>
      <w:r w:rsidRPr="00127795">
        <w:rPr>
          <w:rFonts w:ascii="Sakkal Majalla" w:hAnsi="Sakkal Majalla" w:cs="Sakkal Majalla" w:hint="cs"/>
          <w:sz w:val="28"/>
          <w:szCs w:val="28"/>
          <w:rtl/>
        </w:rPr>
        <w:t>السعودي</w:t>
      </w:r>
      <w:r w:rsidRPr="00127795">
        <w:rPr>
          <w:rFonts w:ascii="Sakkal Majalla" w:hAnsi="Sakkal Majalla" w:cs="Sakkal Majalla"/>
          <w:sz w:val="28"/>
          <w:szCs w:val="28"/>
          <w:rtl/>
        </w:rPr>
        <w:t xml:space="preserve"> بشكل عام، وتشمل مزايا الاستثمارات الداخلية ما يلي</w:t>
      </w:r>
      <w:r w:rsidRPr="00127795">
        <w:rPr>
          <w:rFonts w:ascii="Sakkal Majalla" w:hAnsi="Sakkal Majalla" w:cs="Sakkal Majalla"/>
          <w:sz w:val="28"/>
          <w:szCs w:val="28"/>
        </w:rPr>
        <w:t>:</w:t>
      </w:r>
    </w:p>
    <w:p w14:paraId="7035C44E" w14:textId="77777777" w:rsidR="00127795" w:rsidRPr="00127795" w:rsidRDefault="00127795" w:rsidP="00127795">
      <w:pPr>
        <w:numPr>
          <w:ilvl w:val="1"/>
          <w:numId w:val="53"/>
        </w:numPr>
        <w:jc w:val="both"/>
        <w:rPr>
          <w:rFonts w:ascii="Sakkal Majalla" w:hAnsi="Sakkal Majalla" w:cs="Sakkal Majalla"/>
          <w:sz w:val="28"/>
          <w:szCs w:val="28"/>
        </w:rPr>
      </w:pPr>
      <w:r w:rsidRPr="00127795">
        <w:rPr>
          <w:rFonts w:ascii="Sakkal Majalla" w:hAnsi="Sakkal Majalla" w:cs="Sakkal Majalla"/>
          <w:sz w:val="28"/>
          <w:szCs w:val="28"/>
          <w:rtl/>
        </w:rPr>
        <w:t>ظهور سوق العقارات</w:t>
      </w:r>
      <w:r w:rsidRPr="00127795">
        <w:rPr>
          <w:rFonts w:ascii="Sakkal Majalla" w:hAnsi="Sakkal Majalla" w:cs="Sakkal Majalla"/>
          <w:sz w:val="28"/>
          <w:szCs w:val="28"/>
        </w:rPr>
        <w:t>.</w:t>
      </w:r>
    </w:p>
    <w:p w14:paraId="59B8D015" w14:textId="77777777" w:rsidR="00127795" w:rsidRPr="00127795" w:rsidRDefault="00127795" w:rsidP="00127795">
      <w:pPr>
        <w:numPr>
          <w:ilvl w:val="1"/>
          <w:numId w:val="53"/>
        </w:numPr>
        <w:jc w:val="both"/>
        <w:rPr>
          <w:rFonts w:ascii="Sakkal Majalla" w:hAnsi="Sakkal Majalla" w:cs="Sakkal Majalla"/>
          <w:sz w:val="28"/>
          <w:szCs w:val="28"/>
        </w:rPr>
      </w:pPr>
      <w:r w:rsidRPr="00127795">
        <w:rPr>
          <w:rFonts w:ascii="Sakkal Majalla" w:hAnsi="Sakkal Majalla" w:cs="Sakkal Majalla"/>
          <w:sz w:val="28"/>
          <w:szCs w:val="28"/>
          <w:rtl/>
        </w:rPr>
        <w:t>ظهور سوق المساهمات وتداول الأسهم العقارية</w:t>
      </w:r>
      <w:r w:rsidRPr="00127795">
        <w:rPr>
          <w:rFonts w:ascii="Sakkal Majalla" w:hAnsi="Sakkal Majalla" w:cs="Sakkal Majalla"/>
          <w:sz w:val="28"/>
          <w:szCs w:val="28"/>
        </w:rPr>
        <w:t>.</w:t>
      </w:r>
    </w:p>
    <w:p w14:paraId="22139743" w14:textId="77777777" w:rsidR="00127795" w:rsidRPr="00127795" w:rsidRDefault="00127795" w:rsidP="00127795">
      <w:pPr>
        <w:numPr>
          <w:ilvl w:val="1"/>
          <w:numId w:val="53"/>
        </w:numPr>
        <w:jc w:val="both"/>
        <w:rPr>
          <w:rFonts w:ascii="Sakkal Majalla" w:hAnsi="Sakkal Majalla" w:cs="Sakkal Majalla"/>
          <w:sz w:val="28"/>
          <w:szCs w:val="28"/>
        </w:rPr>
      </w:pPr>
      <w:r w:rsidRPr="00127795">
        <w:rPr>
          <w:rFonts w:ascii="Sakkal Majalla" w:hAnsi="Sakkal Majalla" w:cs="Sakkal Majalla"/>
          <w:sz w:val="28"/>
          <w:szCs w:val="28"/>
          <w:rtl/>
        </w:rPr>
        <w:t>ظهور سوق المقاولات</w:t>
      </w:r>
      <w:r w:rsidRPr="00127795">
        <w:rPr>
          <w:rFonts w:ascii="Sakkal Majalla" w:hAnsi="Sakkal Majalla" w:cs="Sakkal Majalla"/>
          <w:sz w:val="28"/>
          <w:szCs w:val="28"/>
        </w:rPr>
        <w:t>.</w:t>
      </w:r>
    </w:p>
    <w:p w14:paraId="649EB2D0" w14:textId="77777777" w:rsidR="00127795" w:rsidRPr="00127795" w:rsidRDefault="00127795" w:rsidP="00127795">
      <w:pPr>
        <w:numPr>
          <w:ilvl w:val="1"/>
          <w:numId w:val="53"/>
        </w:numPr>
        <w:jc w:val="both"/>
        <w:rPr>
          <w:rFonts w:ascii="Sakkal Majalla" w:hAnsi="Sakkal Majalla" w:cs="Sakkal Majalla"/>
          <w:sz w:val="28"/>
          <w:szCs w:val="28"/>
        </w:rPr>
      </w:pPr>
      <w:r w:rsidRPr="00127795">
        <w:rPr>
          <w:rFonts w:ascii="Sakkal Majalla" w:hAnsi="Sakkal Majalla" w:cs="Sakkal Majalla"/>
          <w:sz w:val="28"/>
          <w:szCs w:val="28"/>
          <w:rtl/>
        </w:rPr>
        <w:t>ظهور سوق مواد البناء</w:t>
      </w:r>
      <w:r w:rsidRPr="00127795">
        <w:rPr>
          <w:rFonts w:ascii="Sakkal Majalla" w:hAnsi="Sakkal Majalla" w:cs="Sakkal Majalla"/>
          <w:sz w:val="28"/>
          <w:szCs w:val="28"/>
        </w:rPr>
        <w:t>.</w:t>
      </w:r>
    </w:p>
    <w:p w14:paraId="373ECEB9" w14:textId="77777777" w:rsidR="00127795" w:rsidRPr="00127795" w:rsidRDefault="00127795" w:rsidP="00127795">
      <w:pPr>
        <w:numPr>
          <w:ilvl w:val="0"/>
          <w:numId w:val="53"/>
        </w:numPr>
        <w:jc w:val="both"/>
        <w:rPr>
          <w:rFonts w:ascii="Sakkal Majalla" w:hAnsi="Sakkal Majalla" w:cs="Sakkal Majalla"/>
          <w:sz w:val="28"/>
          <w:szCs w:val="28"/>
        </w:rPr>
      </w:pPr>
      <w:r w:rsidRPr="00127795">
        <w:rPr>
          <w:rFonts w:ascii="Sakkal Majalla" w:hAnsi="Sakkal Majalla" w:cs="Sakkal Majalla"/>
          <w:b/>
          <w:bCs/>
          <w:sz w:val="28"/>
          <w:szCs w:val="28"/>
          <w:rtl/>
        </w:rPr>
        <w:t>الاستفادة من الاستثمارات العقارية الأجنبية</w:t>
      </w:r>
      <w:r w:rsidRPr="00127795">
        <w:rPr>
          <w:rFonts w:ascii="Sakkal Majalla" w:hAnsi="Sakkal Majalla" w:cs="Sakkal Majalla" w:hint="cs"/>
          <w:b/>
          <w:bCs/>
          <w:sz w:val="28"/>
          <w:szCs w:val="28"/>
          <w:rtl/>
        </w:rPr>
        <w:t>:</w:t>
      </w:r>
    </w:p>
    <w:p w14:paraId="7F8D5E07" w14:textId="77777777" w:rsidR="00127795" w:rsidRPr="00127795" w:rsidRDefault="00127795" w:rsidP="00127795">
      <w:pPr>
        <w:ind w:firstLine="360"/>
        <w:jc w:val="both"/>
        <w:rPr>
          <w:rFonts w:ascii="Sakkal Majalla" w:hAnsi="Sakkal Majalla" w:cs="Sakkal Majalla"/>
          <w:sz w:val="28"/>
          <w:szCs w:val="28"/>
        </w:rPr>
      </w:pPr>
      <w:r w:rsidRPr="00127795">
        <w:rPr>
          <w:rFonts w:ascii="Sakkal Majalla" w:hAnsi="Sakkal Majalla" w:cs="Sakkal Majalla"/>
          <w:sz w:val="28"/>
          <w:szCs w:val="28"/>
          <w:rtl/>
        </w:rPr>
        <w:t>تُعرّف الاستثمارات الأجنبية بأنها الاستثمارات التي تتم خارج حدود الوطن، سواء كانت مباشرة أو غير مباشرة. إن وجود الشركات الأجنبية من خلال فروعها أو الشركات المشتركة يعزز عملية التنمية الاقتصادية، ويترتب على ذلك عدة فوائد، منها</w:t>
      </w:r>
      <w:r w:rsidRPr="00127795">
        <w:rPr>
          <w:rFonts w:ascii="Sakkal Majalla" w:hAnsi="Sakkal Majalla" w:cs="Sakkal Majalla"/>
          <w:sz w:val="28"/>
          <w:szCs w:val="28"/>
        </w:rPr>
        <w:t>:</w:t>
      </w:r>
    </w:p>
    <w:p w14:paraId="6D5D360A" w14:textId="77777777" w:rsidR="00127795" w:rsidRPr="00127795" w:rsidRDefault="00127795" w:rsidP="00127795">
      <w:pPr>
        <w:numPr>
          <w:ilvl w:val="1"/>
          <w:numId w:val="53"/>
        </w:numPr>
        <w:jc w:val="both"/>
        <w:rPr>
          <w:rFonts w:ascii="Sakkal Majalla" w:hAnsi="Sakkal Majalla" w:cs="Sakkal Majalla"/>
          <w:sz w:val="28"/>
          <w:szCs w:val="28"/>
        </w:rPr>
      </w:pPr>
      <w:r w:rsidRPr="00127795">
        <w:rPr>
          <w:rFonts w:ascii="Sakkal Majalla" w:hAnsi="Sakkal Majalla" w:cs="Sakkal Majalla"/>
          <w:sz w:val="28"/>
          <w:szCs w:val="28"/>
          <w:rtl/>
        </w:rPr>
        <w:t>زيادة معدلات استخدام الموارد غير المستغلة مثل الأراضي</w:t>
      </w:r>
      <w:r w:rsidRPr="00127795">
        <w:rPr>
          <w:rFonts w:ascii="Sakkal Majalla" w:hAnsi="Sakkal Majalla" w:cs="Sakkal Majalla"/>
          <w:sz w:val="28"/>
          <w:szCs w:val="28"/>
        </w:rPr>
        <w:t>.</w:t>
      </w:r>
    </w:p>
    <w:p w14:paraId="2BEF1572" w14:textId="77777777" w:rsidR="00127795" w:rsidRPr="00127795" w:rsidRDefault="00127795" w:rsidP="00127795">
      <w:pPr>
        <w:numPr>
          <w:ilvl w:val="1"/>
          <w:numId w:val="53"/>
        </w:numPr>
        <w:jc w:val="both"/>
        <w:rPr>
          <w:rFonts w:ascii="Sakkal Majalla" w:hAnsi="Sakkal Majalla" w:cs="Sakkal Majalla"/>
          <w:sz w:val="28"/>
          <w:szCs w:val="28"/>
        </w:rPr>
      </w:pPr>
      <w:r w:rsidRPr="00127795">
        <w:rPr>
          <w:rFonts w:ascii="Sakkal Majalla" w:hAnsi="Sakkal Majalla" w:cs="Sakkal Majalla"/>
          <w:sz w:val="28"/>
          <w:szCs w:val="28"/>
          <w:rtl/>
        </w:rPr>
        <w:t>تطوير التكنولوجيا التي تساهم في تحسين نمط العقارات وجعلها متوافقة مع مستوى الطلب، وتلبية احتياجات ورغبات المستهلكين</w:t>
      </w:r>
      <w:r w:rsidRPr="00127795">
        <w:rPr>
          <w:rFonts w:ascii="Sakkal Majalla" w:hAnsi="Sakkal Majalla" w:cs="Sakkal Majalla"/>
          <w:sz w:val="28"/>
          <w:szCs w:val="28"/>
        </w:rPr>
        <w:t>.</w:t>
      </w:r>
    </w:p>
    <w:p w14:paraId="0E167AFA" w14:textId="77777777" w:rsidR="00127795" w:rsidRPr="00127795" w:rsidRDefault="00127795" w:rsidP="00127795">
      <w:pPr>
        <w:numPr>
          <w:ilvl w:val="1"/>
          <w:numId w:val="53"/>
        </w:numPr>
        <w:jc w:val="both"/>
        <w:rPr>
          <w:rFonts w:ascii="Sakkal Majalla" w:hAnsi="Sakkal Majalla" w:cs="Sakkal Majalla"/>
          <w:sz w:val="28"/>
          <w:szCs w:val="28"/>
        </w:rPr>
      </w:pPr>
      <w:r w:rsidRPr="00127795">
        <w:rPr>
          <w:rFonts w:ascii="Sakkal Majalla" w:hAnsi="Sakkal Majalla" w:cs="Sakkal Majalla"/>
          <w:sz w:val="28"/>
          <w:szCs w:val="28"/>
          <w:rtl/>
        </w:rPr>
        <w:lastRenderedPageBreak/>
        <w:t>استحداث نظم متطورة في مجالات العقارات المختلفة، من البناء والتشطيب والتسويق، مما يزيد من كفاءة وفاعلية القطاع العقاري ويعزز الاقتصاد الوطني</w:t>
      </w:r>
      <w:r w:rsidRPr="00127795">
        <w:rPr>
          <w:rFonts w:ascii="Sakkal Majalla" w:hAnsi="Sakkal Majalla" w:cs="Sakkal Majalla"/>
          <w:sz w:val="28"/>
          <w:szCs w:val="28"/>
        </w:rPr>
        <w:t>.</w:t>
      </w:r>
    </w:p>
    <w:p w14:paraId="0F788404" w14:textId="77777777" w:rsidR="00127795" w:rsidRPr="00127795" w:rsidRDefault="00127795" w:rsidP="00127795">
      <w:pPr>
        <w:numPr>
          <w:ilvl w:val="1"/>
          <w:numId w:val="53"/>
        </w:numPr>
        <w:jc w:val="both"/>
        <w:rPr>
          <w:rFonts w:ascii="Sakkal Majalla" w:hAnsi="Sakkal Majalla" w:cs="Sakkal Majalla"/>
          <w:sz w:val="28"/>
          <w:szCs w:val="28"/>
          <w:rtl/>
        </w:rPr>
      </w:pPr>
      <w:r w:rsidRPr="00127795">
        <w:rPr>
          <w:rFonts w:ascii="Sakkal Majalla" w:hAnsi="Sakkal Majalla" w:cs="Sakkal Majalla"/>
          <w:sz w:val="28"/>
          <w:szCs w:val="28"/>
          <w:rtl/>
        </w:rPr>
        <w:t>نقل أساليب وتجارب حديثة من دول أخرى متطورة في مجالات العقارات وتسويقها</w:t>
      </w:r>
      <w:r w:rsidRPr="00127795">
        <w:rPr>
          <w:rFonts w:ascii="Sakkal Majalla" w:hAnsi="Sakkal Majalla" w:cs="Sakkal Majalla"/>
          <w:sz w:val="28"/>
          <w:szCs w:val="28"/>
        </w:rPr>
        <w:t>.</w:t>
      </w:r>
    </w:p>
    <w:p w14:paraId="1D6D53F7" w14:textId="61F791CB" w:rsidR="00127795" w:rsidRPr="00127795" w:rsidRDefault="00127795" w:rsidP="00127795">
      <w:pPr>
        <w:jc w:val="both"/>
        <w:outlineLvl w:val="1"/>
        <w:rPr>
          <w:rFonts w:ascii="Sakkal Majalla" w:hAnsi="Sakkal Majalla" w:cs="Sakkal Majalla"/>
          <w:b/>
          <w:bCs/>
          <w:sz w:val="28"/>
          <w:szCs w:val="28"/>
        </w:rPr>
      </w:pPr>
      <w:bookmarkStart w:id="189" w:name="_Toc190971497"/>
      <w:r>
        <w:rPr>
          <w:rFonts w:ascii="Sakkal Majalla" w:hAnsi="Sakkal Majalla" w:cs="Sakkal Majalla" w:hint="cs"/>
          <w:b/>
          <w:bCs/>
          <w:sz w:val="28"/>
          <w:szCs w:val="28"/>
          <w:rtl/>
        </w:rPr>
        <w:t xml:space="preserve">4.16.2 </w:t>
      </w:r>
      <w:r w:rsidRPr="00127795">
        <w:rPr>
          <w:rFonts w:ascii="Sakkal Majalla" w:hAnsi="Sakkal Majalla" w:cs="Sakkal Majalla"/>
          <w:b/>
          <w:bCs/>
          <w:sz w:val="28"/>
          <w:szCs w:val="28"/>
          <w:rtl/>
        </w:rPr>
        <w:t>أهمية التسويق العقاري</w:t>
      </w:r>
      <w:r>
        <w:rPr>
          <w:rFonts w:ascii="Sakkal Majalla" w:hAnsi="Sakkal Majalla" w:cs="Sakkal Majalla" w:hint="cs"/>
          <w:b/>
          <w:bCs/>
          <w:sz w:val="28"/>
          <w:szCs w:val="28"/>
          <w:rtl/>
        </w:rPr>
        <w:t>:</w:t>
      </w:r>
      <w:bookmarkEnd w:id="189"/>
    </w:p>
    <w:p w14:paraId="063ADB4A" w14:textId="71A0FD4C" w:rsidR="00127795" w:rsidRPr="00127795" w:rsidRDefault="00127795" w:rsidP="00127795">
      <w:pPr>
        <w:ind w:firstLine="360"/>
        <w:jc w:val="both"/>
        <w:rPr>
          <w:rFonts w:ascii="Sakkal Majalla" w:hAnsi="Sakkal Majalla" w:cs="Sakkal Majalla"/>
          <w:sz w:val="28"/>
          <w:szCs w:val="28"/>
        </w:rPr>
      </w:pPr>
      <w:r w:rsidRPr="00127795">
        <w:rPr>
          <w:rFonts w:ascii="Sakkal Majalla" w:hAnsi="Sakkal Majalla" w:cs="Sakkal Majalla"/>
          <w:sz w:val="28"/>
          <w:szCs w:val="28"/>
          <w:rtl/>
        </w:rPr>
        <w:t>يساهم التسويق العقاري في تعزيز الاقتصاد العالمي، حيث تساعد الأرباح الناتجة عنه في تطوير مشاريع عقارية جديدة وتحفيز الابتكار التكنولوجي في هذا المجال. كما أن تحسين استراتيجيات التسويق العقاري يسهم في رفع المستوى الاقتصادي وزيادة الوعي الاستهلاكي، مما يؤدي إلى تحسين جودة الحياة للأفراد</w:t>
      </w:r>
      <w:r w:rsidRPr="00127795">
        <w:rPr>
          <w:rFonts w:ascii="Sakkal Majalla" w:hAnsi="Sakkal Majalla" w:cs="Sakkal Majalla"/>
          <w:sz w:val="28"/>
          <w:szCs w:val="28"/>
        </w:rPr>
        <w:t>.</w:t>
      </w:r>
      <w:r w:rsidRPr="00127795">
        <w:rPr>
          <w:rFonts w:ascii="Sakkal Majalla" w:hAnsi="Sakkal Majalla" w:cs="Sakkal Majalla" w:hint="cs"/>
          <w:sz w:val="28"/>
          <w:szCs w:val="28"/>
          <w:rtl/>
        </w:rPr>
        <w:t xml:space="preserve"> </w:t>
      </w:r>
      <w:r w:rsidRPr="00127795">
        <w:rPr>
          <w:rFonts w:ascii="Sakkal Majalla" w:hAnsi="Sakkal Majalla" w:cs="Sakkal Majalla"/>
          <w:sz w:val="28"/>
          <w:szCs w:val="28"/>
          <w:rtl/>
        </w:rPr>
        <w:t>بالإضافة إلى ذلك، تساهم الأنشطة التسويقية العقارية في تحقيق أرباح ضرورية، ليس فقط لضمان استمرارية الشركات العقارية، بل أيضًا لدعم صحة الاقتصاد بشكل عام. كما أن دراسة التسويق العقاري تجعل المستهلك أكثر وعيًا بفضل تنوع الأنشطة التسويقية، التي أصبحت ضرورية لتحقيق الرضا والإشباع الاستهلاكي، والاستفادة المثلى من العقارات</w:t>
      </w:r>
      <w:r w:rsidRPr="00127795">
        <w:rPr>
          <w:rFonts w:ascii="Sakkal Majalla" w:hAnsi="Sakkal Majalla" w:cs="Sakkal Majalla"/>
          <w:sz w:val="28"/>
          <w:szCs w:val="28"/>
        </w:rPr>
        <w:t>.</w:t>
      </w:r>
      <w:r w:rsidRPr="00127795">
        <w:rPr>
          <w:rFonts w:ascii="Sakkal Majalla" w:hAnsi="Sakkal Majalla" w:cs="Sakkal Majalla" w:hint="cs"/>
          <w:sz w:val="28"/>
          <w:szCs w:val="28"/>
          <w:rtl/>
        </w:rPr>
        <w:t xml:space="preserve"> </w:t>
      </w:r>
      <w:r w:rsidRPr="00127795">
        <w:rPr>
          <w:rFonts w:ascii="Sakkal Majalla" w:hAnsi="Sakkal Majalla" w:cs="Sakkal Majalla"/>
          <w:sz w:val="28"/>
          <w:szCs w:val="28"/>
          <w:rtl/>
        </w:rPr>
        <w:t>ومن الجوانب المهمة أيضًا أن التسويق العقاري يوفر فرص عمل لعدد كبير من الأفراد في المجتمع، حيث يعتمد الكثيرون على ممارسة هذه الأنشطة كمصدر رئيسي للدخل، مما يجعله عنصرًا حيويًا في الاقتصاد</w:t>
      </w:r>
      <w:r w:rsidRPr="00127795">
        <w:rPr>
          <w:rFonts w:ascii="Sakkal Majalla" w:hAnsi="Sakkal Majalla" w:cs="Sakkal Majalla" w:hint="cs"/>
          <w:sz w:val="28"/>
          <w:szCs w:val="28"/>
          <w:rtl/>
        </w:rPr>
        <w:t xml:space="preserve"> (الصرفي، 2016). </w:t>
      </w:r>
      <w:r w:rsidRPr="00127795">
        <w:rPr>
          <w:rFonts w:ascii="Sakkal Majalla" w:hAnsi="Sakkal Majalla" w:cs="Sakkal Majalla"/>
          <w:sz w:val="28"/>
          <w:szCs w:val="28"/>
          <w:rtl/>
        </w:rPr>
        <w:t>تتجلى أهمية التسويق العقاري من خلال الأهداف التي يمكن تحقيقها عبر استراتيجياته الفعالة، ومن أبرز هذه الأهداف</w:t>
      </w:r>
      <w:r w:rsidRPr="00127795">
        <w:rPr>
          <w:rFonts w:ascii="Sakkal Majalla" w:hAnsi="Sakkal Majalla" w:cs="Sakkal Majalla"/>
          <w:sz w:val="28"/>
          <w:szCs w:val="28"/>
        </w:rPr>
        <w:t>:</w:t>
      </w:r>
    </w:p>
    <w:p w14:paraId="1AFB4DF9" w14:textId="77777777" w:rsidR="00127795" w:rsidRPr="00127795" w:rsidRDefault="00127795" w:rsidP="00127795">
      <w:pPr>
        <w:numPr>
          <w:ilvl w:val="0"/>
          <w:numId w:val="54"/>
        </w:numPr>
        <w:tabs>
          <w:tab w:val="clear" w:pos="360"/>
          <w:tab w:val="num" w:pos="720"/>
        </w:tabs>
        <w:jc w:val="both"/>
        <w:rPr>
          <w:rFonts w:ascii="Sakkal Majalla" w:hAnsi="Sakkal Majalla" w:cs="Sakkal Majalla"/>
          <w:sz w:val="28"/>
          <w:szCs w:val="28"/>
        </w:rPr>
      </w:pPr>
      <w:r w:rsidRPr="00127795">
        <w:rPr>
          <w:rFonts w:ascii="Sakkal Majalla" w:hAnsi="Sakkal Majalla" w:cs="Sakkal Majalla"/>
          <w:b/>
          <w:bCs/>
          <w:sz w:val="28"/>
          <w:szCs w:val="28"/>
          <w:rtl/>
        </w:rPr>
        <w:t>تطوير وسائل الاستثمار العقاري</w:t>
      </w:r>
      <w:r w:rsidRPr="00127795">
        <w:rPr>
          <w:rFonts w:ascii="Sakkal Majalla" w:hAnsi="Sakkal Majalla" w:cs="Sakkal Majalla"/>
          <w:sz w:val="28"/>
          <w:szCs w:val="28"/>
        </w:rPr>
        <w:t xml:space="preserve">: </w:t>
      </w:r>
      <w:r w:rsidRPr="00127795">
        <w:rPr>
          <w:rFonts w:ascii="Sakkal Majalla" w:hAnsi="Sakkal Majalla" w:cs="Sakkal Majalla"/>
          <w:sz w:val="28"/>
          <w:szCs w:val="28"/>
          <w:rtl/>
        </w:rPr>
        <w:t>التسويق العقاري يعمل على تبني طرق عصرية وحديثة لتعزيز الاستثمارات في السوق العقاري، وهو ما يسهم في جذب صغار المستثمرين إلى هذا القطاع الحيوي. كما يشجع التحالفات بين الشركات المحلية والدولية بهدف تحسين آليات الاستثمار العقاري، إضافة إلى دور البنوك في دعم الاستثمارات العقارية من خلال تقديم القروض والتمويلات</w:t>
      </w:r>
      <w:r w:rsidRPr="00127795">
        <w:rPr>
          <w:rFonts w:ascii="Sakkal Majalla" w:hAnsi="Sakkal Majalla" w:cs="Sakkal Majalla"/>
          <w:sz w:val="28"/>
          <w:szCs w:val="28"/>
        </w:rPr>
        <w:t>.</w:t>
      </w:r>
    </w:p>
    <w:p w14:paraId="35EB03C1" w14:textId="77777777" w:rsidR="00127795" w:rsidRPr="00127795" w:rsidRDefault="00127795" w:rsidP="00127795">
      <w:pPr>
        <w:numPr>
          <w:ilvl w:val="0"/>
          <w:numId w:val="54"/>
        </w:numPr>
        <w:tabs>
          <w:tab w:val="clear" w:pos="360"/>
          <w:tab w:val="num" w:pos="720"/>
        </w:tabs>
        <w:jc w:val="both"/>
        <w:rPr>
          <w:rFonts w:ascii="Sakkal Majalla" w:hAnsi="Sakkal Majalla" w:cs="Sakkal Majalla"/>
          <w:sz w:val="28"/>
          <w:szCs w:val="28"/>
        </w:rPr>
      </w:pPr>
      <w:r w:rsidRPr="00127795">
        <w:rPr>
          <w:rFonts w:ascii="Sakkal Majalla" w:hAnsi="Sakkal Majalla" w:cs="Sakkal Majalla"/>
          <w:b/>
          <w:bCs/>
          <w:sz w:val="28"/>
          <w:szCs w:val="28"/>
          <w:rtl/>
        </w:rPr>
        <w:t>تحفيز حركة البيع والشراء</w:t>
      </w:r>
      <w:r w:rsidRPr="00127795">
        <w:rPr>
          <w:rFonts w:ascii="Sakkal Majalla" w:hAnsi="Sakkal Majalla" w:cs="Sakkal Majalla"/>
          <w:sz w:val="28"/>
          <w:szCs w:val="28"/>
        </w:rPr>
        <w:t xml:space="preserve">: </w:t>
      </w:r>
      <w:r w:rsidRPr="00127795">
        <w:rPr>
          <w:rFonts w:ascii="Sakkal Majalla" w:hAnsi="Sakkal Majalla" w:cs="Sakkal Majalla"/>
          <w:sz w:val="28"/>
          <w:szCs w:val="28"/>
          <w:rtl/>
        </w:rPr>
        <w:t>من خلال وسائل متعددة مثل الإعلانات، الشركات العقارية، والمكاتب، يُمكن للمستثمرين التفاعل بشكل سهل مع السوق العقاري. كما تسهم البورصات في تحفيز الاستثمارات العقارية، من خلال طرح أسهم عقارية بأسعار مناسبة تراعي المعايير الدولية، مما يعزز السيولة ويسهم في تحريك السوق</w:t>
      </w:r>
      <w:r w:rsidRPr="00127795">
        <w:rPr>
          <w:rFonts w:ascii="Sakkal Majalla" w:hAnsi="Sakkal Majalla" w:cs="Sakkal Majalla"/>
          <w:sz w:val="28"/>
          <w:szCs w:val="28"/>
        </w:rPr>
        <w:t>.</w:t>
      </w:r>
    </w:p>
    <w:p w14:paraId="13FBC2BB" w14:textId="77777777" w:rsidR="00127795" w:rsidRPr="00127795" w:rsidRDefault="00127795" w:rsidP="00127795">
      <w:pPr>
        <w:numPr>
          <w:ilvl w:val="0"/>
          <w:numId w:val="54"/>
        </w:numPr>
        <w:tabs>
          <w:tab w:val="clear" w:pos="360"/>
          <w:tab w:val="num" w:pos="720"/>
        </w:tabs>
        <w:jc w:val="both"/>
        <w:rPr>
          <w:rFonts w:ascii="Sakkal Majalla" w:hAnsi="Sakkal Majalla" w:cs="Sakkal Majalla"/>
          <w:sz w:val="28"/>
          <w:szCs w:val="28"/>
        </w:rPr>
      </w:pPr>
      <w:r w:rsidRPr="00127795">
        <w:rPr>
          <w:rFonts w:ascii="Sakkal Majalla" w:hAnsi="Sakkal Majalla" w:cs="Sakkal Majalla"/>
          <w:b/>
          <w:bCs/>
          <w:sz w:val="28"/>
          <w:szCs w:val="28"/>
          <w:rtl/>
        </w:rPr>
        <w:t>تنظيم السوق العقاري</w:t>
      </w:r>
      <w:r w:rsidRPr="00127795">
        <w:rPr>
          <w:rFonts w:ascii="Sakkal Majalla" w:hAnsi="Sakkal Majalla" w:cs="Sakkal Majalla"/>
          <w:sz w:val="28"/>
          <w:szCs w:val="28"/>
        </w:rPr>
        <w:t xml:space="preserve">: </w:t>
      </w:r>
      <w:r w:rsidRPr="00127795">
        <w:rPr>
          <w:rFonts w:ascii="Sakkal Majalla" w:hAnsi="Sakkal Majalla" w:cs="Sakkal Majalla"/>
          <w:sz w:val="28"/>
          <w:szCs w:val="28"/>
          <w:rtl/>
        </w:rPr>
        <w:t>التسويق العقاري يعد أداة قوية للحد من العشوائية والتقلبات غير المستقرة في السوق العقاري، حيث يساهم في تنظيم العلاقة بين المالك والمشتري أو المستأجر. هذا التنظيم يتماشى مع متطلبات السوق الحديثة، ويواكب التطورات السريعة في النهضة العقارية، مما يساهم في خلق بيئة سوقية أكثر استقرارًا وشفافية</w:t>
      </w:r>
      <w:r w:rsidRPr="00127795">
        <w:rPr>
          <w:rFonts w:ascii="Sakkal Majalla" w:hAnsi="Sakkal Majalla" w:cs="Sakkal Majalla"/>
          <w:sz w:val="28"/>
          <w:szCs w:val="28"/>
        </w:rPr>
        <w:t>.</w:t>
      </w:r>
    </w:p>
    <w:p w14:paraId="3C6A3B94" w14:textId="77777777" w:rsidR="00127795" w:rsidRPr="00127795" w:rsidRDefault="00127795" w:rsidP="00127795">
      <w:pPr>
        <w:numPr>
          <w:ilvl w:val="0"/>
          <w:numId w:val="54"/>
        </w:numPr>
        <w:tabs>
          <w:tab w:val="clear" w:pos="360"/>
          <w:tab w:val="num" w:pos="720"/>
        </w:tabs>
        <w:jc w:val="both"/>
        <w:rPr>
          <w:rFonts w:ascii="Sakkal Majalla" w:hAnsi="Sakkal Majalla" w:cs="Sakkal Majalla"/>
          <w:sz w:val="28"/>
          <w:szCs w:val="28"/>
        </w:rPr>
      </w:pPr>
      <w:r w:rsidRPr="00127795">
        <w:rPr>
          <w:rFonts w:ascii="Sakkal Majalla" w:hAnsi="Sakkal Majalla" w:cs="Sakkal Majalla"/>
          <w:b/>
          <w:bCs/>
          <w:sz w:val="28"/>
          <w:szCs w:val="28"/>
          <w:rtl/>
        </w:rPr>
        <w:t>التخصص في التسويق العقاري</w:t>
      </w:r>
      <w:r w:rsidRPr="00127795">
        <w:rPr>
          <w:rFonts w:ascii="Sakkal Majalla" w:hAnsi="Sakkal Majalla" w:cs="Sakkal Majalla"/>
          <w:sz w:val="28"/>
          <w:szCs w:val="28"/>
        </w:rPr>
        <w:t xml:space="preserve">: </w:t>
      </w:r>
      <w:r w:rsidRPr="00127795">
        <w:rPr>
          <w:rFonts w:ascii="Sakkal Majalla" w:hAnsi="Sakkal Majalla" w:cs="Sakkal Majalla"/>
          <w:sz w:val="28"/>
          <w:szCs w:val="28"/>
          <w:rtl/>
        </w:rPr>
        <w:t>نظراً لطبيعة السوق العقاري المعقدة، يجب أن تكون هناك جهات متخصصة في تسويق العقارات، بالإضافة إلى الترويج، تصميم المنتجات العقارية، إدارة العلامات التجارية، وتوفير مصادر التمويل المناسبة. هذه الجهات تساهم في تحسين جودة الخدمات وتسريع نمو القطاع العقاري</w:t>
      </w:r>
      <w:r w:rsidRPr="00127795">
        <w:rPr>
          <w:rFonts w:ascii="Sakkal Majalla" w:hAnsi="Sakkal Majalla" w:cs="Sakkal Majalla"/>
          <w:sz w:val="28"/>
          <w:szCs w:val="28"/>
        </w:rPr>
        <w:t>.</w:t>
      </w:r>
    </w:p>
    <w:p w14:paraId="527C66B8" w14:textId="534E23B0" w:rsidR="00127795" w:rsidRPr="00127795" w:rsidRDefault="00127795" w:rsidP="00127795">
      <w:pPr>
        <w:jc w:val="both"/>
        <w:outlineLvl w:val="1"/>
        <w:rPr>
          <w:rFonts w:ascii="Sakkal Majalla" w:hAnsi="Sakkal Majalla" w:cs="Sakkal Majalla"/>
          <w:b/>
          <w:bCs/>
          <w:sz w:val="28"/>
          <w:szCs w:val="28"/>
        </w:rPr>
      </w:pPr>
      <w:bookmarkStart w:id="190" w:name="_Toc190971498"/>
      <w:r>
        <w:rPr>
          <w:rFonts w:ascii="Sakkal Majalla" w:hAnsi="Sakkal Majalla" w:cs="Sakkal Majalla" w:hint="cs"/>
          <w:b/>
          <w:bCs/>
          <w:sz w:val="28"/>
          <w:szCs w:val="28"/>
          <w:rtl/>
        </w:rPr>
        <w:t xml:space="preserve">5.16.2 </w:t>
      </w:r>
      <w:r w:rsidRPr="00127795">
        <w:rPr>
          <w:rFonts w:ascii="Sakkal Majalla" w:hAnsi="Sakkal Majalla" w:cs="Sakkal Majalla"/>
          <w:b/>
          <w:bCs/>
          <w:sz w:val="28"/>
          <w:szCs w:val="28"/>
          <w:rtl/>
        </w:rPr>
        <w:t>الخصوصية التي تتمتع بها العقارات وأثرها على التسويق العقاري</w:t>
      </w:r>
      <w:r w:rsidRPr="00127795">
        <w:rPr>
          <w:rFonts w:ascii="Sakkal Majalla" w:hAnsi="Sakkal Majalla" w:cs="Sakkal Majalla"/>
          <w:b/>
          <w:bCs/>
          <w:sz w:val="28"/>
          <w:szCs w:val="28"/>
        </w:rPr>
        <w:t>:</w:t>
      </w:r>
      <w:bookmarkEnd w:id="190"/>
    </w:p>
    <w:p w14:paraId="097D8567" w14:textId="77777777" w:rsidR="00127795" w:rsidRPr="00127795" w:rsidRDefault="00127795" w:rsidP="00127795">
      <w:pPr>
        <w:numPr>
          <w:ilvl w:val="0"/>
          <w:numId w:val="55"/>
        </w:numPr>
        <w:tabs>
          <w:tab w:val="clear" w:pos="360"/>
          <w:tab w:val="num" w:pos="720"/>
        </w:tabs>
        <w:ind w:left="357" w:hanging="357"/>
        <w:jc w:val="both"/>
        <w:rPr>
          <w:rFonts w:ascii="Sakkal Majalla" w:hAnsi="Sakkal Majalla" w:cs="Sakkal Majalla"/>
          <w:sz w:val="28"/>
          <w:szCs w:val="28"/>
        </w:rPr>
      </w:pPr>
      <w:r w:rsidRPr="00127795">
        <w:rPr>
          <w:rFonts w:ascii="Sakkal Majalla" w:hAnsi="Sakkal Majalla" w:cs="Sakkal Majalla"/>
          <w:b/>
          <w:bCs/>
          <w:sz w:val="28"/>
          <w:szCs w:val="28"/>
          <w:rtl/>
        </w:rPr>
        <w:lastRenderedPageBreak/>
        <w:t>ثبات العقار</w:t>
      </w:r>
      <w:r w:rsidRPr="00127795">
        <w:rPr>
          <w:rFonts w:ascii="Sakkal Majalla" w:hAnsi="Sakkal Majalla" w:cs="Sakkal Majalla"/>
          <w:sz w:val="28"/>
          <w:szCs w:val="28"/>
        </w:rPr>
        <w:t xml:space="preserve">: </w:t>
      </w:r>
      <w:r w:rsidRPr="00127795">
        <w:rPr>
          <w:rFonts w:ascii="Sakkal Majalla" w:hAnsi="Sakkal Majalla" w:cs="Sakkal Majalla"/>
          <w:sz w:val="28"/>
          <w:szCs w:val="28"/>
          <w:rtl/>
        </w:rPr>
        <w:t>تتميز العقارات بكونها ثابتة جغرافيًا ولا يمكن تحريكها، سواء كانت أراضٍ أو مباني. هذه الخصوصية تجعل العقار يتأثر بالعوامل البيئية المحيطة به، مما يساهم في تحديد قيمته السوقية. حيث أن تحسين الظروف المحيطة بالموقع يمكن أن يرفع من تقدير العقار السعري</w:t>
      </w:r>
      <w:r w:rsidRPr="00127795">
        <w:rPr>
          <w:rFonts w:ascii="Sakkal Majalla" w:hAnsi="Sakkal Majalla" w:cs="Sakkal Majalla"/>
          <w:sz w:val="28"/>
          <w:szCs w:val="28"/>
        </w:rPr>
        <w:t>.</w:t>
      </w:r>
    </w:p>
    <w:p w14:paraId="2F736AC1" w14:textId="77777777" w:rsidR="00127795" w:rsidRPr="00127795" w:rsidRDefault="00127795" w:rsidP="00127795">
      <w:pPr>
        <w:numPr>
          <w:ilvl w:val="0"/>
          <w:numId w:val="55"/>
        </w:numPr>
        <w:tabs>
          <w:tab w:val="clear" w:pos="360"/>
          <w:tab w:val="num" w:pos="720"/>
        </w:tabs>
        <w:jc w:val="both"/>
        <w:rPr>
          <w:rFonts w:ascii="Sakkal Majalla" w:hAnsi="Sakkal Majalla" w:cs="Sakkal Majalla"/>
          <w:sz w:val="28"/>
          <w:szCs w:val="28"/>
        </w:rPr>
      </w:pPr>
      <w:r w:rsidRPr="00127795">
        <w:rPr>
          <w:rFonts w:ascii="Sakkal Majalla" w:hAnsi="Sakkal Majalla" w:cs="Sakkal Majalla"/>
          <w:b/>
          <w:bCs/>
          <w:sz w:val="28"/>
          <w:szCs w:val="28"/>
          <w:rtl/>
        </w:rPr>
        <w:t>ديمومة العقار</w:t>
      </w:r>
      <w:r w:rsidRPr="00127795">
        <w:rPr>
          <w:rFonts w:ascii="Sakkal Majalla" w:hAnsi="Sakkal Majalla" w:cs="Sakkal Majalla"/>
          <w:sz w:val="28"/>
          <w:szCs w:val="28"/>
        </w:rPr>
        <w:t xml:space="preserve">: </w:t>
      </w:r>
      <w:r w:rsidRPr="00127795">
        <w:rPr>
          <w:rFonts w:ascii="Sakkal Majalla" w:hAnsi="Sakkal Majalla" w:cs="Sakkal Majalla"/>
          <w:sz w:val="28"/>
          <w:szCs w:val="28"/>
          <w:rtl/>
        </w:rPr>
        <w:t>بالرغم من أن المباني يمكن تعديل شكلها أو إزالتها وإعادة بنائها، إلا أن الأرض تعتبر من الأصول التي لا يمكن استهلاكها أو نفادها. تبقى الأرض على حالها في مساحتها، رغم التحسينات التي قد تطرأ عليها أو العيوب التي قد تحدث. هذا يضمن لها قدرة طويلة الأمد على الاستمرارية، مما يرفع من استدامتها كاستثمار</w:t>
      </w:r>
      <w:r w:rsidRPr="00127795">
        <w:rPr>
          <w:rFonts w:ascii="Sakkal Majalla" w:hAnsi="Sakkal Majalla" w:cs="Sakkal Majalla"/>
          <w:sz w:val="28"/>
          <w:szCs w:val="28"/>
        </w:rPr>
        <w:t>.</w:t>
      </w:r>
    </w:p>
    <w:p w14:paraId="79D339A3" w14:textId="77777777" w:rsidR="00127795" w:rsidRPr="00127795" w:rsidRDefault="00127795" w:rsidP="00127795">
      <w:pPr>
        <w:numPr>
          <w:ilvl w:val="0"/>
          <w:numId w:val="55"/>
        </w:numPr>
        <w:tabs>
          <w:tab w:val="clear" w:pos="360"/>
          <w:tab w:val="num" w:pos="720"/>
        </w:tabs>
        <w:jc w:val="both"/>
        <w:rPr>
          <w:rFonts w:ascii="Sakkal Majalla" w:hAnsi="Sakkal Majalla" w:cs="Sakkal Majalla"/>
          <w:sz w:val="28"/>
          <w:szCs w:val="28"/>
        </w:rPr>
      </w:pPr>
      <w:r w:rsidRPr="00127795">
        <w:rPr>
          <w:rFonts w:ascii="Sakkal Majalla" w:hAnsi="Sakkal Majalla" w:cs="Sakkal Majalla"/>
          <w:b/>
          <w:bCs/>
          <w:sz w:val="28"/>
          <w:szCs w:val="28"/>
          <w:rtl/>
        </w:rPr>
        <w:t>اختلاف العقارات</w:t>
      </w:r>
      <w:r w:rsidRPr="00127795">
        <w:rPr>
          <w:rFonts w:ascii="Sakkal Majalla" w:hAnsi="Sakkal Majalla" w:cs="Sakkal Majalla"/>
          <w:sz w:val="28"/>
          <w:szCs w:val="28"/>
        </w:rPr>
        <w:t xml:space="preserve">: </w:t>
      </w:r>
      <w:r w:rsidRPr="00127795">
        <w:rPr>
          <w:rFonts w:ascii="Sakkal Majalla" w:hAnsi="Sakkal Majalla" w:cs="Sakkal Majalla"/>
          <w:sz w:val="28"/>
          <w:szCs w:val="28"/>
          <w:rtl/>
        </w:rPr>
        <w:t>تتميز العقارات بتنوع خصائصها، حيث أن كل عقار يختلف عن الآخر من حيث الموقع والطبيعة الجغرافية. بينما يمكن للمباني أن تكون متشابهة إلى حد ما في مواقع مختلفة، إلا أن الموقع الجغرافي يظل عاملاً أساسيًا يؤثر بشكل كبير في القيمة. هذا الاختلاف يضفي طابعًا خاصًا على كل عقار، مما يستوجب استراتيجيات تسويقية متفردة لكل نوع من العقارات</w:t>
      </w:r>
      <w:r w:rsidRPr="00127795">
        <w:rPr>
          <w:rFonts w:ascii="Sakkal Majalla" w:hAnsi="Sakkal Majalla" w:cs="Sakkal Majalla"/>
          <w:sz w:val="28"/>
          <w:szCs w:val="28"/>
        </w:rPr>
        <w:t>.</w:t>
      </w:r>
    </w:p>
    <w:p w14:paraId="37572604" w14:textId="77777777" w:rsidR="00127795" w:rsidRPr="00127795" w:rsidRDefault="00127795" w:rsidP="00127795">
      <w:pPr>
        <w:jc w:val="both"/>
        <w:rPr>
          <w:rFonts w:ascii="Sakkal Majalla" w:hAnsi="Sakkal Majalla" w:cs="Sakkal Majalla"/>
          <w:sz w:val="28"/>
          <w:szCs w:val="28"/>
          <w:rtl/>
        </w:rPr>
      </w:pPr>
      <w:r w:rsidRPr="00127795">
        <w:rPr>
          <w:rFonts w:ascii="Sakkal Majalla" w:hAnsi="Sakkal Majalla" w:cs="Sakkal Majalla"/>
          <w:sz w:val="28"/>
          <w:szCs w:val="28"/>
          <w:rtl/>
        </w:rPr>
        <w:t>من خلال هذه الخصائص الفريدة للعقارات، يتضح أن التسويق العقاري ليس مجرد بيع أو شراء وحدات عقارية، بل هو عملية معقدة تتطلب فهماً عميقًا للأسواق وتوجيهًا دقيقًا لتحقيق أعلى قيمة استثمارية</w:t>
      </w:r>
      <w:r w:rsidRPr="00127795">
        <w:rPr>
          <w:rFonts w:ascii="Sakkal Majalla" w:hAnsi="Sakkal Majalla" w:cs="Sakkal Majalla"/>
          <w:sz w:val="28"/>
          <w:szCs w:val="28"/>
        </w:rPr>
        <w:t>.</w:t>
      </w:r>
    </w:p>
    <w:p w14:paraId="255A2E6A" w14:textId="27632113" w:rsidR="00127795" w:rsidRPr="00127795" w:rsidRDefault="00127795" w:rsidP="00127795">
      <w:pPr>
        <w:jc w:val="both"/>
        <w:outlineLvl w:val="1"/>
        <w:rPr>
          <w:rFonts w:ascii="Sakkal Majalla" w:hAnsi="Sakkal Majalla" w:cs="Sakkal Majalla"/>
          <w:b/>
          <w:bCs/>
          <w:sz w:val="28"/>
          <w:szCs w:val="28"/>
        </w:rPr>
      </w:pPr>
      <w:bookmarkStart w:id="191" w:name="_Toc190971499"/>
      <w:r>
        <w:rPr>
          <w:rFonts w:ascii="Sakkal Majalla" w:hAnsi="Sakkal Majalla" w:cs="Sakkal Majalla" w:hint="cs"/>
          <w:b/>
          <w:bCs/>
          <w:sz w:val="28"/>
          <w:szCs w:val="28"/>
          <w:rtl/>
        </w:rPr>
        <w:t xml:space="preserve">6.16.2 </w:t>
      </w:r>
      <w:r w:rsidRPr="00127795">
        <w:rPr>
          <w:rFonts w:ascii="Sakkal Majalla" w:hAnsi="Sakkal Majalla" w:cs="Sakkal Majalla"/>
          <w:b/>
          <w:bCs/>
          <w:sz w:val="28"/>
          <w:szCs w:val="28"/>
          <w:rtl/>
        </w:rPr>
        <w:t>وظائف التسويق العقاري</w:t>
      </w:r>
      <w:r>
        <w:rPr>
          <w:rFonts w:ascii="Sakkal Majalla" w:hAnsi="Sakkal Majalla" w:cs="Sakkal Majalla" w:hint="cs"/>
          <w:b/>
          <w:bCs/>
          <w:sz w:val="28"/>
          <w:szCs w:val="28"/>
          <w:rtl/>
        </w:rPr>
        <w:t>:</w:t>
      </w:r>
      <w:bookmarkEnd w:id="191"/>
    </w:p>
    <w:p w14:paraId="0FB34C83" w14:textId="77777777" w:rsidR="00127795" w:rsidRPr="00127795" w:rsidRDefault="00127795" w:rsidP="00127795">
      <w:pPr>
        <w:jc w:val="both"/>
        <w:rPr>
          <w:rFonts w:ascii="Sakkal Majalla" w:hAnsi="Sakkal Majalla" w:cs="Sakkal Majalla"/>
          <w:sz w:val="28"/>
          <w:szCs w:val="28"/>
        </w:rPr>
      </w:pPr>
      <w:r w:rsidRPr="00127795">
        <w:rPr>
          <w:rFonts w:ascii="Sakkal Majalla" w:hAnsi="Sakkal Majalla" w:cs="Sakkal Majalla"/>
          <w:sz w:val="28"/>
          <w:szCs w:val="28"/>
          <w:rtl/>
        </w:rPr>
        <w:t>تنقسم وظائف التسويق العقاري إلى عنصرين أساسيين</w:t>
      </w:r>
      <w:r w:rsidRPr="00127795">
        <w:rPr>
          <w:rFonts w:ascii="Sakkal Majalla" w:hAnsi="Sakkal Majalla" w:cs="Sakkal Majalla"/>
          <w:sz w:val="28"/>
          <w:szCs w:val="28"/>
        </w:rPr>
        <w:t>:</w:t>
      </w:r>
    </w:p>
    <w:p w14:paraId="6C8AF350" w14:textId="77777777" w:rsidR="00127795" w:rsidRPr="00127795" w:rsidRDefault="00127795" w:rsidP="00127795">
      <w:pPr>
        <w:numPr>
          <w:ilvl w:val="0"/>
          <w:numId w:val="51"/>
        </w:numPr>
        <w:jc w:val="both"/>
        <w:rPr>
          <w:rFonts w:ascii="Sakkal Majalla" w:hAnsi="Sakkal Majalla" w:cs="Sakkal Majalla"/>
          <w:sz w:val="28"/>
          <w:szCs w:val="28"/>
        </w:rPr>
      </w:pPr>
      <w:r w:rsidRPr="00127795">
        <w:rPr>
          <w:rFonts w:ascii="Sakkal Majalla" w:hAnsi="Sakkal Majalla" w:cs="Sakkal Majalla"/>
          <w:b/>
          <w:bCs/>
          <w:sz w:val="28"/>
          <w:szCs w:val="28"/>
          <w:rtl/>
        </w:rPr>
        <w:t>وظيفة المبادلة</w:t>
      </w:r>
      <w:r w:rsidRPr="00127795">
        <w:rPr>
          <w:rFonts w:ascii="Sakkal Majalla" w:hAnsi="Sakkal Majalla" w:cs="Sakkal Majalla"/>
          <w:b/>
          <w:bCs/>
          <w:sz w:val="28"/>
          <w:szCs w:val="28"/>
        </w:rPr>
        <w:t>:</w:t>
      </w:r>
      <w:r w:rsidRPr="00127795">
        <w:rPr>
          <w:rFonts w:ascii="Sakkal Majalla" w:hAnsi="Sakkal Majalla" w:cs="Sakkal Majalla"/>
          <w:sz w:val="28"/>
          <w:szCs w:val="28"/>
        </w:rPr>
        <w:t xml:space="preserve"> </w:t>
      </w:r>
      <w:r w:rsidRPr="00127795">
        <w:rPr>
          <w:rFonts w:ascii="Sakkal Majalla" w:hAnsi="Sakkal Majalla" w:cs="Sakkal Majalla"/>
          <w:sz w:val="28"/>
          <w:szCs w:val="28"/>
          <w:rtl/>
        </w:rPr>
        <w:t>تشمل جميع الأنشطة المتعلقة بإيصال المنتجات العقارية أو تقديم الخدمات، حيث يُعد البيع جزءًا من عملية المبادلة، ويتضمن مجموعة من العوامل المؤثرة عليها مثل اختيار النوع المناسب، وتحديد وحدات البيع، والإعلان، والترويج، بالإضافة إلى خدمات ما بعد البيع</w:t>
      </w:r>
      <w:r w:rsidRPr="00127795">
        <w:rPr>
          <w:rFonts w:ascii="Sakkal Majalla" w:hAnsi="Sakkal Majalla" w:cs="Sakkal Majalla"/>
          <w:sz w:val="28"/>
          <w:szCs w:val="28"/>
        </w:rPr>
        <w:t>.</w:t>
      </w:r>
    </w:p>
    <w:p w14:paraId="29A526F8" w14:textId="77777777" w:rsidR="00127795" w:rsidRPr="00127795" w:rsidRDefault="00127795" w:rsidP="00127795">
      <w:pPr>
        <w:numPr>
          <w:ilvl w:val="0"/>
          <w:numId w:val="51"/>
        </w:numPr>
        <w:jc w:val="both"/>
        <w:rPr>
          <w:rFonts w:ascii="Sakkal Majalla" w:hAnsi="Sakkal Majalla" w:cs="Sakkal Majalla"/>
          <w:sz w:val="28"/>
          <w:szCs w:val="28"/>
        </w:rPr>
      </w:pPr>
      <w:r w:rsidRPr="00127795">
        <w:rPr>
          <w:rFonts w:ascii="Sakkal Majalla" w:hAnsi="Sakkal Majalla" w:cs="Sakkal Majalla"/>
          <w:b/>
          <w:bCs/>
          <w:sz w:val="28"/>
          <w:szCs w:val="28"/>
          <w:rtl/>
        </w:rPr>
        <w:t>الوظائف التسهيلية</w:t>
      </w:r>
      <w:r w:rsidRPr="00127795">
        <w:rPr>
          <w:rFonts w:ascii="Sakkal Majalla" w:hAnsi="Sakkal Majalla" w:cs="Sakkal Majalla"/>
          <w:b/>
          <w:bCs/>
          <w:sz w:val="28"/>
          <w:szCs w:val="28"/>
        </w:rPr>
        <w:t>:</w:t>
      </w:r>
      <w:r w:rsidRPr="00127795">
        <w:rPr>
          <w:rFonts w:ascii="Sakkal Majalla" w:hAnsi="Sakkal Majalla" w:cs="Sakkal Majalla"/>
          <w:sz w:val="28"/>
          <w:szCs w:val="28"/>
        </w:rPr>
        <w:t xml:space="preserve"> </w:t>
      </w:r>
      <w:r w:rsidRPr="00127795">
        <w:rPr>
          <w:rFonts w:ascii="Sakkal Majalla" w:hAnsi="Sakkal Majalla" w:cs="Sakkal Majalla"/>
          <w:sz w:val="28"/>
          <w:szCs w:val="28"/>
          <w:rtl/>
        </w:rPr>
        <w:t>تتعلق بالعمليات التي تسهم في تسهيل عملية المبادلة، حيث تمثل جوهر آلية التسويق، وتشمل تقديم الخدمات الداعمة مثل القروض، وتوفير المعلومات، وإدارة المخاطر لضمان نجاح العملية التسويقية</w:t>
      </w:r>
      <w:r w:rsidRPr="00127795">
        <w:rPr>
          <w:rFonts w:ascii="Sakkal Majalla" w:hAnsi="Sakkal Majalla" w:cs="Sakkal Majalla"/>
          <w:sz w:val="28"/>
          <w:szCs w:val="28"/>
        </w:rPr>
        <w:t xml:space="preserve">  </w:t>
      </w:r>
      <w:r w:rsidRPr="00127795">
        <w:rPr>
          <w:rFonts w:ascii="Sakkal Majalla" w:hAnsi="Sakkal Majalla" w:cs="Sakkal Majalla" w:hint="cs"/>
          <w:sz w:val="28"/>
          <w:szCs w:val="28"/>
          <w:rtl/>
        </w:rPr>
        <w:t xml:space="preserve"> </w:t>
      </w:r>
      <w:r w:rsidRPr="00127795">
        <w:rPr>
          <w:rFonts w:ascii="Sakkal Majalla" w:hAnsi="Sakkal Majalla" w:cs="Sakkal Majalla"/>
          <w:sz w:val="28"/>
          <w:szCs w:val="28"/>
        </w:rPr>
        <w:t>(</w:t>
      </w:r>
      <w:proofErr w:type="spellStart"/>
      <w:r w:rsidRPr="00127795">
        <w:rPr>
          <w:rFonts w:ascii="Sakkal Majalla" w:hAnsi="Sakkal Majalla" w:cs="Sakkal Majalla"/>
          <w:sz w:val="28"/>
          <w:szCs w:val="28"/>
        </w:rPr>
        <w:t>Olawande</w:t>
      </w:r>
      <w:proofErr w:type="spellEnd"/>
      <w:r w:rsidRPr="00127795">
        <w:rPr>
          <w:rFonts w:ascii="Sakkal Majalla" w:hAnsi="Sakkal Majalla" w:cs="Sakkal Majalla"/>
          <w:sz w:val="28"/>
          <w:szCs w:val="28"/>
        </w:rPr>
        <w:t>, 2009)</w:t>
      </w:r>
      <w:r w:rsidRPr="00127795">
        <w:rPr>
          <w:rFonts w:ascii="Sakkal Majalla" w:hAnsi="Sakkal Majalla" w:cs="Sakkal Majalla" w:hint="cs"/>
          <w:sz w:val="28"/>
          <w:szCs w:val="28"/>
          <w:rtl/>
        </w:rPr>
        <w:t>.</w:t>
      </w:r>
    </w:p>
    <w:p w14:paraId="3FD4C8F1" w14:textId="38230E70" w:rsidR="00127795" w:rsidRPr="00127795" w:rsidRDefault="00127795" w:rsidP="00127795">
      <w:pPr>
        <w:jc w:val="both"/>
        <w:outlineLvl w:val="1"/>
        <w:rPr>
          <w:rFonts w:ascii="Sakkal Majalla" w:hAnsi="Sakkal Majalla" w:cs="Sakkal Majalla"/>
          <w:b/>
          <w:bCs/>
          <w:sz w:val="28"/>
          <w:szCs w:val="28"/>
          <w:rtl/>
        </w:rPr>
      </w:pPr>
      <w:bookmarkStart w:id="192" w:name="_Toc190971500"/>
      <w:r>
        <w:rPr>
          <w:rFonts w:ascii="Sakkal Majalla" w:hAnsi="Sakkal Majalla" w:cs="Sakkal Majalla" w:hint="cs"/>
          <w:b/>
          <w:bCs/>
          <w:sz w:val="28"/>
          <w:szCs w:val="28"/>
          <w:rtl/>
        </w:rPr>
        <w:t xml:space="preserve">7.16.2 </w:t>
      </w:r>
      <w:r w:rsidRPr="00127795">
        <w:rPr>
          <w:rFonts w:ascii="Sakkal Majalla" w:hAnsi="Sakkal Majalla" w:cs="Sakkal Majalla"/>
          <w:b/>
          <w:bCs/>
          <w:sz w:val="28"/>
          <w:szCs w:val="28"/>
          <w:rtl/>
        </w:rPr>
        <w:t>خطوات التسويق العقاري</w:t>
      </w:r>
      <w:r w:rsidRPr="00127795">
        <w:rPr>
          <w:rFonts w:ascii="Sakkal Majalla" w:hAnsi="Sakkal Majalla" w:cs="Sakkal Majalla" w:hint="cs"/>
          <w:b/>
          <w:bCs/>
          <w:sz w:val="28"/>
          <w:szCs w:val="28"/>
          <w:rtl/>
        </w:rPr>
        <w:t>:</w:t>
      </w:r>
      <w:bookmarkEnd w:id="192"/>
      <w:r w:rsidRPr="00127795">
        <w:rPr>
          <w:rFonts w:ascii="Sakkal Majalla" w:hAnsi="Sakkal Majalla" w:cs="Sakkal Majalla"/>
          <w:b/>
          <w:bCs/>
          <w:sz w:val="28"/>
          <w:szCs w:val="28"/>
        </w:rPr>
        <w:t xml:space="preserve">  </w:t>
      </w:r>
    </w:p>
    <w:p w14:paraId="612D9F03" w14:textId="4499CFE1" w:rsidR="00127795" w:rsidRDefault="00127795" w:rsidP="00127795">
      <w:pPr>
        <w:ind w:firstLine="720"/>
        <w:jc w:val="both"/>
        <w:rPr>
          <w:rFonts w:ascii="Sakkal Majalla" w:hAnsi="Sakkal Majalla" w:cs="Sakkal Majalla"/>
          <w:sz w:val="28"/>
          <w:szCs w:val="28"/>
          <w:rtl/>
        </w:rPr>
      </w:pPr>
      <w:r w:rsidRPr="00127795">
        <w:rPr>
          <w:rFonts w:ascii="Sakkal Majalla" w:hAnsi="Sakkal Majalla" w:cs="Sakkal Majalla"/>
          <w:sz w:val="28"/>
          <w:szCs w:val="28"/>
          <w:rtl/>
        </w:rPr>
        <w:t>يعد التسويق الفعّال أحد العوامل الأساسية لنجاح أي مشروع عقاري، حيث يسهم في تحقيق الأرباح وزيادة العائدات من بيع الوحدات العقارية، مما يضمن استمرارية نشاط الشركة عبر الحصول على مشاريع جديدة. ويتم ذلك من خلال الإعلان والترويج لاسم الشركة وتعزيز مكانتها في السوق. كما تلجأ بعض الشركات العقارية إلى وكالات متخصصة في الإعلان والتسويق، تمتلك فرق عمل محترفة، وذلك لتتمكن من التركيز على أنشطتها الأساسية في مجال التطوير العقاري</w:t>
      </w:r>
      <w:r w:rsidRPr="00127795">
        <w:rPr>
          <w:rFonts w:ascii="Sakkal Majalla" w:hAnsi="Sakkal Majalla" w:cs="Sakkal Majalla" w:hint="cs"/>
          <w:sz w:val="28"/>
          <w:szCs w:val="28"/>
          <w:rtl/>
        </w:rPr>
        <w:t xml:space="preserve"> ( الصرفي، 2016). </w:t>
      </w:r>
      <w:r w:rsidRPr="00127795">
        <w:rPr>
          <w:rFonts w:ascii="Sakkal Majalla" w:hAnsi="Sakkal Majalla" w:cs="Sakkal Majalla"/>
          <w:sz w:val="28"/>
          <w:szCs w:val="28"/>
          <w:rtl/>
        </w:rPr>
        <w:t>من جهة أخرى، تفضل بعض الشركات العقارية تسويق مشروعاتها بنفسها من خلال تأسيس فريق تسويق داخلي وتدريبه لفترة محددة، تغطي مرحلة تسويق المشروع حتى إطلاقه. إلا أن هذا النهج قد يشكل عبئًا ماليًا على الشركة نظرًا للتكاليف المرتبطة بإنشاء وتدريب هذا الفريق</w:t>
      </w:r>
      <w:r w:rsidRPr="00127795">
        <w:rPr>
          <w:rFonts w:ascii="Sakkal Majalla" w:hAnsi="Sakkal Majalla" w:cs="Sakkal Majalla"/>
          <w:sz w:val="28"/>
          <w:szCs w:val="28"/>
        </w:rPr>
        <w:t xml:space="preserve"> </w:t>
      </w:r>
      <w:r w:rsidRPr="00127795">
        <w:rPr>
          <w:rFonts w:ascii="Sakkal Majalla" w:hAnsi="Sakkal Majalla" w:cs="Sakkal Majalla" w:hint="cs"/>
          <w:sz w:val="28"/>
          <w:szCs w:val="28"/>
          <w:rtl/>
        </w:rPr>
        <w:t xml:space="preserve"> </w:t>
      </w:r>
      <w:r w:rsidRPr="00127795">
        <w:rPr>
          <w:rFonts w:ascii="Sakkal Majalla" w:hAnsi="Sakkal Majalla" w:cs="Sakkal Majalla"/>
          <w:sz w:val="28"/>
          <w:szCs w:val="28"/>
        </w:rPr>
        <w:t>(Michael, 2012)</w:t>
      </w:r>
      <w:r w:rsidRPr="00127795">
        <w:rPr>
          <w:rFonts w:ascii="Sakkal Majalla" w:hAnsi="Sakkal Majalla" w:cs="Sakkal Majalla" w:hint="cs"/>
          <w:sz w:val="28"/>
          <w:szCs w:val="28"/>
          <w:rtl/>
        </w:rPr>
        <w:t xml:space="preserve">.  </w:t>
      </w:r>
    </w:p>
    <w:p w14:paraId="5BC8CA32" w14:textId="77777777" w:rsidR="00790C0E" w:rsidRPr="00127795" w:rsidRDefault="00790C0E" w:rsidP="00127795">
      <w:pPr>
        <w:ind w:firstLine="720"/>
        <w:jc w:val="both"/>
        <w:rPr>
          <w:rFonts w:ascii="Sakkal Majalla" w:hAnsi="Sakkal Majalla" w:cs="Sakkal Majalla"/>
          <w:sz w:val="28"/>
          <w:szCs w:val="28"/>
        </w:rPr>
      </w:pPr>
    </w:p>
    <w:p w14:paraId="2E3A31A6" w14:textId="32E3BCDA" w:rsidR="00127795" w:rsidRPr="00790C0E" w:rsidRDefault="00127795" w:rsidP="00790C0E">
      <w:pPr>
        <w:pStyle w:val="ListParagraph"/>
        <w:numPr>
          <w:ilvl w:val="2"/>
          <w:numId w:val="56"/>
        </w:numPr>
        <w:jc w:val="both"/>
        <w:outlineLvl w:val="1"/>
        <w:rPr>
          <w:rFonts w:ascii="Sakkal Majalla" w:hAnsi="Sakkal Majalla" w:cs="Sakkal Majalla"/>
          <w:b/>
          <w:bCs/>
          <w:sz w:val="28"/>
          <w:szCs w:val="28"/>
        </w:rPr>
      </w:pPr>
      <w:bookmarkStart w:id="193" w:name="_Toc190971501"/>
      <w:r w:rsidRPr="00790C0E">
        <w:rPr>
          <w:rFonts w:ascii="Sakkal Majalla" w:hAnsi="Sakkal Majalla" w:cs="Sakkal Majalla"/>
          <w:b/>
          <w:bCs/>
          <w:sz w:val="28"/>
          <w:szCs w:val="28"/>
          <w:rtl/>
        </w:rPr>
        <w:lastRenderedPageBreak/>
        <w:t>خطوات تسويق المشروع العقاري</w:t>
      </w:r>
      <w:r w:rsidRPr="00790C0E">
        <w:rPr>
          <w:rFonts w:ascii="Sakkal Majalla" w:hAnsi="Sakkal Majalla" w:cs="Sakkal Majalla" w:hint="cs"/>
          <w:b/>
          <w:bCs/>
          <w:sz w:val="28"/>
          <w:szCs w:val="28"/>
          <w:rtl/>
        </w:rPr>
        <w:t>:</w:t>
      </w:r>
      <w:bookmarkEnd w:id="193"/>
    </w:p>
    <w:p w14:paraId="1B0E6885" w14:textId="74566EC0" w:rsidR="00127795" w:rsidRPr="00790C0E" w:rsidRDefault="00127795" w:rsidP="00790C0E">
      <w:pPr>
        <w:jc w:val="both"/>
        <w:rPr>
          <w:rFonts w:ascii="Sakkal Majalla" w:hAnsi="Sakkal Majalla" w:cs="Sakkal Majalla"/>
          <w:sz w:val="28"/>
          <w:szCs w:val="28"/>
        </w:rPr>
      </w:pPr>
      <w:r w:rsidRPr="00127795">
        <w:rPr>
          <w:rFonts w:ascii="Sakkal Majalla" w:hAnsi="Sakkal Majalla" w:cs="Sakkal Majalla"/>
          <w:sz w:val="28"/>
          <w:szCs w:val="28"/>
          <w:rtl/>
        </w:rPr>
        <w:t>لضمان نجاح عملية التسويق العقاري، يجب اتباع مجموعة من الخطوات الأساسية، منها</w:t>
      </w:r>
      <w:r w:rsidRPr="00127795">
        <w:rPr>
          <w:rFonts w:ascii="Sakkal Majalla" w:hAnsi="Sakkal Majalla" w:cs="Sakkal Majalla"/>
          <w:sz w:val="28"/>
          <w:szCs w:val="28"/>
        </w:rPr>
        <w:t>:</w:t>
      </w:r>
      <w:r w:rsidR="00790C0E">
        <w:rPr>
          <w:rFonts w:ascii="Sakkal Majalla" w:hAnsi="Sakkal Majalla" w:cs="Sakkal Majalla" w:hint="cs"/>
          <w:sz w:val="28"/>
          <w:szCs w:val="28"/>
          <w:rtl/>
        </w:rPr>
        <w:t xml:space="preserve"> </w:t>
      </w:r>
      <w:r w:rsidR="00790C0E" w:rsidRPr="00790C0E">
        <w:rPr>
          <w:rFonts w:ascii="Sakkal Majalla" w:hAnsi="Sakkal Majalla" w:cs="Sakkal Majalla"/>
          <w:sz w:val="28"/>
          <w:szCs w:val="28"/>
          <w:rtl/>
        </w:rPr>
        <w:t xml:space="preserve">لتنفيذ عملية التسويق العقاري بكفاءة، من الضروري تحديد الفئة المستهدفة للمشروع لضمان توجيه الجهود التسويقية نحو الجمهور المناسب. كما يجب تحديد أسعار البيع والإيجار للوحدات العقارية بما يتماشى مع القدرات الشرائية للفئة المستهدفة ويلبي متطلباتهم. ومن الأهمية بمكان وضع خطة تسويقية واضحة ومحددة زمنيًا، تأخذ في الاعتبار مواسم التسويق والمعارض العقارية لضمان تحقيق أقصى استفادة من الفرص المتاحة.  إضافةً إلى ذلك، يتطلب التسويق الفعّال تصميم وطباعة تفاصيل المشروع، بما يشمل المساحات والأسعار والمواصفات، ليتم توزيعها على الجمهور المستهدف كجزء من الحملة الدعائية. كما ينبغي تجهيز وتدريب فريق تسويق متخصص يتناسب مع طبيعة المشروع لضمان تنفيذ الاستراتيجية بكفاءة. ولتعزيز أداء الفريق وتحفيزه على بذل أقصى جهد ممكن، يجب تقديم حوافز مادية ومعنوية سواء قبل بدء العملية أو بعد تحقيق الأهداف المرجوة.  </w:t>
      </w:r>
      <w:r w:rsidR="00790C0E" w:rsidRPr="00790C0E">
        <w:rPr>
          <w:rFonts w:ascii="Sakkal Majalla" w:hAnsi="Sakkal Majalla" w:cs="Sakkal Majalla" w:hint="cs"/>
          <w:sz w:val="28"/>
          <w:szCs w:val="28"/>
          <w:rtl/>
        </w:rPr>
        <w:t xml:space="preserve"> </w:t>
      </w:r>
      <w:r w:rsidR="00790C0E" w:rsidRPr="00790C0E">
        <w:rPr>
          <w:rFonts w:ascii="Sakkal Majalla" w:hAnsi="Sakkal Majalla" w:cs="Sakkal Majalla"/>
          <w:sz w:val="28"/>
          <w:szCs w:val="28"/>
          <w:rtl/>
        </w:rPr>
        <w:t xml:space="preserve">علاوة على ذلك، يعد تدريب الفريق على إعداد التقارير الدورية أثناء عملية التسويق أمرًا ضروريًا، حيث يساهم في اكتشاف أي مشكلات أو قصور ومعالجتها فورًا، مما يضمن سير العملية بسلاسة وتحقيق النتائج المطلوبة. </w:t>
      </w:r>
      <w:r w:rsidRPr="00790C0E">
        <w:rPr>
          <w:rFonts w:ascii="Sakkal Majalla" w:hAnsi="Sakkal Majalla" w:cs="Sakkal Majalla"/>
          <w:sz w:val="28"/>
          <w:szCs w:val="28"/>
        </w:rPr>
        <w:t>(Dave, 2019)</w:t>
      </w:r>
      <w:r w:rsidRPr="00790C0E">
        <w:rPr>
          <w:rFonts w:ascii="Sakkal Majalla" w:hAnsi="Sakkal Majalla" w:cs="Sakkal Majalla" w:hint="cs"/>
          <w:sz w:val="28"/>
          <w:szCs w:val="28"/>
          <w:rtl/>
        </w:rPr>
        <w:t>.</w:t>
      </w:r>
    </w:p>
    <w:p w14:paraId="2DCB7154" w14:textId="63806E82" w:rsidR="003B75CD" w:rsidRPr="003B75CD" w:rsidRDefault="00790C0E" w:rsidP="00790C0E">
      <w:pPr>
        <w:jc w:val="both"/>
        <w:outlineLvl w:val="0"/>
        <w:rPr>
          <w:rFonts w:ascii="Sakkal Majalla" w:hAnsi="Sakkal Majalla" w:cs="Sakkal Majalla"/>
          <w:b/>
          <w:bCs/>
          <w:sz w:val="28"/>
          <w:szCs w:val="28"/>
          <w:u w:val="single"/>
        </w:rPr>
      </w:pPr>
      <w:bookmarkStart w:id="194" w:name="_Toc190971502"/>
      <w:r w:rsidRPr="00790C0E">
        <w:rPr>
          <w:rFonts w:ascii="Sakkal Majalla" w:hAnsi="Sakkal Majalla" w:cs="Sakkal Majalla" w:hint="cs"/>
          <w:b/>
          <w:bCs/>
          <w:sz w:val="28"/>
          <w:szCs w:val="28"/>
          <w:rtl/>
        </w:rPr>
        <w:t xml:space="preserve">2-17 </w:t>
      </w:r>
      <w:r w:rsidR="003B75CD" w:rsidRPr="003B75CD">
        <w:rPr>
          <w:rFonts w:ascii="Sakkal Majalla" w:hAnsi="Sakkal Majalla" w:cs="Sakkal Majalla"/>
          <w:b/>
          <w:bCs/>
          <w:sz w:val="28"/>
          <w:szCs w:val="28"/>
          <w:u w:val="single"/>
          <w:rtl/>
        </w:rPr>
        <w:t>ملخص الفصل الثاني</w:t>
      </w:r>
      <w:r>
        <w:rPr>
          <w:rFonts w:ascii="Sakkal Majalla" w:hAnsi="Sakkal Majalla" w:cs="Sakkal Majalla" w:hint="cs"/>
          <w:b/>
          <w:bCs/>
          <w:sz w:val="28"/>
          <w:szCs w:val="28"/>
          <w:u w:val="single"/>
          <w:rtl/>
        </w:rPr>
        <w:t>:</w:t>
      </w:r>
      <w:bookmarkEnd w:id="194"/>
    </w:p>
    <w:p w14:paraId="2C2D0B41" w14:textId="3B23513A" w:rsidR="003B75CD" w:rsidRPr="00790C0E" w:rsidRDefault="003B75CD" w:rsidP="00790C0E">
      <w:pPr>
        <w:ind w:firstLine="720"/>
        <w:jc w:val="both"/>
        <w:rPr>
          <w:rFonts w:ascii="Sakkal Majalla" w:hAnsi="Sakkal Majalla" w:cs="Sakkal Majalla"/>
          <w:sz w:val="28"/>
          <w:szCs w:val="28"/>
        </w:rPr>
      </w:pPr>
      <w:r w:rsidRPr="00790C0E">
        <w:rPr>
          <w:rFonts w:ascii="Sakkal Majalla" w:hAnsi="Sakkal Majalla" w:cs="Sakkal Majalla"/>
          <w:sz w:val="28"/>
          <w:szCs w:val="28"/>
          <w:rtl/>
        </w:rPr>
        <w:t xml:space="preserve">تناول الفصل الثاني بالدراسة والتحليل الأطر النظرية والمفاهيمية ذات الصلة بموضوع البحث، </w:t>
      </w:r>
      <w:r w:rsidR="00790C0E" w:rsidRPr="00790C0E">
        <w:rPr>
          <w:rFonts w:ascii="Sakkal Majalla" w:hAnsi="Sakkal Majalla" w:cs="Sakkal Majalla"/>
          <w:sz w:val="28"/>
          <w:szCs w:val="28"/>
          <w:rtl/>
        </w:rPr>
        <w:t xml:space="preserve">في المبحث </w:t>
      </w:r>
      <w:r w:rsidR="00790C0E">
        <w:rPr>
          <w:rFonts w:ascii="Sakkal Majalla" w:hAnsi="Sakkal Majalla" w:cs="Sakkal Majalla" w:hint="cs"/>
          <w:sz w:val="28"/>
          <w:szCs w:val="28"/>
          <w:rtl/>
        </w:rPr>
        <w:t>الاول،</w:t>
      </w:r>
      <w:r w:rsidR="00790C0E" w:rsidRPr="00790C0E">
        <w:rPr>
          <w:rFonts w:ascii="Sakkal Majalla" w:hAnsi="Sakkal Majalla" w:cs="Sakkal Majalla"/>
          <w:sz w:val="28"/>
          <w:szCs w:val="28"/>
          <w:rtl/>
        </w:rPr>
        <w:t xml:space="preserve"> </w:t>
      </w:r>
      <w:r w:rsidRPr="00790C0E">
        <w:rPr>
          <w:rFonts w:ascii="Sakkal Majalla" w:hAnsi="Sakkal Majalla" w:cs="Sakkal Majalla"/>
          <w:sz w:val="28"/>
          <w:szCs w:val="28"/>
          <w:rtl/>
        </w:rPr>
        <w:t>حيث تم استعراض الدراسات السابقة بغرض تحديد أوجه التشابه والاختلاف بينها، والكشف عن الفجوات البحثية التي لم يتم معالجتها بشكل كافٍ في الأدبيات السابقة. كما تم تحليل السبل الممكنة لسد هذه الفجوات، بما يسهم في تقديم إضافة علمية جديدة</w:t>
      </w:r>
      <w:r w:rsidR="00790C0E">
        <w:rPr>
          <w:rFonts w:ascii="Sakkal Majalla" w:hAnsi="Sakkal Majalla" w:cs="Sakkal Majalla" w:hint="cs"/>
          <w:sz w:val="28"/>
          <w:szCs w:val="28"/>
          <w:rtl/>
        </w:rPr>
        <w:t xml:space="preserve">. </w:t>
      </w:r>
      <w:r w:rsidRPr="00790C0E">
        <w:rPr>
          <w:rFonts w:ascii="Sakkal Majalla" w:hAnsi="Sakkal Majalla" w:cs="Sakkal Majalla"/>
          <w:sz w:val="28"/>
          <w:szCs w:val="28"/>
          <w:rtl/>
        </w:rPr>
        <w:t>في المبحث الثاني، تم التطرق إلى الإطار المفاهيمي لمتغيرات الدراسة، حيث تم استعراض المفاهيم الأساسية المرتبطة بالتسويق، الاتصال، العلاقات العامة، الصورة الذهنية، والتسويق العقاري. وقد تم تحليل هذه المفاهيم من منظور</w:t>
      </w:r>
      <w:r w:rsidR="00790C0E">
        <w:rPr>
          <w:rFonts w:ascii="Sakkal Majalla" w:hAnsi="Sakkal Majalla" w:cs="Sakkal Majalla" w:hint="cs"/>
          <w:sz w:val="28"/>
          <w:szCs w:val="28"/>
          <w:rtl/>
        </w:rPr>
        <w:t xml:space="preserve"> </w:t>
      </w:r>
      <w:r w:rsidRPr="00790C0E">
        <w:rPr>
          <w:rFonts w:ascii="Sakkal Majalla" w:hAnsi="Sakkal Majalla" w:cs="Sakkal Majalla"/>
          <w:sz w:val="28"/>
          <w:szCs w:val="28"/>
          <w:rtl/>
        </w:rPr>
        <w:t>علمي دقيق، مع التركيز على علاقتها بموضوع الدراسة، مما يساعد في بناء فهم متكامل للإطار النظري الذي تستند إليه</w:t>
      </w:r>
      <w:r w:rsidRPr="00790C0E">
        <w:rPr>
          <w:rFonts w:ascii="Sakkal Majalla" w:hAnsi="Sakkal Majalla" w:cs="Sakkal Majalla"/>
          <w:sz w:val="28"/>
          <w:szCs w:val="28"/>
        </w:rPr>
        <w:t>.</w:t>
      </w:r>
    </w:p>
    <w:p w14:paraId="612772A2" w14:textId="77777777" w:rsidR="004558C6" w:rsidRPr="003B75CD" w:rsidRDefault="004558C6" w:rsidP="006900BA">
      <w:pPr>
        <w:jc w:val="both"/>
        <w:rPr>
          <w:rFonts w:ascii="Sakkal Majalla" w:hAnsi="Sakkal Majalla" w:cs="Sakkal Majalla"/>
          <w:sz w:val="28"/>
          <w:szCs w:val="28"/>
          <w:u w:val="single"/>
        </w:rPr>
      </w:pPr>
    </w:p>
    <w:p w14:paraId="31F360C0" w14:textId="77777777" w:rsidR="00F925D0" w:rsidRPr="00433EFF" w:rsidRDefault="00F925D0" w:rsidP="006900BA">
      <w:pPr>
        <w:rPr>
          <w:rFonts w:ascii="Sakkal Majalla" w:hAnsi="Sakkal Majalla" w:cs="Sakkal Majalla"/>
          <w:sz w:val="28"/>
          <w:szCs w:val="28"/>
          <w:u w:val="single"/>
          <w:rtl/>
        </w:rPr>
      </w:pPr>
    </w:p>
    <w:p w14:paraId="28BF2479" w14:textId="77777777" w:rsidR="00F925D0" w:rsidRPr="00F1152D" w:rsidRDefault="00F925D0" w:rsidP="006900BA">
      <w:pPr>
        <w:rPr>
          <w:rFonts w:ascii="Sakkal Majalla" w:hAnsi="Sakkal Majalla" w:cs="Sakkal Majalla"/>
          <w:sz w:val="28"/>
          <w:szCs w:val="28"/>
          <w:u w:val="single"/>
          <w:rtl/>
        </w:rPr>
      </w:pPr>
    </w:p>
    <w:p w14:paraId="063BF7F3" w14:textId="77777777" w:rsidR="00F925D0" w:rsidRPr="00F1152D" w:rsidRDefault="00F925D0" w:rsidP="006900BA">
      <w:pPr>
        <w:rPr>
          <w:rFonts w:ascii="Sakkal Majalla" w:hAnsi="Sakkal Majalla" w:cs="Sakkal Majalla"/>
          <w:sz w:val="28"/>
          <w:szCs w:val="28"/>
          <w:u w:val="single"/>
          <w:rtl/>
        </w:rPr>
      </w:pPr>
    </w:p>
    <w:p w14:paraId="397D18C3" w14:textId="77777777" w:rsidR="00F925D0" w:rsidRPr="00F1152D" w:rsidRDefault="00F925D0" w:rsidP="006900BA">
      <w:pPr>
        <w:rPr>
          <w:rFonts w:ascii="Sakkal Majalla" w:hAnsi="Sakkal Majalla" w:cs="Sakkal Majalla"/>
          <w:sz w:val="28"/>
          <w:szCs w:val="28"/>
          <w:u w:val="single"/>
          <w:rtl/>
        </w:rPr>
      </w:pPr>
    </w:p>
    <w:p w14:paraId="1AEF0AB5" w14:textId="77777777" w:rsidR="00F925D0" w:rsidRPr="00F1152D" w:rsidRDefault="00F925D0" w:rsidP="006900BA">
      <w:pPr>
        <w:rPr>
          <w:rFonts w:ascii="Sakkal Majalla" w:hAnsi="Sakkal Majalla" w:cs="Sakkal Majalla"/>
          <w:sz w:val="28"/>
          <w:szCs w:val="28"/>
          <w:u w:val="single"/>
          <w:rtl/>
        </w:rPr>
      </w:pPr>
    </w:p>
    <w:p w14:paraId="0D0295FF" w14:textId="77777777" w:rsidR="00F925D0" w:rsidRPr="00F1152D" w:rsidRDefault="00F925D0" w:rsidP="00703A64">
      <w:pPr>
        <w:rPr>
          <w:rFonts w:ascii="Sakkal Majalla" w:hAnsi="Sakkal Majalla" w:cs="Sakkal Majalla"/>
          <w:b/>
          <w:bCs/>
          <w:sz w:val="48"/>
          <w:szCs w:val="48"/>
          <w:u w:val="single"/>
          <w:rtl/>
        </w:rPr>
      </w:pPr>
    </w:p>
    <w:p w14:paraId="3C24EDAD" w14:textId="77777777" w:rsidR="000B7D12" w:rsidRDefault="000B7D12" w:rsidP="006900BA">
      <w:pPr>
        <w:jc w:val="center"/>
        <w:rPr>
          <w:rFonts w:ascii="Sakkal Majalla" w:hAnsi="Sakkal Majalla" w:cs="Sakkal Majalla"/>
          <w:b/>
          <w:bCs/>
          <w:sz w:val="28"/>
          <w:szCs w:val="28"/>
          <w:rtl/>
        </w:rPr>
      </w:pPr>
    </w:p>
    <w:p w14:paraId="405F3216" w14:textId="661B22C6" w:rsidR="000B7D12" w:rsidRPr="000B7D12" w:rsidRDefault="000B7D12" w:rsidP="000B7D12">
      <w:pPr>
        <w:jc w:val="right"/>
        <w:rPr>
          <w:rFonts w:ascii="Sakkal Majalla" w:hAnsi="Sakkal Majalla" w:cs="Sakkal Majalla"/>
          <w:b/>
          <w:bCs/>
          <w:sz w:val="28"/>
          <w:szCs w:val="28"/>
        </w:rPr>
      </w:pPr>
      <w:r w:rsidRPr="000B7D12">
        <w:rPr>
          <w:rFonts w:ascii="Sakkal Majalla" w:hAnsi="Sakkal Majalla" w:cs="Sakkal Majalla"/>
          <w:b/>
          <w:bCs/>
          <w:noProof/>
          <w:sz w:val="28"/>
          <w:szCs w:val="28"/>
        </w:rPr>
        <w:lastRenderedPageBreak/>
        <w:drawing>
          <wp:anchor distT="0" distB="0" distL="114300" distR="114300" simplePos="0" relativeHeight="251781120" behindDoc="0" locked="0" layoutInCell="1" allowOverlap="1" wp14:anchorId="122213D3" wp14:editId="7714B157">
            <wp:simplePos x="0" y="0"/>
            <wp:positionH relativeFrom="margin">
              <wp:posOffset>3652520</wp:posOffset>
            </wp:positionH>
            <wp:positionV relativeFrom="margin">
              <wp:posOffset>-527050</wp:posOffset>
            </wp:positionV>
            <wp:extent cx="2226945" cy="2066925"/>
            <wp:effectExtent l="0" t="0" r="1905" b="9525"/>
            <wp:wrapSquare wrapText="bothSides"/>
            <wp:docPr id="1187621706" name="Picture 9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pic:spPr>
                </pic:pic>
              </a:graphicData>
            </a:graphic>
            <wp14:sizeRelH relativeFrom="page">
              <wp14:pctWidth>0</wp14:pctWidth>
            </wp14:sizeRelH>
            <wp14:sizeRelV relativeFrom="page">
              <wp14:pctHeight>0</wp14:pctHeight>
            </wp14:sizeRelV>
          </wp:anchor>
        </w:drawing>
      </w:r>
      <w:r w:rsidRPr="000B7D12">
        <w:rPr>
          <w:rFonts w:ascii="Sakkal Majalla" w:hAnsi="Sakkal Majalla" w:cs="Sakkal Majalla"/>
          <w:b/>
          <w:bCs/>
          <w:sz w:val="28"/>
          <w:szCs w:val="28"/>
        </w:rPr>
        <w:t>Midocean University</w:t>
      </w:r>
    </w:p>
    <w:p w14:paraId="1F1144D2" w14:textId="77777777" w:rsidR="000B7D12" w:rsidRPr="000B7D12" w:rsidRDefault="000B7D12" w:rsidP="000B7D12">
      <w:pPr>
        <w:jc w:val="right"/>
        <w:rPr>
          <w:rFonts w:ascii="Sakkal Majalla" w:hAnsi="Sakkal Majalla" w:cs="Sakkal Majalla"/>
          <w:b/>
          <w:bCs/>
          <w:sz w:val="28"/>
          <w:szCs w:val="28"/>
        </w:rPr>
      </w:pPr>
      <w:r w:rsidRPr="000B7D12">
        <w:rPr>
          <w:rFonts w:ascii="Sakkal Majalla" w:hAnsi="Sakkal Majalla" w:cs="Sakkal Majalla"/>
          <w:b/>
          <w:bCs/>
          <w:sz w:val="28"/>
          <w:szCs w:val="28"/>
        </w:rPr>
        <w:t>College of Business Administration</w:t>
      </w:r>
    </w:p>
    <w:p w14:paraId="7489E30F" w14:textId="588FD7D1" w:rsidR="000B7D12" w:rsidRPr="000B7D12" w:rsidRDefault="000B7D12" w:rsidP="000B7D12">
      <w:pPr>
        <w:jc w:val="right"/>
        <w:rPr>
          <w:rFonts w:ascii="Sakkal Majalla" w:hAnsi="Sakkal Majalla" w:cs="Sakkal Majalla"/>
          <w:b/>
          <w:bCs/>
          <w:sz w:val="28"/>
          <w:szCs w:val="28"/>
        </w:rPr>
      </w:pPr>
      <w:r w:rsidRPr="000B7D12">
        <w:rPr>
          <w:rFonts w:ascii="Sakkal Majalla" w:hAnsi="Sakkal Majalla" w:cs="Sakkal Majalla"/>
          <w:b/>
          <w:bCs/>
          <w:sz w:val="28"/>
          <w:szCs w:val="28"/>
        </w:rPr>
        <w:t>Department of Business Administration</w:t>
      </w:r>
    </w:p>
    <w:p w14:paraId="68D8AE2F" w14:textId="77777777" w:rsidR="000B7D12" w:rsidRPr="000B7D12" w:rsidRDefault="000B7D12" w:rsidP="000B7D12">
      <w:pPr>
        <w:jc w:val="center"/>
        <w:rPr>
          <w:rFonts w:ascii="Sakkal Majalla" w:hAnsi="Sakkal Majalla" w:cs="Sakkal Majalla"/>
          <w:b/>
          <w:bCs/>
          <w:sz w:val="28"/>
          <w:szCs w:val="28"/>
          <w:u w:val="single"/>
        </w:rPr>
      </w:pPr>
    </w:p>
    <w:p w14:paraId="5B9F251A" w14:textId="77777777" w:rsidR="000B7D12" w:rsidRPr="000B7D12" w:rsidRDefault="000B7D12" w:rsidP="000B7D12">
      <w:pPr>
        <w:jc w:val="center"/>
        <w:rPr>
          <w:rFonts w:ascii="Sakkal Majalla" w:hAnsi="Sakkal Majalla" w:cs="Sakkal Majalla"/>
          <w:b/>
          <w:bCs/>
          <w:sz w:val="28"/>
          <w:szCs w:val="28"/>
          <w:rtl/>
        </w:rPr>
      </w:pPr>
      <w:r w:rsidRPr="000B7D12">
        <w:rPr>
          <w:rFonts w:ascii="Sakkal Majalla" w:hAnsi="Sakkal Majalla" w:cs="Sakkal Majalla"/>
          <w:b/>
          <w:bCs/>
          <w:sz w:val="28"/>
          <w:szCs w:val="28"/>
        </w:rPr>
        <w:t xml:space="preserve">                                     </w:t>
      </w:r>
    </w:p>
    <w:p w14:paraId="035F4318" w14:textId="77777777" w:rsidR="000B7D12" w:rsidRPr="000B7D12" w:rsidRDefault="000B7D12" w:rsidP="000B7D12">
      <w:pPr>
        <w:jc w:val="center"/>
        <w:rPr>
          <w:rFonts w:ascii="Sakkal Majalla" w:hAnsi="Sakkal Majalla" w:cs="Sakkal Majalla"/>
          <w:b/>
          <w:bCs/>
          <w:sz w:val="28"/>
          <w:szCs w:val="28"/>
        </w:rPr>
      </w:pPr>
    </w:p>
    <w:p w14:paraId="789DB1BA" w14:textId="77777777" w:rsidR="000B7D12" w:rsidRPr="000B7D12" w:rsidRDefault="000B7D12" w:rsidP="000B7D12">
      <w:pPr>
        <w:jc w:val="center"/>
        <w:rPr>
          <w:rFonts w:ascii="Sakkal Majalla" w:hAnsi="Sakkal Majalla" w:cs="Sakkal Majalla"/>
          <w:b/>
          <w:bCs/>
          <w:sz w:val="28"/>
          <w:szCs w:val="28"/>
        </w:rPr>
      </w:pPr>
      <w:r w:rsidRPr="000B7D12">
        <w:rPr>
          <w:rFonts w:ascii="Sakkal Majalla" w:hAnsi="Sakkal Majalla" w:cs="Sakkal Majalla"/>
          <w:b/>
          <w:bCs/>
          <w:sz w:val="28"/>
          <w:szCs w:val="28"/>
        </w:rPr>
        <w:t>Research Title</w:t>
      </w:r>
    </w:p>
    <w:p w14:paraId="54B82DBF" w14:textId="77777777" w:rsidR="000B7D12" w:rsidRPr="000B7D12" w:rsidRDefault="000B7D12" w:rsidP="000B7D12">
      <w:pPr>
        <w:jc w:val="center"/>
        <w:rPr>
          <w:rFonts w:ascii="Sakkal Majalla" w:hAnsi="Sakkal Majalla" w:cs="Sakkal Majalla"/>
          <w:b/>
          <w:bCs/>
          <w:sz w:val="28"/>
          <w:szCs w:val="28"/>
        </w:rPr>
      </w:pPr>
      <w:r w:rsidRPr="000B7D12">
        <w:rPr>
          <w:rFonts w:ascii="Sakkal Majalla" w:hAnsi="Sakkal Majalla" w:cs="Sakkal Majalla"/>
          <w:b/>
          <w:bCs/>
          <w:sz w:val="28"/>
          <w:szCs w:val="28"/>
        </w:rPr>
        <w:t>The Impact of Public Relations on the Mental Image of Saudi Real Estate Marketing Institutions for Saudi Citizens</w:t>
      </w:r>
    </w:p>
    <w:p w14:paraId="38BFD7EC" w14:textId="77777777" w:rsidR="000B7D12" w:rsidRPr="000B7D12" w:rsidRDefault="000B7D12" w:rsidP="000B7D12">
      <w:pPr>
        <w:jc w:val="center"/>
        <w:rPr>
          <w:rFonts w:ascii="Sakkal Majalla" w:hAnsi="Sakkal Majalla" w:cs="Sakkal Majalla"/>
          <w:b/>
          <w:bCs/>
          <w:sz w:val="28"/>
          <w:szCs w:val="28"/>
        </w:rPr>
      </w:pPr>
      <w:r w:rsidRPr="000B7D12">
        <w:rPr>
          <w:rFonts w:ascii="Sakkal Majalla" w:hAnsi="Sakkal Majalla" w:cs="Sakkal Majalla"/>
          <w:b/>
          <w:bCs/>
          <w:sz w:val="28"/>
          <w:szCs w:val="28"/>
        </w:rPr>
        <w:t xml:space="preserve"> - A Case Study of Riyadh City -</w:t>
      </w:r>
    </w:p>
    <w:p w14:paraId="32CB42EA" w14:textId="77777777" w:rsidR="000B7D12" w:rsidRPr="000B7D12" w:rsidRDefault="000B7D12" w:rsidP="000B7D12">
      <w:pPr>
        <w:jc w:val="center"/>
        <w:rPr>
          <w:rFonts w:ascii="Sakkal Majalla" w:hAnsi="Sakkal Majalla" w:cs="Sakkal Majalla"/>
          <w:b/>
          <w:bCs/>
          <w:sz w:val="28"/>
          <w:szCs w:val="28"/>
        </w:rPr>
      </w:pPr>
    </w:p>
    <w:p w14:paraId="3AD2DE1B" w14:textId="77777777" w:rsidR="000B7D12" w:rsidRPr="000B7D12" w:rsidRDefault="000B7D12" w:rsidP="000B7D12">
      <w:pPr>
        <w:jc w:val="center"/>
        <w:rPr>
          <w:rFonts w:ascii="Sakkal Majalla" w:hAnsi="Sakkal Majalla" w:cs="Sakkal Majalla"/>
          <w:b/>
          <w:bCs/>
          <w:sz w:val="28"/>
          <w:szCs w:val="28"/>
        </w:rPr>
      </w:pPr>
      <w:r w:rsidRPr="000B7D12">
        <w:rPr>
          <w:rFonts w:ascii="Sakkal Majalla" w:hAnsi="Sakkal Majalla" w:cs="Sakkal Majalla"/>
          <w:b/>
          <w:bCs/>
          <w:sz w:val="28"/>
          <w:szCs w:val="28"/>
        </w:rPr>
        <w:t>Prepared by</w:t>
      </w:r>
    </w:p>
    <w:p w14:paraId="469F7625" w14:textId="77777777" w:rsidR="000B7D12" w:rsidRPr="000B7D12" w:rsidRDefault="000B7D12" w:rsidP="000B7D12">
      <w:pPr>
        <w:jc w:val="center"/>
        <w:rPr>
          <w:rFonts w:ascii="Sakkal Majalla" w:hAnsi="Sakkal Majalla" w:cs="Sakkal Majalla"/>
          <w:b/>
          <w:bCs/>
          <w:sz w:val="28"/>
          <w:szCs w:val="28"/>
        </w:rPr>
      </w:pPr>
      <w:r w:rsidRPr="000B7D12">
        <w:rPr>
          <w:rFonts w:ascii="Sakkal Majalla" w:hAnsi="Sakkal Majalla" w:cs="Sakkal Majalla"/>
          <w:b/>
          <w:bCs/>
          <w:sz w:val="28"/>
          <w:szCs w:val="28"/>
        </w:rPr>
        <w:t>Muhannad Saeed Mohammed Alqahtani</w:t>
      </w:r>
    </w:p>
    <w:p w14:paraId="6E843617" w14:textId="77777777" w:rsidR="000B7D12" w:rsidRPr="000B7D12" w:rsidRDefault="000B7D12" w:rsidP="000B7D12">
      <w:pPr>
        <w:jc w:val="center"/>
        <w:rPr>
          <w:rFonts w:ascii="Sakkal Majalla" w:hAnsi="Sakkal Majalla" w:cs="Sakkal Majalla"/>
          <w:b/>
          <w:bCs/>
          <w:sz w:val="28"/>
          <w:szCs w:val="28"/>
        </w:rPr>
      </w:pPr>
      <w:r w:rsidRPr="000B7D12">
        <w:rPr>
          <w:rFonts w:ascii="Sakkal Majalla" w:hAnsi="Sakkal Majalla" w:cs="Sakkal Majalla"/>
          <w:b/>
          <w:bCs/>
          <w:sz w:val="28"/>
          <w:szCs w:val="28"/>
        </w:rPr>
        <w:t>Academic Number (242001425)</w:t>
      </w:r>
    </w:p>
    <w:p w14:paraId="611C0996" w14:textId="77777777" w:rsidR="000B7D12" w:rsidRPr="000B7D12" w:rsidRDefault="000B7D12" w:rsidP="000B7D12">
      <w:pPr>
        <w:jc w:val="center"/>
        <w:rPr>
          <w:rFonts w:ascii="Sakkal Majalla" w:hAnsi="Sakkal Majalla" w:cs="Sakkal Majalla"/>
          <w:b/>
          <w:bCs/>
          <w:sz w:val="28"/>
          <w:szCs w:val="28"/>
        </w:rPr>
      </w:pPr>
    </w:p>
    <w:p w14:paraId="0BA8BBCD" w14:textId="77777777" w:rsidR="000B7D12" w:rsidRPr="000B7D12" w:rsidRDefault="000B7D12" w:rsidP="000B7D12">
      <w:pPr>
        <w:jc w:val="center"/>
        <w:rPr>
          <w:rFonts w:ascii="Sakkal Majalla" w:hAnsi="Sakkal Majalla" w:cs="Sakkal Majalla"/>
          <w:b/>
          <w:bCs/>
          <w:sz w:val="28"/>
          <w:szCs w:val="28"/>
        </w:rPr>
      </w:pPr>
      <w:r w:rsidRPr="000B7D12">
        <w:rPr>
          <w:rFonts w:ascii="Sakkal Majalla" w:hAnsi="Sakkal Majalla" w:cs="Sakkal Majalla"/>
          <w:b/>
          <w:bCs/>
          <w:sz w:val="28"/>
          <w:szCs w:val="28"/>
        </w:rPr>
        <w:t>Supervised by</w:t>
      </w:r>
    </w:p>
    <w:p w14:paraId="6339680F" w14:textId="77777777" w:rsidR="000B7D12" w:rsidRPr="000B7D12" w:rsidRDefault="000B7D12" w:rsidP="000B7D12">
      <w:pPr>
        <w:jc w:val="center"/>
        <w:rPr>
          <w:rFonts w:ascii="Sakkal Majalla" w:hAnsi="Sakkal Majalla" w:cs="Sakkal Majalla"/>
          <w:b/>
          <w:bCs/>
          <w:sz w:val="28"/>
          <w:szCs w:val="28"/>
        </w:rPr>
      </w:pPr>
      <w:r w:rsidRPr="000B7D12">
        <w:rPr>
          <w:rFonts w:ascii="Sakkal Majalla" w:hAnsi="Sakkal Majalla" w:cs="Sakkal Majalla"/>
          <w:b/>
          <w:bCs/>
          <w:sz w:val="28"/>
          <w:szCs w:val="28"/>
        </w:rPr>
        <w:t>Dr. Faisal Abdulhameed</w:t>
      </w:r>
    </w:p>
    <w:p w14:paraId="2C59F752" w14:textId="0C137999" w:rsidR="000B7D12" w:rsidRPr="000B7D12" w:rsidRDefault="000B7D12" w:rsidP="000B7D12">
      <w:pPr>
        <w:jc w:val="center"/>
        <w:rPr>
          <w:rFonts w:ascii="Sakkal Majalla" w:hAnsi="Sakkal Majalla" w:cs="Sakkal Majalla"/>
          <w:b/>
          <w:bCs/>
          <w:sz w:val="28"/>
          <w:szCs w:val="28"/>
        </w:rPr>
      </w:pPr>
      <w:r w:rsidRPr="000B7D12">
        <w:rPr>
          <w:rFonts w:ascii="Sakkal Majalla" w:hAnsi="Sakkal Majalla" w:cs="Sakkal Majalla"/>
          <w:b/>
          <w:bCs/>
          <w:sz w:val="28"/>
          <w:szCs w:val="28"/>
        </w:rPr>
        <w:t>Dr. Fa</w:t>
      </w:r>
      <w:r w:rsidR="00CB4A34">
        <w:rPr>
          <w:rFonts w:ascii="Sakkal Majalla" w:hAnsi="Sakkal Majalla" w:cs="Sakkal Majalla"/>
          <w:b/>
          <w:bCs/>
          <w:sz w:val="28"/>
          <w:szCs w:val="28"/>
        </w:rPr>
        <w:t>ye</w:t>
      </w:r>
      <w:r w:rsidRPr="000B7D12">
        <w:rPr>
          <w:rFonts w:ascii="Sakkal Majalla" w:hAnsi="Sakkal Majalla" w:cs="Sakkal Majalla"/>
          <w:b/>
          <w:bCs/>
          <w:sz w:val="28"/>
          <w:szCs w:val="28"/>
        </w:rPr>
        <w:t>z Jarad</w:t>
      </w:r>
    </w:p>
    <w:p w14:paraId="1271BF89" w14:textId="77777777" w:rsidR="000B7D12" w:rsidRPr="000B7D12" w:rsidRDefault="000B7D12" w:rsidP="000B7D12">
      <w:pPr>
        <w:jc w:val="center"/>
        <w:rPr>
          <w:rFonts w:ascii="Sakkal Majalla" w:hAnsi="Sakkal Majalla" w:cs="Sakkal Majalla"/>
          <w:b/>
          <w:bCs/>
          <w:sz w:val="28"/>
          <w:szCs w:val="28"/>
        </w:rPr>
      </w:pPr>
    </w:p>
    <w:p w14:paraId="30CDADD5" w14:textId="77777777" w:rsidR="000B7D12" w:rsidRPr="000B7D12" w:rsidRDefault="000B7D12" w:rsidP="000B7D12">
      <w:pPr>
        <w:jc w:val="center"/>
        <w:rPr>
          <w:rFonts w:ascii="Sakkal Majalla" w:hAnsi="Sakkal Majalla" w:cs="Sakkal Majalla"/>
          <w:b/>
          <w:bCs/>
          <w:sz w:val="28"/>
          <w:szCs w:val="28"/>
        </w:rPr>
      </w:pPr>
      <w:r w:rsidRPr="000B7D12">
        <w:rPr>
          <w:rFonts w:ascii="Sakkal Majalla" w:hAnsi="Sakkal Majalla" w:cs="Sakkal Majalla"/>
          <w:b/>
          <w:bCs/>
          <w:sz w:val="28"/>
          <w:szCs w:val="28"/>
        </w:rPr>
        <w:t>Academic Year</w:t>
      </w:r>
    </w:p>
    <w:p w14:paraId="5D928DA8" w14:textId="2C02A5A9" w:rsidR="000B7D12" w:rsidRPr="000B7D12" w:rsidRDefault="00C678B9" w:rsidP="000B7D12">
      <w:pPr>
        <w:jc w:val="center"/>
        <w:rPr>
          <w:rFonts w:ascii="Sakkal Majalla" w:hAnsi="Sakkal Majalla" w:cs="Sakkal Majalla"/>
          <w:b/>
          <w:bCs/>
          <w:sz w:val="28"/>
          <w:szCs w:val="28"/>
        </w:rPr>
      </w:pPr>
      <w:r>
        <w:rPr>
          <w:rFonts w:ascii="Sakkal Majalla" w:hAnsi="Sakkal Majalla" w:cs="Sakkal Majalla"/>
          <w:b/>
          <w:bCs/>
          <w:sz w:val="28"/>
          <w:szCs w:val="28"/>
        </w:rPr>
        <w:t>2025</w:t>
      </w:r>
    </w:p>
    <w:p w14:paraId="5A515898" w14:textId="77777777" w:rsidR="000B7D12" w:rsidRPr="000B7D12" w:rsidRDefault="000B7D12" w:rsidP="000B7D12">
      <w:pPr>
        <w:jc w:val="center"/>
        <w:rPr>
          <w:rFonts w:ascii="Sakkal Majalla" w:hAnsi="Sakkal Majalla" w:cs="Sakkal Majalla"/>
          <w:b/>
          <w:bCs/>
          <w:sz w:val="28"/>
          <w:szCs w:val="28"/>
          <w:u w:val="single"/>
        </w:rPr>
      </w:pPr>
    </w:p>
    <w:p w14:paraId="0A58A070" w14:textId="77777777" w:rsidR="000B7D12" w:rsidRPr="00F1152D" w:rsidRDefault="000B7D12" w:rsidP="000B7D12">
      <w:pPr>
        <w:rPr>
          <w:rFonts w:ascii="Sakkal Majalla" w:hAnsi="Sakkal Majalla" w:cs="Sakkal Majalla"/>
          <w:b/>
          <w:bCs/>
          <w:sz w:val="28"/>
          <w:szCs w:val="28"/>
        </w:rPr>
      </w:pPr>
    </w:p>
    <w:sectPr w:rsidR="000B7D12" w:rsidRPr="00F1152D" w:rsidSect="00DA0B2F">
      <w:pgSz w:w="11906" w:h="16838"/>
      <w:pgMar w:top="1440" w:right="1276" w:bottom="1440" w:left="1797"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12F9EF" w14:textId="77777777" w:rsidR="00AF5E5A" w:rsidRDefault="00AF5E5A" w:rsidP="009125CE">
      <w:pPr>
        <w:spacing w:after="0" w:line="240" w:lineRule="auto"/>
      </w:pPr>
      <w:r>
        <w:separator/>
      </w:r>
    </w:p>
  </w:endnote>
  <w:endnote w:type="continuationSeparator" w:id="0">
    <w:p w14:paraId="5FF809D4" w14:textId="77777777" w:rsidR="00AF5E5A" w:rsidRDefault="00AF5E5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nv_original-hafs">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19296947"/>
      <w:docPartObj>
        <w:docPartGallery w:val="Page Numbers (Bottom of Page)"/>
        <w:docPartUnique/>
      </w:docPartObj>
    </w:sdtPr>
    <w:sdtEndPr>
      <w:rPr>
        <w:noProof/>
      </w:rPr>
    </w:sdtEndPr>
    <w:sdtContent>
      <w:p w14:paraId="0F4BD45A" w14:textId="0111EA2B" w:rsidR="001C3A8B" w:rsidRDefault="001C3A8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2B85216" w14:textId="77777777" w:rsidR="001C3A8B" w:rsidRDefault="001C3A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23D9C3" w14:textId="77777777" w:rsidR="00AF5E5A" w:rsidRDefault="00AF5E5A" w:rsidP="009125CE">
      <w:pPr>
        <w:spacing w:after="0" w:line="240" w:lineRule="auto"/>
      </w:pPr>
      <w:r>
        <w:separator/>
      </w:r>
    </w:p>
  </w:footnote>
  <w:footnote w:type="continuationSeparator" w:id="0">
    <w:p w14:paraId="4AE56862" w14:textId="77777777" w:rsidR="00AF5E5A" w:rsidRDefault="00AF5E5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36F73"/>
    <w:multiLevelType w:val="multilevel"/>
    <w:tmpl w:val="A99A1C24"/>
    <w:lvl w:ilvl="0">
      <w:start w:val="7"/>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354622D"/>
    <w:multiLevelType w:val="hybridMultilevel"/>
    <w:tmpl w:val="6B9832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3FF09DC"/>
    <w:multiLevelType w:val="multilevel"/>
    <w:tmpl w:val="C7B89590"/>
    <w:lvl w:ilvl="0">
      <w:start w:val="1"/>
      <w:numFmt w:val="bullet"/>
      <w:lvlText w:val=""/>
      <w:lvlJc w:val="left"/>
      <w:pPr>
        <w:tabs>
          <w:tab w:val="num" w:pos="360"/>
        </w:tabs>
        <w:ind w:left="360" w:hanging="360"/>
      </w:pPr>
      <w:rPr>
        <w:rFonts w:ascii="Symbol" w:hAnsi="Symbol" w:hint="default"/>
        <w:sz w:val="20"/>
      </w:rPr>
    </w:lvl>
    <w:lvl w:ilvl="1">
      <w:start w:val="3"/>
      <w:numFmt w:val="bullet"/>
      <w:lvlText w:val="-"/>
      <w:lvlJc w:val="left"/>
      <w:pPr>
        <w:ind w:left="360" w:hanging="360"/>
      </w:pPr>
      <w:rPr>
        <w:rFonts w:ascii="Calibri" w:eastAsiaTheme="minorEastAsia"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7F2F5E"/>
    <w:multiLevelType w:val="multilevel"/>
    <w:tmpl w:val="CEEA85D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061D263B"/>
    <w:multiLevelType w:val="multilevel"/>
    <w:tmpl w:val="C39003B6"/>
    <w:lvl w:ilvl="0">
      <w:start w:val="3"/>
      <w:numFmt w:val="decimal"/>
      <w:lvlText w:val="%1"/>
      <w:lvlJc w:val="left"/>
      <w:pPr>
        <w:ind w:left="450" w:hanging="450"/>
      </w:pPr>
      <w:rPr>
        <w:rFonts w:hint="default"/>
      </w:rPr>
    </w:lvl>
    <w:lvl w:ilvl="1">
      <w:start w:val="3"/>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9E954D7"/>
    <w:multiLevelType w:val="multilevel"/>
    <w:tmpl w:val="5D027A4A"/>
    <w:lvl w:ilvl="0">
      <w:start w:val="1"/>
      <w:numFmt w:val="decimal"/>
      <w:lvlText w:val="%1."/>
      <w:lvlJc w:val="left"/>
      <w:pPr>
        <w:tabs>
          <w:tab w:val="num" w:pos="360"/>
        </w:tabs>
        <w:ind w:left="360" w:hanging="360"/>
      </w:pPr>
    </w:lvl>
    <w:lvl w:ilvl="1">
      <w:start w:val="1"/>
      <w:numFmt w:val="bullet"/>
      <w:lvlText w:val=""/>
      <w:lvlJc w:val="left"/>
      <w:pPr>
        <w:tabs>
          <w:tab w:val="num" w:pos="360"/>
        </w:tabs>
        <w:ind w:left="36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B2416FD"/>
    <w:multiLevelType w:val="multilevel"/>
    <w:tmpl w:val="17461F44"/>
    <w:lvl w:ilvl="0">
      <w:start w:val="4"/>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B932B66"/>
    <w:multiLevelType w:val="multilevel"/>
    <w:tmpl w:val="4A4CC45E"/>
    <w:lvl w:ilvl="0">
      <w:start w:val="2"/>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F8415F"/>
    <w:multiLevelType w:val="multilevel"/>
    <w:tmpl w:val="4DB23CBC"/>
    <w:lvl w:ilvl="0">
      <w:start w:val="1"/>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1244ED8"/>
    <w:multiLevelType w:val="multilevel"/>
    <w:tmpl w:val="F1DAD2BC"/>
    <w:lvl w:ilvl="0">
      <w:start w:val="5"/>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3834D69"/>
    <w:multiLevelType w:val="multilevel"/>
    <w:tmpl w:val="DADCDB1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17247084"/>
    <w:multiLevelType w:val="multilevel"/>
    <w:tmpl w:val="9B66263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 w15:restartNumberingAfterBreak="0">
    <w:nsid w:val="182920A1"/>
    <w:multiLevelType w:val="multilevel"/>
    <w:tmpl w:val="13B682E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9382D99"/>
    <w:multiLevelType w:val="multilevel"/>
    <w:tmpl w:val="0B4478B4"/>
    <w:lvl w:ilvl="0">
      <w:start w:val="1"/>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9FD2E78"/>
    <w:multiLevelType w:val="multilevel"/>
    <w:tmpl w:val="E5849C3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BF5264"/>
    <w:multiLevelType w:val="multilevel"/>
    <w:tmpl w:val="FF700C40"/>
    <w:lvl w:ilvl="0">
      <w:start w:val="1"/>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18240F7"/>
    <w:multiLevelType w:val="multilevel"/>
    <w:tmpl w:val="F738D7D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47D79E6"/>
    <w:multiLevelType w:val="multilevel"/>
    <w:tmpl w:val="6252524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49359A6"/>
    <w:multiLevelType w:val="hybridMultilevel"/>
    <w:tmpl w:val="0EF0609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2AAF38A9"/>
    <w:multiLevelType w:val="multilevel"/>
    <w:tmpl w:val="D2A6D8F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D8B5B2C"/>
    <w:multiLevelType w:val="multilevel"/>
    <w:tmpl w:val="E290530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1" w15:restartNumberingAfterBreak="0">
    <w:nsid w:val="351102DB"/>
    <w:multiLevelType w:val="multilevel"/>
    <w:tmpl w:val="764A60FA"/>
    <w:lvl w:ilvl="0">
      <w:start w:val="3"/>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5442AB6"/>
    <w:multiLevelType w:val="multilevel"/>
    <w:tmpl w:val="91DE5820"/>
    <w:lvl w:ilvl="0">
      <w:start w:val="1"/>
      <w:numFmt w:val="decimal"/>
      <w:lvlText w:val="%1"/>
      <w:lvlJc w:val="left"/>
      <w:pPr>
        <w:ind w:left="780" w:hanging="780"/>
      </w:pPr>
      <w:rPr>
        <w:rFonts w:hint="default"/>
      </w:rPr>
    </w:lvl>
    <w:lvl w:ilvl="1">
      <w:start w:val="3"/>
      <w:numFmt w:val="decimal"/>
      <w:lvlText w:val="%1.%2"/>
      <w:lvlJc w:val="left"/>
      <w:pPr>
        <w:ind w:left="780" w:hanging="780"/>
      </w:pPr>
      <w:rPr>
        <w:rFonts w:hint="default"/>
      </w:rPr>
    </w:lvl>
    <w:lvl w:ilvl="2">
      <w:start w:val="12"/>
      <w:numFmt w:val="decimal"/>
      <w:lvlText w:val="%1.%2.%3"/>
      <w:lvlJc w:val="left"/>
      <w:pPr>
        <w:ind w:left="780" w:hanging="780"/>
      </w:pPr>
      <w:rPr>
        <w:rFonts w:hint="default"/>
      </w:rPr>
    </w:lvl>
    <w:lvl w:ilvl="3">
      <w:start w:val="3"/>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549795A"/>
    <w:multiLevelType w:val="multilevel"/>
    <w:tmpl w:val="83CEDEA4"/>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5BB0F57"/>
    <w:multiLevelType w:val="multilevel"/>
    <w:tmpl w:val="4D4A6EC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A866E96"/>
    <w:multiLevelType w:val="multilevel"/>
    <w:tmpl w:val="94AE41BC"/>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22A19B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431A6F42"/>
    <w:multiLevelType w:val="multilevel"/>
    <w:tmpl w:val="F03017B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360773E"/>
    <w:multiLevelType w:val="multilevel"/>
    <w:tmpl w:val="BDECAB1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9" w15:restartNumberingAfterBreak="0">
    <w:nsid w:val="48DC5C60"/>
    <w:multiLevelType w:val="hybridMultilevel"/>
    <w:tmpl w:val="A58EB0F2"/>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0" w15:restartNumberingAfterBreak="0">
    <w:nsid w:val="4BD6242E"/>
    <w:multiLevelType w:val="multilevel"/>
    <w:tmpl w:val="5F4A2F2E"/>
    <w:lvl w:ilvl="0">
      <w:start w:val="2"/>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C7C01A5"/>
    <w:multiLevelType w:val="multilevel"/>
    <w:tmpl w:val="DF08BEC2"/>
    <w:lvl w:ilvl="0">
      <w:start w:val="2"/>
      <w:numFmt w:val="decimal"/>
      <w:lvlText w:val="%1"/>
      <w:lvlJc w:val="left"/>
      <w:pPr>
        <w:ind w:left="480" w:hanging="480"/>
      </w:pPr>
      <w:rPr>
        <w:rFonts w:hint="default"/>
        <w:b/>
      </w:rPr>
    </w:lvl>
    <w:lvl w:ilvl="1">
      <w:start w:val="9"/>
      <w:numFmt w:val="decimal"/>
      <w:lvlText w:val="%1.%2"/>
      <w:lvlJc w:val="left"/>
      <w:pPr>
        <w:ind w:left="480" w:hanging="480"/>
      </w:pPr>
      <w:rPr>
        <w:rFonts w:hint="default"/>
        <w:b/>
      </w:rPr>
    </w:lvl>
    <w:lvl w:ilvl="2">
      <w:start w:val="4"/>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2" w15:restartNumberingAfterBreak="0">
    <w:nsid w:val="4DD36478"/>
    <w:multiLevelType w:val="multilevel"/>
    <w:tmpl w:val="4720F2D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3" w15:restartNumberingAfterBreak="0">
    <w:nsid w:val="4FF52452"/>
    <w:multiLevelType w:val="multilevel"/>
    <w:tmpl w:val="1B6ED22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0B16F93"/>
    <w:multiLevelType w:val="multilevel"/>
    <w:tmpl w:val="5266850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5" w15:restartNumberingAfterBreak="0">
    <w:nsid w:val="514C178A"/>
    <w:multiLevelType w:val="multilevel"/>
    <w:tmpl w:val="17E4C830"/>
    <w:lvl w:ilvl="0">
      <w:start w:val="1"/>
      <w:numFmt w:val="decimal"/>
      <w:lvlText w:val="%1."/>
      <w:lvlJc w:val="left"/>
      <w:pPr>
        <w:tabs>
          <w:tab w:val="num" w:pos="360"/>
        </w:tabs>
        <w:ind w:left="360" w:hanging="360"/>
      </w:pPr>
      <w:rPr>
        <w:b/>
        <w:bCs/>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6" w15:restartNumberingAfterBreak="0">
    <w:nsid w:val="51BA15FD"/>
    <w:multiLevelType w:val="multilevel"/>
    <w:tmpl w:val="9D729E80"/>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2AA1AC1"/>
    <w:multiLevelType w:val="multilevel"/>
    <w:tmpl w:val="048251CE"/>
    <w:lvl w:ilvl="0">
      <w:start w:val="6"/>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3C902D2"/>
    <w:multiLevelType w:val="multilevel"/>
    <w:tmpl w:val="B64E78C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9" w15:restartNumberingAfterBreak="0">
    <w:nsid w:val="56387696"/>
    <w:multiLevelType w:val="multilevel"/>
    <w:tmpl w:val="40B4BFF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B495A45"/>
    <w:multiLevelType w:val="multilevel"/>
    <w:tmpl w:val="A5CC28A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1" w15:restartNumberingAfterBreak="0">
    <w:nsid w:val="5E4F44B9"/>
    <w:multiLevelType w:val="multilevel"/>
    <w:tmpl w:val="3F8E9420"/>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04200D1"/>
    <w:multiLevelType w:val="multilevel"/>
    <w:tmpl w:val="B2A29C34"/>
    <w:lvl w:ilvl="0">
      <w:start w:val="3"/>
      <w:numFmt w:val="decimal"/>
      <w:lvlText w:val="%1"/>
      <w:lvlJc w:val="left"/>
      <w:pPr>
        <w:ind w:left="480" w:hanging="480"/>
      </w:pPr>
      <w:rPr>
        <w:rFonts w:hint="default"/>
        <w:b/>
        <w:i w:val="0"/>
      </w:rPr>
    </w:lvl>
    <w:lvl w:ilvl="1">
      <w:start w:val="9"/>
      <w:numFmt w:val="decimal"/>
      <w:lvlText w:val="%1.%2"/>
      <w:lvlJc w:val="left"/>
      <w:pPr>
        <w:ind w:left="480" w:hanging="480"/>
      </w:pPr>
      <w:rPr>
        <w:rFonts w:hint="default"/>
        <w:b/>
        <w:i w:val="0"/>
      </w:rPr>
    </w:lvl>
    <w:lvl w:ilvl="2">
      <w:start w:val="4"/>
      <w:numFmt w:val="decimal"/>
      <w:lvlText w:val="%1.%2.%3"/>
      <w:lvlJc w:val="left"/>
      <w:pPr>
        <w:ind w:left="720" w:hanging="720"/>
      </w:pPr>
      <w:rPr>
        <w:rFonts w:hint="default"/>
        <w:b w:val="0"/>
        <w:bCs/>
        <w:i w:val="0"/>
      </w:rPr>
    </w:lvl>
    <w:lvl w:ilvl="3">
      <w:start w:val="1"/>
      <w:numFmt w:val="decimal"/>
      <w:lvlText w:val="%1.%2.%3.%4"/>
      <w:lvlJc w:val="left"/>
      <w:pPr>
        <w:ind w:left="720" w:hanging="720"/>
      </w:pPr>
      <w:rPr>
        <w:rFonts w:hint="default"/>
        <w:b/>
        <w:i w:val="0"/>
      </w:rPr>
    </w:lvl>
    <w:lvl w:ilvl="4">
      <w:start w:val="1"/>
      <w:numFmt w:val="decimal"/>
      <w:lvlText w:val="%1.%2.%3.%4.%5"/>
      <w:lvlJc w:val="left"/>
      <w:pPr>
        <w:ind w:left="1080" w:hanging="1080"/>
      </w:pPr>
      <w:rPr>
        <w:rFonts w:hint="default"/>
        <w:b/>
        <w:i w:val="0"/>
      </w:rPr>
    </w:lvl>
    <w:lvl w:ilvl="5">
      <w:start w:val="1"/>
      <w:numFmt w:val="decimal"/>
      <w:lvlText w:val="%1.%2.%3.%4.%5.%6"/>
      <w:lvlJc w:val="left"/>
      <w:pPr>
        <w:ind w:left="1080" w:hanging="1080"/>
      </w:pPr>
      <w:rPr>
        <w:rFonts w:hint="default"/>
        <w:b/>
        <w:i w:val="0"/>
      </w:rPr>
    </w:lvl>
    <w:lvl w:ilvl="6">
      <w:start w:val="1"/>
      <w:numFmt w:val="decimal"/>
      <w:lvlText w:val="%1.%2.%3.%4.%5.%6.%7"/>
      <w:lvlJc w:val="left"/>
      <w:pPr>
        <w:ind w:left="1440" w:hanging="1440"/>
      </w:pPr>
      <w:rPr>
        <w:rFonts w:hint="default"/>
        <w:b/>
        <w:i w:val="0"/>
      </w:rPr>
    </w:lvl>
    <w:lvl w:ilvl="7">
      <w:start w:val="1"/>
      <w:numFmt w:val="decimal"/>
      <w:lvlText w:val="%1.%2.%3.%4.%5.%6.%7.%8"/>
      <w:lvlJc w:val="left"/>
      <w:pPr>
        <w:ind w:left="1440" w:hanging="1440"/>
      </w:pPr>
      <w:rPr>
        <w:rFonts w:hint="default"/>
        <w:b/>
        <w:i w:val="0"/>
      </w:rPr>
    </w:lvl>
    <w:lvl w:ilvl="8">
      <w:start w:val="1"/>
      <w:numFmt w:val="decimal"/>
      <w:lvlText w:val="%1.%2.%3.%4.%5.%6.%7.%8.%9"/>
      <w:lvlJc w:val="left"/>
      <w:pPr>
        <w:ind w:left="1800" w:hanging="1800"/>
      </w:pPr>
      <w:rPr>
        <w:rFonts w:hint="default"/>
        <w:b/>
        <w:i w:val="0"/>
      </w:rPr>
    </w:lvl>
  </w:abstractNum>
  <w:abstractNum w:abstractNumId="43" w15:restartNumberingAfterBreak="0">
    <w:nsid w:val="620067F0"/>
    <w:multiLevelType w:val="multilevel"/>
    <w:tmpl w:val="50AEA69C"/>
    <w:lvl w:ilvl="0">
      <w:start w:val="1"/>
      <w:numFmt w:val="decimal"/>
      <w:lvlText w:val="%1."/>
      <w:lvlJc w:val="left"/>
      <w:pPr>
        <w:tabs>
          <w:tab w:val="num" w:pos="360"/>
        </w:tabs>
        <w:ind w:left="360" w:hanging="360"/>
      </w:pPr>
    </w:lvl>
    <w:lvl w:ilvl="1">
      <w:start w:val="1"/>
      <w:numFmt w:val="bullet"/>
      <w:lvlText w:val="o"/>
      <w:lvlJc w:val="left"/>
      <w:pPr>
        <w:tabs>
          <w:tab w:val="num" w:pos="360"/>
        </w:tabs>
        <w:ind w:left="36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4" w15:restartNumberingAfterBreak="0">
    <w:nsid w:val="65D016C1"/>
    <w:multiLevelType w:val="multilevel"/>
    <w:tmpl w:val="5ED8F06A"/>
    <w:lvl w:ilvl="0">
      <w:start w:val="8"/>
      <w:numFmt w:val="decimal"/>
      <w:lvlText w:val="%1"/>
      <w:lvlJc w:val="left"/>
      <w:pPr>
        <w:ind w:left="600" w:hanging="600"/>
      </w:pPr>
      <w:rPr>
        <w:rFonts w:hint="default"/>
      </w:rPr>
    </w:lvl>
    <w:lvl w:ilvl="1">
      <w:start w:val="16"/>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65FD5727"/>
    <w:multiLevelType w:val="multilevel"/>
    <w:tmpl w:val="82C8A27C"/>
    <w:lvl w:ilvl="0">
      <w:start w:val="1"/>
      <w:numFmt w:val="decimal"/>
      <w:lvlText w:val="%1."/>
      <w:lvlJc w:val="left"/>
      <w:pPr>
        <w:ind w:left="360" w:hanging="360"/>
      </w:pPr>
      <w:rPr>
        <w:rFonts w:hint="default"/>
      </w:rPr>
    </w:lvl>
    <w:lvl w:ilvl="1">
      <w:start w:val="1"/>
      <w:numFmt w:val="decimal"/>
      <w:isLgl/>
      <w:lvlText w:val="%1.%2"/>
      <w:lvlJc w:val="left"/>
      <w:pPr>
        <w:ind w:left="450" w:hanging="450"/>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6" w15:restartNumberingAfterBreak="0">
    <w:nsid w:val="6840322A"/>
    <w:multiLevelType w:val="multilevel"/>
    <w:tmpl w:val="5478DB1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CF52EB9"/>
    <w:multiLevelType w:val="hybridMultilevel"/>
    <w:tmpl w:val="3CFAAEE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3A66FB6"/>
    <w:multiLevelType w:val="hybridMultilevel"/>
    <w:tmpl w:val="7324994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57C6FA1"/>
    <w:multiLevelType w:val="multilevel"/>
    <w:tmpl w:val="ED2EAF26"/>
    <w:lvl w:ilvl="0">
      <w:start w:val="3"/>
      <w:numFmt w:val="decimal"/>
      <w:lvlText w:val="%1"/>
      <w:lvlJc w:val="left"/>
      <w:pPr>
        <w:ind w:left="660" w:hanging="660"/>
      </w:pPr>
      <w:rPr>
        <w:rFonts w:hint="default"/>
        <w:b/>
      </w:rPr>
    </w:lvl>
    <w:lvl w:ilvl="1">
      <w:start w:val="2"/>
      <w:numFmt w:val="decimal"/>
      <w:lvlText w:val="%1.%2"/>
      <w:lvlJc w:val="left"/>
      <w:pPr>
        <w:ind w:left="660" w:hanging="660"/>
      </w:pPr>
      <w:rPr>
        <w:rFonts w:hint="default"/>
        <w:b/>
      </w:rPr>
    </w:lvl>
    <w:lvl w:ilvl="2">
      <w:start w:val="2"/>
      <w:numFmt w:val="decimal"/>
      <w:lvlText w:val="%1.%2.%3"/>
      <w:lvlJc w:val="left"/>
      <w:pPr>
        <w:ind w:left="720" w:hanging="720"/>
      </w:pPr>
      <w:rPr>
        <w:rFonts w:hint="default"/>
        <w:b/>
      </w:rPr>
    </w:lvl>
    <w:lvl w:ilvl="3">
      <w:start w:val="4"/>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0" w15:restartNumberingAfterBreak="0">
    <w:nsid w:val="7630607C"/>
    <w:multiLevelType w:val="hybridMultilevel"/>
    <w:tmpl w:val="5EBE05DC"/>
    <w:lvl w:ilvl="0" w:tplc="4140C664">
      <w:start w:val="1"/>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8397871"/>
    <w:multiLevelType w:val="hybridMultilevel"/>
    <w:tmpl w:val="D4A695F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8D6792A"/>
    <w:multiLevelType w:val="multilevel"/>
    <w:tmpl w:val="38241BDC"/>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BBD554E"/>
    <w:multiLevelType w:val="multilevel"/>
    <w:tmpl w:val="BAB2D010"/>
    <w:lvl w:ilvl="0">
      <w:start w:val="9"/>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4" w15:restartNumberingAfterBreak="0">
    <w:nsid w:val="7E2F2AA3"/>
    <w:multiLevelType w:val="multilevel"/>
    <w:tmpl w:val="BBC2B47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E45637E"/>
    <w:multiLevelType w:val="multilevel"/>
    <w:tmpl w:val="33D4A470"/>
    <w:lvl w:ilvl="0">
      <w:start w:val="1"/>
      <w:numFmt w:val="decimal"/>
      <w:lvlText w:val="%1."/>
      <w:lvlJc w:val="left"/>
      <w:pPr>
        <w:tabs>
          <w:tab w:val="num" w:pos="360"/>
        </w:tabs>
        <w:ind w:left="36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FF5311A"/>
    <w:multiLevelType w:val="multilevel"/>
    <w:tmpl w:val="C85A9B72"/>
    <w:lvl w:ilvl="0">
      <w:start w:val="8"/>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628659826">
    <w:abstractNumId w:val="29"/>
  </w:num>
  <w:num w:numId="2" w16cid:durableId="188298150">
    <w:abstractNumId w:val="48"/>
  </w:num>
  <w:num w:numId="3" w16cid:durableId="1638560798">
    <w:abstractNumId w:val="51"/>
  </w:num>
  <w:num w:numId="4" w16cid:durableId="1979021962">
    <w:abstractNumId w:val="47"/>
  </w:num>
  <w:num w:numId="5" w16cid:durableId="1560943032">
    <w:abstractNumId w:val="28"/>
  </w:num>
  <w:num w:numId="6" w16cid:durableId="1510490040">
    <w:abstractNumId w:val="23"/>
  </w:num>
  <w:num w:numId="7" w16cid:durableId="412362271">
    <w:abstractNumId w:val="41"/>
  </w:num>
  <w:num w:numId="8" w16cid:durableId="358824923">
    <w:abstractNumId w:val="11"/>
  </w:num>
  <w:num w:numId="9" w16cid:durableId="206189846">
    <w:abstractNumId w:val="52"/>
  </w:num>
  <w:num w:numId="10" w16cid:durableId="1559971901">
    <w:abstractNumId w:val="1"/>
  </w:num>
  <w:num w:numId="11" w16cid:durableId="1119488457">
    <w:abstractNumId w:val="2"/>
  </w:num>
  <w:num w:numId="12" w16cid:durableId="1056201963">
    <w:abstractNumId w:val="46"/>
  </w:num>
  <w:num w:numId="13" w16cid:durableId="173107443">
    <w:abstractNumId w:val="43"/>
  </w:num>
  <w:num w:numId="14" w16cid:durableId="2030790200">
    <w:abstractNumId w:val="26"/>
  </w:num>
  <w:num w:numId="15" w16cid:durableId="258611120">
    <w:abstractNumId w:val="45"/>
  </w:num>
  <w:num w:numId="16" w16cid:durableId="407846261">
    <w:abstractNumId w:val="36"/>
  </w:num>
  <w:num w:numId="17" w16cid:durableId="1594508724">
    <w:abstractNumId w:val="35"/>
  </w:num>
  <w:num w:numId="18" w16cid:durableId="1627201415">
    <w:abstractNumId w:val="55"/>
  </w:num>
  <w:num w:numId="19" w16cid:durableId="2043902299">
    <w:abstractNumId w:val="12"/>
  </w:num>
  <w:num w:numId="20" w16cid:durableId="974914062">
    <w:abstractNumId w:val="54"/>
  </w:num>
  <w:num w:numId="21" w16cid:durableId="2099674485">
    <w:abstractNumId w:val="15"/>
  </w:num>
  <w:num w:numId="22" w16cid:durableId="536089913">
    <w:abstractNumId w:val="30"/>
  </w:num>
  <w:num w:numId="23" w16cid:durableId="1262254274">
    <w:abstractNumId w:val="33"/>
  </w:num>
  <w:num w:numId="24" w16cid:durableId="686561433">
    <w:abstractNumId w:val="13"/>
  </w:num>
  <w:num w:numId="25" w16cid:durableId="211699372">
    <w:abstractNumId w:val="24"/>
  </w:num>
  <w:num w:numId="26" w16cid:durableId="1647852777">
    <w:abstractNumId w:val="27"/>
  </w:num>
  <w:num w:numId="27" w16cid:durableId="440537372">
    <w:abstractNumId w:val="39"/>
  </w:num>
  <w:num w:numId="28" w16cid:durableId="367335701">
    <w:abstractNumId w:val="19"/>
  </w:num>
  <w:num w:numId="29" w16cid:durableId="405490782">
    <w:abstractNumId w:val="8"/>
  </w:num>
  <w:num w:numId="30" w16cid:durableId="1691450796">
    <w:abstractNumId w:val="7"/>
  </w:num>
  <w:num w:numId="31" w16cid:durableId="531916596">
    <w:abstractNumId w:val="21"/>
  </w:num>
  <w:num w:numId="32" w16cid:durableId="138960155">
    <w:abstractNumId w:val="6"/>
  </w:num>
  <w:num w:numId="33" w16cid:durableId="1181234754">
    <w:abstractNumId w:val="9"/>
  </w:num>
  <w:num w:numId="34" w16cid:durableId="1224367599">
    <w:abstractNumId w:val="37"/>
  </w:num>
  <w:num w:numId="35" w16cid:durableId="1188446637">
    <w:abstractNumId w:val="0"/>
  </w:num>
  <w:num w:numId="36" w16cid:durableId="858663563">
    <w:abstractNumId w:val="56"/>
  </w:num>
  <w:num w:numId="37" w16cid:durableId="976766370">
    <w:abstractNumId w:val="4"/>
  </w:num>
  <w:num w:numId="38" w16cid:durableId="1601252453">
    <w:abstractNumId w:val="50"/>
  </w:num>
  <w:num w:numId="39" w16cid:durableId="634723812">
    <w:abstractNumId w:val="20"/>
  </w:num>
  <w:num w:numId="40" w16cid:durableId="28117520">
    <w:abstractNumId w:val="25"/>
  </w:num>
  <w:num w:numId="41" w16cid:durableId="2133547691">
    <w:abstractNumId w:val="17"/>
  </w:num>
  <w:num w:numId="42" w16cid:durableId="1442991102">
    <w:abstractNumId w:val="32"/>
  </w:num>
  <w:num w:numId="43" w16cid:durableId="1964799068">
    <w:abstractNumId w:val="14"/>
  </w:num>
  <w:num w:numId="44" w16cid:durableId="138307272">
    <w:abstractNumId w:val="22"/>
  </w:num>
  <w:num w:numId="45" w16cid:durableId="1345396378">
    <w:abstractNumId w:val="49"/>
  </w:num>
  <w:num w:numId="46" w16cid:durableId="992416973">
    <w:abstractNumId w:val="53"/>
  </w:num>
  <w:num w:numId="47" w16cid:durableId="668943986">
    <w:abstractNumId w:val="31"/>
  </w:num>
  <w:num w:numId="48" w16cid:durableId="315499725">
    <w:abstractNumId w:val="42"/>
  </w:num>
  <w:num w:numId="49" w16cid:durableId="918641246">
    <w:abstractNumId w:val="10"/>
  </w:num>
  <w:num w:numId="50" w16cid:durableId="248537491">
    <w:abstractNumId w:val="18"/>
  </w:num>
  <w:num w:numId="51" w16cid:durableId="1235814884">
    <w:abstractNumId w:val="34"/>
  </w:num>
  <w:num w:numId="52" w16cid:durableId="233518376">
    <w:abstractNumId w:val="3"/>
  </w:num>
  <w:num w:numId="53" w16cid:durableId="1464425333">
    <w:abstractNumId w:val="5"/>
  </w:num>
  <w:num w:numId="54" w16cid:durableId="805589963">
    <w:abstractNumId w:val="38"/>
  </w:num>
  <w:num w:numId="55" w16cid:durableId="344988054">
    <w:abstractNumId w:val="40"/>
  </w:num>
  <w:num w:numId="56" w16cid:durableId="355236462">
    <w:abstractNumId w:val="44"/>
  </w:num>
  <w:num w:numId="57" w16cid:durableId="1760786362">
    <w:abstractNumId w:val="16"/>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14124"/>
    <w:rsid w:val="00022F9A"/>
    <w:rsid w:val="00025DFC"/>
    <w:rsid w:val="00034F31"/>
    <w:rsid w:val="00036E2C"/>
    <w:rsid w:val="00050009"/>
    <w:rsid w:val="000620E3"/>
    <w:rsid w:val="00090F21"/>
    <w:rsid w:val="00091016"/>
    <w:rsid w:val="000B0DFD"/>
    <w:rsid w:val="000B7D12"/>
    <w:rsid w:val="000C5B00"/>
    <w:rsid w:val="000C6DA4"/>
    <w:rsid w:val="000C72FB"/>
    <w:rsid w:val="000D659A"/>
    <w:rsid w:val="000F44B4"/>
    <w:rsid w:val="00100C9C"/>
    <w:rsid w:val="00101A15"/>
    <w:rsid w:val="00105521"/>
    <w:rsid w:val="0011333A"/>
    <w:rsid w:val="00116BA6"/>
    <w:rsid w:val="00127795"/>
    <w:rsid w:val="001372E0"/>
    <w:rsid w:val="00146FE2"/>
    <w:rsid w:val="00150029"/>
    <w:rsid w:val="00153766"/>
    <w:rsid w:val="001674FC"/>
    <w:rsid w:val="001902DB"/>
    <w:rsid w:val="001A0D8B"/>
    <w:rsid w:val="001A1CFC"/>
    <w:rsid w:val="001A25BE"/>
    <w:rsid w:val="001B210B"/>
    <w:rsid w:val="001B348A"/>
    <w:rsid w:val="001C2162"/>
    <w:rsid w:val="001C3A8B"/>
    <w:rsid w:val="001C6705"/>
    <w:rsid w:val="001D5080"/>
    <w:rsid w:val="00201F81"/>
    <w:rsid w:val="002067A1"/>
    <w:rsid w:val="00207CDD"/>
    <w:rsid w:val="00227EE6"/>
    <w:rsid w:val="00277A2D"/>
    <w:rsid w:val="00281A50"/>
    <w:rsid w:val="00291873"/>
    <w:rsid w:val="002938BD"/>
    <w:rsid w:val="002A01A8"/>
    <w:rsid w:val="002A79A2"/>
    <w:rsid w:val="002C1253"/>
    <w:rsid w:val="002C5EF6"/>
    <w:rsid w:val="002F0FCD"/>
    <w:rsid w:val="002F3C02"/>
    <w:rsid w:val="00314AE7"/>
    <w:rsid w:val="003334EB"/>
    <w:rsid w:val="00336A3A"/>
    <w:rsid w:val="00337F65"/>
    <w:rsid w:val="00340F5E"/>
    <w:rsid w:val="00343768"/>
    <w:rsid w:val="0035079F"/>
    <w:rsid w:val="00373460"/>
    <w:rsid w:val="00391256"/>
    <w:rsid w:val="003931B2"/>
    <w:rsid w:val="00395500"/>
    <w:rsid w:val="003A12BD"/>
    <w:rsid w:val="003B75CD"/>
    <w:rsid w:val="003C37B7"/>
    <w:rsid w:val="003C76EF"/>
    <w:rsid w:val="003F0E63"/>
    <w:rsid w:val="003F2D50"/>
    <w:rsid w:val="00407640"/>
    <w:rsid w:val="004077D5"/>
    <w:rsid w:val="0041458D"/>
    <w:rsid w:val="0041633D"/>
    <w:rsid w:val="004163C7"/>
    <w:rsid w:val="004244AB"/>
    <w:rsid w:val="004249AA"/>
    <w:rsid w:val="00433EFF"/>
    <w:rsid w:val="004463EA"/>
    <w:rsid w:val="004558C6"/>
    <w:rsid w:val="00482C21"/>
    <w:rsid w:val="00482C2E"/>
    <w:rsid w:val="004872BB"/>
    <w:rsid w:val="00493457"/>
    <w:rsid w:val="004B7D50"/>
    <w:rsid w:val="004C2B8A"/>
    <w:rsid w:val="004C57D7"/>
    <w:rsid w:val="004D7764"/>
    <w:rsid w:val="004F5302"/>
    <w:rsid w:val="00501EE5"/>
    <w:rsid w:val="00501FCB"/>
    <w:rsid w:val="005102EE"/>
    <w:rsid w:val="00512BB4"/>
    <w:rsid w:val="005422DE"/>
    <w:rsid w:val="005468BC"/>
    <w:rsid w:val="00551B30"/>
    <w:rsid w:val="005978F2"/>
    <w:rsid w:val="005A0C75"/>
    <w:rsid w:val="005C212C"/>
    <w:rsid w:val="005D1506"/>
    <w:rsid w:val="005D3005"/>
    <w:rsid w:val="005D5D96"/>
    <w:rsid w:val="005E1623"/>
    <w:rsid w:val="005E27A6"/>
    <w:rsid w:val="005F0D36"/>
    <w:rsid w:val="005F72FF"/>
    <w:rsid w:val="0060267D"/>
    <w:rsid w:val="00615396"/>
    <w:rsid w:val="00623D46"/>
    <w:rsid w:val="006562DC"/>
    <w:rsid w:val="006878B6"/>
    <w:rsid w:val="006900BA"/>
    <w:rsid w:val="006948DE"/>
    <w:rsid w:val="006968B9"/>
    <w:rsid w:val="00703A64"/>
    <w:rsid w:val="00722B95"/>
    <w:rsid w:val="00754209"/>
    <w:rsid w:val="007779DC"/>
    <w:rsid w:val="00787774"/>
    <w:rsid w:val="00787AF9"/>
    <w:rsid w:val="00790C0E"/>
    <w:rsid w:val="007B0E54"/>
    <w:rsid w:val="007D34F1"/>
    <w:rsid w:val="007D7FFC"/>
    <w:rsid w:val="007E3A20"/>
    <w:rsid w:val="00812A68"/>
    <w:rsid w:val="00844A49"/>
    <w:rsid w:val="00862BB2"/>
    <w:rsid w:val="00866919"/>
    <w:rsid w:val="008679F6"/>
    <w:rsid w:val="00877AAC"/>
    <w:rsid w:val="00877AFA"/>
    <w:rsid w:val="00896FE4"/>
    <w:rsid w:val="008C248E"/>
    <w:rsid w:val="008E69EA"/>
    <w:rsid w:val="008F1EAE"/>
    <w:rsid w:val="008F4BD8"/>
    <w:rsid w:val="00905014"/>
    <w:rsid w:val="00911941"/>
    <w:rsid w:val="009125CE"/>
    <w:rsid w:val="00921AEE"/>
    <w:rsid w:val="00932A73"/>
    <w:rsid w:val="00946F5F"/>
    <w:rsid w:val="00974E0B"/>
    <w:rsid w:val="00993571"/>
    <w:rsid w:val="009A3E7C"/>
    <w:rsid w:val="009B6888"/>
    <w:rsid w:val="009C0161"/>
    <w:rsid w:val="009D108D"/>
    <w:rsid w:val="009E02F7"/>
    <w:rsid w:val="009E1436"/>
    <w:rsid w:val="009E4B59"/>
    <w:rsid w:val="009E5668"/>
    <w:rsid w:val="009F3E37"/>
    <w:rsid w:val="009F6BB8"/>
    <w:rsid w:val="00A1325D"/>
    <w:rsid w:val="00A23B40"/>
    <w:rsid w:val="00A27361"/>
    <w:rsid w:val="00A50527"/>
    <w:rsid w:val="00A5587E"/>
    <w:rsid w:val="00A604C0"/>
    <w:rsid w:val="00AA79E9"/>
    <w:rsid w:val="00AB0A70"/>
    <w:rsid w:val="00AB1E7F"/>
    <w:rsid w:val="00AF01F0"/>
    <w:rsid w:val="00AF4FCC"/>
    <w:rsid w:val="00AF5E5A"/>
    <w:rsid w:val="00B362FD"/>
    <w:rsid w:val="00B565ED"/>
    <w:rsid w:val="00B62671"/>
    <w:rsid w:val="00B63B0F"/>
    <w:rsid w:val="00B722E4"/>
    <w:rsid w:val="00B72E79"/>
    <w:rsid w:val="00B7678A"/>
    <w:rsid w:val="00B972B7"/>
    <w:rsid w:val="00BC094B"/>
    <w:rsid w:val="00BD0735"/>
    <w:rsid w:val="00BD0A6B"/>
    <w:rsid w:val="00BD3D11"/>
    <w:rsid w:val="00BF156B"/>
    <w:rsid w:val="00C005ED"/>
    <w:rsid w:val="00C12E56"/>
    <w:rsid w:val="00C24A29"/>
    <w:rsid w:val="00C36094"/>
    <w:rsid w:val="00C5568B"/>
    <w:rsid w:val="00C678B9"/>
    <w:rsid w:val="00C72744"/>
    <w:rsid w:val="00C746FE"/>
    <w:rsid w:val="00C8080E"/>
    <w:rsid w:val="00C929B2"/>
    <w:rsid w:val="00CA2E62"/>
    <w:rsid w:val="00CB2A44"/>
    <w:rsid w:val="00CB4A34"/>
    <w:rsid w:val="00CD35D2"/>
    <w:rsid w:val="00CF757A"/>
    <w:rsid w:val="00D009E0"/>
    <w:rsid w:val="00D04F62"/>
    <w:rsid w:val="00D22171"/>
    <w:rsid w:val="00D445E5"/>
    <w:rsid w:val="00D51EEA"/>
    <w:rsid w:val="00D52480"/>
    <w:rsid w:val="00D53990"/>
    <w:rsid w:val="00D60608"/>
    <w:rsid w:val="00D7108D"/>
    <w:rsid w:val="00D75B5B"/>
    <w:rsid w:val="00D77BAE"/>
    <w:rsid w:val="00D8453C"/>
    <w:rsid w:val="00D84DC0"/>
    <w:rsid w:val="00D852F1"/>
    <w:rsid w:val="00D959D4"/>
    <w:rsid w:val="00D964A3"/>
    <w:rsid w:val="00D9790C"/>
    <w:rsid w:val="00DA0B2F"/>
    <w:rsid w:val="00DB397E"/>
    <w:rsid w:val="00DE492A"/>
    <w:rsid w:val="00DF03D4"/>
    <w:rsid w:val="00E045E5"/>
    <w:rsid w:val="00E2390C"/>
    <w:rsid w:val="00E26A91"/>
    <w:rsid w:val="00E332D5"/>
    <w:rsid w:val="00E44595"/>
    <w:rsid w:val="00E456A7"/>
    <w:rsid w:val="00E55699"/>
    <w:rsid w:val="00E71E81"/>
    <w:rsid w:val="00E74411"/>
    <w:rsid w:val="00E80FD9"/>
    <w:rsid w:val="00E92F09"/>
    <w:rsid w:val="00E93B0F"/>
    <w:rsid w:val="00EA0C53"/>
    <w:rsid w:val="00EA3EE4"/>
    <w:rsid w:val="00EA70AD"/>
    <w:rsid w:val="00ED26C6"/>
    <w:rsid w:val="00EF378B"/>
    <w:rsid w:val="00F052BE"/>
    <w:rsid w:val="00F1152D"/>
    <w:rsid w:val="00F13628"/>
    <w:rsid w:val="00F14203"/>
    <w:rsid w:val="00F14ACD"/>
    <w:rsid w:val="00F54085"/>
    <w:rsid w:val="00F546CE"/>
    <w:rsid w:val="00F660D7"/>
    <w:rsid w:val="00F7103A"/>
    <w:rsid w:val="00F72378"/>
    <w:rsid w:val="00F7786B"/>
    <w:rsid w:val="00F91FC3"/>
    <w:rsid w:val="00F925D0"/>
    <w:rsid w:val="00F94F4E"/>
    <w:rsid w:val="00FA75B7"/>
    <w:rsid w:val="00FC72CC"/>
    <w:rsid w:val="00FD1B86"/>
    <w:rsid w:val="00FE2CEF"/>
    <w:rsid w:val="00FE3F7E"/>
    <w:rsid w:val="00FF3F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0502F99D-0CD3-4881-9A5F-72DF2DF4F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8A"/>
    <w:pPr>
      <w:bidi/>
    </w:pPr>
  </w:style>
  <w:style w:type="paragraph" w:styleId="Heading1">
    <w:name w:val="heading 1"/>
    <w:basedOn w:val="Normal"/>
    <w:next w:val="Normal"/>
    <w:link w:val="Heading1Char"/>
    <w:uiPriority w:val="9"/>
    <w:qFormat/>
    <w:rsid w:val="00025DF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82C2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27EE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A0C5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A0C53"/>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14AE7"/>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semiHidden/>
    <w:unhideWhenUsed/>
    <w:rsid w:val="00B72E79"/>
    <w:rPr>
      <w:rFonts w:ascii="Times New Roman" w:hAnsi="Times New Roman" w:cs="Times New Roman"/>
      <w:sz w:val="24"/>
      <w:szCs w:val="24"/>
    </w:rPr>
  </w:style>
  <w:style w:type="paragraph" w:styleId="ListParagraph">
    <w:name w:val="List Paragraph"/>
    <w:basedOn w:val="Normal"/>
    <w:uiPriority w:val="34"/>
    <w:qFormat/>
    <w:rsid w:val="001372E0"/>
    <w:pPr>
      <w:ind w:left="720"/>
      <w:contextualSpacing/>
    </w:pPr>
  </w:style>
  <w:style w:type="character" w:styleId="Hyperlink">
    <w:name w:val="Hyperlink"/>
    <w:basedOn w:val="DefaultParagraphFont"/>
    <w:uiPriority w:val="99"/>
    <w:unhideWhenUsed/>
    <w:rsid w:val="001372E0"/>
    <w:rPr>
      <w:color w:val="0563C1" w:themeColor="hyperlink"/>
      <w:u w:val="single"/>
    </w:rPr>
  </w:style>
  <w:style w:type="character" w:styleId="UnresolvedMention">
    <w:name w:val="Unresolved Mention"/>
    <w:basedOn w:val="DefaultParagraphFont"/>
    <w:uiPriority w:val="99"/>
    <w:semiHidden/>
    <w:unhideWhenUsed/>
    <w:rsid w:val="001372E0"/>
    <w:rPr>
      <w:color w:val="605E5C"/>
      <w:shd w:val="clear" w:color="auto" w:fill="E1DFDD"/>
    </w:rPr>
  </w:style>
  <w:style w:type="table" w:styleId="TableGrid">
    <w:name w:val="Table Grid"/>
    <w:basedOn w:val="TableNormal"/>
    <w:uiPriority w:val="39"/>
    <w:rsid w:val="00025D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2">
    <w:name w:val="Grid Table 5 Dark Accent 2"/>
    <w:basedOn w:val="TableNormal"/>
    <w:uiPriority w:val="50"/>
    <w:rsid w:val="00025DF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4-Accent2">
    <w:name w:val="Grid Table 4 Accent 2"/>
    <w:basedOn w:val="TableNormal"/>
    <w:uiPriority w:val="49"/>
    <w:rsid w:val="00025DFC"/>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Heading1Char">
    <w:name w:val="Heading 1 Char"/>
    <w:basedOn w:val="DefaultParagraphFont"/>
    <w:link w:val="Heading1"/>
    <w:uiPriority w:val="9"/>
    <w:rsid w:val="00025DF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25DFC"/>
    <w:pPr>
      <w:bidi w:val="0"/>
      <w:outlineLvl w:val="9"/>
    </w:pPr>
    <w:rPr>
      <w:kern w:val="0"/>
      <w14:ligatures w14:val="none"/>
    </w:rPr>
  </w:style>
  <w:style w:type="paragraph" w:styleId="TOC1">
    <w:name w:val="toc 1"/>
    <w:basedOn w:val="Normal"/>
    <w:next w:val="Normal"/>
    <w:autoRedefine/>
    <w:uiPriority w:val="39"/>
    <w:unhideWhenUsed/>
    <w:rsid w:val="002C1253"/>
    <w:pPr>
      <w:tabs>
        <w:tab w:val="right" w:leader="dot" w:pos="8822"/>
      </w:tabs>
      <w:spacing w:after="100"/>
      <w:jc w:val="both"/>
    </w:pPr>
    <w:rPr>
      <w:rFonts w:ascii="Sakkal Majalla" w:eastAsia="Times New Roman" w:hAnsi="Sakkal Majalla" w:cs="Sakkal Majalla"/>
      <w:noProof/>
      <w:shd w:val="clear" w:color="auto" w:fill="F9F9FF"/>
    </w:rPr>
  </w:style>
  <w:style w:type="paragraph" w:styleId="TOC2">
    <w:name w:val="toc 2"/>
    <w:basedOn w:val="Normal"/>
    <w:next w:val="Normal"/>
    <w:autoRedefine/>
    <w:uiPriority w:val="39"/>
    <w:unhideWhenUsed/>
    <w:rsid w:val="00025DFC"/>
    <w:pPr>
      <w:spacing w:after="100"/>
      <w:ind w:left="220"/>
    </w:pPr>
  </w:style>
  <w:style w:type="paragraph" w:styleId="TOC3">
    <w:name w:val="toc 3"/>
    <w:basedOn w:val="Normal"/>
    <w:next w:val="Normal"/>
    <w:autoRedefine/>
    <w:uiPriority w:val="39"/>
    <w:unhideWhenUsed/>
    <w:rsid w:val="00025DFC"/>
    <w:pPr>
      <w:spacing w:after="100"/>
      <w:ind w:left="440"/>
    </w:pPr>
  </w:style>
  <w:style w:type="paragraph" w:styleId="TOC4">
    <w:name w:val="toc 4"/>
    <w:basedOn w:val="Normal"/>
    <w:next w:val="Normal"/>
    <w:autoRedefine/>
    <w:uiPriority w:val="39"/>
    <w:unhideWhenUsed/>
    <w:rsid w:val="00025DFC"/>
    <w:pPr>
      <w:bidi w:val="0"/>
      <w:spacing w:after="100"/>
      <w:ind w:left="660"/>
    </w:pPr>
    <w:rPr>
      <w:rFonts w:eastAsiaTheme="minorEastAsia"/>
      <w:kern w:val="0"/>
      <w14:ligatures w14:val="none"/>
    </w:rPr>
  </w:style>
  <w:style w:type="paragraph" w:styleId="TOC5">
    <w:name w:val="toc 5"/>
    <w:basedOn w:val="Normal"/>
    <w:next w:val="Normal"/>
    <w:autoRedefine/>
    <w:uiPriority w:val="39"/>
    <w:unhideWhenUsed/>
    <w:rsid w:val="00EA0C53"/>
    <w:pPr>
      <w:tabs>
        <w:tab w:val="right" w:leader="dot" w:pos="8822"/>
      </w:tabs>
      <w:spacing w:after="100"/>
    </w:pPr>
    <w:rPr>
      <w:rFonts w:eastAsiaTheme="minorEastAsia"/>
      <w:kern w:val="0"/>
      <w14:ligatures w14:val="none"/>
    </w:rPr>
  </w:style>
  <w:style w:type="paragraph" w:styleId="TOC6">
    <w:name w:val="toc 6"/>
    <w:basedOn w:val="Normal"/>
    <w:next w:val="Normal"/>
    <w:autoRedefine/>
    <w:uiPriority w:val="39"/>
    <w:unhideWhenUsed/>
    <w:rsid w:val="00E44595"/>
    <w:pPr>
      <w:tabs>
        <w:tab w:val="right" w:leader="dot" w:pos="8822"/>
      </w:tabs>
      <w:spacing w:after="100"/>
      <w:jc w:val="center"/>
    </w:pPr>
    <w:rPr>
      <w:rFonts w:eastAsiaTheme="minorEastAsia"/>
      <w:kern w:val="0"/>
      <w14:ligatures w14:val="none"/>
    </w:rPr>
  </w:style>
  <w:style w:type="paragraph" w:styleId="TOC7">
    <w:name w:val="toc 7"/>
    <w:basedOn w:val="Normal"/>
    <w:next w:val="Normal"/>
    <w:autoRedefine/>
    <w:uiPriority w:val="39"/>
    <w:unhideWhenUsed/>
    <w:rsid w:val="00025DFC"/>
    <w:pPr>
      <w:bidi w:val="0"/>
      <w:spacing w:after="100"/>
      <w:ind w:left="1320"/>
    </w:pPr>
    <w:rPr>
      <w:rFonts w:eastAsiaTheme="minorEastAsia"/>
      <w:kern w:val="0"/>
      <w14:ligatures w14:val="none"/>
    </w:rPr>
  </w:style>
  <w:style w:type="paragraph" w:styleId="TOC8">
    <w:name w:val="toc 8"/>
    <w:basedOn w:val="Normal"/>
    <w:next w:val="Normal"/>
    <w:autoRedefine/>
    <w:uiPriority w:val="39"/>
    <w:unhideWhenUsed/>
    <w:rsid w:val="00025DFC"/>
    <w:pPr>
      <w:bidi w:val="0"/>
      <w:spacing w:after="100"/>
      <w:ind w:left="1540"/>
    </w:pPr>
    <w:rPr>
      <w:rFonts w:eastAsiaTheme="minorEastAsia"/>
      <w:kern w:val="0"/>
      <w14:ligatures w14:val="none"/>
    </w:rPr>
  </w:style>
  <w:style w:type="paragraph" w:styleId="TOC9">
    <w:name w:val="toc 9"/>
    <w:basedOn w:val="Normal"/>
    <w:next w:val="Normal"/>
    <w:autoRedefine/>
    <w:uiPriority w:val="39"/>
    <w:unhideWhenUsed/>
    <w:rsid w:val="00025DFC"/>
    <w:pPr>
      <w:bidi w:val="0"/>
      <w:spacing w:after="100"/>
      <w:ind w:left="1760"/>
    </w:pPr>
    <w:rPr>
      <w:rFonts w:eastAsiaTheme="minorEastAsia"/>
      <w:kern w:val="0"/>
      <w14:ligatures w14:val="none"/>
    </w:rPr>
  </w:style>
  <w:style w:type="table" w:customStyle="1" w:styleId="TableGrid1">
    <w:name w:val="Table Grid1"/>
    <w:basedOn w:val="TableNormal"/>
    <w:next w:val="TableGrid"/>
    <w:uiPriority w:val="59"/>
    <w:rsid w:val="00340F5E"/>
    <w:pPr>
      <w:spacing w:after="0" w:line="240" w:lineRule="auto"/>
    </w:pPr>
    <w:rPr>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next w:val="TableGrid"/>
    <w:uiPriority w:val="59"/>
    <w:rsid w:val="004D7764"/>
    <w:pPr>
      <w:spacing w:after="0" w:line="240" w:lineRule="auto"/>
    </w:pPr>
    <w:rPr>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3Char">
    <w:name w:val="Heading 3 Char"/>
    <w:basedOn w:val="DefaultParagraphFont"/>
    <w:link w:val="Heading3"/>
    <w:uiPriority w:val="9"/>
    <w:semiHidden/>
    <w:rsid w:val="00227EE6"/>
    <w:rPr>
      <w:rFonts w:asciiTheme="majorHAnsi" w:eastAsiaTheme="majorEastAsia" w:hAnsiTheme="majorHAnsi" w:cstheme="majorBidi"/>
      <w:color w:val="1F3763" w:themeColor="accent1" w:themeShade="7F"/>
      <w:sz w:val="24"/>
      <w:szCs w:val="24"/>
    </w:rPr>
  </w:style>
  <w:style w:type="paragraph" w:styleId="Caption">
    <w:name w:val="caption"/>
    <w:basedOn w:val="Normal"/>
    <w:next w:val="Normal"/>
    <w:uiPriority w:val="35"/>
    <w:semiHidden/>
    <w:unhideWhenUsed/>
    <w:qFormat/>
    <w:rsid w:val="005F72FF"/>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semiHidden/>
    <w:rsid w:val="00482C21"/>
    <w:rPr>
      <w:rFonts w:asciiTheme="majorHAnsi" w:eastAsiaTheme="majorEastAsia" w:hAnsiTheme="majorHAnsi" w:cstheme="majorBidi"/>
      <w:color w:val="2F5496" w:themeColor="accent1" w:themeShade="BF"/>
      <w:sz w:val="26"/>
      <w:szCs w:val="26"/>
    </w:rPr>
  </w:style>
  <w:style w:type="paragraph" w:styleId="Subtitle">
    <w:name w:val="Subtitle"/>
    <w:basedOn w:val="Normal"/>
    <w:next w:val="Normal"/>
    <w:link w:val="SubtitleChar"/>
    <w:autoRedefine/>
    <w:uiPriority w:val="11"/>
    <w:qFormat/>
    <w:rsid w:val="00482C21"/>
    <w:pPr>
      <w:numPr>
        <w:ilvl w:val="1"/>
      </w:numPr>
    </w:pPr>
    <w:rPr>
      <w:rFonts w:ascii="Sakkal Majalla" w:eastAsiaTheme="minorEastAsia" w:hAnsi="Sakkal Majalla" w:cs="Sakkal Majalla"/>
      <w:spacing w:val="15"/>
      <w:sz w:val="28"/>
      <w:szCs w:val="28"/>
    </w:rPr>
  </w:style>
  <w:style w:type="character" w:customStyle="1" w:styleId="SubtitleChar">
    <w:name w:val="Subtitle Char"/>
    <w:basedOn w:val="DefaultParagraphFont"/>
    <w:link w:val="Subtitle"/>
    <w:uiPriority w:val="11"/>
    <w:rsid w:val="00482C21"/>
    <w:rPr>
      <w:rFonts w:ascii="Sakkal Majalla" w:eastAsiaTheme="minorEastAsia" w:hAnsi="Sakkal Majalla" w:cs="Sakkal Majalla"/>
      <w:spacing w:val="15"/>
      <w:sz w:val="28"/>
      <w:szCs w:val="28"/>
    </w:rPr>
  </w:style>
  <w:style w:type="character" w:customStyle="1" w:styleId="Heading6Char">
    <w:name w:val="Heading 6 Char"/>
    <w:basedOn w:val="DefaultParagraphFont"/>
    <w:link w:val="Heading6"/>
    <w:uiPriority w:val="9"/>
    <w:semiHidden/>
    <w:rsid w:val="00314AE7"/>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EA0C53"/>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EA0C53"/>
    <w:rPr>
      <w:rFonts w:asciiTheme="majorHAnsi" w:eastAsiaTheme="majorEastAsia" w:hAnsiTheme="majorHAnsi" w:cstheme="majorBidi"/>
      <w:color w:val="2F5496" w:themeColor="accent1" w:themeShade="BF"/>
    </w:rPr>
  </w:style>
  <w:style w:type="character" w:styleId="FollowedHyperlink">
    <w:name w:val="FollowedHyperlink"/>
    <w:basedOn w:val="DefaultParagraphFont"/>
    <w:uiPriority w:val="99"/>
    <w:semiHidden/>
    <w:unhideWhenUsed/>
    <w:rsid w:val="005E1623"/>
    <w:rPr>
      <w:color w:val="954F72" w:themeColor="followedHyperlink"/>
      <w:u w:val="single"/>
    </w:rPr>
  </w:style>
  <w:style w:type="table" w:styleId="PlainTable5">
    <w:name w:val="Plain Table 5"/>
    <w:basedOn w:val="TableNormal"/>
    <w:uiPriority w:val="45"/>
    <w:rsid w:val="002C1253"/>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
    <w:name w:val="List Table 7 Colorful"/>
    <w:basedOn w:val="TableNormal"/>
    <w:uiPriority w:val="52"/>
    <w:rsid w:val="002C1253"/>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6Colorful-Accent6">
    <w:name w:val="List Table 6 Colorful Accent 6"/>
    <w:basedOn w:val="TableNormal"/>
    <w:uiPriority w:val="51"/>
    <w:rsid w:val="003B75CD"/>
    <w:pPr>
      <w:spacing w:after="0" w:line="240" w:lineRule="auto"/>
      <w:jc w:val="center"/>
    </w:pPr>
    <w:rPr>
      <w:rFonts w:ascii="Sakkal Majalla" w:hAnsi="Sakkal Majalla" w:cs="Sakkal Majalla"/>
      <w:color w:val="000000" w:themeColor="text1"/>
      <w:sz w:val="28"/>
    </w:rPr>
    <w:tblPr>
      <w:tblStyleRowBandSize w:val="1"/>
      <w:tblStyleColBandSize w:val="1"/>
      <w:tblBorders>
        <w:top w:val="single" w:sz="12" w:space="0" w:color="C00000"/>
        <w:bottom w:val="single" w:sz="12" w:space="0" w:color="C00000"/>
      </w:tblBorders>
    </w:tblPr>
    <w:tcPr>
      <w:shd w:val="clear" w:color="auto" w:fill="FFFFFF" w:themeFill="background1"/>
      <w:vAlign w:val="center"/>
    </w:tcPr>
    <w:tblStylePr w:type="firstRow">
      <w:rPr>
        <w:b/>
        <w:bCs/>
      </w:rPr>
      <w:tblPr/>
      <w:tcPr>
        <w:tcBorders>
          <w:bottom w:val="single" w:sz="4" w:space="0" w:color="70AD47" w:themeColor="accent6"/>
        </w:tcBorders>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827868">
      <w:bodyDiv w:val="1"/>
      <w:marLeft w:val="0"/>
      <w:marRight w:val="0"/>
      <w:marTop w:val="0"/>
      <w:marBottom w:val="0"/>
      <w:divBdr>
        <w:top w:val="none" w:sz="0" w:space="0" w:color="auto"/>
        <w:left w:val="none" w:sz="0" w:space="0" w:color="auto"/>
        <w:bottom w:val="none" w:sz="0" w:space="0" w:color="auto"/>
        <w:right w:val="none" w:sz="0" w:space="0" w:color="auto"/>
      </w:divBdr>
    </w:div>
    <w:div w:id="58327182">
      <w:bodyDiv w:val="1"/>
      <w:marLeft w:val="0"/>
      <w:marRight w:val="0"/>
      <w:marTop w:val="0"/>
      <w:marBottom w:val="0"/>
      <w:divBdr>
        <w:top w:val="none" w:sz="0" w:space="0" w:color="auto"/>
        <w:left w:val="none" w:sz="0" w:space="0" w:color="auto"/>
        <w:bottom w:val="none" w:sz="0" w:space="0" w:color="auto"/>
        <w:right w:val="none" w:sz="0" w:space="0" w:color="auto"/>
      </w:divBdr>
    </w:div>
    <w:div w:id="59834522">
      <w:bodyDiv w:val="1"/>
      <w:marLeft w:val="0"/>
      <w:marRight w:val="0"/>
      <w:marTop w:val="0"/>
      <w:marBottom w:val="0"/>
      <w:divBdr>
        <w:top w:val="none" w:sz="0" w:space="0" w:color="auto"/>
        <w:left w:val="none" w:sz="0" w:space="0" w:color="auto"/>
        <w:bottom w:val="none" w:sz="0" w:space="0" w:color="auto"/>
        <w:right w:val="none" w:sz="0" w:space="0" w:color="auto"/>
      </w:divBdr>
    </w:div>
    <w:div w:id="152071504">
      <w:bodyDiv w:val="1"/>
      <w:marLeft w:val="0"/>
      <w:marRight w:val="0"/>
      <w:marTop w:val="0"/>
      <w:marBottom w:val="0"/>
      <w:divBdr>
        <w:top w:val="none" w:sz="0" w:space="0" w:color="auto"/>
        <w:left w:val="none" w:sz="0" w:space="0" w:color="auto"/>
        <w:bottom w:val="none" w:sz="0" w:space="0" w:color="auto"/>
        <w:right w:val="none" w:sz="0" w:space="0" w:color="auto"/>
      </w:divBdr>
    </w:div>
    <w:div w:id="222257269">
      <w:bodyDiv w:val="1"/>
      <w:marLeft w:val="0"/>
      <w:marRight w:val="0"/>
      <w:marTop w:val="0"/>
      <w:marBottom w:val="0"/>
      <w:divBdr>
        <w:top w:val="none" w:sz="0" w:space="0" w:color="auto"/>
        <w:left w:val="none" w:sz="0" w:space="0" w:color="auto"/>
        <w:bottom w:val="none" w:sz="0" w:space="0" w:color="auto"/>
        <w:right w:val="none" w:sz="0" w:space="0" w:color="auto"/>
      </w:divBdr>
    </w:div>
    <w:div w:id="287399019">
      <w:bodyDiv w:val="1"/>
      <w:marLeft w:val="0"/>
      <w:marRight w:val="0"/>
      <w:marTop w:val="0"/>
      <w:marBottom w:val="0"/>
      <w:divBdr>
        <w:top w:val="none" w:sz="0" w:space="0" w:color="auto"/>
        <w:left w:val="none" w:sz="0" w:space="0" w:color="auto"/>
        <w:bottom w:val="none" w:sz="0" w:space="0" w:color="auto"/>
        <w:right w:val="none" w:sz="0" w:space="0" w:color="auto"/>
      </w:divBdr>
    </w:div>
    <w:div w:id="417870863">
      <w:bodyDiv w:val="1"/>
      <w:marLeft w:val="0"/>
      <w:marRight w:val="0"/>
      <w:marTop w:val="0"/>
      <w:marBottom w:val="0"/>
      <w:divBdr>
        <w:top w:val="none" w:sz="0" w:space="0" w:color="auto"/>
        <w:left w:val="none" w:sz="0" w:space="0" w:color="auto"/>
        <w:bottom w:val="none" w:sz="0" w:space="0" w:color="auto"/>
        <w:right w:val="none" w:sz="0" w:space="0" w:color="auto"/>
      </w:divBdr>
    </w:div>
    <w:div w:id="521214021">
      <w:bodyDiv w:val="1"/>
      <w:marLeft w:val="0"/>
      <w:marRight w:val="0"/>
      <w:marTop w:val="0"/>
      <w:marBottom w:val="0"/>
      <w:divBdr>
        <w:top w:val="none" w:sz="0" w:space="0" w:color="auto"/>
        <w:left w:val="none" w:sz="0" w:space="0" w:color="auto"/>
        <w:bottom w:val="none" w:sz="0" w:space="0" w:color="auto"/>
        <w:right w:val="none" w:sz="0" w:space="0" w:color="auto"/>
      </w:divBdr>
    </w:div>
    <w:div w:id="557480122">
      <w:bodyDiv w:val="1"/>
      <w:marLeft w:val="0"/>
      <w:marRight w:val="0"/>
      <w:marTop w:val="0"/>
      <w:marBottom w:val="0"/>
      <w:divBdr>
        <w:top w:val="none" w:sz="0" w:space="0" w:color="auto"/>
        <w:left w:val="none" w:sz="0" w:space="0" w:color="auto"/>
        <w:bottom w:val="none" w:sz="0" w:space="0" w:color="auto"/>
        <w:right w:val="none" w:sz="0" w:space="0" w:color="auto"/>
      </w:divBdr>
    </w:div>
    <w:div w:id="582379408">
      <w:bodyDiv w:val="1"/>
      <w:marLeft w:val="0"/>
      <w:marRight w:val="0"/>
      <w:marTop w:val="0"/>
      <w:marBottom w:val="0"/>
      <w:divBdr>
        <w:top w:val="none" w:sz="0" w:space="0" w:color="auto"/>
        <w:left w:val="none" w:sz="0" w:space="0" w:color="auto"/>
        <w:bottom w:val="none" w:sz="0" w:space="0" w:color="auto"/>
        <w:right w:val="none" w:sz="0" w:space="0" w:color="auto"/>
      </w:divBdr>
    </w:div>
    <w:div w:id="596642921">
      <w:bodyDiv w:val="1"/>
      <w:marLeft w:val="0"/>
      <w:marRight w:val="0"/>
      <w:marTop w:val="0"/>
      <w:marBottom w:val="0"/>
      <w:divBdr>
        <w:top w:val="none" w:sz="0" w:space="0" w:color="auto"/>
        <w:left w:val="none" w:sz="0" w:space="0" w:color="auto"/>
        <w:bottom w:val="none" w:sz="0" w:space="0" w:color="auto"/>
        <w:right w:val="none" w:sz="0" w:space="0" w:color="auto"/>
      </w:divBdr>
    </w:div>
    <w:div w:id="606543512">
      <w:bodyDiv w:val="1"/>
      <w:marLeft w:val="0"/>
      <w:marRight w:val="0"/>
      <w:marTop w:val="0"/>
      <w:marBottom w:val="0"/>
      <w:divBdr>
        <w:top w:val="none" w:sz="0" w:space="0" w:color="auto"/>
        <w:left w:val="none" w:sz="0" w:space="0" w:color="auto"/>
        <w:bottom w:val="none" w:sz="0" w:space="0" w:color="auto"/>
        <w:right w:val="none" w:sz="0" w:space="0" w:color="auto"/>
      </w:divBdr>
    </w:div>
    <w:div w:id="616759810">
      <w:bodyDiv w:val="1"/>
      <w:marLeft w:val="0"/>
      <w:marRight w:val="0"/>
      <w:marTop w:val="0"/>
      <w:marBottom w:val="0"/>
      <w:divBdr>
        <w:top w:val="none" w:sz="0" w:space="0" w:color="auto"/>
        <w:left w:val="none" w:sz="0" w:space="0" w:color="auto"/>
        <w:bottom w:val="none" w:sz="0" w:space="0" w:color="auto"/>
        <w:right w:val="none" w:sz="0" w:space="0" w:color="auto"/>
      </w:divBdr>
    </w:div>
    <w:div w:id="712852982">
      <w:bodyDiv w:val="1"/>
      <w:marLeft w:val="0"/>
      <w:marRight w:val="0"/>
      <w:marTop w:val="0"/>
      <w:marBottom w:val="0"/>
      <w:divBdr>
        <w:top w:val="none" w:sz="0" w:space="0" w:color="auto"/>
        <w:left w:val="none" w:sz="0" w:space="0" w:color="auto"/>
        <w:bottom w:val="none" w:sz="0" w:space="0" w:color="auto"/>
        <w:right w:val="none" w:sz="0" w:space="0" w:color="auto"/>
      </w:divBdr>
    </w:div>
    <w:div w:id="765928039">
      <w:bodyDiv w:val="1"/>
      <w:marLeft w:val="0"/>
      <w:marRight w:val="0"/>
      <w:marTop w:val="0"/>
      <w:marBottom w:val="0"/>
      <w:divBdr>
        <w:top w:val="none" w:sz="0" w:space="0" w:color="auto"/>
        <w:left w:val="none" w:sz="0" w:space="0" w:color="auto"/>
        <w:bottom w:val="none" w:sz="0" w:space="0" w:color="auto"/>
        <w:right w:val="none" w:sz="0" w:space="0" w:color="auto"/>
      </w:divBdr>
    </w:div>
    <w:div w:id="791441986">
      <w:bodyDiv w:val="1"/>
      <w:marLeft w:val="0"/>
      <w:marRight w:val="0"/>
      <w:marTop w:val="0"/>
      <w:marBottom w:val="0"/>
      <w:divBdr>
        <w:top w:val="none" w:sz="0" w:space="0" w:color="auto"/>
        <w:left w:val="none" w:sz="0" w:space="0" w:color="auto"/>
        <w:bottom w:val="none" w:sz="0" w:space="0" w:color="auto"/>
        <w:right w:val="none" w:sz="0" w:space="0" w:color="auto"/>
      </w:divBdr>
    </w:div>
    <w:div w:id="935016356">
      <w:bodyDiv w:val="1"/>
      <w:marLeft w:val="0"/>
      <w:marRight w:val="0"/>
      <w:marTop w:val="0"/>
      <w:marBottom w:val="0"/>
      <w:divBdr>
        <w:top w:val="none" w:sz="0" w:space="0" w:color="auto"/>
        <w:left w:val="none" w:sz="0" w:space="0" w:color="auto"/>
        <w:bottom w:val="none" w:sz="0" w:space="0" w:color="auto"/>
        <w:right w:val="none" w:sz="0" w:space="0" w:color="auto"/>
      </w:divBdr>
    </w:div>
    <w:div w:id="993795833">
      <w:bodyDiv w:val="1"/>
      <w:marLeft w:val="0"/>
      <w:marRight w:val="0"/>
      <w:marTop w:val="0"/>
      <w:marBottom w:val="0"/>
      <w:divBdr>
        <w:top w:val="none" w:sz="0" w:space="0" w:color="auto"/>
        <w:left w:val="none" w:sz="0" w:space="0" w:color="auto"/>
        <w:bottom w:val="none" w:sz="0" w:space="0" w:color="auto"/>
        <w:right w:val="none" w:sz="0" w:space="0" w:color="auto"/>
      </w:divBdr>
    </w:div>
    <w:div w:id="997729544">
      <w:bodyDiv w:val="1"/>
      <w:marLeft w:val="0"/>
      <w:marRight w:val="0"/>
      <w:marTop w:val="0"/>
      <w:marBottom w:val="0"/>
      <w:divBdr>
        <w:top w:val="none" w:sz="0" w:space="0" w:color="auto"/>
        <w:left w:val="none" w:sz="0" w:space="0" w:color="auto"/>
        <w:bottom w:val="none" w:sz="0" w:space="0" w:color="auto"/>
        <w:right w:val="none" w:sz="0" w:space="0" w:color="auto"/>
      </w:divBdr>
    </w:div>
    <w:div w:id="1007748981">
      <w:bodyDiv w:val="1"/>
      <w:marLeft w:val="0"/>
      <w:marRight w:val="0"/>
      <w:marTop w:val="0"/>
      <w:marBottom w:val="0"/>
      <w:divBdr>
        <w:top w:val="none" w:sz="0" w:space="0" w:color="auto"/>
        <w:left w:val="none" w:sz="0" w:space="0" w:color="auto"/>
        <w:bottom w:val="none" w:sz="0" w:space="0" w:color="auto"/>
        <w:right w:val="none" w:sz="0" w:space="0" w:color="auto"/>
      </w:divBdr>
    </w:div>
    <w:div w:id="1106846920">
      <w:bodyDiv w:val="1"/>
      <w:marLeft w:val="0"/>
      <w:marRight w:val="0"/>
      <w:marTop w:val="0"/>
      <w:marBottom w:val="0"/>
      <w:divBdr>
        <w:top w:val="none" w:sz="0" w:space="0" w:color="auto"/>
        <w:left w:val="none" w:sz="0" w:space="0" w:color="auto"/>
        <w:bottom w:val="none" w:sz="0" w:space="0" w:color="auto"/>
        <w:right w:val="none" w:sz="0" w:space="0" w:color="auto"/>
      </w:divBdr>
    </w:div>
    <w:div w:id="1110704164">
      <w:bodyDiv w:val="1"/>
      <w:marLeft w:val="0"/>
      <w:marRight w:val="0"/>
      <w:marTop w:val="0"/>
      <w:marBottom w:val="0"/>
      <w:divBdr>
        <w:top w:val="none" w:sz="0" w:space="0" w:color="auto"/>
        <w:left w:val="none" w:sz="0" w:space="0" w:color="auto"/>
        <w:bottom w:val="none" w:sz="0" w:space="0" w:color="auto"/>
        <w:right w:val="none" w:sz="0" w:space="0" w:color="auto"/>
      </w:divBdr>
    </w:div>
    <w:div w:id="1114254936">
      <w:bodyDiv w:val="1"/>
      <w:marLeft w:val="0"/>
      <w:marRight w:val="0"/>
      <w:marTop w:val="0"/>
      <w:marBottom w:val="0"/>
      <w:divBdr>
        <w:top w:val="none" w:sz="0" w:space="0" w:color="auto"/>
        <w:left w:val="none" w:sz="0" w:space="0" w:color="auto"/>
        <w:bottom w:val="none" w:sz="0" w:space="0" w:color="auto"/>
        <w:right w:val="none" w:sz="0" w:space="0" w:color="auto"/>
      </w:divBdr>
    </w:div>
    <w:div w:id="1124809600">
      <w:bodyDiv w:val="1"/>
      <w:marLeft w:val="0"/>
      <w:marRight w:val="0"/>
      <w:marTop w:val="0"/>
      <w:marBottom w:val="0"/>
      <w:divBdr>
        <w:top w:val="none" w:sz="0" w:space="0" w:color="auto"/>
        <w:left w:val="none" w:sz="0" w:space="0" w:color="auto"/>
        <w:bottom w:val="none" w:sz="0" w:space="0" w:color="auto"/>
        <w:right w:val="none" w:sz="0" w:space="0" w:color="auto"/>
      </w:divBdr>
    </w:div>
    <w:div w:id="1147744242">
      <w:bodyDiv w:val="1"/>
      <w:marLeft w:val="0"/>
      <w:marRight w:val="0"/>
      <w:marTop w:val="0"/>
      <w:marBottom w:val="0"/>
      <w:divBdr>
        <w:top w:val="none" w:sz="0" w:space="0" w:color="auto"/>
        <w:left w:val="none" w:sz="0" w:space="0" w:color="auto"/>
        <w:bottom w:val="none" w:sz="0" w:space="0" w:color="auto"/>
        <w:right w:val="none" w:sz="0" w:space="0" w:color="auto"/>
      </w:divBdr>
    </w:div>
    <w:div w:id="1182083475">
      <w:bodyDiv w:val="1"/>
      <w:marLeft w:val="0"/>
      <w:marRight w:val="0"/>
      <w:marTop w:val="0"/>
      <w:marBottom w:val="0"/>
      <w:divBdr>
        <w:top w:val="none" w:sz="0" w:space="0" w:color="auto"/>
        <w:left w:val="none" w:sz="0" w:space="0" w:color="auto"/>
        <w:bottom w:val="none" w:sz="0" w:space="0" w:color="auto"/>
        <w:right w:val="none" w:sz="0" w:space="0" w:color="auto"/>
      </w:divBdr>
    </w:div>
    <w:div w:id="1198279374">
      <w:bodyDiv w:val="1"/>
      <w:marLeft w:val="0"/>
      <w:marRight w:val="0"/>
      <w:marTop w:val="0"/>
      <w:marBottom w:val="0"/>
      <w:divBdr>
        <w:top w:val="none" w:sz="0" w:space="0" w:color="auto"/>
        <w:left w:val="none" w:sz="0" w:space="0" w:color="auto"/>
        <w:bottom w:val="none" w:sz="0" w:space="0" w:color="auto"/>
        <w:right w:val="none" w:sz="0" w:space="0" w:color="auto"/>
      </w:divBdr>
    </w:div>
    <w:div w:id="1210609953">
      <w:bodyDiv w:val="1"/>
      <w:marLeft w:val="0"/>
      <w:marRight w:val="0"/>
      <w:marTop w:val="0"/>
      <w:marBottom w:val="0"/>
      <w:divBdr>
        <w:top w:val="none" w:sz="0" w:space="0" w:color="auto"/>
        <w:left w:val="none" w:sz="0" w:space="0" w:color="auto"/>
        <w:bottom w:val="none" w:sz="0" w:space="0" w:color="auto"/>
        <w:right w:val="none" w:sz="0" w:space="0" w:color="auto"/>
      </w:divBdr>
    </w:div>
    <w:div w:id="1230968416">
      <w:bodyDiv w:val="1"/>
      <w:marLeft w:val="0"/>
      <w:marRight w:val="0"/>
      <w:marTop w:val="0"/>
      <w:marBottom w:val="0"/>
      <w:divBdr>
        <w:top w:val="none" w:sz="0" w:space="0" w:color="auto"/>
        <w:left w:val="none" w:sz="0" w:space="0" w:color="auto"/>
        <w:bottom w:val="none" w:sz="0" w:space="0" w:color="auto"/>
        <w:right w:val="none" w:sz="0" w:space="0" w:color="auto"/>
      </w:divBdr>
    </w:div>
    <w:div w:id="1266882499">
      <w:bodyDiv w:val="1"/>
      <w:marLeft w:val="0"/>
      <w:marRight w:val="0"/>
      <w:marTop w:val="0"/>
      <w:marBottom w:val="0"/>
      <w:divBdr>
        <w:top w:val="none" w:sz="0" w:space="0" w:color="auto"/>
        <w:left w:val="none" w:sz="0" w:space="0" w:color="auto"/>
        <w:bottom w:val="none" w:sz="0" w:space="0" w:color="auto"/>
        <w:right w:val="none" w:sz="0" w:space="0" w:color="auto"/>
      </w:divBdr>
      <w:divsChild>
        <w:div w:id="181357285">
          <w:marLeft w:val="0"/>
          <w:marRight w:val="0"/>
          <w:marTop w:val="0"/>
          <w:marBottom w:val="0"/>
          <w:divBdr>
            <w:top w:val="none" w:sz="0" w:space="0" w:color="auto"/>
            <w:left w:val="none" w:sz="0" w:space="0" w:color="auto"/>
            <w:bottom w:val="none" w:sz="0" w:space="0" w:color="auto"/>
            <w:right w:val="none" w:sz="0" w:space="0" w:color="auto"/>
          </w:divBdr>
          <w:divsChild>
            <w:div w:id="1713572408">
              <w:marLeft w:val="0"/>
              <w:marRight w:val="0"/>
              <w:marTop w:val="0"/>
              <w:marBottom w:val="0"/>
              <w:divBdr>
                <w:top w:val="none" w:sz="0" w:space="0" w:color="auto"/>
                <w:left w:val="none" w:sz="0" w:space="0" w:color="auto"/>
                <w:bottom w:val="none" w:sz="0" w:space="0" w:color="auto"/>
                <w:right w:val="none" w:sz="0" w:space="0" w:color="auto"/>
              </w:divBdr>
              <w:divsChild>
                <w:div w:id="1781411232">
                  <w:marLeft w:val="0"/>
                  <w:marRight w:val="0"/>
                  <w:marTop w:val="0"/>
                  <w:marBottom w:val="0"/>
                  <w:divBdr>
                    <w:top w:val="none" w:sz="0" w:space="0" w:color="auto"/>
                    <w:left w:val="none" w:sz="0" w:space="0" w:color="auto"/>
                    <w:bottom w:val="none" w:sz="0" w:space="0" w:color="auto"/>
                    <w:right w:val="none" w:sz="0" w:space="0" w:color="auto"/>
                  </w:divBdr>
                  <w:divsChild>
                    <w:div w:id="1893687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9341678">
      <w:bodyDiv w:val="1"/>
      <w:marLeft w:val="0"/>
      <w:marRight w:val="0"/>
      <w:marTop w:val="0"/>
      <w:marBottom w:val="0"/>
      <w:divBdr>
        <w:top w:val="none" w:sz="0" w:space="0" w:color="auto"/>
        <w:left w:val="none" w:sz="0" w:space="0" w:color="auto"/>
        <w:bottom w:val="none" w:sz="0" w:space="0" w:color="auto"/>
        <w:right w:val="none" w:sz="0" w:space="0" w:color="auto"/>
      </w:divBdr>
    </w:div>
    <w:div w:id="1354578953">
      <w:bodyDiv w:val="1"/>
      <w:marLeft w:val="0"/>
      <w:marRight w:val="0"/>
      <w:marTop w:val="0"/>
      <w:marBottom w:val="0"/>
      <w:divBdr>
        <w:top w:val="none" w:sz="0" w:space="0" w:color="auto"/>
        <w:left w:val="none" w:sz="0" w:space="0" w:color="auto"/>
        <w:bottom w:val="none" w:sz="0" w:space="0" w:color="auto"/>
        <w:right w:val="none" w:sz="0" w:space="0" w:color="auto"/>
      </w:divBdr>
    </w:div>
    <w:div w:id="1444575664">
      <w:bodyDiv w:val="1"/>
      <w:marLeft w:val="0"/>
      <w:marRight w:val="0"/>
      <w:marTop w:val="0"/>
      <w:marBottom w:val="0"/>
      <w:divBdr>
        <w:top w:val="none" w:sz="0" w:space="0" w:color="auto"/>
        <w:left w:val="none" w:sz="0" w:space="0" w:color="auto"/>
        <w:bottom w:val="none" w:sz="0" w:space="0" w:color="auto"/>
        <w:right w:val="none" w:sz="0" w:space="0" w:color="auto"/>
      </w:divBdr>
    </w:div>
    <w:div w:id="1508208459">
      <w:bodyDiv w:val="1"/>
      <w:marLeft w:val="0"/>
      <w:marRight w:val="0"/>
      <w:marTop w:val="0"/>
      <w:marBottom w:val="0"/>
      <w:divBdr>
        <w:top w:val="none" w:sz="0" w:space="0" w:color="auto"/>
        <w:left w:val="none" w:sz="0" w:space="0" w:color="auto"/>
        <w:bottom w:val="none" w:sz="0" w:space="0" w:color="auto"/>
        <w:right w:val="none" w:sz="0" w:space="0" w:color="auto"/>
      </w:divBdr>
    </w:div>
    <w:div w:id="1533762040">
      <w:bodyDiv w:val="1"/>
      <w:marLeft w:val="0"/>
      <w:marRight w:val="0"/>
      <w:marTop w:val="0"/>
      <w:marBottom w:val="0"/>
      <w:divBdr>
        <w:top w:val="none" w:sz="0" w:space="0" w:color="auto"/>
        <w:left w:val="none" w:sz="0" w:space="0" w:color="auto"/>
        <w:bottom w:val="none" w:sz="0" w:space="0" w:color="auto"/>
        <w:right w:val="none" w:sz="0" w:space="0" w:color="auto"/>
      </w:divBdr>
    </w:div>
    <w:div w:id="1549368452">
      <w:bodyDiv w:val="1"/>
      <w:marLeft w:val="0"/>
      <w:marRight w:val="0"/>
      <w:marTop w:val="0"/>
      <w:marBottom w:val="0"/>
      <w:divBdr>
        <w:top w:val="none" w:sz="0" w:space="0" w:color="auto"/>
        <w:left w:val="none" w:sz="0" w:space="0" w:color="auto"/>
        <w:bottom w:val="none" w:sz="0" w:space="0" w:color="auto"/>
        <w:right w:val="none" w:sz="0" w:space="0" w:color="auto"/>
      </w:divBdr>
    </w:div>
    <w:div w:id="1587029259">
      <w:bodyDiv w:val="1"/>
      <w:marLeft w:val="0"/>
      <w:marRight w:val="0"/>
      <w:marTop w:val="0"/>
      <w:marBottom w:val="0"/>
      <w:divBdr>
        <w:top w:val="none" w:sz="0" w:space="0" w:color="auto"/>
        <w:left w:val="none" w:sz="0" w:space="0" w:color="auto"/>
        <w:bottom w:val="none" w:sz="0" w:space="0" w:color="auto"/>
        <w:right w:val="none" w:sz="0" w:space="0" w:color="auto"/>
      </w:divBdr>
    </w:div>
    <w:div w:id="1604267491">
      <w:bodyDiv w:val="1"/>
      <w:marLeft w:val="0"/>
      <w:marRight w:val="0"/>
      <w:marTop w:val="0"/>
      <w:marBottom w:val="0"/>
      <w:divBdr>
        <w:top w:val="none" w:sz="0" w:space="0" w:color="auto"/>
        <w:left w:val="none" w:sz="0" w:space="0" w:color="auto"/>
        <w:bottom w:val="none" w:sz="0" w:space="0" w:color="auto"/>
        <w:right w:val="none" w:sz="0" w:space="0" w:color="auto"/>
      </w:divBdr>
    </w:div>
    <w:div w:id="1650011167">
      <w:bodyDiv w:val="1"/>
      <w:marLeft w:val="0"/>
      <w:marRight w:val="0"/>
      <w:marTop w:val="0"/>
      <w:marBottom w:val="0"/>
      <w:divBdr>
        <w:top w:val="none" w:sz="0" w:space="0" w:color="auto"/>
        <w:left w:val="none" w:sz="0" w:space="0" w:color="auto"/>
        <w:bottom w:val="none" w:sz="0" w:space="0" w:color="auto"/>
        <w:right w:val="none" w:sz="0" w:space="0" w:color="auto"/>
      </w:divBdr>
    </w:div>
    <w:div w:id="1748109684">
      <w:bodyDiv w:val="1"/>
      <w:marLeft w:val="0"/>
      <w:marRight w:val="0"/>
      <w:marTop w:val="0"/>
      <w:marBottom w:val="0"/>
      <w:divBdr>
        <w:top w:val="none" w:sz="0" w:space="0" w:color="auto"/>
        <w:left w:val="none" w:sz="0" w:space="0" w:color="auto"/>
        <w:bottom w:val="none" w:sz="0" w:space="0" w:color="auto"/>
        <w:right w:val="none" w:sz="0" w:space="0" w:color="auto"/>
      </w:divBdr>
    </w:div>
    <w:div w:id="1764498372">
      <w:bodyDiv w:val="1"/>
      <w:marLeft w:val="0"/>
      <w:marRight w:val="0"/>
      <w:marTop w:val="0"/>
      <w:marBottom w:val="0"/>
      <w:divBdr>
        <w:top w:val="none" w:sz="0" w:space="0" w:color="auto"/>
        <w:left w:val="none" w:sz="0" w:space="0" w:color="auto"/>
        <w:bottom w:val="none" w:sz="0" w:space="0" w:color="auto"/>
        <w:right w:val="none" w:sz="0" w:space="0" w:color="auto"/>
      </w:divBdr>
    </w:div>
    <w:div w:id="1769931256">
      <w:bodyDiv w:val="1"/>
      <w:marLeft w:val="0"/>
      <w:marRight w:val="0"/>
      <w:marTop w:val="0"/>
      <w:marBottom w:val="0"/>
      <w:divBdr>
        <w:top w:val="none" w:sz="0" w:space="0" w:color="auto"/>
        <w:left w:val="none" w:sz="0" w:space="0" w:color="auto"/>
        <w:bottom w:val="none" w:sz="0" w:space="0" w:color="auto"/>
        <w:right w:val="none" w:sz="0" w:space="0" w:color="auto"/>
      </w:divBdr>
    </w:div>
    <w:div w:id="1792288799">
      <w:bodyDiv w:val="1"/>
      <w:marLeft w:val="0"/>
      <w:marRight w:val="0"/>
      <w:marTop w:val="0"/>
      <w:marBottom w:val="0"/>
      <w:divBdr>
        <w:top w:val="none" w:sz="0" w:space="0" w:color="auto"/>
        <w:left w:val="none" w:sz="0" w:space="0" w:color="auto"/>
        <w:bottom w:val="none" w:sz="0" w:space="0" w:color="auto"/>
        <w:right w:val="none" w:sz="0" w:space="0" w:color="auto"/>
      </w:divBdr>
    </w:div>
    <w:div w:id="1898783071">
      <w:bodyDiv w:val="1"/>
      <w:marLeft w:val="0"/>
      <w:marRight w:val="0"/>
      <w:marTop w:val="0"/>
      <w:marBottom w:val="0"/>
      <w:divBdr>
        <w:top w:val="none" w:sz="0" w:space="0" w:color="auto"/>
        <w:left w:val="none" w:sz="0" w:space="0" w:color="auto"/>
        <w:bottom w:val="none" w:sz="0" w:space="0" w:color="auto"/>
        <w:right w:val="none" w:sz="0" w:space="0" w:color="auto"/>
      </w:divBdr>
    </w:div>
    <w:div w:id="1914579594">
      <w:bodyDiv w:val="1"/>
      <w:marLeft w:val="0"/>
      <w:marRight w:val="0"/>
      <w:marTop w:val="0"/>
      <w:marBottom w:val="0"/>
      <w:divBdr>
        <w:top w:val="none" w:sz="0" w:space="0" w:color="auto"/>
        <w:left w:val="none" w:sz="0" w:space="0" w:color="auto"/>
        <w:bottom w:val="none" w:sz="0" w:space="0" w:color="auto"/>
        <w:right w:val="none" w:sz="0" w:space="0" w:color="auto"/>
      </w:divBdr>
    </w:div>
    <w:div w:id="1925994159">
      <w:bodyDiv w:val="1"/>
      <w:marLeft w:val="0"/>
      <w:marRight w:val="0"/>
      <w:marTop w:val="0"/>
      <w:marBottom w:val="0"/>
      <w:divBdr>
        <w:top w:val="none" w:sz="0" w:space="0" w:color="auto"/>
        <w:left w:val="none" w:sz="0" w:space="0" w:color="auto"/>
        <w:bottom w:val="none" w:sz="0" w:space="0" w:color="auto"/>
        <w:right w:val="none" w:sz="0" w:space="0" w:color="auto"/>
      </w:divBdr>
    </w:div>
    <w:div w:id="1942758299">
      <w:bodyDiv w:val="1"/>
      <w:marLeft w:val="0"/>
      <w:marRight w:val="0"/>
      <w:marTop w:val="0"/>
      <w:marBottom w:val="0"/>
      <w:divBdr>
        <w:top w:val="none" w:sz="0" w:space="0" w:color="auto"/>
        <w:left w:val="none" w:sz="0" w:space="0" w:color="auto"/>
        <w:bottom w:val="none" w:sz="0" w:space="0" w:color="auto"/>
        <w:right w:val="none" w:sz="0" w:space="0" w:color="auto"/>
      </w:divBdr>
    </w:div>
    <w:div w:id="1944221353">
      <w:bodyDiv w:val="1"/>
      <w:marLeft w:val="0"/>
      <w:marRight w:val="0"/>
      <w:marTop w:val="0"/>
      <w:marBottom w:val="0"/>
      <w:divBdr>
        <w:top w:val="none" w:sz="0" w:space="0" w:color="auto"/>
        <w:left w:val="none" w:sz="0" w:space="0" w:color="auto"/>
        <w:bottom w:val="none" w:sz="0" w:space="0" w:color="auto"/>
        <w:right w:val="none" w:sz="0" w:space="0" w:color="auto"/>
      </w:divBdr>
    </w:div>
    <w:div w:id="1975671490">
      <w:bodyDiv w:val="1"/>
      <w:marLeft w:val="0"/>
      <w:marRight w:val="0"/>
      <w:marTop w:val="0"/>
      <w:marBottom w:val="0"/>
      <w:divBdr>
        <w:top w:val="none" w:sz="0" w:space="0" w:color="auto"/>
        <w:left w:val="none" w:sz="0" w:space="0" w:color="auto"/>
        <w:bottom w:val="none" w:sz="0" w:space="0" w:color="auto"/>
        <w:right w:val="none" w:sz="0" w:space="0" w:color="auto"/>
      </w:divBdr>
    </w:div>
    <w:div w:id="1976794091">
      <w:bodyDiv w:val="1"/>
      <w:marLeft w:val="0"/>
      <w:marRight w:val="0"/>
      <w:marTop w:val="0"/>
      <w:marBottom w:val="0"/>
      <w:divBdr>
        <w:top w:val="none" w:sz="0" w:space="0" w:color="auto"/>
        <w:left w:val="none" w:sz="0" w:space="0" w:color="auto"/>
        <w:bottom w:val="none" w:sz="0" w:space="0" w:color="auto"/>
        <w:right w:val="none" w:sz="0" w:space="0" w:color="auto"/>
      </w:divBdr>
    </w:div>
    <w:div w:id="1978102048">
      <w:bodyDiv w:val="1"/>
      <w:marLeft w:val="0"/>
      <w:marRight w:val="0"/>
      <w:marTop w:val="0"/>
      <w:marBottom w:val="0"/>
      <w:divBdr>
        <w:top w:val="none" w:sz="0" w:space="0" w:color="auto"/>
        <w:left w:val="none" w:sz="0" w:space="0" w:color="auto"/>
        <w:bottom w:val="none" w:sz="0" w:space="0" w:color="auto"/>
        <w:right w:val="none" w:sz="0" w:space="0" w:color="auto"/>
      </w:divBdr>
    </w:div>
    <w:div w:id="1992365310">
      <w:bodyDiv w:val="1"/>
      <w:marLeft w:val="0"/>
      <w:marRight w:val="0"/>
      <w:marTop w:val="0"/>
      <w:marBottom w:val="0"/>
      <w:divBdr>
        <w:top w:val="none" w:sz="0" w:space="0" w:color="auto"/>
        <w:left w:val="none" w:sz="0" w:space="0" w:color="auto"/>
        <w:bottom w:val="none" w:sz="0" w:space="0" w:color="auto"/>
        <w:right w:val="none" w:sz="0" w:space="0" w:color="auto"/>
      </w:divBdr>
    </w:div>
    <w:div w:id="2044792964">
      <w:bodyDiv w:val="1"/>
      <w:marLeft w:val="0"/>
      <w:marRight w:val="0"/>
      <w:marTop w:val="0"/>
      <w:marBottom w:val="0"/>
      <w:divBdr>
        <w:top w:val="none" w:sz="0" w:space="0" w:color="auto"/>
        <w:left w:val="none" w:sz="0" w:space="0" w:color="auto"/>
        <w:bottom w:val="none" w:sz="0" w:space="0" w:color="auto"/>
        <w:right w:val="none" w:sz="0" w:space="0" w:color="auto"/>
      </w:divBdr>
    </w:div>
    <w:div w:id="2132673769">
      <w:bodyDiv w:val="1"/>
      <w:marLeft w:val="0"/>
      <w:marRight w:val="0"/>
      <w:marTop w:val="0"/>
      <w:marBottom w:val="0"/>
      <w:divBdr>
        <w:top w:val="none" w:sz="0" w:space="0" w:color="auto"/>
        <w:left w:val="none" w:sz="0" w:space="0" w:color="auto"/>
        <w:bottom w:val="none" w:sz="0" w:space="0" w:color="auto"/>
        <w:right w:val="none" w:sz="0" w:space="0" w:color="auto"/>
      </w:divBdr>
    </w:div>
    <w:div w:id="21427693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54C26F-29F8-4F40-95A8-90616B516E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15222</Words>
  <Characters>86769</Characters>
  <Application>Microsoft Office Word</Application>
  <DocSecurity>0</DocSecurity>
  <Lines>723</Lines>
  <Paragraphs>203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Muhannad Al Qahtani</cp:lastModifiedBy>
  <cp:revision>5</cp:revision>
  <cp:lastPrinted>2025-02-21T13:21:00Z</cp:lastPrinted>
  <dcterms:created xsi:type="dcterms:W3CDTF">2025-03-04T11:34:00Z</dcterms:created>
  <dcterms:modified xsi:type="dcterms:W3CDTF">2025-03-04T12:02:00Z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